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9825C" w14:textId="4F25B49E" w:rsidR="000470F7" w:rsidRPr="00DF7927" w:rsidRDefault="000470F7" w:rsidP="000470F7">
      <w:pPr>
        <w:spacing w:after="240" w:line="300" w:lineRule="auto"/>
        <w:jc w:val="center"/>
        <w:rPr>
          <w:rFonts w:eastAsia="Times New Roman" w:cs="Times New Roman"/>
          <w:b/>
          <w:szCs w:val="20"/>
          <w:lang w:eastAsia="pl-PL"/>
        </w:rPr>
      </w:pPr>
      <w:r w:rsidRPr="00DF7927">
        <w:rPr>
          <w:rFonts w:eastAsia="Times New Roman" w:cs="Times New Roman"/>
          <w:b/>
          <w:szCs w:val="20"/>
          <w:lang w:eastAsia="pl-PL"/>
        </w:rPr>
        <w:t>UCHWAŁA NR</w:t>
      </w:r>
      <w:r w:rsidR="00B12710">
        <w:rPr>
          <w:rFonts w:eastAsia="Times New Roman" w:cs="Times New Roman"/>
          <w:b/>
          <w:szCs w:val="20"/>
          <w:lang w:eastAsia="pl-PL"/>
        </w:rPr>
        <w:t xml:space="preserve"> 224</w:t>
      </w:r>
      <w:r>
        <w:rPr>
          <w:rFonts w:eastAsia="Times New Roman" w:cs="Times New Roman"/>
          <w:b/>
          <w:szCs w:val="20"/>
          <w:lang w:eastAsia="pl-PL"/>
        </w:rPr>
        <w:t>/2025</w:t>
      </w:r>
      <w:r w:rsidRPr="00DF7927">
        <w:rPr>
          <w:rFonts w:eastAsia="Times New Roman" w:cs="Times New Roman"/>
          <w:b/>
          <w:szCs w:val="20"/>
          <w:lang w:eastAsia="pl-PL"/>
        </w:rPr>
        <w:br/>
        <w:t xml:space="preserve">ZARZĄDU DZIELNICY BEMOWO MIASTA STOŁECZNEGO WARSZAWY </w:t>
      </w:r>
      <w:r w:rsidRPr="00DF7927">
        <w:rPr>
          <w:rFonts w:eastAsia="Times New Roman" w:cs="Times New Roman"/>
          <w:b/>
          <w:szCs w:val="20"/>
          <w:lang w:eastAsia="pl-PL"/>
        </w:rPr>
        <w:br/>
        <w:t xml:space="preserve">z </w:t>
      </w:r>
      <w:r w:rsidR="00B12710">
        <w:rPr>
          <w:rFonts w:eastAsia="Times New Roman" w:cs="Times New Roman"/>
          <w:b/>
          <w:szCs w:val="20"/>
          <w:lang w:eastAsia="pl-PL"/>
        </w:rPr>
        <w:t xml:space="preserve">dnia 15 stycznia </w:t>
      </w:r>
      <w:r>
        <w:rPr>
          <w:rFonts w:eastAsia="Times New Roman" w:cs="Times New Roman"/>
          <w:b/>
          <w:szCs w:val="20"/>
          <w:lang w:eastAsia="pl-PL"/>
        </w:rPr>
        <w:t xml:space="preserve">2025 </w:t>
      </w:r>
      <w:r w:rsidRPr="00DF7927">
        <w:rPr>
          <w:rFonts w:eastAsia="Times New Roman" w:cs="Times New Roman"/>
          <w:b/>
          <w:szCs w:val="20"/>
          <w:lang w:eastAsia="pl-PL"/>
        </w:rPr>
        <w:t>r.</w:t>
      </w:r>
    </w:p>
    <w:p w14:paraId="0BDAF564" w14:textId="77777777" w:rsidR="000470F7" w:rsidRPr="0038607F" w:rsidRDefault="000470F7" w:rsidP="000470F7">
      <w:pPr>
        <w:spacing w:after="0" w:line="300" w:lineRule="auto"/>
        <w:contextualSpacing/>
        <w:jc w:val="center"/>
        <w:rPr>
          <w:rFonts w:cstheme="minorHAnsi"/>
          <w:b/>
        </w:rPr>
      </w:pPr>
      <w:bookmarkStart w:id="0" w:name="_Hlk153358995"/>
      <w:r w:rsidRPr="0038607F">
        <w:rPr>
          <w:rFonts w:cstheme="minorHAnsi"/>
          <w:b/>
        </w:rPr>
        <w:t xml:space="preserve">w sprawie powołania komisji konkursowej do opiniowania ofert </w:t>
      </w:r>
      <w:r w:rsidRPr="00EE3618">
        <w:rPr>
          <w:b/>
        </w:rPr>
        <w:t xml:space="preserve">na </w:t>
      </w:r>
      <w:r w:rsidRPr="0091762B">
        <w:rPr>
          <w:b/>
        </w:rPr>
        <w:t xml:space="preserve">realizację zadania publicznego </w:t>
      </w:r>
      <w:r>
        <w:rPr>
          <w:b/>
        </w:rPr>
        <w:br/>
      </w:r>
      <w:r w:rsidRPr="00404CD6">
        <w:rPr>
          <w:rFonts w:ascii="Calibri" w:hAnsi="Calibri" w:cs="Calibri"/>
          <w:b/>
        </w:rPr>
        <w:t xml:space="preserve">w zakresie wspierania i upowszechniania kultury fizycznej w Dzielnicy Bemowo m.st. Warszawy </w:t>
      </w:r>
      <w:r>
        <w:rPr>
          <w:rFonts w:ascii="Calibri" w:hAnsi="Calibri" w:cs="Calibri"/>
          <w:b/>
        </w:rPr>
        <w:br/>
      </w:r>
      <w:r w:rsidRPr="00404CD6">
        <w:rPr>
          <w:rFonts w:ascii="Calibri" w:hAnsi="Calibri" w:cs="Calibri"/>
          <w:b/>
        </w:rPr>
        <w:t xml:space="preserve">w 2025 roku pod nazwą „Wspieranie i upowszechnianie kultury fizycznej wśród osób </w:t>
      </w:r>
      <w:r>
        <w:rPr>
          <w:rFonts w:ascii="Calibri" w:hAnsi="Calibri" w:cs="Calibri"/>
          <w:b/>
        </w:rPr>
        <w:br/>
      </w:r>
      <w:r w:rsidRPr="00404CD6">
        <w:rPr>
          <w:rFonts w:ascii="Calibri" w:hAnsi="Calibri" w:cs="Calibri"/>
          <w:b/>
        </w:rPr>
        <w:t>z niepełnosprawnościami”</w:t>
      </w:r>
    </w:p>
    <w:p w14:paraId="6A04BB5E" w14:textId="77777777" w:rsidR="000470F7" w:rsidRPr="00DF7927" w:rsidRDefault="000470F7" w:rsidP="000470F7">
      <w:pPr>
        <w:spacing w:after="0" w:line="300" w:lineRule="auto"/>
        <w:contextualSpacing/>
        <w:jc w:val="center"/>
        <w:rPr>
          <w:rFonts w:eastAsia="Times New Roman" w:cs="Times New Roman"/>
          <w:b/>
          <w:szCs w:val="20"/>
          <w:lang w:eastAsia="pl-PL"/>
        </w:rPr>
      </w:pPr>
    </w:p>
    <w:bookmarkEnd w:id="0"/>
    <w:p w14:paraId="5294EE46" w14:textId="77777777" w:rsidR="000470F7" w:rsidRPr="00DF7927" w:rsidRDefault="000470F7" w:rsidP="000470F7">
      <w:pPr>
        <w:spacing w:after="0" w:line="300" w:lineRule="auto"/>
        <w:rPr>
          <w:rFonts w:eastAsia="Times New Roman" w:cs="Times New Roman"/>
          <w:color w:val="000000" w:themeColor="text1"/>
          <w:lang w:eastAsia="pl-PL"/>
        </w:rPr>
      </w:pPr>
      <w:r w:rsidRPr="00DF7927">
        <w:rPr>
          <w:rFonts w:eastAsia="Times New Roman" w:cs="Times New Roman"/>
          <w:lang w:eastAsia="pl-PL"/>
        </w:rPr>
        <w:t xml:space="preserve">Na podstawie art. 30 ust. 1 w związku z art. 11a ust. 3 ustawy z dnia 8 marca 1990 r. o samorządzie gminnym </w:t>
      </w:r>
      <w:r w:rsidRPr="00F90A71">
        <w:rPr>
          <w:rFonts w:eastAsia="Times New Roman" w:cs="Times New Roman"/>
          <w:lang w:eastAsia="pl-PL"/>
        </w:rPr>
        <w:t>(Dz.U. z 2024 r. poz. 1465 i 1572)</w:t>
      </w:r>
      <w:r w:rsidRPr="00DF7927">
        <w:rPr>
          <w:rFonts w:eastAsia="Times New Roman" w:cs="Times New Roman"/>
          <w:lang w:eastAsia="pl-PL"/>
        </w:rPr>
        <w:t xml:space="preserve">, art. 15 ust. 2a, 2b, 2d ustawy z dnia 24 kwietnia 2003 r. o działalności pożytku publicznego i o wolontariacie </w:t>
      </w:r>
      <w:r w:rsidRPr="00F90A71">
        <w:rPr>
          <w:rFonts w:eastAsia="Times New Roman" w:cs="Times New Roman"/>
          <w:lang w:eastAsia="pl-PL"/>
        </w:rPr>
        <w:t>(Dz. U. z 2024 r. poz. 1491</w:t>
      </w:r>
      <w:r>
        <w:rPr>
          <w:rFonts w:eastAsia="Times New Roman" w:cs="Times New Roman"/>
          <w:lang w:eastAsia="pl-PL"/>
        </w:rPr>
        <w:t>i 1761</w:t>
      </w:r>
      <w:r w:rsidRPr="00F90A71">
        <w:rPr>
          <w:rFonts w:eastAsia="Times New Roman" w:cs="Times New Roman"/>
          <w:lang w:eastAsia="pl-PL"/>
        </w:rPr>
        <w:t xml:space="preserve">), </w:t>
      </w:r>
      <w:r w:rsidRPr="00DF7927">
        <w:rPr>
          <w:rFonts w:eastAsia="Times New Roman" w:cs="Times New Roman"/>
          <w:lang w:eastAsia="pl-PL"/>
        </w:rPr>
        <w:t xml:space="preserve">oraz § 27 uchwały </w:t>
      </w:r>
      <w:r w:rsidRPr="00DF7927">
        <w:rPr>
          <w:rFonts w:eastAsia="Times New Roman" w:cs="Times New Roman"/>
          <w:color w:val="000000" w:themeColor="text1"/>
          <w:lang w:eastAsia="pl-PL"/>
        </w:rPr>
        <w:t xml:space="preserve">Nr XLVI/1422/2008 Rady m.st. Warszawy z dnia 18 grudnia 2008 r. w sprawie przekazania dzielnicom m.st. Warszawy do wykonywania niektórych zadań i kompetencji m.st. Warszawy (Dz. Urz. Woj. </w:t>
      </w:r>
      <w:proofErr w:type="spellStart"/>
      <w:r w:rsidRPr="00DF7927">
        <w:rPr>
          <w:rFonts w:eastAsia="Times New Roman" w:cs="Times New Roman"/>
          <w:color w:val="000000" w:themeColor="text1"/>
          <w:lang w:eastAsia="pl-PL"/>
        </w:rPr>
        <w:t>Maz</w:t>
      </w:r>
      <w:proofErr w:type="spellEnd"/>
      <w:r w:rsidRPr="00DF7927">
        <w:rPr>
          <w:rFonts w:eastAsia="Times New Roman" w:cs="Times New Roman"/>
          <w:color w:val="000000" w:themeColor="text1"/>
          <w:lang w:eastAsia="pl-PL"/>
        </w:rPr>
        <w:t xml:space="preserve">. </w:t>
      </w:r>
      <w:r w:rsidRPr="00F90A71">
        <w:rPr>
          <w:rFonts w:eastAsia="Times New Roman" w:cs="Times New Roman"/>
          <w:color w:val="000000" w:themeColor="text1"/>
          <w:lang w:eastAsia="pl-PL"/>
        </w:rPr>
        <w:t xml:space="preserve">               </w:t>
      </w:r>
      <w:r w:rsidRPr="00DF7927">
        <w:rPr>
          <w:rFonts w:eastAsia="Times New Roman" w:cs="Times New Roman"/>
          <w:color w:val="000000" w:themeColor="text1"/>
          <w:lang w:eastAsia="pl-PL"/>
        </w:rPr>
        <w:t>z 2016 r. poz. 6725)</w:t>
      </w:r>
      <w:r w:rsidRPr="00DF7927">
        <w:rPr>
          <w:rFonts w:eastAsia="Times New Roman" w:cs="Times New Roman"/>
          <w:bCs/>
          <w:color w:val="000000" w:themeColor="text1"/>
          <w:lang w:eastAsia="pl-PL"/>
        </w:rPr>
        <w:t xml:space="preserve"> </w:t>
      </w:r>
      <w:r w:rsidRPr="00DF7927">
        <w:rPr>
          <w:rFonts w:eastAsia="Times New Roman" w:cs="Times New Roman"/>
          <w:color w:val="000000" w:themeColor="text1"/>
          <w:lang w:eastAsia="pl-PL"/>
        </w:rPr>
        <w:t>uchwala się, co następuje:</w:t>
      </w:r>
    </w:p>
    <w:p w14:paraId="3685C733" w14:textId="77777777" w:rsidR="000470F7" w:rsidRDefault="000470F7" w:rsidP="000470F7">
      <w:pPr>
        <w:spacing w:after="0" w:line="300" w:lineRule="auto"/>
        <w:ind w:firstLine="567"/>
        <w:contextualSpacing/>
        <w:rPr>
          <w:rFonts w:ascii="Calibri" w:eastAsia="Calibri" w:hAnsi="Calibri" w:cs="Times New Roman"/>
          <w:b/>
        </w:rPr>
      </w:pPr>
    </w:p>
    <w:p w14:paraId="4537CC37" w14:textId="77777777" w:rsidR="000470F7" w:rsidRPr="00DF7927" w:rsidRDefault="000470F7" w:rsidP="000470F7">
      <w:pPr>
        <w:spacing w:after="0" w:line="300" w:lineRule="auto"/>
        <w:ind w:firstLine="567"/>
        <w:contextualSpacing/>
        <w:rPr>
          <w:rFonts w:ascii="Calibri" w:eastAsia="Calibri" w:hAnsi="Calibri" w:cs="Times New Roman"/>
        </w:rPr>
      </w:pPr>
      <w:r w:rsidRPr="00DF7927">
        <w:rPr>
          <w:rFonts w:ascii="Calibri" w:eastAsia="Calibri" w:hAnsi="Calibri" w:cs="Times New Roman"/>
          <w:b/>
        </w:rPr>
        <w:t xml:space="preserve">§ 1. </w:t>
      </w:r>
      <w:r w:rsidRPr="00DF7927">
        <w:rPr>
          <w:rFonts w:ascii="Calibri" w:eastAsia="Calibri" w:hAnsi="Calibri" w:cs="Times New Roman"/>
        </w:rPr>
        <w:t xml:space="preserve">Powołuje się komisję </w:t>
      </w:r>
      <w:r w:rsidRPr="00745844">
        <w:rPr>
          <w:rFonts w:ascii="Calibri" w:eastAsia="Calibri" w:hAnsi="Calibri" w:cs="Times New Roman"/>
        </w:rPr>
        <w:t xml:space="preserve">konkursową </w:t>
      </w:r>
      <w:r w:rsidRPr="00745844">
        <w:rPr>
          <w:rFonts w:eastAsia="Times New Roman" w:cs="Times New Roman"/>
          <w:szCs w:val="20"/>
          <w:lang w:eastAsia="pl-PL"/>
        </w:rPr>
        <w:t xml:space="preserve">do opiniowania ofert </w:t>
      </w:r>
      <w:r w:rsidRPr="0076725D">
        <w:t xml:space="preserve">na realizację zadania publicznego </w:t>
      </w:r>
      <w:r>
        <w:br/>
      </w:r>
      <w:r w:rsidRPr="004C3210">
        <w:rPr>
          <w:rFonts w:ascii="Calibri" w:hAnsi="Calibri" w:cs="Calibri"/>
        </w:rPr>
        <w:t>w zakresie wspierania i upowszechniania kultury fizycznej w Dzielnicy Bemowo m.st. Warszawy w 2025 roku pod nazwą „Wspieranie i upowszechnianie kultury fizycznej wśród osób z niepełnosprawnościami</w:t>
      </w:r>
      <w:r w:rsidRPr="00404CD6">
        <w:rPr>
          <w:rFonts w:ascii="Calibri" w:hAnsi="Calibri" w:cs="Calibri"/>
        </w:rPr>
        <w:t>”</w:t>
      </w:r>
      <w:r>
        <w:rPr>
          <w:rFonts w:ascii="Calibri" w:hAnsi="Calibri" w:cs="Calibri"/>
          <w:b/>
        </w:rPr>
        <w:t xml:space="preserve"> </w:t>
      </w:r>
      <w:r w:rsidRPr="00745844">
        <w:rPr>
          <w:rFonts w:ascii="Calibri" w:eastAsia="Calibri" w:hAnsi="Calibri" w:cs="Times New Roman"/>
        </w:rPr>
        <w:t>w następującym składzie:</w:t>
      </w:r>
    </w:p>
    <w:p w14:paraId="08A227E9" w14:textId="77777777" w:rsidR="000470F7" w:rsidRPr="00DF7927" w:rsidRDefault="000470F7" w:rsidP="000470F7">
      <w:pPr>
        <w:numPr>
          <w:ilvl w:val="1"/>
          <w:numId w:val="1"/>
        </w:numPr>
        <w:tabs>
          <w:tab w:val="clear" w:pos="360"/>
        </w:tabs>
        <w:spacing w:after="0" w:line="300" w:lineRule="auto"/>
        <w:ind w:left="851" w:hanging="284"/>
        <w:contextualSpacing/>
        <w:rPr>
          <w:rFonts w:eastAsia="Calibri" w:cs="Times New Roman"/>
        </w:rPr>
      </w:pPr>
      <w:r>
        <w:rPr>
          <w:rFonts w:eastAsia="Calibri" w:cs="Times New Roman"/>
        </w:rPr>
        <w:t>Dominik Wojtak</w:t>
      </w:r>
      <w:r w:rsidRPr="00DF7927">
        <w:rPr>
          <w:rFonts w:eastAsia="Calibri" w:cs="Times New Roman"/>
        </w:rPr>
        <w:t xml:space="preserve"> – </w:t>
      </w:r>
      <w:r w:rsidRPr="00DF7927">
        <w:rPr>
          <w:rFonts w:eastAsia="Calibri" w:cs="Times New Roman"/>
          <w:b/>
        </w:rPr>
        <w:t xml:space="preserve">Przewodniczący komisji konkursowej do opiniowania ofert </w:t>
      </w:r>
      <w:r w:rsidRPr="00DF7927">
        <w:rPr>
          <w:rFonts w:eastAsia="Calibri" w:cs="Times New Roman"/>
        </w:rPr>
        <w:t>– przedstawiciel Urzędu Dzielnicy Bemowo m.st. Warszawy;</w:t>
      </w:r>
    </w:p>
    <w:p w14:paraId="4FE1C586" w14:textId="77777777" w:rsidR="000470F7" w:rsidRPr="00DF7927" w:rsidRDefault="000470F7" w:rsidP="000470F7">
      <w:pPr>
        <w:numPr>
          <w:ilvl w:val="1"/>
          <w:numId w:val="1"/>
        </w:numPr>
        <w:spacing w:after="0" w:line="300" w:lineRule="auto"/>
        <w:ind w:left="851" w:hanging="284"/>
        <w:contextualSpacing/>
        <w:rPr>
          <w:rFonts w:eastAsia="Calibri" w:cs="Times New Roman"/>
        </w:rPr>
      </w:pPr>
      <w:r>
        <w:rPr>
          <w:rFonts w:eastAsia="Calibri" w:cs="Times New Roman"/>
        </w:rPr>
        <w:t>Alicja Malanowska – Członkini</w:t>
      </w:r>
      <w:r w:rsidRPr="00DF7927">
        <w:rPr>
          <w:rFonts w:eastAsia="Calibri" w:cs="Times New Roman"/>
        </w:rPr>
        <w:t xml:space="preserve"> komisji konkursowej do opiniowania ofert – przedstawicielka Urzędu Dzielnicy Bemowo m.st. Warszawy;</w:t>
      </w:r>
    </w:p>
    <w:p w14:paraId="23638225" w14:textId="77777777" w:rsidR="000470F7" w:rsidRDefault="000470F7" w:rsidP="000470F7">
      <w:pPr>
        <w:numPr>
          <w:ilvl w:val="1"/>
          <w:numId w:val="1"/>
        </w:numPr>
        <w:spacing w:after="0" w:line="300" w:lineRule="auto"/>
        <w:ind w:left="851" w:hanging="284"/>
        <w:contextualSpacing/>
        <w:rPr>
          <w:rFonts w:eastAsia="Calibri" w:cs="Times New Roman"/>
        </w:rPr>
      </w:pPr>
      <w:r>
        <w:rPr>
          <w:rFonts w:eastAsia="Calibri" w:cs="Times New Roman"/>
        </w:rPr>
        <w:t>Alicja Molenda – Członkini</w:t>
      </w:r>
      <w:r w:rsidRPr="00DF7927">
        <w:rPr>
          <w:rFonts w:eastAsia="Calibri" w:cs="Times New Roman"/>
        </w:rPr>
        <w:t xml:space="preserve"> komisji konkursowej do opiniowania ofert – przedstawicielka Dzielnicowej Komisji Dialogu Społecznego w Dzielnicy Bemowo m.st. Warszawy</w:t>
      </w:r>
      <w:r>
        <w:rPr>
          <w:rFonts w:eastAsia="Calibri" w:cs="Times New Roman"/>
        </w:rPr>
        <w:t>;</w:t>
      </w:r>
    </w:p>
    <w:p w14:paraId="3B847E76" w14:textId="77777777" w:rsidR="000470F7" w:rsidRPr="00DF7927" w:rsidRDefault="000470F7" w:rsidP="000470F7">
      <w:pPr>
        <w:numPr>
          <w:ilvl w:val="1"/>
          <w:numId w:val="1"/>
        </w:numPr>
        <w:spacing w:after="0" w:line="300" w:lineRule="auto"/>
        <w:ind w:left="851" w:hanging="284"/>
        <w:contextualSpacing/>
        <w:rPr>
          <w:rFonts w:eastAsia="Calibri" w:cs="Times New Roman"/>
        </w:rPr>
      </w:pPr>
      <w:r>
        <w:rPr>
          <w:rFonts w:eastAsia="Calibri" w:cs="Times New Roman"/>
        </w:rPr>
        <w:t xml:space="preserve">Aniela </w:t>
      </w:r>
      <w:proofErr w:type="spellStart"/>
      <w:r>
        <w:rPr>
          <w:rFonts w:eastAsia="Calibri" w:cs="Times New Roman"/>
        </w:rPr>
        <w:t>Presko</w:t>
      </w:r>
      <w:proofErr w:type="spellEnd"/>
      <w:r w:rsidRPr="00DF7927">
        <w:rPr>
          <w:rFonts w:eastAsia="Calibri" w:cs="Times New Roman"/>
        </w:rPr>
        <w:t xml:space="preserve">  – </w:t>
      </w:r>
      <w:r>
        <w:rPr>
          <w:rFonts w:eastAsia="Calibri" w:cs="Times New Roman"/>
        </w:rPr>
        <w:t>Członkini</w:t>
      </w:r>
      <w:r w:rsidRPr="00DF7927">
        <w:rPr>
          <w:rFonts w:eastAsia="Calibri" w:cs="Times New Roman"/>
        </w:rPr>
        <w:t xml:space="preserve"> komisji konkursowej do opi</w:t>
      </w:r>
      <w:r>
        <w:rPr>
          <w:rFonts w:eastAsia="Calibri" w:cs="Times New Roman"/>
        </w:rPr>
        <w:t xml:space="preserve">niowania ofert – przedstawicielka </w:t>
      </w:r>
      <w:r w:rsidRPr="00DF7927">
        <w:rPr>
          <w:rFonts w:eastAsia="Calibri" w:cs="Times New Roman"/>
        </w:rPr>
        <w:t>Dzielnicowej Komisji Dialogu Społecznego w Dzielnicy Bemowo m.st. Warszawy</w:t>
      </w:r>
      <w:r>
        <w:rPr>
          <w:rFonts w:eastAsia="Calibri" w:cs="Times New Roman"/>
        </w:rPr>
        <w:t>.</w:t>
      </w:r>
    </w:p>
    <w:p w14:paraId="64F45779" w14:textId="77777777" w:rsidR="000470F7" w:rsidRPr="00DF7927" w:rsidRDefault="000470F7" w:rsidP="000470F7">
      <w:pPr>
        <w:spacing w:after="0" w:line="300" w:lineRule="auto"/>
        <w:ind w:left="851"/>
        <w:contextualSpacing/>
        <w:rPr>
          <w:rFonts w:eastAsia="Calibri" w:cs="Times New Roman"/>
        </w:rPr>
      </w:pPr>
      <w:r w:rsidRPr="00DF7927">
        <w:rPr>
          <w:rFonts w:eastAsia="Calibri" w:cs="Times New Roman"/>
        </w:rPr>
        <w:t xml:space="preserve"> </w:t>
      </w:r>
    </w:p>
    <w:p w14:paraId="0CCC984C" w14:textId="77777777" w:rsidR="000470F7" w:rsidRPr="00DF7927" w:rsidRDefault="000470F7" w:rsidP="000470F7">
      <w:pPr>
        <w:spacing w:after="0" w:line="300" w:lineRule="auto"/>
        <w:ind w:firstLine="567"/>
        <w:rPr>
          <w:rFonts w:eastAsia="Times New Roman" w:cs="Times New Roman"/>
          <w:lang w:eastAsia="pl-PL"/>
        </w:rPr>
      </w:pPr>
      <w:r w:rsidRPr="00DF7927">
        <w:rPr>
          <w:rFonts w:eastAsia="Times New Roman" w:cs="Times New Roman"/>
          <w:b/>
          <w:lang w:eastAsia="pl-PL"/>
        </w:rPr>
        <w:t>§ 2.</w:t>
      </w:r>
      <w:r w:rsidRPr="00DF7927">
        <w:rPr>
          <w:rFonts w:eastAsia="Times New Roman" w:cs="Times New Roman"/>
          <w:lang w:eastAsia="pl-PL"/>
        </w:rPr>
        <w:t> Komisja konkursowa, o której mowa w § 1, opiniować będzie o</w:t>
      </w:r>
      <w:r>
        <w:rPr>
          <w:rFonts w:eastAsia="Times New Roman" w:cs="Times New Roman"/>
          <w:lang w:eastAsia="pl-PL"/>
        </w:rPr>
        <w:t xml:space="preserve">ferty złożone w ramach otwartego konkursu </w:t>
      </w:r>
      <w:r w:rsidRPr="00745844">
        <w:rPr>
          <w:rFonts w:eastAsia="Times New Roman" w:cs="Times New Roman"/>
          <w:szCs w:val="20"/>
          <w:lang w:eastAsia="pl-PL"/>
        </w:rPr>
        <w:t xml:space="preserve">ofert </w:t>
      </w:r>
      <w:r w:rsidRPr="0076725D">
        <w:t xml:space="preserve">na realizację zadania publicznego </w:t>
      </w:r>
      <w:r w:rsidRPr="004C3210">
        <w:rPr>
          <w:rFonts w:ascii="Calibri" w:hAnsi="Calibri" w:cs="Calibri"/>
        </w:rPr>
        <w:t>w zakresie wspierania i upowszechniania kultury fizycznej w Dzielnicy Bemowo m.st. Warszawy w 2025 roku pod nazwą „Wspieranie i upowszechnianie kultury fizycznej wśród osób z niepełnosprawnościami</w:t>
      </w:r>
      <w:r w:rsidRPr="00404CD6">
        <w:rPr>
          <w:rFonts w:ascii="Calibri" w:hAnsi="Calibri" w:cs="Calibri"/>
        </w:rPr>
        <w:t>”</w:t>
      </w:r>
      <w:r>
        <w:rPr>
          <w:rFonts w:ascii="Calibri" w:hAnsi="Calibri" w:cs="Calibri"/>
        </w:rPr>
        <w:t>.</w:t>
      </w:r>
    </w:p>
    <w:p w14:paraId="1FFB5F32" w14:textId="77777777" w:rsidR="000470F7" w:rsidRDefault="000470F7" w:rsidP="000470F7">
      <w:pPr>
        <w:spacing w:after="0" w:line="300" w:lineRule="auto"/>
        <w:ind w:firstLine="567"/>
        <w:rPr>
          <w:rFonts w:eastAsia="Times New Roman" w:cs="Times New Roman"/>
          <w:lang w:eastAsia="pl-PL"/>
        </w:rPr>
      </w:pPr>
      <w:r w:rsidRPr="00DF7927">
        <w:rPr>
          <w:rFonts w:eastAsia="Times New Roman" w:cs="Times New Roman"/>
          <w:b/>
          <w:lang w:eastAsia="pl-PL"/>
        </w:rPr>
        <w:t>§ 3.</w:t>
      </w:r>
      <w:r w:rsidRPr="00DF7927">
        <w:rPr>
          <w:rFonts w:eastAsia="Times New Roman" w:cs="Times New Roman"/>
          <w:lang w:eastAsia="pl-PL"/>
        </w:rPr>
        <w:t xml:space="preserve"> W razie nieobecności Przewodniczącego komisji konkursowej do opiniowania ofert zastępuje go </w:t>
      </w:r>
      <w:r>
        <w:rPr>
          <w:rFonts w:eastAsia="Times New Roman" w:cs="Times New Roman"/>
          <w:lang w:eastAsia="pl-PL"/>
        </w:rPr>
        <w:t>Alicja Malanowska – Członkini</w:t>
      </w:r>
      <w:r w:rsidRPr="00DF7927">
        <w:rPr>
          <w:rFonts w:eastAsia="Times New Roman" w:cs="Times New Roman"/>
          <w:lang w:eastAsia="pl-PL"/>
        </w:rPr>
        <w:t xml:space="preserve"> komisji konkursowej do opiniowania ofert.</w:t>
      </w:r>
    </w:p>
    <w:p w14:paraId="097FD4DD" w14:textId="77777777" w:rsidR="000470F7" w:rsidRPr="00DF7927" w:rsidRDefault="000470F7" w:rsidP="000470F7">
      <w:pPr>
        <w:spacing w:after="0" w:line="300" w:lineRule="auto"/>
        <w:ind w:firstLine="567"/>
        <w:rPr>
          <w:rFonts w:eastAsia="Times New Roman" w:cs="Times New Roman"/>
          <w:lang w:eastAsia="pl-PL"/>
        </w:rPr>
      </w:pPr>
    </w:p>
    <w:p w14:paraId="0815D1A5" w14:textId="77777777" w:rsidR="000470F7" w:rsidRDefault="000470F7" w:rsidP="000470F7">
      <w:pPr>
        <w:spacing w:after="0" w:line="300" w:lineRule="auto"/>
        <w:ind w:firstLine="567"/>
        <w:rPr>
          <w:rFonts w:eastAsia="Times New Roman" w:cs="Times New Roman"/>
          <w:lang w:eastAsia="pl-PL"/>
        </w:rPr>
      </w:pPr>
      <w:r w:rsidRPr="00DF7927">
        <w:rPr>
          <w:rFonts w:eastAsia="Times New Roman" w:cs="Times New Roman"/>
          <w:b/>
          <w:lang w:eastAsia="pl-PL"/>
        </w:rPr>
        <w:t>§ 4.</w:t>
      </w:r>
      <w:r w:rsidRPr="00DF7927">
        <w:rPr>
          <w:rFonts w:eastAsia="Times New Roman" w:cs="Times New Roman"/>
          <w:lang w:eastAsia="pl-PL"/>
        </w:rPr>
        <w:t> Wykonanie uchwały powierza się Burmistrzowi Dzielnicy Bemowo m.st. Warszawy.</w:t>
      </w:r>
    </w:p>
    <w:p w14:paraId="481852A0" w14:textId="77777777" w:rsidR="000470F7" w:rsidRPr="00DF7927" w:rsidRDefault="000470F7" w:rsidP="000470F7">
      <w:pPr>
        <w:spacing w:after="0" w:line="300" w:lineRule="auto"/>
        <w:ind w:firstLine="567"/>
        <w:rPr>
          <w:rFonts w:eastAsia="Times New Roman" w:cs="Times New Roman"/>
          <w:lang w:eastAsia="pl-PL"/>
        </w:rPr>
      </w:pPr>
    </w:p>
    <w:p w14:paraId="682699FE" w14:textId="77777777" w:rsidR="000470F7" w:rsidRDefault="000470F7" w:rsidP="000470F7">
      <w:pPr>
        <w:spacing w:after="0" w:line="300" w:lineRule="auto"/>
        <w:ind w:firstLine="567"/>
        <w:rPr>
          <w:rFonts w:eastAsia="Times New Roman" w:cs="Times New Roman"/>
        </w:rPr>
      </w:pPr>
      <w:r w:rsidRPr="00DF7927">
        <w:rPr>
          <w:rFonts w:eastAsia="Times New Roman" w:cs="Times New Roman"/>
          <w:b/>
          <w:lang w:eastAsia="pl-PL"/>
        </w:rPr>
        <w:t>§ 5.</w:t>
      </w:r>
      <w:r w:rsidRPr="00DF7927">
        <w:rPr>
          <w:rFonts w:eastAsia="Times New Roman" w:cs="Times New Roman"/>
          <w:lang w:eastAsia="pl-PL"/>
        </w:rPr>
        <w:t xml:space="preserve"> 1. </w:t>
      </w:r>
      <w:r w:rsidRPr="00DF7927">
        <w:rPr>
          <w:rFonts w:eastAsia="Times New Roman" w:cs="Times New Roman"/>
        </w:rPr>
        <w:t xml:space="preserve">Uchwała podlega ogłoszeniu w Biuletynie Informacji Publicznej Miasta Stołecznego Warszawy, na stronie internetowej Urzędu Miasta Stołecznego Warszawy </w:t>
      </w:r>
      <w:r w:rsidRPr="00DF7927">
        <w:rPr>
          <w:rFonts w:eastAsia="Times New Roman" w:cs="Times New Roman"/>
          <w:lang w:eastAsia="pl-PL"/>
        </w:rPr>
        <w:t>um.warszawa.pl/</w:t>
      </w:r>
      <w:proofErr w:type="spellStart"/>
      <w:r w:rsidRPr="00DF7927">
        <w:rPr>
          <w:rFonts w:eastAsia="Times New Roman" w:cs="Times New Roman"/>
          <w:lang w:eastAsia="pl-PL"/>
        </w:rPr>
        <w:t>waw</w:t>
      </w:r>
      <w:proofErr w:type="spellEnd"/>
      <w:r w:rsidRPr="00DF7927">
        <w:rPr>
          <w:rFonts w:eastAsia="Times New Roman" w:cs="Times New Roman"/>
          <w:lang w:eastAsia="pl-PL"/>
        </w:rPr>
        <w:t>/</w:t>
      </w:r>
      <w:proofErr w:type="spellStart"/>
      <w:r w:rsidRPr="00DF7927">
        <w:rPr>
          <w:rFonts w:eastAsia="Times New Roman" w:cs="Times New Roman"/>
          <w:lang w:eastAsia="pl-PL"/>
        </w:rPr>
        <w:t>ngo</w:t>
      </w:r>
      <w:proofErr w:type="spellEnd"/>
      <w:r w:rsidRPr="00DF7927">
        <w:rPr>
          <w:rFonts w:eastAsia="Times New Roman" w:cs="Times New Roman"/>
        </w:rPr>
        <w:t xml:space="preserve"> oraz w miejscu przeznaczonym na zamieszczanie ogłoszeń.</w:t>
      </w:r>
    </w:p>
    <w:p w14:paraId="2BEE8542" w14:textId="1537BD99" w:rsidR="000470F7" w:rsidRPr="00C1383F" w:rsidRDefault="00C1383F" w:rsidP="00C1383F">
      <w:pPr>
        <w:spacing w:after="0" w:line="300" w:lineRule="auto"/>
        <w:ind w:left="6372" w:firstLine="708"/>
        <w:rPr>
          <w:rFonts w:eastAsia="Times New Roman" w:cs="Times New Roman"/>
          <w:b/>
          <w:color w:val="FF0000"/>
          <w:sz w:val="18"/>
          <w:szCs w:val="18"/>
          <w:lang w:eastAsia="pl-PL"/>
        </w:rPr>
      </w:pPr>
      <w:r w:rsidRPr="00C1383F">
        <w:rPr>
          <w:rFonts w:eastAsia="Times New Roman" w:cs="Times New Roman"/>
          <w:b/>
          <w:color w:val="FF0000"/>
          <w:sz w:val="18"/>
          <w:szCs w:val="18"/>
          <w:lang w:eastAsia="pl-PL"/>
        </w:rPr>
        <w:t>BURMISTRZ</w:t>
      </w:r>
    </w:p>
    <w:p w14:paraId="3EC24D3E" w14:textId="791319D3" w:rsidR="00B12710" w:rsidRPr="00B12710" w:rsidRDefault="000470F7" w:rsidP="00B12710">
      <w:pPr>
        <w:spacing w:after="0" w:line="300" w:lineRule="auto"/>
        <w:ind w:left="993" w:hanging="426"/>
        <w:rPr>
          <w:rFonts w:eastAsia="Times New Roman" w:cs="Times New Roman"/>
          <w:lang w:eastAsia="pl-PL"/>
        </w:rPr>
      </w:pPr>
      <w:r w:rsidRPr="00DF7927">
        <w:rPr>
          <w:rFonts w:eastAsia="Times New Roman" w:cs="Times New Roman"/>
          <w:lang w:eastAsia="pl-PL"/>
        </w:rPr>
        <w:t>2. Uchwała wchodzi w życie z dniem podjęcia.</w:t>
      </w:r>
      <w:r w:rsidR="00B12710">
        <w:rPr>
          <w:rFonts w:eastAsia="Times New Roman" w:cs="Times New Roman"/>
          <w:lang w:eastAsia="pl-PL"/>
        </w:rPr>
        <w:t xml:space="preserve">    </w:t>
      </w:r>
      <w:r w:rsidR="00C1383F">
        <w:rPr>
          <w:rFonts w:eastAsia="Times New Roman" w:cs="Times New Roman"/>
          <w:lang w:eastAsia="pl-PL"/>
        </w:rPr>
        <w:tab/>
      </w:r>
      <w:r w:rsidR="00C1383F">
        <w:rPr>
          <w:rFonts w:eastAsia="Times New Roman" w:cs="Times New Roman"/>
          <w:lang w:eastAsia="pl-PL"/>
        </w:rPr>
        <w:tab/>
      </w:r>
      <w:r w:rsidR="00C1383F">
        <w:rPr>
          <w:rFonts w:eastAsia="Times New Roman" w:cs="Times New Roman"/>
          <w:lang w:eastAsia="pl-PL"/>
        </w:rPr>
        <w:tab/>
        <w:t xml:space="preserve">         </w:t>
      </w:r>
      <w:r w:rsidR="00C1383F" w:rsidRPr="00B12710">
        <w:rPr>
          <w:rFonts w:ascii="Calibri" w:eastAsia="Calibri" w:hAnsi="Calibri" w:cs="Times New Roman"/>
          <w:b/>
          <w:color w:val="FF0000"/>
          <w:sz w:val="18"/>
          <w:szCs w:val="16"/>
        </w:rPr>
        <w:t>/-/ Grzegorz Kuca</w:t>
      </w:r>
    </w:p>
    <w:p w14:paraId="53A0113E" w14:textId="77777777" w:rsidR="00B12710" w:rsidRPr="00745844" w:rsidRDefault="00B12710" w:rsidP="000470F7">
      <w:pPr>
        <w:spacing w:after="0" w:line="300" w:lineRule="auto"/>
        <w:ind w:left="993" w:hanging="426"/>
        <w:rPr>
          <w:rFonts w:eastAsia="Times New Roman" w:cs="Times New Roman"/>
          <w:lang w:eastAsia="pl-PL"/>
        </w:rPr>
      </w:pPr>
    </w:p>
    <w:p w14:paraId="61003E0C" w14:textId="77777777" w:rsidR="00C63812" w:rsidRPr="00445790" w:rsidRDefault="00C63812" w:rsidP="00C63812">
      <w:pPr>
        <w:keepNext/>
        <w:keepLines/>
        <w:spacing w:before="120" w:after="240" w:line="300" w:lineRule="auto"/>
        <w:contextualSpacing/>
        <w:jc w:val="center"/>
        <w:outlineLvl w:val="0"/>
        <w:rPr>
          <w:rFonts w:eastAsiaTheme="majorEastAsia" w:cstheme="minorHAnsi"/>
          <w:b/>
          <w:bCs/>
          <w:lang w:eastAsia="pl-PL"/>
        </w:rPr>
      </w:pPr>
      <w:r w:rsidRPr="00445790">
        <w:rPr>
          <w:rFonts w:eastAsiaTheme="majorEastAsia" w:cstheme="minorHAnsi"/>
          <w:b/>
          <w:bCs/>
          <w:lang w:eastAsia="pl-PL"/>
        </w:rPr>
        <w:t>UZASADNIENIE</w:t>
      </w:r>
    </w:p>
    <w:p w14:paraId="6159473F" w14:textId="1E189BDA" w:rsidR="00C63812" w:rsidRPr="00445790" w:rsidRDefault="00C1383F" w:rsidP="00C63812">
      <w:pPr>
        <w:keepNext/>
        <w:keepLines/>
        <w:spacing w:before="120" w:after="240" w:line="300" w:lineRule="auto"/>
        <w:contextualSpacing/>
        <w:jc w:val="center"/>
        <w:outlineLvl w:val="0"/>
        <w:rPr>
          <w:rFonts w:eastAsiaTheme="majorEastAsia" w:cstheme="minorHAnsi"/>
          <w:b/>
          <w:bCs/>
          <w:lang w:eastAsia="pl-PL"/>
        </w:rPr>
      </w:pPr>
      <w:r>
        <w:rPr>
          <w:rFonts w:eastAsiaTheme="majorEastAsia" w:cstheme="minorHAnsi"/>
          <w:b/>
          <w:bCs/>
          <w:lang w:eastAsia="pl-PL"/>
        </w:rPr>
        <w:t>DO UCHWAŁY NR 224</w:t>
      </w:r>
      <w:r w:rsidR="00C63812">
        <w:rPr>
          <w:rFonts w:eastAsiaTheme="majorEastAsia" w:cstheme="minorHAnsi"/>
          <w:b/>
          <w:bCs/>
          <w:lang w:eastAsia="pl-PL"/>
        </w:rPr>
        <w:t>/2025</w:t>
      </w:r>
    </w:p>
    <w:p w14:paraId="390F2383" w14:textId="77777777" w:rsidR="00C63812" w:rsidRPr="00445790" w:rsidRDefault="00C63812" w:rsidP="00C63812">
      <w:pPr>
        <w:keepNext/>
        <w:keepLines/>
        <w:spacing w:before="120" w:after="240" w:line="300" w:lineRule="auto"/>
        <w:contextualSpacing/>
        <w:jc w:val="center"/>
        <w:outlineLvl w:val="0"/>
        <w:rPr>
          <w:rFonts w:eastAsiaTheme="majorEastAsia" w:cstheme="minorHAnsi"/>
          <w:b/>
          <w:bCs/>
          <w:lang w:eastAsia="pl-PL"/>
        </w:rPr>
      </w:pPr>
      <w:r w:rsidRPr="00445790">
        <w:rPr>
          <w:rFonts w:eastAsiaTheme="majorEastAsia" w:cstheme="minorHAnsi"/>
          <w:b/>
          <w:bCs/>
          <w:lang w:eastAsia="pl-PL"/>
        </w:rPr>
        <w:t>ZARZĄDU DZIELNICY BEMOWO MIASTA STOŁECZNEGO WARSZAWY</w:t>
      </w:r>
    </w:p>
    <w:p w14:paraId="14D23A73" w14:textId="2890E8A6" w:rsidR="00C63812" w:rsidRDefault="00C1383F" w:rsidP="00C63812">
      <w:pPr>
        <w:spacing w:after="240" w:line="300" w:lineRule="auto"/>
        <w:contextualSpacing/>
        <w:jc w:val="center"/>
        <w:rPr>
          <w:rFonts w:eastAsia="Times New Roman" w:cs="Times New Roman"/>
          <w:b/>
          <w:szCs w:val="20"/>
          <w:lang w:eastAsia="pl-PL"/>
        </w:rPr>
      </w:pPr>
      <w:bookmarkStart w:id="1" w:name="_Hlk90478132"/>
      <w:r>
        <w:rPr>
          <w:rFonts w:eastAsia="Times New Roman" w:cs="Times New Roman"/>
          <w:b/>
          <w:szCs w:val="20"/>
          <w:lang w:eastAsia="pl-PL"/>
        </w:rPr>
        <w:t xml:space="preserve">z  dnia 15 stycznia </w:t>
      </w:r>
      <w:r w:rsidR="00C63812">
        <w:rPr>
          <w:rFonts w:eastAsia="Times New Roman" w:cs="Times New Roman"/>
          <w:b/>
          <w:szCs w:val="20"/>
          <w:lang w:eastAsia="pl-PL"/>
        </w:rPr>
        <w:t xml:space="preserve">2025 </w:t>
      </w:r>
      <w:r w:rsidR="00C63812" w:rsidRPr="00DF7927">
        <w:rPr>
          <w:rFonts w:eastAsia="Times New Roman" w:cs="Times New Roman"/>
          <w:b/>
          <w:szCs w:val="20"/>
          <w:lang w:eastAsia="pl-PL"/>
        </w:rPr>
        <w:t>r</w:t>
      </w:r>
      <w:r w:rsidR="00C63812">
        <w:rPr>
          <w:rFonts w:eastAsia="Times New Roman" w:cs="Times New Roman"/>
          <w:b/>
          <w:szCs w:val="20"/>
          <w:lang w:eastAsia="pl-PL"/>
        </w:rPr>
        <w:t>.</w:t>
      </w:r>
      <w:r w:rsidR="00C63812" w:rsidRPr="00DF7927">
        <w:rPr>
          <w:rFonts w:eastAsia="Times New Roman" w:cs="Times New Roman"/>
          <w:b/>
          <w:szCs w:val="20"/>
          <w:lang w:eastAsia="pl-PL"/>
        </w:rPr>
        <w:t xml:space="preserve"> </w:t>
      </w:r>
    </w:p>
    <w:p w14:paraId="601909CB" w14:textId="77777777" w:rsidR="00C63812" w:rsidRDefault="00C63812" w:rsidP="00C63812">
      <w:pPr>
        <w:spacing w:after="240" w:line="300" w:lineRule="auto"/>
        <w:contextualSpacing/>
        <w:jc w:val="center"/>
        <w:rPr>
          <w:rFonts w:eastAsia="Times New Roman" w:cs="Times New Roman"/>
          <w:b/>
          <w:szCs w:val="20"/>
          <w:lang w:eastAsia="pl-PL"/>
        </w:rPr>
      </w:pPr>
    </w:p>
    <w:p w14:paraId="3B999D8B" w14:textId="77777777" w:rsidR="00C63812" w:rsidRDefault="00C63812" w:rsidP="00C63812">
      <w:pPr>
        <w:spacing w:after="0" w:line="300" w:lineRule="auto"/>
        <w:contextualSpacing/>
        <w:jc w:val="center"/>
        <w:rPr>
          <w:rFonts w:ascii="Calibri" w:hAnsi="Calibri" w:cs="Calibri"/>
          <w:b/>
        </w:rPr>
      </w:pPr>
      <w:r w:rsidRPr="0038607F">
        <w:rPr>
          <w:rFonts w:cstheme="minorHAnsi"/>
          <w:b/>
        </w:rPr>
        <w:t xml:space="preserve">w sprawie powołania komisji konkursowej do opiniowania ofert na realizację zadania publicznego </w:t>
      </w:r>
      <w:r w:rsidRPr="0038607F">
        <w:rPr>
          <w:rFonts w:cstheme="minorHAnsi"/>
          <w:b/>
        </w:rPr>
        <w:br/>
      </w:r>
      <w:r w:rsidRPr="008A3433">
        <w:rPr>
          <w:rFonts w:ascii="Calibri" w:hAnsi="Calibri" w:cs="Calibri"/>
          <w:b/>
        </w:rPr>
        <w:t xml:space="preserve">w zakresie wspierania i upowszechniania kultury fizycznej w Dzielnicy Bemowo m.st. Warszawy </w:t>
      </w:r>
      <w:r>
        <w:rPr>
          <w:rFonts w:ascii="Calibri" w:hAnsi="Calibri" w:cs="Calibri"/>
          <w:b/>
        </w:rPr>
        <w:br/>
      </w:r>
      <w:r w:rsidRPr="008A3433">
        <w:rPr>
          <w:rFonts w:ascii="Calibri" w:hAnsi="Calibri" w:cs="Calibri"/>
          <w:b/>
        </w:rPr>
        <w:t xml:space="preserve">w 2025 roku pod nazwą „Wspieranie i upowszechnianie kultury fizycznej wśród osób </w:t>
      </w:r>
      <w:r>
        <w:rPr>
          <w:rFonts w:ascii="Calibri" w:hAnsi="Calibri" w:cs="Calibri"/>
          <w:b/>
        </w:rPr>
        <w:br/>
      </w:r>
      <w:r w:rsidRPr="008A3433">
        <w:rPr>
          <w:rFonts w:ascii="Calibri" w:hAnsi="Calibri" w:cs="Calibri"/>
          <w:b/>
        </w:rPr>
        <w:t>z niepełnosprawnościami”</w:t>
      </w:r>
    </w:p>
    <w:p w14:paraId="0F3DAD73" w14:textId="77777777" w:rsidR="00C63812" w:rsidRPr="00445790" w:rsidRDefault="00C63812" w:rsidP="00C63812">
      <w:pPr>
        <w:spacing w:after="0" w:line="300" w:lineRule="auto"/>
        <w:contextualSpacing/>
        <w:jc w:val="center"/>
        <w:rPr>
          <w:rFonts w:eastAsia="Times New Roman" w:cs="Times New Roman"/>
          <w:b/>
          <w:szCs w:val="20"/>
          <w:lang w:eastAsia="pl-PL"/>
        </w:rPr>
      </w:pPr>
    </w:p>
    <w:bookmarkEnd w:id="1"/>
    <w:p w14:paraId="4C33C0FC" w14:textId="77777777" w:rsidR="00C63812" w:rsidRDefault="00C63812" w:rsidP="00C63812">
      <w:pPr>
        <w:rPr>
          <w:rFonts w:cstheme="minorHAnsi"/>
          <w:bCs/>
          <w:color w:val="000000" w:themeColor="text1"/>
        </w:rPr>
      </w:pPr>
      <w:r w:rsidRPr="00931702">
        <w:rPr>
          <w:rFonts w:cstheme="minorHAnsi"/>
          <w:bCs/>
          <w:color w:val="000000" w:themeColor="text1"/>
        </w:rPr>
        <w:t xml:space="preserve">Zgodnie z art. 15 ust. 2a, 2b i 2d ustawy z dnia 24 kwietnia 2003 roku o działalności pożytku publicznego i o wolontariacie organ administracji publicznej ogłaszający otwarty konkurs ofert powołuje komisję konkursową w celu opiniowania złożonych ofert. </w:t>
      </w:r>
    </w:p>
    <w:p w14:paraId="787F63D4" w14:textId="4F879E0D" w:rsidR="00C63812" w:rsidRDefault="00C63812" w:rsidP="00C63812">
      <w:pPr>
        <w:rPr>
          <w:rFonts w:cstheme="minorHAnsi"/>
          <w:bCs/>
          <w:color w:val="000000" w:themeColor="text1"/>
        </w:rPr>
      </w:pPr>
      <w:r w:rsidRPr="00931702">
        <w:rPr>
          <w:rFonts w:cstheme="minorHAnsi"/>
          <w:bCs/>
          <w:color w:val="000000" w:themeColor="text1"/>
        </w:rPr>
        <w:t>Na podstawie programu współpracy m.st. Warszawy w 2024 roku z organizacjami pozarządowymi oraz podmiotami, o których mowa w art. 3 ust. 3 ustawy z dnia 24 kwietnia 2003 roku o działalności pożytku publicznego i o wolontariacie, w przypadku konkursów organizowanych w dzielnicach w skład komisji konkursowych, powołanych w drodze uchwały przez zarząd dzielnicy, na zasadzie równego uczestnictwa wchodzi co najmniej dwóch przedstawicieli Prezydenta oraz co najmniej dwóch przedstawicieli organizacji pozarządowych wskazanych przez właściwe Dzielnicowe Komisje Dialogu Społecznego (DKDS). Zgodnie z w/w zasadą równego uczestnictw</w:t>
      </w:r>
      <w:r>
        <w:rPr>
          <w:rFonts w:cstheme="minorHAnsi"/>
          <w:bCs/>
          <w:color w:val="000000" w:themeColor="text1"/>
        </w:rPr>
        <w:t xml:space="preserve">a, w skład komisji konkursowej </w:t>
      </w:r>
      <w:r w:rsidRPr="004C3210">
        <w:rPr>
          <w:rFonts w:cstheme="minorHAnsi"/>
          <w:bCs/>
          <w:color w:val="000000" w:themeColor="text1"/>
        </w:rPr>
        <w:t xml:space="preserve">do opiniowania ofert </w:t>
      </w:r>
      <w:r w:rsidRPr="004C3210">
        <w:rPr>
          <w:rFonts w:cstheme="minorHAnsi"/>
        </w:rPr>
        <w:t xml:space="preserve">na realizację </w:t>
      </w:r>
      <w:r w:rsidRPr="004C3210">
        <w:rPr>
          <w:rFonts w:ascii="Calibri" w:hAnsi="Calibri" w:cs="Calibri"/>
        </w:rPr>
        <w:t xml:space="preserve">zadania publicznego w zakresie wspierania </w:t>
      </w:r>
      <w:bookmarkStart w:id="2" w:name="_GoBack"/>
      <w:bookmarkEnd w:id="2"/>
      <w:r w:rsidRPr="004C3210">
        <w:rPr>
          <w:rFonts w:ascii="Calibri" w:hAnsi="Calibri" w:cs="Calibri"/>
        </w:rPr>
        <w:t>i upowszechniania kultury fizycznej w Dzielnicy Bemowo m.st. Warszawy w 2025 roku pod nazwą „Wspieranie i upowszechnianie kultury fizycznej wśród osób z niepełnosprawnościami”</w:t>
      </w:r>
      <w:r w:rsidRPr="004C3210">
        <w:rPr>
          <w:rFonts w:cstheme="minorHAnsi"/>
          <w:bCs/>
          <w:color w:val="000000" w:themeColor="text1"/>
        </w:rPr>
        <w:t>, powołuje się dwóch przedstawicieli Prezydenta m.st. Warszawy i dwóch przedstawicieli DKDS w Dzielnicy Bemowo m.st. Warszawy.</w:t>
      </w:r>
    </w:p>
    <w:p w14:paraId="4A25A584" w14:textId="2C2ACBD1" w:rsidR="00C63812" w:rsidRDefault="00C63812" w:rsidP="00C63812">
      <w:pPr>
        <w:rPr>
          <w:rFonts w:ascii="Calibri" w:hAnsi="Calibri" w:cs="Calibri"/>
          <w:b/>
        </w:rPr>
      </w:pPr>
      <w:r w:rsidRPr="004C3210">
        <w:rPr>
          <w:rFonts w:cstheme="minorHAnsi"/>
          <w:bCs/>
          <w:color w:val="000000" w:themeColor="text1"/>
        </w:rPr>
        <w:t xml:space="preserve">Mając jednocześnie na uwadze obowiązek zapewnienia prawidłowości realizacji procedury przeprowadzania otwartych konkursów ofert, wynikający z zarządzenia nr 1435/2022 Prezydenta m.st. Warszawy z dnia 5 września 2022 r. z </w:t>
      </w:r>
      <w:proofErr w:type="spellStart"/>
      <w:r w:rsidRPr="004C3210">
        <w:rPr>
          <w:rFonts w:cstheme="minorHAnsi"/>
          <w:bCs/>
          <w:color w:val="000000" w:themeColor="text1"/>
        </w:rPr>
        <w:t>późn</w:t>
      </w:r>
      <w:proofErr w:type="spellEnd"/>
      <w:r w:rsidRPr="004C3210">
        <w:rPr>
          <w:rFonts w:cstheme="minorHAnsi"/>
          <w:bCs/>
          <w:color w:val="000000" w:themeColor="text1"/>
        </w:rPr>
        <w:t>. zm. w sprawie procedury konkursowej dotyczącej przyznawania dotacji organizacjom pozarządowym i podmiotom wymienionym w art. 3 ust. 3 ustawy z dnia 24 kwietnia 2003 roku o działalności pożytku publicznego i o wolontariacie, zasadnym staje się podjęcie stosownej uchwały</w:t>
      </w:r>
      <w:r w:rsidRPr="004C3210">
        <w:rPr>
          <w:rFonts w:cstheme="minorHAnsi"/>
          <w:bCs/>
        </w:rPr>
        <w:t xml:space="preserve">, Wydział Polityki Społecznej i Zdrowotnej dla Dzielnicy Bemowo m.st. Warszawy przedstawia projekt uchwały Zarządu Dzielnicy Bemowo m.st. Warszawy </w:t>
      </w:r>
      <w:r w:rsidRPr="004C3210">
        <w:rPr>
          <w:rFonts w:cstheme="minorHAnsi"/>
        </w:rPr>
        <w:t xml:space="preserve">w sprawie powołania komisji konkursowej do opiniowania ofert na realizację </w:t>
      </w:r>
      <w:r w:rsidRPr="004C3210">
        <w:rPr>
          <w:rFonts w:ascii="Calibri" w:hAnsi="Calibri" w:cs="Calibri"/>
        </w:rPr>
        <w:t>zadania publicznego w zakresie wspierania i upowszechniania kultury fizycznej w Dzielnicy Bemowo m.st. Warszawy w 2025 roku pod nazwą „Wspieranie i upowszechnianie kultury fizycznej wśród osób z niepełnosprawnościami</w:t>
      </w:r>
      <w:r>
        <w:rPr>
          <w:rFonts w:ascii="Calibri" w:hAnsi="Calibri" w:cs="Calibri"/>
          <w:b/>
        </w:rPr>
        <w:t>”</w:t>
      </w:r>
      <w:r w:rsidR="00C1383F">
        <w:rPr>
          <w:rFonts w:ascii="Calibri" w:hAnsi="Calibri" w:cs="Calibri"/>
          <w:b/>
        </w:rPr>
        <w:t>.</w:t>
      </w:r>
    </w:p>
    <w:p w14:paraId="214B8934" w14:textId="77777777" w:rsidR="00C63812" w:rsidRPr="00931702" w:rsidRDefault="00C63812" w:rsidP="00C63812">
      <w:pPr>
        <w:rPr>
          <w:rFonts w:cstheme="minorHAnsi"/>
        </w:rPr>
      </w:pPr>
      <w:r w:rsidRPr="00931702">
        <w:rPr>
          <w:rFonts w:cstheme="minorHAnsi"/>
        </w:rPr>
        <w:t>Podjęcie niniejszej uchwały nie niesie za sobą żadnych skutków finansowych.</w:t>
      </w:r>
    </w:p>
    <w:p w14:paraId="69DB57F8" w14:textId="77777777" w:rsidR="00C63812" w:rsidRDefault="00C63812" w:rsidP="00C63812">
      <w:pPr>
        <w:spacing w:line="300" w:lineRule="auto"/>
        <w:rPr>
          <w:rFonts w:cstheme="minorHAnsi"/>
        </w:rPr>
      </w:pPr>
    </w:p>
    <w:p w14:paraId="1ECABB42" w14:textId="77777777" w:rsidR="00C63812" w:rsidRDefault="00C63812" w:rsidP="00C63812"/>
    <w:p w14:paraId="4EB5ECCF" w14:textId="77777777" w:rsidR="00C1383F" w:rsidRPr="00C1383F" w:rsidRDefault="00C1383F" w:rsidP="00C1383F">
      <w:pPr>
        <w:spacing w:line="252" w:lineRule="auto"/>
        <w:ind w:left="6372" w:firstLine="708"/>
        <w:rPr>
          <w:rFonts w:ascii="Calibri" w:eastAsia="Calibri" w:hAnsi="Calibri" w:cs="Times New Roman"/>
          <w:b/>
          <w:color w:val="FF0000"/>
          <w:sz w:val="18"/>
          <w:szCs w:val="16"/>
        </w:rPr>
      </w:pPr>
      <w:r w:rsidRPr="00C1383F">
        <w:rPr>
          <w:rFonts w:ascii="Calibri" w:eastAsia="Calibri" w:hAnsi="Calibri" w:cs="Times New Roman"/>
          <w:b/>
          <w:color w:val="FF0000"/>
          <w:sz w:val="18"/>
          <w:szCs w:val="16"/>
        </w:rPr>
        <w:t>BURMISTRZ</w:t>
      </w:r>
    </w:p>
    <w:p w14:paraId="344A945F" w14:textId="77777777" w:rsidR="00C1383F" w:rsidRPr="00C1383F" w:rsidRDefault="00C1383F" w:rsidP="00C1383F">
      <w:pPr>
        <w:spacing w:line="252" w:lineRule="auto"/>
        <w:ind w:left="4956" w:firstLine="708"/>
        <w:rPr>
          <w:rFonts w:ascii="Calibri" w:eastAsia="Calibri" w:hAnsi="Calibri" w:cs="Times New Roman"/>
          <w:b/>
          <w:color w:val="FF0000"/>
          <w:sz w:val="18"/>
          <w:szCs w:val="16"/>
        </w:rPr>
      </w:pPr>
      <w:r w:rsidRPr="00C1383F">
        <w:rPr>
          <w:rFonts w:ascii="Calibri" w:eastAsia="Calibri" w:hAnsi="Calibri" w:cs="Times New Roman"/>
          <w:b/>
          <w:color w:val="FF0000"/>
          <w:sz w:val="18"/>
          <w:szCs w:val="16"/>
        </w:rPr>
        <w:t xml:space="preserve">                            /-/ Grzegorz Kuca </w:t>
      </w:r>
    </w:p>
    <w:p w14:paraId="2E1FD4A9" w14:textId="77777777" w:rsidR="00C63812" w:rsidRPr="00745844" w:rsidRDefault="00C63812" w:rsidP="00745844">
      <w:pPr>
        <w:spacing w:after="0" w:line="300" w:lineRule="auto"/>
        <w:ind w:left="993" w:hanging="426"/>
        <w:rPr>
          <w:rFonts w:eastAsia="Times New Roman" w:cs="Times New Roman"/>
          <w:lang w:eastAsia="pl-PL"/>
        </w:rPr>
      </w:pPr>
    </w:p>
    <w:sectPr w:rsidR="00C63812" w:rsidRPr="00745844" w:rsidSect="00E45613">
      <w:footerReference w:type="default" r:id="rId7"/>
      <w:pgSz w:w="11906" w:h="16838"/>
      <w:pgMar w:top="1079"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93F6B" w14:textId="77777777" w:rsidR="00AC2B36" w:rsidRDefault="008B74F9">
      <w:pPr>
        <w:spacing w:after="0" w:line="240" w:lineRule="auto"/>
      </w:pPr>
      <w:r>
        <w:separator/>
      </w:r>
    </w:p>
  </w:endnote>
  <w:endnote w:type="continuationSeparator" w:id="0">
    <w:p w14:paraId="067FA6FF" w14:textId="77777777" w:rsidR="00AC2B36" w:rsidRDefault="008B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119E" w14:textId="5F04F20F" w:rsidR="002E4682" w:rsidRDefault="00C1383F" w:rsidP="00C638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7B0DE" w14:textId="77777777" w:rsidR="00AC2B36" w:rsidRDefault="008B74F9">
      <w:pPr>
        <w:spacing w:after="0" w:line="240" w:lineRule="auto"/>
      </w:pPr>
      <w:r>
        <w:separator/>
      </w:r>
    </w:p>
  </w:footnote>
  <w:footnote w:type="continuationSeparator" w:id="0">
    <w:p w14:paraId="5AA6FD2F" w14:textId="77777777" w:rsidR="00AC2B36" w:rsidRDefault="008B7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04DD1"/>
    <w:multiLevelType w:val="multilevel"/>
    <w:tmpl w:val="8140F24C"/>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2"/>
        <w:szCs w:val="22"/>
      </w:rPr>
    </w:lvl>
    <w:lvl w:ilvl="2">
      <w:start w:val="1"/>
      <w:numFmt w:val="lowerLetter"/>
      <w:lvlText w:val="%3)"/>
      <w:lvlJc w:val="left"/>
      <w:pPr>
        <w:tabs>
          <w:tab w:val="num" w:pos="1080"/>
        </w:tabs>
        <w:ind w:left="1080" w:hanging="360"/>
      </w:pPr>
      <w:rPr>
        <w:rFonts w:hint="default"/>
        <w:i w:val="0"/>
        <w:sz w:val="24"/>
        <w:szCs w:val="24"/>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A9C1778"/>
    <w:multiLevelType w:val="hybridMultilevel"/>
    <w:tmpl w:val="29865D44"/>
    <w:lvl w:ilvl="0" w:tplc="04150011">
      <w:start w:val="1"/>
      <w:numFmt w:val="decimal"/>
      <w:lvlText w:val="%1)"/>
      <w:lvlJc w:val="left"/>
      <w:pPr>
        <w:ind w:left="786"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27"/>
    <w:rsid w:val="000470F7"/>
    <w:rsid w:val="000776D9"/>
    <w:rsid w:val="0018018F"/>
    <w:rsid w:val="00250123"/>
    <w:rsid w:val="00346DB5"/>
    <w:rsid w:val="0038607F"/>
    <w:rsid w:val="00404CD6"/>
    <w:rsid w:val="004302BE"/>
    <w:rsid w:val="004C6FD0"/>
    <w:rsid w:val="006E5401"/>
    <w:rsid w:val="00745844"/>
    <w:rsid w:val="008B74F9"/>
    <w:rsid w:val="00AC2B36"/>
    <w:rsid w:val="00B12710"/>
    <w:rsid w:val="00B7385C"/>
    <w:rsid w:val="00C1383F"/>
    <w:rsid w:val="00C63812"/>
    <w:rsid w:val="00DF7927"/>
    <w:rsid w:val="00F20560"/>
    <w:rsid w:val="00F743FD"/>
    <w:rsid w:val="00F90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1C26"/>
  <w15:chartTrackingRefBased/>
  <w15:docId w15:val="{03E00400-6EC4-490A-A727-BEB33F1B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F79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7927"/>
  </w:style>
  <w:style w:type="paragraph" w:styleId="Tekstdymka">
    <w:name w:val="Balloon Text"/>
    <w:basedOn w:val="Normalny"/>
    <w:link w:val="TekstdymkaZnak"/>
    <w:uiPriority w:val="99"/>
    <w:semiHidden/>
    <w:unhideWhenUsed/>
    <w:rsid w:val="00346D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6DB5"/>
    <w:rPr>
      <w:rFonts w:ascii="Segoe UI" w:hAnsi="Segoe UI" w:cs="Segoe UI"/>
      <w:sz w:val="18"/>
      <w:szCs w:val="18"/>
    </w:rPr>
  </w:style>
  <w:style w:type="paragraph" w:styleId="Nagwek">
    <w:name w:val="header"/>
    <w:basedOn w:val="Normalny"/>
    <w:link w:val="NagwekZnak"/>
    <w:uiPriority w:val="99"/>
    <w:unhideWhenUsed/>
    <w:rsid w:val="00C638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63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795</Words>
  <Characters>4776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Michalina</dc:creator>
  <cp:keywords/>
  <dc:description/>
  <cp:lastModifiedBy>Biłda Weronika</cp:lastModifiedBy>
  <cp:revision>11</cp:revision>
  <cp:lastPrinted>2025-01-08T13:40:00Z</cp:lastPrinted>
  <dcterms:created xsi:type="dcterms:W3CDTF">2024-12-09T07:55:00Z</dcterms:created>
  <dcterms:modified xsi:type="dcterms:W3CDTF">2025-01-16T07:48:00Z</dcterms:modified>
</cp:coreProperties>
</file>