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37" w:rsidRDefault="00E66737" w:rsidP="002D06F7">
      <w:pPr>
        <w:autoSpaceDE w:val="0"/>
        <w:autoSpaceDN w:val="0"/>
        <w:adjustRightInd w:val="0"/>
        <w:spacing w:line="300" w:lineRule="auto"/>
        <w:ind w:left="5670"/>
        <w:rPr>
          <w:rFonts w:asciiTheme="minorHAnsi" w:hAnsiTheme="minorHAnsi" w:cstheme="minorHAnsi"/>
          <w:bCs/>
          <w:sz w:val="18"/>
          <w:szCs w:val="18"/>
        </w:rPr>
      </w:pPr>
      <w:r w:rsidRPr="00E66737">
        <w:rPr>
          <w:rFonts w:asciiTheme="minorHAnsi" w:hAnsiTheme="minorHAnsi" w:cstheme="minorHAnsi"/>
          <w:bCs/>
          <w:sz w:val="18"/>
          <w:szCs w:val="18"/>
        </w:rPr>
        <w:t>Załącznik do Uchwały nr</w:t>
      </w:r>
      <w:r w:rsidR="004235DA">
        <w:rPr>
          <w:rFonts w:asciiTheme="minorHAnsi" w:hAnsiTheme="minorHAnsi" w:cstheme="minorHAnsi"/>
          <w:bCs/>
          <w:sz w:val="18"/>
          <w:szCs w:val="18"/>
        </w:rPr>
        <w:t xml:space="preserve"> 231/2025</w:t>
      </w:r>
    </w:p>
    <w:p w:rsidR="00E66737" w:rsidRDefault="00E66737" w:rsidP="002D06F7">
      <w:pPr>
        <w:autoSpaceDE w:val="0"/>
        <w:autoSpaceDN w:val="0"/>
        <w:adjustRightInd w:val="0"/>
        <w:spacing w:line="300" w:lineRule="auto"/>
        <w:ind w:left="5670"/>
        <w:rPr>
          <w:rFonts w:asciiTheme="minorHAnsi" w:hAnsiTheme="minorHAnsi" w:cstheme="minorHAnsi"/>
          <w:bCs/>
          <w:sz w:val="18"/>
          <w:szCs w:val="18"/>
        </w:rPr>
      </w:pPr>
      <w:r w:rsidRPr="00E66737">
        <w:rPr>
          <w:rFonts w:asciiTheme="minorHAnsi" w:hAnsiTheme="minorHAnsi" w:cstheme="minorHAnsi"/>
          <w:bCs/>
          <w:sz w:val="18"/>
          <w:szCs w:val="18"/>
        </w:rPr>
        <w:t xml:space="preserve">Zarządu Dzielnicy Bemowo m.st. Warszawy </w:t>
      </w:r>
    </w:p>
    <w:p w:rsidR="00E66737" w:rsidRPr="00E66737" w:rsidRDefault="00E66737" w:rsidP="002D06F7">
      <w:pPr>
        <w:autoSpaceDE w:val="0"/>
        <w:autoSpaceDN w:val="0"/>
        <w:adjustRightInd w:val="0"/>
        <w:spacing w:line="300" w:lineRule="auto"/>
        <w:ind w:left="5670"/>
        <w:rPr>
          <w:rFonts w:asciiTheme="minorHAnsi" w:hAnsiTheme="minorHAnsi" w:cstheme="minorHAnsi"/>
          <w:bCs/>
          <w:sz w:val="18"/>
          <w:szCs w:val="18"/>
        </w:rPr>
      </w:pPr>
      <w:r w:rsidRPr="00E66737">
        <w:rPr>
          <w:rFonts w:asciiTheme="minorHAnsi" w:hAnsiTheme="minorHAnsi" w:cstheme="minorHAnsi"/>
          <w:bCs/>
          <w:sz w:val="18"/>
          <w:szCs w:val="18"/>
        </w:rPr>
        <w:t>z dnia</w:t>
      </w:r>
      <w:r w:rsidR="004235DA">
        <w:rPr>
          <w:rFonts w:asciiTheme="minorHAnsi" w:hAnsiTheme="minorHAnsi" w:cstheme="minorHAnsi"/>
          <w:bCs/>
          <w:sz w:val="18"/>
          <w:szCs w:val="18"/>
        </w:rPr>
        <w:t xml:space="preserve"> 22 stycznia 2025 r. </w:t>
      </w:r>
      <w:r w:rsidR="00A04D52" w:rsidRPr="00E66737">
        <w:rPr>
          <w:rFonts w:asciiTheme="minorHAnsi" w:hAnsiTheme="minorHAnsi" w:cstheme="minorHAnsi"/>
          <w:bCs/>
          <w:sz w:val="18"/>
          <w:szCs w:val="18"/>
        </w:rPr>
        <w:t xml:space="preserve">      </w:t>
      </w:r>
    </w:p>
    <w:p w:rsidR="00A04D52" w:rsidRPr="00425C93" w:rsidRDefault="00A04D52" w:rsidP="002D06F7">
      <w:pPr>
        <w:autoSpaceDE w:val="0"/>
        <w:autoSpaceDN w:val="0"/>
        <w:adjustRightInd w:val="0"/>
        <w:spacing w:line="300" w:lineRule="auto"/>
        <w:ind w:left="8222"/>
        <w:rPr>
          <w:rFonts w:asciiTheme="minorHAnsi" w:hAnsiTheme="minorHAnsi" w:cstheme="minorHAnsi"/>
          <w:b/>
          <w:bCs/>
          <w:sz w:val="22"/>
          <w:szCs w:val="22"/>
        </w:rPr>
      </w:pPr>
      <w:r w:rsidRPr="00425C93">
        <w:rPr>
          <w:rFonts w:asciiTheme="minorHAnsi" w:hAnsiTheme="minorHAnsi" w:cstheme="minorHAnsi"/>
          <w:b/>
          <w:bCs/>
          <w:sz w:val="22"/>
          <w:szCs w:val="22"/>
        </w:rPr>
        <w:t>PROJEKT</w:t>
      </w:r>
    </w:p>
    <w:p w:rsidR="00D67925" w:rsidRPr="00425C93" w:rsidRDefault="00D67925" w:rsidP="00D94954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5C93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DE3D55">
        <w:rPr>
          <w:rFonts w:asciiTheme="minorHAnsi" w:hAnsiTheme="minorHAnsi" w:cstheme="minorHAnsi"/>
          <w:b/>
          <w:bCs/>
          <w:sz w:val="22"/>
          <w:szCs w:val="22"/>
        </w:rPr>
        <w:t>…………/…………../2025</w:t>
      </w:r>
    </w:p>
    <w:p w:rsidR="00D67925" w:rsidRPr="00425C93" w:rsidRDefault="00D67925" w:rsidP="00D94954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5C93">
        <w:rPr>
          <w:rFonts w:asciiTheme="minorHAnsi" w:hAnsiTheme="minorHAnsi" w:cstheme="minorHAnsi"/>
          <w:b/>
          <w:bCs/>
          <w:sz w:val="22"/>
          <w:szCs w:val="22"/>
        </w:rPr>
        <w:t>RADY MIASTA STOŁECZNEGO WARSZAWY</w:t>
      </w:r>
    </w:p>
    <w:p w:rsidR="00D67925" w:rsidRDefault="00B67B33" w:rsidP="006F1BC1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D67925" w:rsidRPr="00425C93">
        <w:rPr>
          <w:rFonts w:asciiTheme="minorHAnsi" w:hAnsiTheme="minorHAnsi" w:cstheme="minorHAnsi"/>
          <w:bCs/>
          <w:sz w:val="22"/>
          <w:szCs w:val="22"/>
        </w:rPr>
        <w:t>.......</w:t>
      </w:r>
      <w:r w:rsidR="00422392" w:rsidRPr="00425C93">
        <w:rPr>
          <w:rFonts w:asciiTheme="minorHAnsi" w:hAnsiTheme="minorHAnsi" w:cstheme="minorHAnsi"/>
          <w:bCs/>
          <w:sz w:val="22"/>
          <w:szCs w:val="22"/>
        </w:rPr>
        <w:t>.........</w:t>
      </w:r>
      <w:r w:rsidR="00DE3D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3D55" w:rsidRPr="00DE3D5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D67925" w:rsidRPr="00425C93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:rsidR="004235DA" w:rsidRPr="00E66737" w:rsidRDefault="004235DA" w:rsidP="006F1BC1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25618" w:rsidRPr="003C778B" w:rsidRDefault="00925618" w:rsidP="006F1BC1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778B">
        <w:rPr>
          <w:rFonts w:asciiTheme="minorHAnsi" w:hAnsiTheme="minorHAnsi" w:cstheme="minorHAnsi"/>
          <w:b/>
          <w:sz w:val="22"/>
          <w:szCs w:val="22"/>
        </w:rPr>
        <w:t>zmieniająca uchwałę w sprawie ustalenia sieci publicznych przedszkoli i oddziałów przedszkolnych w szkołach podstawowych w m.st. Warszawie</w:t>
      </w:r>
    </w:p>
    <w:p w:rsidR="00D67925" w:rsidRPr="00425C93" w:rsidRDefault="00D67925" w:rsidP="006F1BC1">
      <w:pPr>
        <w:spacing w:after="240" w:line="300" w:lineRule="auto"/>
        <w:ind w:firstLine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425C93">
        <w:rPr>
          <w:rFonts w:asciiTheme="minorHAnsi" w:hAnsiTheme="minorHAnsi" w:cstheme="minorHAnsi"/>
          <w:color w:val="000000"/>
          <w:spacing w:val="-2"/>
          <w:sz w:val="22"/>
          <w:szCs w:val="22"/>
        </w:rPr>
        <w:t>Na podstawie art. 32 ust.1 ustawy z dnia 14 grudnia</w:t>
      </w:r>
      <w:r w:rsidR="002856A9" w:rsidRPr="00425C93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425C93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2016 r. - Prawo oświatowe </w:t>
      </w:r>
      <w:bookmarkStart w:id="0" w:name="_Hlk117595211"/>
      <w:r w:rsidR="00823E0E" w:rsidRPr="00425C93">
        <w:rPr>
          <w:rFonts w:asciiTheme="minorHAnsi" w:hAnsiTheme="minorHAnsi" w:cstheme="minorHAnsi"/>
          <w:sz w:val="22"/>
          <w:szCs w:val="22"/>
        </w:rPr>
        <w:t>(Dz. U. z 202</w:t>
      </w:r>
      <w:r w:rsidR="00C83C6B" w:rsidRPr="00425C93">
        <w:rPr>
          <w:rFonts w:asciiTheme="minorHAnsi" w:hAnsiTheme="minorHAnsi" w:cstheme="minorHAnsi"/>
          <w:sz w:val="22"/>
          <w:szCs w:val="22"/>
        </w:rPr>
        <w:t>4</w:t>
      </w:r>
      <w:r w:rsidR="00823E0E" w:rsidRPr="00425C93">
        <w:rPr>
          <w:rFonts w:asciiTheme="minorHAnsi" w:hAnsiTheme="minorHAnsi" w:cstheme="minorHAnsi"/>
          <w:sz w:val="22"/>
          <w:szCs w:val="22"/>
        </w:rPr>
        <w:t xml:space="preserve"> r. poz. </w:t>
      </w:r>
      <w:r w:rsidR="00901873" w:rsidRPr="00425C93">
        <w:rPr>
          <w:rFonts w:asciiTheme="minorHAnsi" w:hAnsiTheme="minorHAnsi" w:cstheme="minorHAnsi"/>
          <w:sz w:val="22"/>
          <w:szCs w:val="22"/>
        </w:rPr>
        <w:t>737</w:t>
      </w:r>
      <w:r w:rsidR="00DE3D55">
        <w:rPr>
          <w:rFonts w:asciiTheme="minorHAnsi" w:hAnsiTheme="minorHAnsi" w:cstheme="minorHAnsi"/>
          <w:sz w:val="22"/>
          <w:szCs w:val="22"/>
        </w:rPr>
        <w:t>, 854, 1562, 1635</w:t>
      </w:r>
      <w:r w:rsidR="00823E0E" w:rsidRPr="00425C93">
        <w:rPr>
          <w:rFonts w:asciiTheme="minorHAnsi" w:hAnsiTheme="minorHAnsi" w:cstheme="minorHAnsi"/>
          <w:sz w:val="22"/>
          <w:szCs w:val="22"/>
        </w:rPr>
        <w:t>)</w:t>
      </w:r>
      <w:bookmarkEnd w:id="0"/>
      <w:r w:rsidR="00823E0E" w:rsidRPr="00425C93">
        <w:rPr>
          <w:rFonts w:asciiTheme="minorHAnsi" w:hAnsiTheme="minorHAnsi" w:cstheme="minorHAnsi"/>
          <w:sz w:val="22"/>
          <w:szCs w:val="22"/>
        </w:rPr>
        <w:t xml:space="preserve"> </w:t>
      </w:r>
      <w:r w:rsidRPr="00425C93">
        <w:rPr>
          <w:rFonts w:asciiTheme="minorHAnsi" w:hAnsiTheme="minorHAnsi" w:cstheme="minorHAnsi"/>
          <w:color w:val="000000"/>
          <w:spacing w:val="-2"/>
          <w:sz w:val="22"/>
          <w:szCs w:val="22"/>
        </w:rPr>
        <w:t>uchwala się, co następuje:</w:t>
      </w:r>
    </w:p>
    <w:p w:rsidR="00D67925" w:rsidRPr="00425C93" w:rsidRDefault="00D67925" w:rsidP="006F1BC1">
      <w:pPr>
        <w:tabs>
          <w:tab w:val="left" w:pos="426"/>
          <w:tab w:val="left" w:pos="851"/>
        </w:tabs>
        <w:spacing w:line="300" w:lineRule="auto"/>
        <w:ind w:firstLine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§ </w:t>
      </w:r>
      <w:r w:rsidR="00AD1217" w:rsidRPr="00425C93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. </w:t>
      </w:r>
      <w:r w:rsidR="00AD1217" w:rsidRPr="00425C93">
        <w:rPr>
          <w:rFonts w:asciiTheme="minorHAnsi" w:hAnsiTheme="minorHAnsi" w:cstheme="minorHAnsi"/>
          <w:spacing w:val="-2"/>
          <w:sz w:val="22"/>
          <w:szCs w:val="22"/>
        </w:rPr>
        <w:t>Z dniem 1 września 202</w:t>
      </w:r>
      <w:r w:rsidR="00C17FC2">
        <w:rPr>
          <w:rFonts w:asciiTheme="minorHAnsi" w:hAnsiTheme="minorHAnsi" w:cstheme="minorHAnsi"/>
          <w:spacing w:val="-2"/>
          <w:sz w:val="22"/>
          <w:szCs w:val="22"/>
        </w:rPr>
        <w:t>5</w:t>
      </w:r>
      <w:r w:rsidR="00AD1217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 r.</w:t>
      </w:r>
      <w:r w:rsidR="00AD1217"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AD1217" w:rsidRPr="00425C93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 uchwale nr XLV/1082/2017 Rady m.st. Warszawy z dnia 16 marca 2017 r. w sprawie</w:t>
      </w:r>
      <w:r w:rsidR="00CD5EF6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ustalenia sieci publicznych przedszkoli i oddziałów przedszkolnych w szkołach podstawowych w m.st. Warszawie </w:t>
      </w:r>
      <w:r w:rsidR="004B092F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(Dz. Urz. Woj. </w:t>
      </w:r>
      <w:proofErr w:type="spellStart"/>
      <w:r w:rsidR="004B092F" w:rsidRPr="00425C93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="004B092F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. poz. 3322 z </w:t>
      </w:r>
      <w:proofErr w:type="spellStart"/>
      <w:r w:rsidR="004B092F" w:rsidRPr="00425C93">
        <w:rPr>
          <w:rFonts w:asciiTheme="minorHAnsi" w:hAnsiTheme="minorHAnsi" w:cstheme="minorHAnsi"/>
          <w:spacing w:val="-2"/>
          <w:sz w:val="22"/>
          <w:szCs w:val="22"/>
        </w:rPr>
        <w:t>późn</w:t>
      </w:r>
      <w:proofErr w:type="spellEnd"/>
      <w:r w:rsidR="004B092F" w:rsidRPr="00425C93">
        <w:rPr>
          <w:rFonts w:asciiTheme="minorHAnsi" w:hAnsiTheme="minorHAnsi" w:cstheme="minorHAnsi"/>
          <w:spacing w:val="-2"/>
          <w:sz w:val="22"/>
          <w:szCs w:val="22"/>
        </w:rPr>
        <w:t>. zm.</w:t>
      </w:r>
      <w:r w:rsidR="00495F7D" w:rsidRPr="00425C93">
        <w:rPr>
          <w:rStyle w:val="Odwoanieprzypisudolnego"/>
          <w:rFonts w:asciiTheme="minorHAnsi" w:hAnsiTheme="minorHAnsi" w:cstheme="minorHAnsi"/>
          <w:spacing w:val="-2"/>
          <w:sz w:val="22"/>
          <w:szCs w:val="22"/>
        </w:rPr>
        <w:footnoteReference w:id="1"/>
      </w:r>
      <w:r w:rsidR="004B092F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) </w:t>
      </w:r>
      <w:r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w załączniku nr 2 w części dotyczącej </w:t>
      </w:r>
      <w:r w:rsidR="00CD5EF6" w:rsidRPr="00425C93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425C93">
        <w:rPr>
          <w:rFonts w:asciiTheme="minorHAnsi" w:hAnsiTheme="minorHAnsi" w:cstheme="minorHAnsi"/>
          <w:spacing w:val="-2"/>
          <w:sz w:val="22"/>
          <w:szCs w:val="22"/>
        </w:rPr>
        <w:t>zielnicy Bemowo:</w:t>
      </w:r>
    </w:p>
    <w:p w:rsidR="00D67925" w:rsidRPr="00425C93" w:rsidRDefault="00CD5EF6" w:rsidP="006F1BC1">
      <w:pPr>
        <w:pStyle w:val="Akapitzlist"/>
        <w:numPr>
          <w:ilvl w:val="0"/>
          <w:numId w:val="2"/>
        </w:numPr>
        <w:tabs>
          <w:tab w:val="left" w:pos="0"/>
          <w:tab w:val="left" w:pos="851"/>
        </w:tabs>
        <w:spacing w:line="30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uchyla </w:t>
      </w:r>
      <w:r w:rsidR="00D67925" w:rsidRPr="00425C93">
        <w:rPr>
          <w:rFonts w:asciiTheme="minorHAnsi" w:hAnsiTheme="minorHAnsi" w:cstheme="minorHAnsi"/>
          <w:spacing w:val="-2"/>
          <w:sz w:val="22"/>
          <w:szCs w:val="22"/>
        </w:rPr>
        <w:t>się poz.</w:t>
      </w:r>
      <w:r w:rsidR="00D67925" w:rsidRPr="005C3A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C5A4A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1 oraz poz. </w:t>
      </w:r>
      <w:r w:rsidR="00C17FC2">
        <w:rPr>
          <w:rFonts w:asciiTheme="minorHAnsi" w:hAnsiTheme="minorHAnsi" w:cstheme="minorHAnsi"/>
          <w:spacing w:val="-2"/>
          <w:sz w:val="22"/>
          <w:szCs w:val="22"/>
        </w:rPr>
        <w:t>3</w:t>
      </w:r>
      <w:r w:rsidR="00D67925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; </w:t>
      </w:r>
    </w:p>
    <w:p w:rsidR="00D67925" w:rsidRPr="00425C93" w:rsidRDefault="00CD5EF6" w:rsidP="006F1BC1">
      <w:pPr>
        <w:pStyle w:val="Akapitzlist"/>
        <w:numPr>
          <w:ilvl w:val="0"/>
          <w:numId w:val="2"/>
        </w:numPr>
        <w:tabs>
          <w:tab w:val="left" w:pos="0"/>
          <w:tab w:val="left" w:pos="851"/>
        </w:tabs>
        <w:spacing w:line="30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dotychczasowe </w:t>
      </w:r>
      <w:r w:rsidR="00D67925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poz. </w:t>
      </w:r>
      <w:r w:rsidR="00C17FC2">
        <w:rPr>
          <w:rFonts w:asciiTheme="minorHAnsi" w:hAnsiTheme="minorHAnsi" w:cstheme="minorHAnsi"/>
          <w:spacing w:val="-2"/>
          <w:sz w:val="22"/>
          <w:szCs w:val="22"/>
        </w:rPr>
        <w:t>2, 4-</w:t>
      </w:r>
      <w:r w:rsidR="00080482">
        <w:rPr>
          <w:rFonts w:asciiTheme="minorHAnsi" w:hAnsiTheme="minorHAnsi" w:cstheme="minorHAnsi"/>
          <w:spacing w:val="-2"/>
          <w:sz w:val="22"/>
          <w:szCs w:val="22"/>
        </w:rPr>
        <w:t>9</w:t>
      </w:r>
      <w:r w:rsidR="00EC5A4A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951C4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oznacza się </w:t>
      </w:r>
      <w:r w:rsidR="00D67925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odpowiednio </w:t>
      </w:r>
      <w:r w:rsidR="006951C4" w:rsidRPr="00425C93">
        <w:rPr>
          <w:rFonts w:asciiTheme="minorHAnsi" w:hAnsiTheme="minorHAnsi" w:cstheme="minorHAnsi"/>
          <w:spacing w:val="-2"/>
          <w:sz w:val="22"/>
          <w:szCs w:val="22"/>
        </w:rPr>
        <w:t xml:space="preserve">jako </w:t>
      </w:r>
      <w:r w:rsidR="00D67925" w:rsidRPr="00425C93">
        <w:rPr>
          <w:rFonts w:asciiTheme="minorHAnsi" w:hAnsiTheme="minorHAnsi" w:cstheme="minorHAnsi"/>
          <w:spacing w:val="-2"/>
          <w:sz w:val="22"/>
          <w:szCs w:val="22"/>
        </w:rPr>
        <w:t>poz.</w:t>
      </w:r>
      <w:r w:rsidR="00C17FC2">
        <w:rPr>
          <w:rFonts w:asciiTheme="minorHAnsi" w:hAnsiTheme="minorHAnsi" w:cstheme="minorHAnsi"/>
          <w:spacing w:val="-2"/>
          <w:sz w:val="22"/>
          <w:szCs w:val="22"/>
        </w:rPr>
        <w:t>1, 2-</w:t>
      </w:r>
      <w:r w:rsidR="00080482">
        <w:rPr>
          <w:rFonts w:asciiTheme="minorHAnsi" w:hAnsiTheme="minorHAnsi" w:cstheme="minorHAnsi"/>
          <w:spacing w:val="-2"/>
          <w:sz w:val="22"/>
          <w:szCs w:val="22"/>
        </w:rPr>
        <w:t>7</w:t>
      </w:r>
      <w:r w:rsidR="00C17FC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D67925" w:rsidRPr="00425C93" w:rsidRDefault="00D67925" w:rsidP="006F1BC1">
      <w:pPr>
        <w:tabs>
          <w:tab w:val="left" w:pos="0"/>
          <w:tab w:val="left" w:pos="851"/>
        </w:tabs>
        <w:spacing w:before="240" w:line="300" w:lineRule="auto"/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§ </w:t>
      </w:r>
      <w:r w:rsidR="00EC5A4A" w:rsidRPr="00425C93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. </w:t>
      </w:r>
      <w:r w:rsidRPr="00425C93">
        <w:rPr>
          <w:rFonts w:asciiTheme="minorHAnsi" w:hAnsiTheme="minorHAnsi" w:cstheme="minorHAnsi"/>
          <w:sz w:val="22"/>
          <w:szCs w:val="22"/>
        </w:rPr>
        <w:t>Wykonanie uchwały powierza się Prezydentowi m.st. Warszawy.</w:t>
      </w:r>
    </w:p>
    <w:p w:rsidR="00D67925" w:rsidRPr="00425C93" w:rsidRDefault="00D67925" w:rsidP="006F1BC1">
      <w:pPr>
        <w:spacing w:before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425C93">
        <w:rPr>
          <w:rFonts w:asciiTheme="minorHAnsi" w:hAnsiTheme="minorHAnsi" w:cstheme="minorHAnsi"/>
          <w:b/>
          <w:spacing w:val="-2"/>
          <w:sz w:val="22"/>
          <w:szCs w:val="22"/>
        </w:rPr>
        <w:t>§</w:t>
      </w:r>
      <w:r w:rsidR="00BF044A"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EC5A4A" w:rsidRPr="00425C93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  <w:r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. </w:t>
      </w:r>
      <w:r w:rsidR="00EC5A4A" w:rsidRPr="00425C93">
        <w:rPr>
          <w:rFonts w:asciiTheme="minorHAnsi" w:hAnsiTheme="minorHAnsi" w:cstheme="minorHAnsi"/>
          <w:sz w:val="22"/>
          <w:szCs w:val="22"/>
          <w:lang w:eastAsia="en-US"/>
        </w:rPr>
        <w:t xml:space="preserve">Uchwała podlega ogłoszeniu w Dzienniku Urzędowym Województwa Mazowieckiego, Biuletynie Informacji Publicznej m.st. Warszawy oraz poprzez opublikowanie na Elektronicznej Tablicy Ogłoszeń Urzędu m.st. Warszawy (https://eto.um.warszawa.pl).  </w:t>
      </w:r>
    </w:p>
    <w:p w:rsidR="00D67925" w:rsidRPr="00425C93" w:rsidRDefault="00D67925" w:rsidP="006F1BC1">
      <w:pPr>
        <w:spacing w:before="240" w:line="30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§ </w:t>
      </w:r>
      <w:r w:rsidR="00EC5A4A" w:rsidRPr="00425C93">
        <w:rPr>
          <w:rFonts w:asciiTheme="minorHAnsi" w:hAnsiTheme="minorHAnsi" w:cstheme="minorHAnsi"/>
          <w:b/>
          <w:spacing w:val="-2"/>
          <w:sz w:val="22"/>
          <w:szCs w:val="22"/>
        </w:rPr>
        <w:t>4</w:t>
      </w:r>
      <w:r w:rsidRPr="00425C93">
        <w:rPr>
          <w:rFonts w:asciiTheme="minorHAnsi" w:hAnsiTheme="minorHAnsi" w:cstheme="minorHAnsi"/>
          <w:b/>
          <w:spacing w:val="-2"/>
          <w:sz w:val="22"/>
          <w:szCs w:val="22"/>
        </w:rPr>
        <w:t xml:space="preserve">. </w:t>
      </w:r>
      <w:r w:rsidRPr="00425C93">
        <w:rPr>
          <w:rFonts w:asciiTheme="minorHAnsi" w:hAnsiTheme="minorHAnsi" w:cstheme="minorHAnsi"/>
          <w:spacing w:val="-2"/>
          <w:sz w:val="22"/>
          <w:szCs w:val="22"/>
        </w:rPr>
        <w:t>Uchwała wchodzi w życie po upływie 14 dni od dnia ogłoszenia w Dzienniku Urzędowym Województwa Mazowieckiego.</w:t>
      </w:r>
    </w:p>
    <w:p w:rsidR="00D67925" w:rsidRPr="00425C93" w:rsidRDefault="00D67925" w:rsidP="006F1BC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0F4F4D" w:rsidRPr="00425C93" w:rsidRDefault="000F4F4D" w:rsidP="00D94954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EC5A4A" w:rsidRDefault="00EC5A4A" w:rsidP="00D94954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4235DA" w:rsidRPr="004235DA" w:rsidRDefault="004235DA" w:rsidP="004235DA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4235DA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:rsidR="004235DA" w:rsidRPr="004235DA" w:rsidRDefault="004235DA" w:rsidP="004235DA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4235DA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2D06F7" w:rsidRPr="00425C93" w:rsidRDefault="002D06F7" w:rsidP="00D94954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EC5A4A" w:rsidRDefault="00EC5A4A" w:rsidP="00D94954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6F1BC1" w:rsidRDefault="006F1BC1" w:rsidP="00D94954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6F1BC1" w:rsidRPr="00425C93" w:rsidRDefault="006F1BC1" w:rsidP="00D94954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EC5A4A" w:rsidRPr="00425C93" w:rsidRDefault="00EC5A4A" w:rsidP="00D94954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1A5B41" w:rsidRDefault="001A5B41" w:rsidP="00C17FC2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4235DA" w:rsidRDefault="004235DA" w:rsidP="004235D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5C93">
        <w:rPr>
          <w:rFonts w:asciiTheme="minorHAnsi" w:hAnsiTheme="minorHAnsi" w:cstheme="minorHAnsi"/>
          <w:b/>
          <w:sz w:val="22"/>
          <w:szCs w:val="22"/>
        </w:rPr>
        <w:t>UZASADNIENIE</w:t>
      </w:r>
    </w:p>
    <w:p w:rsidR="004235DA" w:rsidRPr="00786B9A" w:rsidRDefault="004235DA" w:rsidP="004235DA">
      <w:pPr>
        <w:autoSpaceDE w:val="0"/>
        <w:autoSpaceDN w:val="0"/>
        <w:adjustRightInd w:val="0"/>
        <w:spacing w:line="300" w:lineRule="auto"/>
        <w:ind w:left="142" w:hanging="14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86B9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PROJEKTU UCHWAŁY </w:t>
      </w:r>
    </w:p>
    <w:p w:rsidR="004235DA" w:rsidRPr="00786B9A" w:rsidRDefault="004235DA" w:rsidP="004235DA">
      <w:pPr>
        <w:autoSpaceDE w:val="0"/>
        <w:autoSpaceDN w:val="0"/>
        <w:adjustRightInd w:val="0"/>
        <w:spacing w:after="240" w:line="300" w:lineRule="auto"/>
        <w:ind w:left="142" w:hanging="14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86B9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RADY MIASTA STOŁECZNEGO WARSZAWY  </w:t>
      </w:r>
    </w:p>
    <w:p w:rsidR="004235DA" w:rsidRPr="00A05881" w:rsidRDefault="004235DA" w:rsidP="004235DA">
      <w:pPr>
        <w:spacing w:before="240"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5881">
        <w:rPr>
          <w:rFonts w:asciiTheme="minorHAnsi" w:hAnsiTheme="minorHAnsi" w:cstheme="minorHAnsi"/>
          <w:b/>
          <w:sz w:val="22"/>
          <w:szCs w:val="22"/>
        </w:rPr>
        <w:t xml:space="preserve">zmieniającej uchwałę w sprawie ustalenia sieci publicznych przedszkoli i oddziałów przedszkolnych w szkołach podstawowych w m.st. Warszawie </w:t>
      </w:r>
    </w:p>
    <w:p w:rsidR="004235DA" w:rsidRPr="00137E98" w:rsidRDefault="004235DA" w:rsidP="004235DA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24D8A">
        <w:rPr>
          <w:rFonts w:asciiTheme="minorHAnsi" w:hAnsiTheme="minorHAnsi" w:cstheme="minorHAnsi"/>
          <w:sz w:val="22"/>
          <w:szCs w:val="22"/>
        </w:rPr>
        <w:t xml:space="preserve">Podjęcie uchwały zmieniającej uchwałę w sprawie ustalenia sieci publicznych przedszkoli i oddziałów przedszkolnych w szkołach podstawowych w m.st. Warszawie </w:t>
      </w:r>
      <w:r w:rsidRPr="00924D8A">
        <w:rPr>
          <w:rFonts w:asciiTheme="minorHAnsi" w:hAnsiTheme="minorHAnsi" w:cstheme="minorHAnsi"/>
          <w:spacing w:val="-2"/>
          <w:sz w:val="22"/>
          <w:szCs w:val="22"/>
        </w:rPr>
        <w:t>ma wyłącznie charakter porządkujący.</w:t>
      </w:r>
    </w:p>
    <w:p w:rsidR="004235DA" w:rsidRDefault="004235DA" w:rsidP="004235DA">
      <w:pPr>
        <w:spacing w:before="240" w:after="240" w:line="300" w:lineRule="auto"/>
        <w:contextualSpacing/>
        <w:rPr>
          <w:rFonts w:ascii="Calibri" w:hAnsi="Calibri"/>
          <w:sz w:val="22"/>
        </w:rPr>
      </w:pPr>
      <w:r w:rsidRPr="000F2C3A">
        <w:rPr>
          <w:rFonts w:asciiTheme="minorHAnsi" w:hAnsiTheme="minorHAnsi" w:cstheme="minorHAnsi"/>
          <w:sz w:val="22"/>
          <w:szCs w:val="22"/>
        </w:rPr>
        <w:t xml:space="preserve">W dniu </w:t>
      </w:r>
      <w:r>
        <w:rPr>
          <w:rFonts w:asciiTheme="minorHAnsi" w:hAnsiTheme="minorHAnsi" w:cstheme="minorHAnsi"/>
          <w:sz w:val="22"/>
          <w:szCs w:val="22"/>
        </w:rPr>
        <w:t xml:space="preserve">29 sierpnia </w:t>
      </w:r>
      <w:r w:rsidRPr="00B76F41">
        <w:rPr>
          <w:rFonts w:asciiTheme="minorHAnsi" w:hAnsiTheme="minorHAnsi" w:cstheme="minorHAnsi"/>
          <w:sz w:val="22"/>
          <w:szCs w:val="22"/>
        </w:rPr>
        <w:t>2024 r.</w:t>
      </w:r>
      <w:r w:rsidRPr="000F2C3A">
        <w:rPr>
          <w:rFonts w:asciiTheme="minorHAnsi" w:hAnsiTheme="minorHAnsi" w:cstheme="minorHAnsi"/>
          <w:sz w:val="22"/>
          <w:szCs w:val="22"/>
        </w:rPr>
        <w:t xml:space="preserve"> został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F2C3A">
        <w:rPr>
          <w:rFonts w:asciiTheme="minorHAnsi" w:hAnsiTheme="minorHAnsi" w:cstheme="minorHAnsi"/>
          <w:sz w:val="22"/>
          <w:szCs w:val="22"/>
        </w:rPr>
        <w:t xml:space="preserve"> podjęt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F2C3A">
        <w:rPr>
          <w:rFonts w:asciiTheme="minorHAnsi" w:hAnsiTheme="minorHAnsi" w:cstheme="minorHAnsi"/>
          <w:sz w:val="22"/>
          <w:szCs w:val="22"/>
        </w:rPr>
        <w:t xml:space="preserve"> przez Radę m.st. Warszawy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0F2C3A">
        <w:rPr>
          <w:rFonts w:asciiTheme="minorHAnsi" w:hAnsiTheme="minorHAnsi" w:cstheme="minorHAnsi"/>
          <w:sz w:val="22"/>
          <w:szCs w:val="22"/>
        </w:rPr>
        <w:t xml:space="preserve"> uchwała</w:t>
      </w:r>
      <w:r>
        <w:rPr>
          <w:rFonts w:asciiTheme="minorHAnsi" w:hAnsiTheme="minorHAnsi" w:cstheme="minorHAnsi"/>
          <w:sz w:val="22"/>
          <w:szCs w:val="22"/>
        </w:rPr>
        <w:t xml:space="preserve"> nr</w:t>
      </w:r>
      <w:r w:rsidRPr="000F2C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IX</w:t>
      </w:r>
      <w:r w:rsidRPr="00B3130A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228</w:t>
      </w:r>
      <w:r w:rsidRPr="00B3130A">
        <w:rPr>
          <w:rFonts w:ascii="Calibri" w:hAnsi="Calibri" w:cs="Calibri"/>
          <w:sz w:val="22"/>
          <w:szCs w:val="22"/>
        </w:rPr>
        <w:t>/2024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>w sprawie zamiaru p</w:t>
      </w:r>
      <w:r w:rsidRPr="003D4384">
        <w:rPr>
          <w:rFonts w:ascii="Calibri" w:hAnsi="Calibri"/>
          <w:sz w:val="22"/>
        </w:rPr>
        <w:t>rzekształc</w:t>
      </w:r>
      <w:r>
        <w:rPr>
          <w:rFonts w:ascii="Calibri" w:hAnsi="Calibri"/>
          <w:sz w:val="22"/>
        </w:rPr>
        <w:t>enia</w:t>
      </w:r>
      <w:r w:rsidRPr="003D4384">
        <w:rPr>
          <w:rFonts w:ascii="Calibri" w:hAnsi="Calibri"/>
          <w:sz w:val="22"/>
        </w:rPr>
        <w:t xml:space="preserve"> </w:t>
      </w:r>
      <w:r w:rsidRPr="003D4384">
        <w:rPr>
          <w:rFonts w:ascii="Calibri" w:hAnsi="Calibri" w:cs="Arial"/>
          <w:sz w:val="22"/>
        </w:rPr>
        <w:t>z dniem 31 sierpnia 202</w:t>
      </w:r>
      <w:r>
        <w:rPr>
          <w:rFonts w:ascii="Calibri" w:hAnsi="Calibri" w:cs="Arial"/>
          <w:sz w:val="22"/>
        </w:rPr>
        <w:t>5</w:t>
      </w:r>
      <w:r w:rsidRPr="003D4384">
        <w:rPr>
          <w:rFonts w:ascii="Calibri" w:hAnsi="Calibri" w:cs="Arial"/>
          <w:sz w:val="22"/>
        </w:rPr>
        <w:t xml:space="preserve"> r.</w:t>
      </w:r>
      <w:r>
        <w:rPr>
          <w:rFonts w:ascii="Arial" w:hAnsi="Arial" w:cs="Arial"/>
          <w:b/>
          <w:sz w:val="22"/>
        </w:rPr>
        <w:t xml:space="preserve"> </w:t>
      </w:r>
      <w:r w:rsidRPr="003D4384">
        <w:rPr>
          <w:rFonts w:ascii="Calibri" w:hAnsi="Calibri" w:cs="Calibri"/>
          <w:sz w:val="22"/>
        </w:rPr>
        <w:t>Szkoł</w:t>
      </w:r>
      <w:r>
        <w:rPr>
          <w:rFonts w:ascii="Calibri" w:hAnsi="Calibri" w:cs="Calibri"/>
          <w:sz w:val="22"/>
        </w:rPr>
        <w:t>y</w:t>
      </w:r>
      <w:r w:rsidRPr="003D4384">
        <w:rPr>
          <w:rFonts w:ascii="Calibri" w:hAnsi="Calibri" w:cs="Calibri"/>
          <w:sz w:val="22"/>
        </w:rPr>
        <w:t xml:space="preserve"> Podstawow</w:t>
      </w:r>
      <w:r>
        <w:rPr>
          <w:rFonts w:ascii="Calibri" w:hAnsi="Calibri" w:cs="Calibri"/>
          <w:sz w:val="22"/>
        </w:rPr>
        <w:t>ej</w:t>
      </w:r>
      <w:r w:rsidRPr="003D4384">
        <w:rPr>
          <w:rFonts w:ascii="Calibri" w:hAnsi="Calibri" w:cs="Calibri"/>
          <w:sz w:val="22"/>
        </w:rPr>
        <w:t xml:space="preserve"> nr </w:t>
      </w:r>
      <w:r>
        <w:rPr>
          <w:rFonts w:ascii="Calibri" w:hAnsi="Calibri" w:cs="Calibri"/>
          <w:sz w:val="22"/>
        </w:rPr>
        <w:t xml:space="preserve">301 </w:t>
      </w:r>
      <w:r w:rsidRPr="003D4384">
        <w:rPr>
          <w:rFonts w:ascii="Calibri" w:hAnsi="Calibri" w:cs="Calibri"/>
          <w:sz w:val="22"/>
        </w:rPr>
        <w:t>im. </w:t>
      </w:r>
      <w:r>
        <w:rPr>
          <w:rFonts w:ascii="Calibri" w:hAnsi="Calibri" w:cs="Calibri"/>
          <w:sz w:val="22"/>
        </w:rPr>
        <w:t xml:space="preserve">Janusza Korczaka w Zespole </w:t>
      </w:r>
      <w:proofErr w:type="spellStart"/>
      <w:r>
        <w:rPr>
          <w:rFonts w:ascii="Calibri" w:hAnsi="Calibri" w:cs="Calibri"/>
          <w:sz w:val="22"/>
        </w:rPr>
        <w:t>Szkolno</w:t>
      </w:r>
      <w:proofErr w:type="spellEnd"/>
      <w:r>
        <w:rPr>
          <w:rFonts w:ascii="Calibri" w:hAnsi="Calibri" w:cs="Calibri"/>
          <w:sz w:val="22"/>
        </w:rPr>
        <w:t xml:space="preserve"> - Przedszkolnym nr 2 </w:t>
      </w:r>
      <w:r w:rsidRPr="003D4384">
        <w:rPr>
          <w:rFonts w:ascii="Calibri" w:hAnsi="Calibri" w:cs="Calibri"/>
          <w:sz w:val="22"/>
        </w:rPr>
        <w:t xml:space="preserve">w Warszawie, ul. </w:t>
      </w:r>
      <w:r>
        <w:rPr>
          <w:rFonts w:ascii="Calibri" w:hAnsi="Calibri" w:cs="Calibri"/>
          <w:sz w:val="22"/>
        </w:rPr>
        <w:t>Brygadzistów 18</w:t>
      </w:r>
      <w:r w:rsidRPr="003D4384">
        <w:rPr>
          <w:rFonts w:ascii="Calibri" w:hAnsi="Calibri" w:cs="Calibri"/>
          <w:sz w:val="22"/>
        </w:rPr>
        <w:t xml:space="preserve"> </w:t>
      </w:r>
      <w:r w:rsidRPr="003D4384">
        <w:rPr>
          <w:rFonts w:ascii="Calibri" w:hAnsi="Calibri" w:cs="Arial"/>
          <w:sz w:val="22"/>
        </w:rPr>
        <w:t xml:space="preserve">poprzez likwidację </w:t>
      </w:r>
      <w:r w:rsidRPr="003D4384">
        <w:rPr>
          <w:rFonts w:ascii="Calibri" w:hAnsi="Calibri"/>
          <w:sz w:val="22"/>
        </w:rPr>
        <w:t>oddział</w:t>
      </w:r>
      <w:r>
        <w:rPr>
          <w:rFonts w:ascii="Calibri" w:hAnsi="Calibri"/>
          <w:sz w:val="22"/>
        </w:rPr>
        <w:t>u</w:t>
      </w:r>
      <w:r w:rsidRPr="003D4384">
        <w:rPr>
          <w:rFonts w:ascii="Calibri" w:hAnsi="Calibri"/>
          <w:sz w:val="22"/>
        </w:rPr>
        <w:t xml:space="preserve"> przedszkoln</w:t>
      </w:r>
      <w:r>
        <w:rPr>
          <w:rFonts w:ascii="Calibri" w:hAnsi="Calibri"/>
          <w:sz w:val="22"/>
        </w:rPr>
        <w:t xml:space="preserve">ego oraz </w:t>
      </w:r>
      <w:r w:rsidRPr="000F2C3A">
        <w:rPr>
          <w:rFonts w:asciiTheme="minorHAnsi" w:hAnsiTheme="minorHAnsi" w:cstheme="minorHAnsi"/>
          <w:sz w:val="22"/>
          <w:szCs w:val="22"/>
        </w:rPr>
        <w:t xml:space="preserve">uchwała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="Calibri" w:hAnsi="Calibri" w:cs="Calibri"/>
          <w:sz w:val="22"/>
          <w:szCs w:val="22"/>
        </w:rPr>
        <w:t>IX</w:t>
      </w:r>
      <w:r w:rsidRPr="00B3130A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229</w:t>
      </w:r>
      <w:r w:rsidRPr="00B3130A">
        <w:rPr>
          <w:rFonts w:ascii="Calibri" w:hAnsi="Calibri" w:cs="Calibri"/>
          <w:sz w:val="22"/>
          <w:szCs w:val="22"/>
        </w:rPr>
        <w:t>/2024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>w sprawie zamiaru p</w:t>
      </w:r>
      <w:r w:rsidRPr="003D4384">
        <w:rPr>
          <w:rFonts w:ascii="Calibri" w:hAnsi="Calibri"/>
          <w:sz w:val="22"/>
        </w:rPr>
        <w:t>rzekształc</w:t>
      </w:r>
      <w:r>
        <w:rPr>
          <w:rFonts w:ascii="Calibri" w:hAnsi="Calibri"/>
          <w:sz w:val="22"/>
        </w:rPr>
        <w:t>enia</w:t>
      </w:r>
      <w:r w:rsidRPr="003D4384">
        <w:rPr>
          <w:rFonts w:ascii="Calibri" w:hAnsi="Calibri"/>
          <w:sz w:val="22"/>
        </w:rPr>
        <w:t xml:space="preserve"> </w:t>
      </w:r>
      <w:r w:rsidRPr="003D4384">
        <w:rPr>
          <w:rFonts w:ascii="Calibri" w:hAnsi="Calibri" w:cs="Arial"/>
          <w:sz w:val="22"/>
        </w:rPr>
        <w:t>z dniem 31 sierpnia 202</w:t>
      </w:r>
      <w:r>
        <w:rPr>
          <w:rFonts w:ascii="Calibri" w:hAnsi="Calibri" w:cs="Arial"/>
          <w:sz w:val="22"/>
        </w:rPr>
        <w:t>5</w:t>
      </w:r>
      <w:r w:rsidRPr="003D4384">
        <w:rPr>
          <w:rFonts w:ascii="Calibri" w:hAnsi="Calibri" w:cs="Arial"/>
          <w:sz w:val="22"/>
        </w:rPr>
        <w:t xml:space="preserve"> r.</w:t>
      </w:r>
      <w:r w:rsidRPr="003D4384">
        <w:rPr>
          <w:rFonts w:ascii="Arial" w:hAnsi="Arial" w:cs="Arial"/>
          <w:b/>
          <w:sz w:val="22"/>
        </w:rPr>
        <w:t xml:space="preserve"> </w:t>
      </w:r>
      <w:r w:rsidRPr="003D4384">
        <w:rPr>
          <w:rFonts w:ascii="Calibri" w:hAnsi="Calibri" w:cs="Calibri"/>
          <w:sz w:val="22"/>
        </w:rPr>
        <w:t>Szkoł</w:t>
      </w:r>
      <w:r>
        <w:rPr>
          <w:rFonts w:ascii="Calibri" w:hAnsi="Calibri" w:cs="Calibri"/>
          <w:sz w:val="22"/>
        </w:rPr>
        <w:t>y</w:t>
      </w:r>
      <w:r w:rsidRPr="003D4384">
        <w:rPr>
          <w:rFonts w:ascii="Calibri" w:hAnsi="Calibri" w:cs="Calibri"/>
          <w:sz w:val="22"/>
        </w:rPr>
        <w:t xml:space="preserve"> Podstawow</w:t>
      </w:r>
      <w:r>
        <w:rPr>
          <w:rFonts w:ascii="Calibri" w:hAnsi="Calibri" w:cs="Calibri"/>
          <w:sz w:val="22"/>
        </w:rPr>
        <w:t>ej</w:t>
      </w:r>
      <w:r w:rsidRPr="003D4384">
        <w:rPr>
          <w:rFonts w:ascii="Calibri" w:hAnsi="Calibri" w:cs="Calibri"/>
          <w:sz w:val="22"/>
        </w:rPr>
        <w:t xml:space="preserve"> nr </w:t>
      </w:r>
      <w:r>
        <w:rPr>
          <w:rFonts w:ascii="Calibri" w:hAnsi="Calibri" w:cs="Calibri"/>
          <w:sz w:val="22"/>
        </w:rPr>
        <w:t>316</w:t>
      </w:r>
      <w:r w:rsidRPr="003D4384">
        <w:rPr>
          <w:rFonts w:ascii="Calibri" w:hAnsi="Calibri" w:cs="Calibri"/>
          <w:sz w:val="22"/>
        </w:rPr>
        <w:t xml:space="preserve"> im. </w:t>
      </w:r>
      <w:r>
        <w:rPr>
          <w:rFonts w:ascii="Calibri" w:hAnsi="Calibri" w:cs="Calibri"/>
          <w:sz w:val="22"/>
        </w:rPr>
        <w:t xml:space="preserve">Astrid </w:t>
      </w:r>
      <w:proofErr w:type="spellStart"/>
      <w:r>
        <w:rPr>
          <w:rFonts w:ascii="Calibri" w:hAnsi="Calibri" w:cs="Calibri"/>
          <w:sz w:val="22"/>
        </w:rPr>
        <w:t>Lindgren</w:t>
      </w:r>
      <w:proofErr w:type="spellEnd"/>
      <w:r>
        <w:rPr>
          <w:rFonts w:ascii="Calibri" w:hAnsi="Calibri" w:cs="Calibri"/>
          <w:sz w:val="22"/>
        </w:rPr>
        <w:t xml:space="preserve"> w Zespole </w:t>
      </w:r>
      <w:proofErr w:type="spellStart"/>
      <w:r>
        <w:rPr>
          <w:rFonts w:ascii="Calibri" w:hAnsi="Calibri" w:cs="Calibri"/>
          <w:sz w:val="22"/>
        </w:rPr>
        <w:t>Szkolno</w:t>
      </w:r>
      <w:proofErr w:type="spellEnd"/>
      <w:r>
        <w:rPr>
          <w:rFonts w:ascii="Calibri" w:hAnsi="Calibri" w:cs="Calibri"/>
          <w:sz w:val="22"/>
        </w:rPr>
        <w:t xml:space="preserve"> - Przedszkolnym nr 6 </w:t>
      </w:r>
      <w:r w:rsidRPr="003D4384">
        <w:rPr>
          <w:rFonts w:ascii="Calibri" w:hAnsi="Calibri" w:cs="Calibri"/>
          <w:sz w:val="22"/>
        </w:rPr>
        <w:t xml:space="preserve">w Warszawie, ul. </w:t>
      </w:r>
      <w:r>
        <w:rPr>
          <w:rFonts w:ascii="Calibri" w:hAnsi="Calibri" w:cs="Calibri"/>
          <w:sz w:val="22"/>
        </w:rPr>
        <w:t>S. Szobera 1/3</w:t>
      </w:r>
      <w:r w:rsidRPr="003D4384">
        <w:rPr>
          <w:rFonts w:ascii="Calibri" w:hAnsi="Calibri" w:cs="Calibri"/>
          <w:sz w:val="22"/>
        </w:rPr>
        <w:t xml:space="preserve"> </w:t>
      </w:r>
      <w:r w:rsidRPr="003D4384">
        <w:rPr>
          <w:rFonts w:ascii="Calibri" w:hAnsi="Calibri" w:cs="Arial"/>
          <w:sz w:val="22"/>
        </w:rPr>
        <w:t xml:space="preserve">poprzez likwidację </w:t>
      </w:r>
      <w:r w:rsidRPr="003D4384">
        <w:rPr>
          <w:rFonts w:ascii="Calibri" w:hAnsi="Calibri"/>
          <w:sz w:val="22"/>
        </w:rPr>
        <w:t>oddział</w:t>
      </w:r>
      <w:r>
        <w:rPr>
          <w:rFonts w:ascii="Calibri" w:hAnsi="Calibri"/>
          <w:sz w:val="22"/>
        </w:rPr>
        <w:t>u</w:t>
      </w:r>
      <w:r w:rsidRPr="003D4384">
        <w:rPr>
          <w:rFonts w:ascii="Calibri" w:hAnsi="Calibri"/>
          <w:sz w:val="22"/>
        </w:rPr>
        <w:t xml:space="preserve"> przedszkoln</w:t>
      </w:r>
      <w:r>
        <w:rPr>
          <w:rFonts w:ascii="Calibri" w:hAnsi="Calibri"/>
          <w:sz w:val="22"/>
        </w:rPr>
        <w:t>ego.</w:t>
      </w:r>
    </w:p>
    <w:p w:rsidR="004235DA" w:rsidRPr="00137E98" w:rsidRDefault="004235DA" w:rsidP="004235DA">
      <w:pPr>
        <w:spacing w:before="240" w:after="240" w:line="30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powyższym, aby uniknąć dezinformacji, należy z wykazu szkół publicznych w m.st. Warszawie prowadzących oddziały przedszkolne usunąć szkoły, w których oddziały przedszkolne zostały zlikwidowane przywołanymi wyżej uchwałami Rady m.st. Warszawy.</w:t>
      </w:r>
    </w:p>
    <w:p w:rsidR="004235DA" w:rsidRPr="00B76F41" w:rsidRDefault="004235DA" w:rsidP="004235DA">
      <w:pPr>
        <w:spacing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69874163"/>
      <w:r w:rsidRPr="00B76F41">
        <w:rPr>
          <w:rFonts w:asciiTheme="minorHAnsi" w:hAnsiTheme="minorHAnsi" w:cstheme="minorHAnsi"/>
          <w:color w:val="000000"/>
          <w:sz w:val="22"/>
          <w:szCs w:val="22"/>
        </w:rPr>
        <w:t>Podjęcie niniejszej uchwały nie ma wpływu na budżet m.st. Warszawy i na Wieloletnią Prognozę Finansową m.st. Warszawy.</w:t>
      </w:r>
    </w:p>
    <w:bookmarkEnd w:id="1"/>
    <w:p w:rsidR="004235DA" w:rsidRDefault="004235DA" w:rsidP="004235DA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C3A">
        <w:rPr>
          <w:rFonts w:asciiTheme="minorHAnsi" w:hAnsiTheme="minorHAnsi" w:cstheme="minorHAnsi"/>
          <w:sz w:val="22"/>
          <w:szCs w:val="22"/>
        </w:rPr>
        <w:t>Uchwała procedowana będzie trybem uchwałodawczym, w którym inicjatorem podjęcia uchwały jest Prezydent m.st. Warszawy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235DA" w:rsidRPr="00425C93" w:rsidRDefault="004235DA" w:rsidP="004235DA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</w:p>
    <w:p w:rsidR="004235DA" w:rsidRPr="004235DA" w:rsidRDefault="004235DA" w:rsidP="004235DA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4235DA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:rsidR="004235DA" w:rsidRPr="004235DA" w:rsidRDefault="004235DA" w:rsidP="004235DA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4235DA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AD3A15" w:rsidRDefault="00AD3A15" w:rsidP="00C17FC2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sectPr w:rsidR="00AD3A15" w:rsidSect="00D9495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52" w:rsidRDefault="00D00F52" w:rsidP="00F213A5">
      <w:r>
        <w:separator/>
      </w:r>
    </w:p>
  </w:endnote>
  <w:endnote w:type="continuationSeparator" w:id="0">
    <w:p w:rsidR="00D00F52" w:rsidRDefault="00D00F52" w:rsidP="00F2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52" w:rsidRDefault="00D00F52" w:rsidP="00F213A5">
      <w:r>
        <w:separator/>
      </w:r>
    </w:p>
  </w:footnote>
  <w:footnote w:type="continuationSeparator" w:id="0">
    <w:p w:rsidR="00D00F52" w:rsidRDefault="00D00F52" w:rsidP="00F213A5">
      <w:r>
        <w:continuationSeparator/>
      </w:r>
    </w:p>
  </w:footnote>
  <w:footnote w:id="1">
    <w:p w:rsidR="005C3AEE" w:rsidRPr="00495F7D" w:rsidRDefault="008010B0" w:rsidP="005C3AEE">
      <w:pPr>
        <w:tabs>
          <w:tab w:val="left" w:pos="0"/>
          <w:tab w:val="left" w:pos="284"/>
          <w:tab w:val="left" w:pos="709"/>
        </w:tabs>
        <w:jc w:val="both"/>
        <w:rPr>
          <w:rFonts w:ascii="Calibri" w:hAnsi="Calibri" w:cs="Calibri"/>
          <w:spacing w:val="-2"/>
          <w:sz w:val="22"/>
          <w:szCs w:val="22"/>
        </w:rPr>
      </w:pPr>
      <w:r w:rsidRPr="008010B0">
        <w:rPr>
          <w:rFonts w:ascii="Calibri" w:eastAsia="Calibri" w:hAnsi="Calibri"/>
          <w:vertAlign w:val="superscript"/>
          <w:lang w:eastAsia="en-US"/>
        </w:rPr>
        <w:t>1)</w:t>
      </w:r>
      <w:r w:rsidRPr="008010B0">
        <w:rPr>
          <w:rFonts w:ascii="Calibri" w:eastAsia="Calibri" w:hAnsi="Calibri"/>
          <w:lang w:eastAsia="en-US"/>
        </w:rPr>
        <w:t xml:space="preserve"> </w:t>
      </w:r>
      <w:r w:rsidR="00495F7D">
        <w:t xml:space="preserve"> </w:t>
      </w:r>
      <w:r w:rsidR="005C3AEE" w:rsidRPr="00495F7D">
        <w:rPr>
          <w:rFonts w:ascii="Calibri" w:hAnsi="Calibri" w:cs="Calibri"/>
          <w:spacing w:val="-2"/>
          <w:sz w:val="22"/>
          <w:szCs w:val="22"/>
        </w:rPr>
        <w:t xml:space="preserve">Zmiany wymienionej uchwały zostały ogłoszone w Dz. Urz. Woj. </w:t>
      </w:r>
      <w:proofErr w:type="spellStart"/>
      <w:r w:rsidR="005C3AEE" w:rsidRPr="00495F7D">
        <w:rPr>
          <w:rFonts w:ascii="Calibri" w:hAnsi="Calibri" w:cs="Calibri"/>
          <w:spacing w:val="-2"/>
          <w:sz w:val="22"/>
          <w:szCs w:val="22"/>
        </w:rPr>
        <w:t>Maz</w:t>
      </w:r>
      <w:proofErr w:type="spellEnd"/>
      <w:r w:rsidR="005C3AEE" w:rsidRPr="00495F7D">
        <w:rPr>
          <w:rFonts w:ascii="Calibri" w:hAnsi="Calibri" w:cs="Calibri"/>
          <w:spacing w:val="-2"/>
          <w:sz w:val="22"/>
          <w:szCs w:val="22"/>
        </w:rPr>
        <w:t>. z 2017 r. poz. 4902, 5422, 5423, 5424, 5425, 5426, 5427, 6081 i 7782, z 2018 r. poz. 767, 1991, 2002, 2004, 2007, 2511, 2518, 2527, 3421, 5466, 5467, 5468, 5835, 7057, 8782, 9421, 9422, 9425 i 9426, z 2019 r. poz. 7481, 7482, 7483, 7484, 10657, 14108, 14474 i 15887, z 2020 r. poz. 1383, 1384, 2329, 2332, 2933, 7229, 7233, 7234, 10094, 10638 i 10639, z 2021 r. poz. 1703, 1710, 4619, 6420, 6421, 6422  i 6423, z 2022 r. poz. 1284, 1288, 1290, 1291, 2220, 2222, 6696, 7702, 7712, 9314, 9315 i 9331 z 2023 r. poz. 3655</w:t>
      </w:r>
      <w:r w:rsidR="005C3AEE" w:rsidRPr="008010B0">
        <w:rPr>
          <w:rFonts w:ascii="Calibri" w:eastAsia="Calibri" w:hAnsi="Calibri"/>
          <w:sz w:val="22"/>
          <w:lang w:eastAsia="en-US"/>
        </w:rPr>
        <w:t>, 8458, 8459 i 12733</w:t>
      </w:r>
      <w:r w:rsidR="005C3AEE" w:rsidRPr="00D7168A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C3AEE" w:rsidRPr="00495F7D">
        <w:rPr>
          <w:rFonts w:ascii="Calibri" w:hAnsi="Calibri" w:cs="Calibri"/>
          <w:spacing w:val="-2"/>
          <w:sz w:val="22"/>
          <w:szCs w:val="22"/>
        </w:rPr>
        <w:t>oraz</w:t>
      </w:r>
      <w:r w:rsidR="005C3AEE" w:rsidRPr="008A5F12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C3AEE">
        <w:rPr>
          <w:rFonts w:ascii="Calibri" w:hAnsi="Calibri" w:cs="Calibri"/>
          <w:spacing w:val="-2"/>
          <w:sz w:val="22"/>
          <w:szCs w:val="22"/>
        </w:rPr>
        <w:t>z 2024 r. poz. 5857, 6126, 6127, 7378, 7383, 7398, 7399, 8714, 8717, 8719, 8724,</w:t>
      </w:r>
      <w:r w:rsidR="00DE2D52">
        <w:rPr>
          <w:rFonts w:ascii="Calibri" w:hAnsi="Calibri" w:cs="Calibri"/>
          <w:spacing w:val="-2"/>
          <w:sz w:val="22"/>
          <w:szCs w:val="22"/>
        </w:rPr>
        <w:t>8725,</w:t>
      </w:r>
      <w:r w:rsidR="005C3AEE">
        <w:rPr>
          <w:rFonts w:ascii="Calibri" w:hAnsi="Calibri" w:cs="Calibri"/>
          <w:spacing w:val="-2"/>
          <w:sz w:val="22"/>
          <w:szCs w:val="22"/>
        </w:rPr>
        <w:t xml:space="preserve"> 8726, 9287</w:t>
      </w:r>
      <w:r w:rsidR="000721C8">
        <w:rPr>
          <w:rFonts w:ascii="Calibri" w:hAnsi="Calibri" w:cs="Calibri"/>
          <w:spacing w:val="-2"/>
          <w:sz w:val="22"/>
          <w:szCs w:val="22"/>
        </w:rPr>
        <w:t xml:space="preserve">, </w:t>
      </w:r>
      <w:r w:rsidR="00DE2D52">
        <w:rPr>
          <w:rFonts w:ascii="Calibri" w:hAnsi="Calibri" w:cs="Calibri"/>
          <w:spacing w:val="-2"/>
          <w:sz w:val="22"/>
          <w:szCs w:val="22"/>
        </w:rPr>
        <w:t>12815.</w:t>
      </w:r>
      <w:r w:rsidR="005C3AEE">
        <w:rPr>
          <w:rFonts w:ascii="Calibri" w:hAnsi="Calibri" w:cs="Calibri"/>
          <w:spacing w:val="-2"/>
          <w:sz w:val="22"/>
          <w:szCs w:val="22"/>
        </w:rPr>
        <w:t xml:space="preserve"> </w:t>
      </w:r>
    </w:p>
    <w:p w:rsidR="00495F7D" w:rsidRPr="006F1BC1" w:rsidRDefault="00495F7D" w:rsidP="006F1BC1">
      <w:pPr>
        <w:tabs>
          <w:tab w:val="left" w:pos="0"/>
          <w:tab w:val="left" w:pos="284"/>
          <w:tab w:val="left" w:pos="709"/>
        </w:tabs>
        <w:jc w:val="both"/>
        <w:rPr>
          <w:rFonts w:ascii="Calibri" w:hAnsi="Calibri" w:cs="Calibri"/>
          <w:spacing w:val="-2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EB5"/>
    <w:multiLevelType w:val="hybridMultilevel"/>
    <w:tmpl w:val="EDBAB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244D2"/>
    <w:multiLevelType w:val="hybridMultilevel"/>
    <w:tmpl w:val="8070E078"/>
    <w:lvl w:ilvl="0" w:tplc="F13AEE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A1"/>
    <w:rsid w:val="0000381E"/>
    <w:rsid w:val="00046319"/>
    <w:rsid w:val="000721C8"/>
    <w:rsid w:val="00080482"/>
    <w:rsid w:val="00092235"/>
    <w:rsid w:val="000960CD"/>
    <w:rsid w:val="000A1265"/>
    <w:rsid w:val="000A5957"/>
    <w:rsid w:val="000C6360"/>
    <w:rsid w:val="000D713E"/>
    <w:rsid w:val="000F2C3A"/>
    <w:rsid w:val="000F4F4D"/>
    <w:rsid w:val="00102A3B"/>
    <w:rsid w:val="00111F75"/>
    <w:rsid w:val="00117C6E"/>
    <w:rsid w:val="0012526A"/>
    <w:rsid w:val="00142A16"/>
    <w:rsid w:val="00193C65"/>
    <w:rsid w:val="00197A40"/>
    <w:rsid w:val="001A5B41"/>
    <w:rsid w:val="001F1F6F"/>
    <w:rsid w:val="002016F2"/>
    <w:rsid w:val="0020219C"/>
    <w:rsid w:val="00222197"/>
    <w:rsid w:val="0026055C"/>
    <w:rsid w:val="0028291C"/>
    <w:rsid w:val="00285381"/>
    <w:rsid w:val="002856A9"/>
    <w:rsid w:val="002A6CEF"/>
    <w:rsid w:val="002D06F7"/>
    <w:rsid w:val="003275AE"/>
    <w:rsid w:val="0033145B"/>
    <w:rsid w:val="003460B6"/>
    <w:rsid w:val="00376580"/>
    <w:rsid w:val="003A0849"/>
    <w:rsid w:val="003C778B"/>
    <w:rsid w:val="003D2977"/>
    <w:rsid w:val="003D4384"/>
    <w:rsid w:val="00414D71"/>
    <w:rsid w:val="004176B9"/>
    <w:rsid w:val="00422392"/>
    <w:rsid w:val="004235DA"/>
    <w:rsid w:val="00425C93"/>
    <w:rsid w:val="00471301"/>
    <w:rsid w:val="004842F9"/>
    <w:rsid w:val="00495F7D"/>
    <w:rsid w:val="004B092F"/>
    <w:rsid w:val="004E0DAA"/>
    <w:rsid w:val="004E5DD7"/>
    <w:rsid w:val="004E6148"/>
    <w:rsid w:val="004E7F2F"/>
    <w:rsid w:val="005562B8"/>
    <w:rsid w:val="00560857"/>
    <w:rsid w:val="005705DA"/>
    <w:rsid w:val="005735C2"/>
    <w:rsid w:val="00585AF5"/>
    <w:rsid w:val="00590DDD"/>
    <w:rsid w:val="00596A1D"/>
    <w:rsid w:val="005A1E4D"/>
    <w:rsid w:val="005A694F"/>
    <w:rsid w:val="005A6CA2"/>
    <w:rsid w:val="005C3AEE"/>
    <w:rsid w:val="005D2494"/>
    <w:rsid w:val="005E338E"/>
    <w:rsid w:val="005E5FA1"/>
    <w:rsid w:val="005F5826"/>
    <w:rsid w:val="006025BD"/>
    <w:rsid w:val="0060325D"/>
    <w:rsid w:val="00610D93"/>
    <w:rsid w:val="00614091"/>
    <w:rsid w:val="006348B2"/>
    <w:rsid w:val="0066709F"/>
    <w:rsid w:val="006951C4"/>
    <w:rsid w:val="006F1BC1"/>
    <w:rsid w:val="006F595B"/>
    <w:rsid w:val="006F7B94"/>
    <w:rsid w:val="007325D2"/>
    <w:rsid w:val="00783356"/>
    <w:rsid w:val="00783B44"/>
    <w:rsid w:val="00786B9A"/>
    <w:rsid w:val="007B24D6"/>
    <w:rsid w:val="007C593A"/>
    <w:rsid w:val="008010B0"/>
    <w:rsid w:val="00823E0E"/>
    <w:rsid w:val="00834D62"/>
    <w:rsid w:val="00841686"/>
    <w:rsid w:val="00862822"/>
    <w:rsid w:val="00862D00"/>
    <w:rsid w:val="0089178C"/>
    <w:rsid w:val="008A0F7C"/>
    <w:rsid w:val="008F657A"/>
    <w:rsid w:val="00901873"/>
    <w:rsid w:val="00905AD8"/>
    <w:rsid w:val="009166AB"/>
    <w:rsid w:val="00925618"/>
    <w:rsid w:val="00967898"/>
    <w:rsid w:val="00997603"/>
    <w:rsid w:val="009A5C43"/>
    <w:rsid w:val="009C1753"/>
    <w:rsid w:val="009E5992"/>
    <w:rsid w:val="009F65DD"/>
    <w:rsid w:val="00A04D52"/>
    <w:rsid w:val="00A05881"/>
    <w:rsid w:val="00A620F9"/>
    <w:rsid w:val="00A63034"/>
    <w:rsid w:val="00A93275"/>
    <w:rsid w:val="00AA5416"/>
    <w:rsid w:val="00AC6978"/>
    <w:rsid w:val="00AD1217"/>
    <w:rsid w:val="00AD3A15"/>
    <w:rsid w:val="00AF18DF"/>
    <w:rsid w:val="00AF78BE"/>
    <w:rsid w:val="00B30863"/>
    <w:rsid w:val="00B35C52"/>
    <w:rsid w:val="00B37D92"/>
    <w:rsid w:val="00B440EC"/>
    <w:rsid w:val="00B67B33"/>
    <w:rsid w:val="00B738A1"/>
    <w:rsid w:val="00BA20E5"/>
    <w:rsid w:val="00BD28E5"/>
    <w:rsid w:val="00BF044A"/>
    <w:rsid w:val="00C1271D"/>
    <w:rsid w:val="00C17FC2"/>
    <w:rsid w:val="00C76D74"/>
    <w:rsid w:val="00C83C6B"/>
    <w:rsid w:val="00CA55D8"/>
    <w:rsid w:val="00CD5EF6"/>
    <w:rsid w:val="00CE1B11"/>
    <w:rsid w:val="00CE48B0"/>
    <w:rsid w:val="00CF0EE4"/>
    <w:rsid w:val="00CF1D68"/>
    <w:rsid w:val="00CF3B7F"/>
    <w:rsid w:val="00D00F52"/>
    <w:rsid w:val="00D25076"/>
    <w:rsid w:val="00D3342C"/>
    <w:rsid w:val="00D4316B"/>
    <w:rsid w:val="00D6050C"/>
    <w:rsid w:val="00D67925"/>
    <w:rsid w:val="00D94954"/>
    <w:rsid w:val="00DB1D58"/>
    <w:rsid w:val="00DB245B"/>
    <w:rsid w:val="00DB597B"/>
    <w:rsid w:val="00DE2D52"/>
    <w:rsid w:val="00DE3D55"/>
    <w:rsid w:val="00DF5A43"/>
    <w:rsid w:val="00E17ACA"/>
    <w:rsid w:val="00E224C2"/>
    <w:rsid w:val="00E26A64"/>
    <w:rsid w:val="00E367F5"/>
    <w:rsid w:val="00E43539"/>
    <w:rsid w:val="00E66737"/>
    <w:rsid w:val="00EA70C2"/>
    <w:rsid w:val="00EB522F"/>
    <w:rsid w:val="00EC5A4A"/>
    <w:rsid w:val="00EF283D"/>
    <w:rsid w:val="00F0678E"/>
    <w:rsid w:val="00F213A5"/>
    <w:rsid w:val="00F24E5C"/>
    <w:rsid w:val="00FB0450"/>
    <w:rsid w:val="00FB08C3"/>
    <w:rsid w:val="00FB6E69"/>
    <w:rsid w:val="00FC2E3B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8C7F"/>
  <w15:chartTrackingRefBased/>
  <w15:docId w15:val="{869C7CA0-473C-42AE-9FC0-C481D0D1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7925"/>
    <w:pPr>
      <w:keepNext/>
      <w:tabs>
        <w:tab w:val="left" w:pos="9356"/>
      </w:tabs>
      <w:ind w:left="4962" w:right="567"/>
      <w:jc w:val="center"/>
      <w:outlineLvl w:val="5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792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6792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960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3A5"/>
    <w:pPr>
      <w:spacing w:after="240" w:line="300" w:lineRule="auto"/>
    </w:pPr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3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213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D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D5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E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E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45AF-5C49-4FE9-84D8-7FA11F08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Kochanowicz-Świechowska Natalia</dc:creator>
  <cp:keywords/>
  <dc:description/>
  <cp:lastModifiedBy>Biłda Weronika</cp:lastModifiedBy>
  <cp:revision>55</cp:revision>
  <cp:lastPrinted>2024-06-18T11:11:00Z</cp:lastPrinted>
  <dcterms:created xsi:type="dcterms:W3CDTF">2024-06-07T07:11:00Z</dcterms:created>
  <dcterms:modified xsi:type="dcterms:W3CDTF">2025-01-23T15:19:00Z</dcterms:modified>
</cp:coreProperties>
</file>