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AB82A" w14:textId="414D479B" w:rsidR="0064102A" w:rsidRPr="0064102A" w:rsidRDefault="0064102A" w:rsidP="0064102A">
      <w:pPr>
        <w:pageBreakBefore/>
        <w:spacing w:line="300" w:lineRule="auto"/>
        <w:ind w:left="425"/>
        <w:jc w:val="center"/>
        <w:rPr>
          <w:rFonts w:cs="Calibri"/>
          <w:b/>
          <w:bCs/>
          <w:kern w:val="1"/>
          <w:sz w:val="22"/>
          <w:szCs w:val="22"/>
          <w:lang w:eastAsia="hi-IN" w:bidi="hi-IN"/>
        </w:rPr>
      </w:pPr>
      <w:r w:rsidRPr="0064102A">
        <w:rPr>
          <w:rFonts w:cs="Calibri"/>
          <w:b/>
          <w:bCs/>
          <w:kern w:val="1"/>
          <w:sz w:val="22"/>
          <w:szCs w:val="22"/>
          <w:lang w:eastAsia="hi-IN" w:bidi="hi-IN"/>
        </w:rPr>
        <w:t xml:space="preserve">UCHWAŁA Nr </w:t>
      </w:r>
      <w:r w:rsidR="000E4420">
        <w:rPr>
          <w:rFonts w:cs="Calibri"/>
          <w:b/>
          <w:bCs/>
          <w:kern w:val="1"/>
          <w:sz w:val="22"/>
          <w:szCs w:val="22"/>
          <w:lang w:eastAsia="hi-IN" w:bidi="hi-IN"/>
        </w:rPr>
        <w:t>1243/2025</w:t>
      </w:r>
    </w:p>
    <w:p w14:paraId="0A57FAA1" w14:textId="77777777" w:rsidR="0064102A" w:rsidRPr="0064102A" w:rsidRDefault="0064102A" w:rsidP="0064102A">
      <w:pPr>
        <w:spacing w:line="300" w:lineRule="auto"/>
        <w:ind w:left="425"/>
        <w:jc w:val="center"/>
        <w:rPr>
          <w:rFonts w:cs="Calibri"/>
          <w:b/>
          <w:bCs/>
          <w:kern w:val="1"/>
          <w:sz w:val="22"/>
          <w:szCs w:val="22"/>
          <w:lang w:eastAsia="hi-IN" w:bidi="hi-IN"/>
        </w:rPr>
      </w:pPr>
      <w:r w:rsidRPr="0064102A">
        <w:rPr>
          <w:rFonts w:cs="Calibri"/>
          <w:b/>
          <w:bCs/>
          <w:kern w:val="1"/>
          <w:sz w:val="22"/>
          <w:szCs w:val="22"/>
          <w:lang w:eastAsia="hi-IN" w:bidi="hi-IN"/>
        </w:rPr>
        <w:t xml:space="preserve">ZARZĄDU DZIELNICY MOKOTÓW </w:t>
      </w:r>
    </w:p>
    <w:p w14:paraId="6C369E05" w14:textId="77777777" w:rsidR="0064102A" w:rsidRPr="0064102A" w:rsidRDefault="0064102A" w:rsidP="0064102A">
      <w:pPr>
        <w:spacing w:line="300" w:lineRule="auto"/>
        <w:ind w:left="425"/>
        <w:jc w:val="center"/>
        <w:rPr>
          <w:rFonts w:cs="Calibri"/>
          <w:kern w:val="1"/>
          <w:sz w:val="22"/>
          <w:szCs w:val="22"/>
          <w:lang w:eastAsia="hi-IN" w:bidi="hi-IN"/>
        </w:rPr>
      </w:pPr>
      <w:r w:rsidRPr="0064102A">
        <w:rPr>
          <w:rFonts w:cs="Calibri"/>
          <w:b/>
          <w:bCs/>
          <w:kern w:val="1"/>
          <w:sz w:val="22"/>
          <w:szCs w:val="22"/>
          <w:lang w:eastAsia="hi-IN" w:bidi="hi-IN"/>
        </w:rPr>
        <w:t>MIASTA STOŁECZNEGO WARSZAWY</w:t>
      </w:r>
    </w:p>
    <w:p w14:paraId="0659141D" w14:textId="15E7BB39" w:rsidR="0064102A" w:rsidRDefault="0064102A" w:rsidP="0064102A">
      <w:pPr>
        <w:spacing w:after="240" w:line="300" w:lineRule="auto"/>
        <w:ind w:left="425"/>
        <w:jc w:val="center"/>
        <w:rPr>
          <w:rFonts w:cs="Calibri"/>
          <w:b/>
          <w:bCs/>
          <w:kern w:val="1"/>
          <w:sz w:val="22"/>
          <w:szCs w:val="22"/>
          <w:lang w:eastAsia="hi-IN" w:bidi="hi-IN"/>
        </w:rPr>
      </w:pPr>
      <w:r w:rsidRPr="0064102A">
        <w:rPr>
          <w:rFonts w:cs="Calibri"/>
          <w:b/>
          <w:bCs/>
          <w:kern w:val="1"/>
          <w:sz w:val="22"/>
          <w:szCs w:val="22"/>
          <w:lang w:eastAsia="hi-IN" w:bidi="hi-IN"/>
        </w:rPr>
        <w:t xml:space="preserve">z </w:t>
      </w:r>
      <w:r w:rsidR="000E4420">
        <w:rPr>
          <w:rFonts w:cs="Calibri"/>
          <w:b/>
          <w:bCs/>
          <w:kern w:val="1"/>
          <w:sz w:val="22"/>
          <w:szCs w:val="22"/>
          <w:lang w:eastAsia="hi-IN" w:bidi="hi-IN"/>
        </w:rPr>
        <w:t>23 kwietnia 2025 r.</w:t>
      </w:r>
    </w:p>
    <w:p w14:paraId="2397FCBC" w14:textId="2544B877" w:rsidR="00CC2136" w:rsidRDefault="00CC2136" w:rsidP="00CC2136">
      <w:pPr>
        <w:spacing w:after="240" w:line="300" w:lineRule="auto"/>
        <w:jc w:val="center"/>
        <w:rPr>
          <w:rFonts w:cs="Calibri"/>
          <w:b/>
          <w:bCs/>
          <w:kern w:val="1"/>
          <w:sz w:val="22"/>
          <w:szCs w:val="22"/>
          <w:lang w:eastAsia="hi-IN" w:bidi="hi-IN"/>
        </w:rPr>
      </w:pPr>
      <w:bookmarkStart w:id="0" w:name="_Hlk86921778"/>
      <w:bookmarkStart w:id="1" w:name="_Hlk194653058"/>
      <w:bookmarkStart w:id="2" w:name="_Hlk178584101"/>
      <w:r w:rsidRPr="008D2093">
        <w:rPr>
          <w:rFonts w:cs="Calibri"/>
          <w:b/>
          <w:sz w:val="22"/>
          <w:lang w:eastAsia="pl-PL"/>
        </w:rPr>
        <w:t>w sprawie</w:t>
      </w:r>
      <w:bookmarkEnd w:id="0"/>
      <w:r w:rsidRPr="008D2093">
        <w:rPr>
          <w:rFonts w:cs="Calibri"/>
          <w:b/>
          <w:sz w:val="22"/>
          <w:lang w:eastAsia="pl-PL"/>
        </w:rPr>
        <w:t xml:space="preserve"> </w:t>
      </w:r>
      <w:r w:rsidR="00743227" w:rsidRPr="00D92A40">
        <w:rPr>
          <w:rFonts w:cs="Calibri"/>
          <w:b/>
          <w:bCs/>
          <w:kern w:val="1"/>
          <w:sz w:val="22"/>
          <w:szCs w:val="22"/>
          <w:lang w:eastAsia="hi-IN" w:bidi="hi-IN"/>
        </w:rPr>
        <w:t xml:space="preserve">wyrażenia zgody na </w:t>
      </w:r>
      <w:r w:rsidR="00743227">
        <w:rPr>
          <w:rFonts w:cs="Calibri"/>
          <w:b/>
          <w:bCs/>
          <w:kern w:val="1"/>
          <w:sz w:val="22"/>
          <w:szCs w:val="22"/>
          <w:lang w:eastAsia="hi-IN" w:bidi="hi-IN"/>
        </w:rPr>
        <w:t xml:space="preserve">skrócenie okresu najmu i </w:t>
      </w:r>
      <w:r w:rsidR="00743227" w:rsidRPr="00D92A40">
        <w:rPr>
          <w:rFonts w:cs="Calibri"/>
          <w:b/>
          <w:bCs/>
          <w:kern w:val="1"/>
          <w:sz w:val="22"/>
          <w:szCs w:val="22"/>
          <w:lang w:eastAsia="hi-IN" w:bidi="hi-IN"/>
        </w:rPr>
        <w:t>rozwiązanie za porozumieniem stron umowy najmu garażu nr</w:t>
      </w:r>
      <w:r w:rsidR="00743227">
        <w:rPr>
          <w:rFonts w:cs="Calibri"/>
          <w:b/>
          <w:bCs/>
          <w:kern w:val="1"/>
          <w:sz w:val="22"/>
          <w:szCs w:val="22"/>
          <w:lang w:eastAsia="hi-IN" w:bidi="hi-IN"/>
        </w:rPr>
        <w:t> </w:t>
      </w:r>
      <w:r w:rsidR="000E4420">
        <w:rPr>
          <w:rFonts w:cs="Calibri"/>
          <w:b/>
          <w:bCs/>
          <w:kern w:val="1"/>
          <w:sz w:val="22"/>
          <w:szCs w:val="22"/>
          <w:lang w:eastAsia="hi-IN" w:bidi="hi-IN"/>
        </w:rPr>
        <w:t>(…)</w:t>
      </w:r>
      <w:r w:rsidR="00743227" w:rsidRPr="00D92A40">
        <w:rPr>
          <w:rFonts w:cs="Calibri"/>
          <w:b/>
          <w:bCs/>
          <w:kern w:val="1"/>
          <w:sz w:val="22"/>
          <w:szCs w:val="22"/>
          <w:lang w:eastAsia="hi-IN" w:bidi="hi-IN"/>
        </w:rPr>
        <w:t xml:space="preserve"> przy ul. </w:t>
      </w:r>
      <w:bookmarkEnd w:id="1"/>
      <w:r w:rsidR="000E4420">
        <w:rPr>
          <w:rFonts w:cs="Calibri"/>
          <w:b/>
          <w:bCs/>
          <w:kern w:val="1"/>
          <w:sz w:val="22"/>
          <w:szCs w:val="22"/>
          <w:lang w:eastAsia="hi-IN" w:bidi="hi-IN"/>
        </w:rPr>
        <w:t>(…)</w:t>
      </w:r>
    </w:p>
    <w:bookmarkEnd w:id="2"/>
    <w:p w14:paraId="04256DB2" w14:textId="745AA164" w:rsidR="008D2093" w:rsidRPr="008D2093" w:rsidRDefault="008D2093" w:rsidP="0097204B">
      <w:pPr>
        <w:spacing w:after="240" w:line="300" w:lineRule="auto"/>
        <w:rPr>
          <w:rFonts w:eastAsia="Calibri" w:cs="Calibri"/>
          <w:sz w:val="22"/>
          <w:szCs w:val="22"/>
        </w:rPr>
      </w:pPr>
      <w:r w:rsidRPr="008D2093">
        <w:rPr>
          <w:rFonts w:eastAsia="Calibri" w:cs="Calibri"/>
          <w:sz w:val="22"/>
          <w:szCs w:val="22"/>
        </w:rPr>
        <w:t>Na podstawie § 24 pkt 6 Zarządzenia nr 136/2020 Prezydenta m.st. Warszawy z dnia 5 lutego 2020 r. w sprawie zasad najmu lokali użytkowych (z późn. zm.</w:t>
      </w:r>
      <w:r w:rsidRPr="008D2093">
        <w:rPr>
          <w:rFonts w:eastAsia="Calibri" w:cs="Calibri"/>
          <w:sz w:val="22"/>
          <w:szCs w:val="22"/>
          <w:vertAlign w:val="superscript"/>
        </w:rPr>
        <w:footnoteReference w:id="1"/>
      </w:r>
      <w:r w:rsidRPr="008D2093">
        <w:rPr>
          <w:rFonts w:eastAsia="Calibri" w:cs="Calibri"/>
          <w:sz w:val="22"/>
          <w:szCs w:val="22"/>
        </w:rPr>
        <w:t>), uchwala się, co następuje:</w:t>
      </w:r>
    </w:p>
    <w:p w14:paraId="6AD7C0A5" w14:textId="0A6003BC" w:rsidR="00A955FA" w:rsidRPr="00743227" w:rsidRDefault="00743227" w:rsidP="00743227">
      <w:pPr>
        <w:numPr>
          <w:ilvl w:val="0"/>
          <w:numId w:val="14"/>
        </w:numPr>
        <w:tabs>
          <w:tab w:val="left" w:pos="993"/>
        </w:tabs>
        <w:spacing w:after="240" w:line="300" w:lineRule="auto"/>
        <w:ind w:left="0" w:firstLine="284"/>
        <w:rPr>
          <w:rFonts w:eastAsia="SimSun" w:cs="Calibri"/>
          <w:kern w:val="1"/>
          <w:sz w:val="22"/>
          <w:szCs w:val="22"/>
          <w:lang w:eastAsia="hi-IN" w:bidi="hi-IN"/>
        </w:rPr>
      </w:pPr>
      <w:bookmarkStart w:id="4" w:name="_Hlk497736485"/>
      <w:r w:rsidRPr="00841CD3">
        <w:rPr>
          <w:rFonts w:eastAsia="SimSun" w:cs="Calibri"/>
          <w:kern w:val="1"/>
          <w:sz w:val="22"/>
          <w:szCs w:val="22"/>
          <w:lang w:eastAsia="hi-IN" w:bidi="hi-IN"/>
        </w:rPr>
        <w:t xml:space="preserve">Na wniosek </w:t>
      </w:r>
      <w:r>
        <w:rPr>
          <w:rFonts w:eastAsia="SimSun" w:cs="Calibri"/>
          <w:kern w:val="1"/>
          <w:sz w:val="22"/>
          <w:szCs w:val="22"/>
          <w:lang w:eastAsia="hi-IN" w:bidi="hi-IN"/>
        </w:rPr>
        <w:t xml:space="preserve">Pani </w:t>
      </w:r>
      <w:r w:rsidR="000E4420">
        <w:rPr>
          <w:rFonts w:eastAsia="SimSun" w:cs="Calibri"/>
          <w:kern w:val="1"/>
          <w:sz w:val="22"/>
          <w:szCs w:val="22"/>
          <w:lang w:eastAsia="hi-IN" w:bidi="hi-IN"/>
        </w:rPr>
        <w:t>(…)</w:t>
      </w:r>
      <w:r>
        <w:rPr>
          <w:rFonts w:eastAsia="SimSun" w:cs="Calibri"/>
          <w:kern w:val="1"/>
          <w:sz w:val="22"/>
          <w:szCs w:val="22"/>
          <w:lang w:eastAsia="hi-IN" w:bidi="hi-IN"/>
        </w:rPr>
        <w:t xml:space="preserve"> –</w:t>
      </w:r>
      <w:r w:rsidRPr="00841CD3">
        <w:rPr>
          <w:rFonts w:eastAsia="SimSun" w:cs="Calibri"/>
          <w:kern w:val="1"/>
          <w:sz w:val="22"/>
          <w:szCs w:val="22"/>
          <w:lang w:eastAsia="hi-IN" w:bidi="hi-IN"/>
        </w:rPr>
        <w:t xml:space="preserve"> </w:t>
      </w:r>
      <w:r>
        <w:rPr>
          <w:rFonts w:eastAsia="SimSun" w:cs="Calibri"/>
          <w:kern w:val="1"/>
          <w:sz w:val="22"/>
          <w:szCs w:val="22"/>
          <w:lang w:eastAsia="hi-IN" w:bidi="hi-IN"/>
        </w:rPr>
        <w:t xml:space="preserve">spadkobiercy dotychczasowego najemcy, </w:t>
      </w:r>
      <w:r w:rsidRPr="00841CD3">
        <w:rPr>
          <w:rFonts w:eastAsia="SimSun" w:cs="Calibri"/>
          <w:kern w:val="1"/>
          <w:sz w:val="22"/>
          <w:szCs w:val="22"/>
          <w:lang w:eastAsia="hi-IN" w:bidi="hi-IN"/>
        </w:rPr>
        <w:t xml:space="preserve">wyraża się zgodę na skrócenie okresu najmu </w:t>
      </w:r>
      <w:r>
        <w:rPr>
          <w:rFonts w:eastAsia="SimSun" w:cs="Calibri"/>
          <w:kern w:val="1"/>
          <w:sz w:val="22"/>
          <w:szCs w:val="22"/>
          <w:lang w:eastAsia="hi-IN" w:bidi="hi-IN"/>
        </w:rPr>
        <w:t>stanowiska garażu</w:t>
      </w:r>
      <w:r w:rsidRPr="00841CD3">
        <w:rPr>
          <w:rFonts w:eastAsia="SimSun" w:cs="Calibri"/>
          <w:kern w:val="1"/>
          <w:sz w:val="22"/>
          <w:szCs w:val="22"/>
          <w:lang w:eastAsia="hi-IN" w:bidi="hi-IN"/>
        </w:rPr>
        <w:t xml:space="preserve"> </w:t>
      </w:r>
      <w:r w:rsidRPr="00257E5A">
        <w:rPr>
          <w:rFonts w:eastAsia="SimSun" w:cs="Calibri"/>
          <w:kern w:val="1"/>
          <w:sz w:val="22"/>
          <w:szCs w:val="22"/>
          <w:lang w:eastAsia="hi-IN" w:bidi="hi-IN"/>
        </w:rPr>
        <w:t xml:space="preserve">nr </w:t>
      </w:r>
      <w:r w:rsidR="000E4420">
        <w:rPr>
          <w:rFonts w:eastAsia="SimSun" w:cs="Calibri"/>
          <w:kern w:val="1"/>
          <w:sz w:val="22"/>
          <w:szCs w:val="22"/>
          <w:lang w:eastAsia="hi-IN" w:bidi="hi-IN"/>
        </w:rPr>
        <w:t>(…)</w:t>
      </w:r>
      <w:r w:rsidRPr="00257E5A">
        <w:rPr>
          <w:rFonts w:eastAsia="SimSun" w:cs="Calibri"/>
          <w:kern w:val="1"/>
          <w:sz w:val="22"/>
          <w:szCs w:val="22"/>
          <w:lang w:eastAsia="hi-IN" w:bidi="hi-IN"/>
        </w:rPr>
        <w:t xml:space="preserve"> </w:t>
      </w:r>
      <w:r>
        <w:rPr>
          <w:rFonts w:eastAsia="SimSun" w:cs="Calibri"/>
          <w:kern w:val="1"/>
          <w:sz w:val="22"/>
          <w:szCs w:val="22"/>
          <w:lang w:eastAsia="hi-IN" w:bidi="hi-IN"/>
        </w:rPr>
        <w:t xml:space="preserve">przy ul. </w:t>
      </w:r>
      <w:r w:rsidR="000E4420">
        <w:rPr>
          <w:rFonts w:eastAsia="SimSun" w:cs="Calibri"/>
          <w:kern w:val="1"/>
          <w:sz w:val="22"/>
          <w:szCs w:val="22"/>
          <w:lang w:eastAsia="hi-IN" w:bidi="hi-IN"/>
        </w:rPr>
        <w:t>(…)</w:t>
      </w:r>
      <w:r>
        <w:rPr>
          <w:rFonts w:cs="Calibri"/>
          <w:kern w:val="1"/>
          <w:sz w:val="22"/>
          <w:szCs w:val="22"/>
          <w:lang w:eastAsia="hi-IN" w:bidi="hi-IN"/>
        </w:rPr>
        <w:t xml:space="preserve"> </w:t>
      </w:r>
      <w:r w:rsidRPr="00841CD3">
        <w:rPr>
          <w:rFonts w:eastAsia="SimSun" w:cs="Calibri"/>
          <w:kern w:val="1"/>
          <w:sz w:val="22"/>
          <w:szCs w:val="22"/>
          <w:lang w:eastAsia="hi-IN" w:bidi="hi-IN"/>
        </w:rPr>
        <w:t xml:space="preserve">i rozwiązanie umowy najmu z dniem </w:t>
      </w:r>
      <w:r>
        <w:rPr>
          <w:rFonts w:eastAsia="SimSun" w:cs="Calibri"/>
          <w:kern w:val="1"/>
          <w:sz w:val="22"/>
          <w:szCs w:val="22"/>
          <w:lang w:eastAsia="hi-IN" w:bidi="hi-IN"/>
        </w:rPr>
        <w:t>15</w:t>
      </w:r>
      <w:r w:rsidRPr="00841CD3">
        <w:rPr>
          <w:rFonts w:eastAsia="SimSun" w:cs="Calibri"/>
          <w:kern w:val="1"/>
          <w:sz w:val="22"/>
          <w:szCs w:val="22"/>
          <w:lang w:eastAsia="hi-IN" w:bidi="hi-IN"/>
        </w:rPr>
        <w:t>.</w:t>
      </w:r>
      <w:r>
        <w:rPr>
          <w:rFonts w:eastAsia="SimSun" w:cs="Calibri"/>
          <w:kern w:val="1"/>
          <w:sz w:val="22"/>
          <w:szCs w:val="22"/>
          <w:lang w:eastAsia="hi-IN" w:bidi="hi-IN"/>
        </w:rPr>
        <w:t>05</w:t>
      </w:r>
      <w:r w:rsidRPr="00841CD3">
        <w:rPr>
          <w:rFonts w:eastAsia="SimSun" w:cs="Calibri"/>
          <w:kern w:val="1"/>
          <w:sz w:val="22"/>
          <w:szCs w:val="22"/>
          <w:lang w:eastAsia="hi-IN" w:bidi="hi-IN"/>
        </w:rPr>
        <w:t>.202</w:t>
      </w:r>
      <w:r>
        <w:rPr>
          <w:rFonts w:eastAsia="SimSun" w:cs="Calibri"/>
          <w:kern w:val="1"/>
          <w:sz w:val="22"/>
          <w:szCs w:val="22"/>
          <w:lang w:eastAsia="hi-IN" w:bidi="hi-IN"/>
        </w:rPr>
        <w:t>5</w:t>
      </w:r>
      <w:r w:rsidRPr="00841CD3">
        <w:rPr>
          <w:rFonts w:eastAsia="SimSun" w:cs="Calibri"/>
          <w:kern w:val="1"/>
          <w:sz w:val="22"/>
          <w:szCs w:val="22"/>
          <w:lang w:eastAsia="hi-IN" w:bidi="hi-IN"/>
        </w:rPr>
        <w:t xml:space="preserve"> roku na</w:t>
      </w:r>
      <w:r>
        <w:rPr>
          <w:rFonts w:eastAsia="SimSun" w:cs="Calibri"/>
          <w:kern w:val="1"/>
          <w:sz w:val="22"/>
          <w:szCs w:val="22"/>
          <w:lang w:eastAsia="hi-IN" w:bidi="hi-IN"/>
        </w:rPr>
        <w:t> </w:t>
      </w:r>
      <w:r w:rsidRPr="00841CD3">
        <w:rPr>
          <w:rFonts w:eastAsia="SimSun" w:cs="Calibri"/>
          <w:kern w:val="1"/>
          <w:sz w:val="22"/>
          <w:szCs w:val="22"/>
          <w:lang w:eastAsia="hi-IN" w:bidi="hi-IN"/>
        </w:rPr>
        <w:t>mocy porozumienia stron</w:t>
      </w:r>
      <w:r w:rsidRPr="0064102A">
        <w:rPr>
          <w:rFonts w:eastAsia="SimSun" w:cs="Calibri"/>
          <w:kern w:val="1"/>
          <w:sz w:val="22"/>
          <w:szCs w:val="22"/>
          <w:lang w:eastAsia="hi-IN" w:bidi="hi-IN"/>
        </w:rPr>
        <w:t>.</w:t>
      </w:r>
    </w:p>
    <w:p w14:paraId="06284F81" w14:textId="26C94236" w:rsidR="008D2093" w:rsidRPr="008D2093" w:rsidRDefault="008D2093" w:rsidP="00A955FA">
      <w:pPr>
        <w:numPr>
          <w:ilvl w:val="0"/>
          <w:numId w:val="14"/>
        </w:numPr>
        <w:tabs>
          <w:tab w:val="left" w:pos="426"/>
        </w:tabs>
        <w:spacing w:after="240" w:line="300" w:lineRule="auto"/>
        <w:ind w:left="0" w:firstLine="284"/>
        <w:rPr>
          <w:rFonts w:eastAsia="Calibri" w:cs="Calibri"/>
          <w:sz w:val="22"/>
          <w:szCs w:val="22"/>
        </w:rPr>
      </w:pPr>
      <w:r w:rsidRPr="008D2093">
        <w:rPr>
          <w:rFonts w:eastAsia="Calibri" w:cs="Calibri"/>
          <w:sz w:val="22"/>
          <w:szCs w:val="22"/>
        </w:rPr>
        <w:t>Wykonanie Uchwały powierza się Dyrektorowi Zakładu Gospodarowania Nieruchomościami w  Dzielnicy Mokotów m.st. Warszawy.</w:t>
      </w:r>
    </w:p>
    <w:p w14:paraId="537EBF4F" w14:textId="77777777" w:rsidR="008D2093" w:rsidRPr="008D2093" w:rsidRDefault="008D2093" w:rsidP="00A955FA">
      <w:pPr>
        <w:numPr>
          <w:ilvl w:val="0"/>
          <w:numId w:val="14"/>
        </w:numPr>
        <w:spacing w:after="240" w:line="300" w:lineRule="auto"/>
        <w:ind w:left="0" w:firstLine="284"/>
        <w:rPr>
          <w:rFonts w:eastAsia="Calibri" w:cs="Calibri"/>
          <w:sz w:val="22"/>
          <w:szCs w:val="22"/>
        </w:rPr>
      </w:pPr>
      <w:bookmarkStart w:id="5" w:name="_Hlk59427734"/>
      <w:r w:rsidRPr="008D2093">
        <w:rPr>
          <w:rFonts w:cs="Calibri"/>
          <w:sz w:val="22"/>
          <w:szCs w:val="22"/>
          <w:lang w:eastAsia="pl-PL"/>
        </w:rPr>
        <w:t>Informacja o podjęciu Uchwały wymaga podania do publicznej wiadomości poprzez zamieszczenie na elektronicznej tablicy ogłoszeń m.st. Warszawy oraz wywieszenie na tablicy ogłoszeń w Zakładzie Gospodarowania Nieruchomościami w Dzielnicy Mokotów m.st. Warszawy</w:t>
      </w:r>
      <w:r w:rsidRPr="008D2093">
        <w:rPr>
          <w:rFonts w:eastAsia="Calibri" w:cs="Calibri"/>
          <w:bCs/>
          <w:sz w:val="22"/>
          <w:szCs w:val="22"/>
        </w:rPr>
        <w:t>.</w:t>
      </w:r>
    </w:p>
    <w:bookmarkEnd w:id="4"/>
    <w:bookmarkEnd w:id="5"/>
    <w:p w14:paraId="407E236C" w14:textId="77777777" w:rsidR="008D2093" w:rsidRDefault="008D2093" w:rsidP="00A955FA">
      <w:pPr>
        <w:numPr>
          <w:ilvl w:val="0"/>
          <w:numId w:val="14"/>
        </w:numPr>
        <w:spacing w:after="240" w:line="300" w:lineRule="auto"/>
        <w:ind w:left="709" w:hanging="425"/>
        <w:rPr>
          <w:rFonts w:eastAsia="Calibri" w:cs="Calibri"/>
          <w:sz w:val="22"/>
          <w:szCs w:val="22"/>
        </w:rPr>
      </w:pPr>
      <w:r w:rsidRPr="008D2093">
        <w:rPr>
          <w:rFonts w:eastAsia="Calibri" w:cs="Calibri"/>
          <w:sz w:val="22"/>
          <w:szCs w:val="22"/>
        </w:rPr>
        <w:t>Uchwała wchodzi w życie z dniem podjęcia.</w:t>
      </w:r>
    </w:p>
    <w:p w14:paraId="510CC0B3" w14:textId="77777777" w:rsidR="000E4420" w:rsidRDefault="000E4420" w:rsidP="000E4420">
      <w:pPr>
        <w:spacing w:after="240" w:line="300" w:lineRule="auto"/>
        <w:rPr>
          <w:rFonts w:eastAsia="Calibri" w:cs="Calibri"/>
          <w:sz w:val="22"/>
          <w:szCs w:val="22"/>
        </w:rPr>
      </w:pPr>
    </w:p>
    <w:p w14:paraId="009D7752" w14:textId="77777777" w:rsidR="000E4420" w:rsidRDefault="000E4420" w:rsidP="000E4420">
      <w:pPr>
        <w:spacing w:after="240" w:line="300" w:lineRule="auto"/>
        <w:rPr>
          <w:rFonts w:eastAsia="Calibri" w:cs="Calibri"/>
          <w:sz w:val="22"/>
          <w:szCs w:val="22"/>
        </w:rPr>
      </w:pPr>
    </w:p>
    <w:p w14:paraId="12DF5818" w14:textId="77777777" w:rsidR="000E4420" w:rsidRPr="000E4420" w:rsidRDefault="000E4420" w:rsidP="000E4420">
      <w:pPr>
        <w:overflowPunct w:val="0"/>
        <w:autoSpaceDE w:val="0"/>
        <w:autoSpaceDN w:val="0"/>
        <w:adjustRightInd w:val="0"/>
        <w:jc w:val="center"/>
        <w:rPr>
          <w:rFonts w:cs="Calibri"/>
          <w:b/>
          <w:sz w:val="22"/>
          <w:szCs w:val="22"/>
          <w:lang w:eastAsia="pl-PL"/>
        </w:rPr>
      </w:pPr>
      <w:bookmarkStart w:id="6" w:name="_Hlk173418708"/>
      <w:r w:rsidRPr="000E4420">
        <w:rPr>
          <w:rFonts w:cs="Calibri"/>
          <w:b/>
          <w:sz w:val="22"/>
          <w:szCs w:val="22"/>
          <w:lang w:eastAsia="pl-PL"/>
        </w:rPr>
        <w:t>Burmistrz</w:t>
      </w:r>
    </w:p>
    <w:p w14:paraId="1D43495E" w14:textId="77777777" w:rsidR="000E4420" w:rsidRPr="000E4420" w:rsidRDefault="000E4420" w:rsidP="000E4420">
      <w:pPr>
        <w:overflowPunct w:val="0"/>
        <w:autoSpaceDE w:val="0"/>
        <w:autoSpaceDN w:val="0"/>
        <w:adjustRightInd w:val="0"/>
        <w:jc w:val="center"/>
        <w:rPr>
          <w:rFonts w:cs="Calibri"/>
          <w:b/>
          <w:sz w:val="22"/>
          <w:szCs w:val="22"/>
          <w:lang w:eastAsia="pl-PL"/>
        </w:rPr>
      </w:pPr>
      <w:r w:rsidRPr="000E4420">
        <w:rPr>
          <w:rFonts w:cs="Calibri"/>
          <w:b/>
          <w:sz w:val="22"/>
          <w:szCs w:val="22"/>
          <w:lang w:eastAsia="pl-PL"/>
        </w:rPr>
        <w:t>Dzielnicy Mokotów m.st. Warszawy</w:t>
      </w:r>
    </w:p>
    <w:p w14:paraId="39625AEA" w14:textId="77777777" w:rsidR="000E4420" w:rsidRPr="000E4420" w:rsidRDefault="000E4420" w:rsidP="000E4420">
      <w:pPr>
        <w:overflowPunct w:val="0"/>
        <w:autoSpaceDE w:val="0"/>
        <w:autoSpaceDN w:val="0"/>
        <w:adjustRightInd w:val="0"/>
        <w:jc w:val="center"/>
        <w:rPr>
          <w:rFonts w:cs="Calibri"/>
          <w:b/>
          <w:sz w:val="22"/>
          <w:szCs w:val="22"/>
          <w:lang w:eastAsia="pl-PL"/>
        </w:rPr>
      </w:pPr>
    </w:p>
    <w:p w14:paraId="0D468C97" w14:textId="77777777" w:rsidR="000E4420" w:rsidRPr="000E4420" w:rsidRDefault="000E4420" w:rsidP="000E4420">
      <w:pPr>
        <w:overflowPunct w:val="0"/>
        <w:autoSpaceDE w:val="0"/>
        <w:autoSpaceDN w:val="0"/>
        <w:adjustRightInd w:val="0"/>
        <w:jc w:val="center"/>
        <w:rPr>
          <w:rFonts w:cs="Calibri"/>
          <w:b/>
          <w:sz w:val="22"/>
          <w:szCs w:val="22"/>
          <w:lang w:eastAsia="pl-PL"/>
        </w:rPr>
      </w:pPr>
      <w:r w:rsidRPr="000E4420">
        <w:rPr>
          <w:rFonts w:cs="Calibri"/>
          <w:b/>
          <w:sz w:val="22"/>
          <w:szCs w:val="22"/>
          <w:lang w:eastAsia="pl-PL"/>
        </w:rPr>
        <w:t>Rafał Miastowski</w:t>
      </w:r>
      <w:bookmarkEnd w:id="6"/>
    </w:p>
    <w:p w14:paraId="2C96E7A5" w14:textId="77777777" w:rsidR="000E4420" w:rsidRDefault="000E4420" w:rsidP="000E4420">
      <w:pPr>
        <w:spacing w:after="240" w:line="300" w:lineRule="auto"/>
        <w:rPr>
          <w:rFonts w:eastAsia="Calibri" w:cs="Calibri"/>
          <w:sz w:val="22"/>
          <w:szCs w:val="22"/>
        </w:rPr>
      </w:pPr>
    </w:p>
    <w:p w14:paraId="4D032ED9" w14:textId="77777777" w:rsidR="000E4420" w:rsidRDefault="000E4420" w:rsidP="000E4420">
      <w:pPr>
        <w:spacing w:after="240" w:line="300" w:lineRule="auto"/>
        <w:rPr>
          <w:rFonts w:eastAsia="Calibri" w:cs="Calibri"/>
          <w:sz w:val="22"/>
          <w:szCs w:val="22"/>
        </w:rPr>
      </w:pPr>
    </w:p>
    <w:p w14:paraId="5AFF05A7" w14:textId="77777777" w:rsidR="000E4420" w:rsidRPr="008D2093" w:rsidRDefault="000E4420" w:rsidP="000E4420">
      <w:pPr>
        <w:spacing w:after="240" w:line="300" w:lineRule="auto"/>
        <w:rPr>
          <w:rFonts w:eastAsia="Calibri" w:cs="Calibri"/>
          <w:sz w:val="22"/>
          <w:szCs w:val="22"/>
        </w:rPr>
      </w:pPr>
    </w:p>
    <w:p w14:paraId="753EBB10" w14:textId="029B3A58" w:rsidR="00D15E95" w:rsidRDefault="00D15E95" w:rsidP="00D15E95">
      <w:pPr>
        <w:tabs>
          <w:tab w:val="left" w:pos="3465"/>
        </w:tabs>
        <w:spacing w:after="240" w:line="300" w:lineRule="auto"/>
        <w:rPr>
          <w:b/>
          <w:kern w:val="28"/>
          <w:sz w:val="22"/>
          <w:szCs w:val="56"/>
          <w:lang w:eastAsia="pl-PL"/>
        </w:rPr>
      </w:pPr>
      <w:r>
        <w:rPr>
          <w:b/>
          <w:kern w:val="28"/>
          <w:sz w:val="22"/>
          <w:szCs w:val="56"/>
          <w:lang w:eastAsia="pl-PL"/>
        </w:rPr>
        <w:tab/>
      </w:r>
    </w:p>
    <w:p w14:paraId="4221CB63" w14:textId="652F5FC9" w:rsidR="008D2093" w:rsidRPr="0022775B" w:rsidRDefault="00FE0504" w:rsidP="008D2093">
      <w:pPr>
        <w:spacing w:after="240" w:line="300" w:lineRule="auto"/>
        <w:jc w:val="center"/>
        <w:rPr>
          <w:b/>
          <w:kern w:val="28"/>
          <w:sz w:val="22"/>
          <w:szCs w:val="56"/>
          <w:lang w:eastAsia="pl-PL"/>
        </w:rPr>
      </w:pPr>
      <w:r>
        <w:rPr>
          <w:sz w:val="22"/>
          <w:szCs w:val="56"/>
          <w:lang w:eastAsia="pl-PL"/>
        </w:rPr>
        <w:t xml:space="preserve">           </w:t>
      </w:r>
      <w:r w:rsidR="008D2093" w:rsidRPr="00D15E95">
        <w:rPr>
          <w:sz w:val="22"/>
          <w:szCs w:val="56"/>
          <w:lang w:eastAsia="pl-PL"/>
        </w:rPr>
        <w:br w:type="column"/>
      </w:r>
      <w:r w:rsidR="008D2093" w:rsidRPr="0022775B">
        <w:rPr>
          <w:b/>
          <w:kern w:val="28"/>
          <w:sz w:val="22"/>
          <w:szCs w:val="56"/>
          <w:lang w:eastAsia="pl-PL"/>
        </w:rPr>
        <w:lastRenderedPageBreak/>
        <w:t>UZASADNIENIE</w:t>
      </w:r>
    </w:p>
    <w:p w14:paraId="2584770C" w14:textId="5381E77A" w:rsidR="008D2093" w:rsidRPr="0022775B" w:rsidRDefault="008D2093" w:rsidP="008D2093">
      <w:pPr>
        <w:spacing w:after="240" w:line="300" w:lineRule="auto"/>
        <w:rPr>
          <w:rFonts w:cs="Calibri"/>
          <w:b/>
          <w:kern w:val="28"/>
          <w:sz w:val="22"/>
          <w:szCs w:val="56"/>
          <w:lang w:eastAsia="pl-PL"/>
        </w:rPr>
      </w:pPr>
      <w:r w:rsidRPr="0022775B">
        <w:rPr>
          <w:rFonts w:cs="Calibri"/>
          <w:sz w:val="22"/>
          <w:szCs w:val="22"/>
        </w:rPr>
        <w:t>Zgodnie z § 24 pkt 6 Zarządzenia nr 136/2020 Prezydenta m.st. Warszawy z dnia 5 lutego 2020 r. w sprawie zasad najmu lokali użytkowych</w:t>
      </w:r>
      <w:r w:rsidR="009B6064" w:rsidRPr="0022775B">
        <w:rPr>
          <w:rFonts w:cs="Calibri"/>
          <w:sz w:val="22"/>
          <w:szCs w:val="22"/>
        </w:rPr>
        <w:t xml:space="preserve"> </w:t>
      </w:r>
      <w:r w:rsidR="00745CC3" w:rsidRPr="0022775B">
        <w:rPr>
          <w:rFonts w:cs="Calibri"/>
          <w:sz w:val="22"/>
          <w:szCs w:val="22"/>
        </w:rPr>
        <w:t xml:space="preserve">zmienionego zarządzeniami Prezydenta m.st. Warszawy </w:t>
      </w:r>
      <w:r w:rsidR="0062234A" w:rsidRPr="0022775B">
        <w:rPr>
          <w:rFonts w:eastAsia="Calibri" w:cs="Calibri"/>
          <w:sz w:val="22"/>
          <w:szCs w:val="22"/>
        </w:rPr>
        <w:t>(z</w:t>
      </w:r>
      <w:r w:rsidR="00405247" w:rsidRPr="0022775B">
        <w:rPr>
          <w:rFonts w:eastAsia="Calibri" w:cs="Calibri"/>
          <w:sz w:val="22"/>
          <w:szCs w:val="22"/>
        </w:rPr>
        <w:t> </w:t>
      </w:r>
      <w:r w:rsidR="0062234A" w:rsidRPr="0022775B">
        <w:rPr>
          <w:rFonts w:eastAsia="Calibri" w:cs="Calibri"/>
          <w:sz w:val="22"/>
          <w:szCs w:val="22"/>
        </w:rPr>
        <w:t>późn. zm.)</w:t>
      </w:r>
      <w:r w:rsidRPr="0022775B">
        <w:rPr>
          <w:rFonts w:cs="Calibri"/>
          <w:sz w:val="22"/>
          <w:szCs w:val="22"/>
        </w:rPr>
        <w:t>, Zarząd Dzielnicy Mokotów m.st. Warszawy podejmuje ustalenia na podstawie materiałów przygotowanych przez wydział dla dzielnicy lub zarządcę, a w szczególności ustalenia w</w:t>
      </w:r>
      <w:r w:rsidR="00405247" w:rsidRPr="0022775B">
        <w:rPr>
          <w:rFonts w:cs="Calibri"/>
          <w:sz w:val="22"/>
          <w:szCs w:val="22"/>
        </w:rPr>
        <w:t> </w:t>
      </w:r>
      <w:r w:rsidRPr="0022775B">
        <w:rPr>
          <w:rFonts w:cs="Calibri"/>
          <w:sz w:val="22"/>
          <w:szCs w:val="22"/>
        </w:rPr>
        <w:t>przedmiocie rozwiązywania umów najmu za porozumieniem stron.</w:t>
      </w:r>
    </w:p>
    <w:p w14:paraId="399C59F5" w14:textId="497DAE3D" w:rsidR="00867312" w:rsidRPr="00E715EF" w:rsidRDefault="00A955FA" w:rsidP="00CC3D5E">
      <w:pPr>
        <w:spacing w:after="120" w:line="300" w:lineRule="auto"/>
        <w:rPr>
          <w:rFonts w:eastAsia="SimSun" w:cs="Calibri"/>
          <w:bCs/>
          <w:color w:val="FF0000"/>
          <w:kern w:val="1"/>
          <w:sz w:val="22"/>
          <w:szCs w:val="22"/>
          <w:lang w:eastAsia="hi-IN" w:bidi="hi-IN"/>
        </w:rPr>
      </w:pPr>
      <w:r w:rsidRPr="0022775B">
        <w:rPr>
          <w:rFonts w:cs="Calibri"/>
          <w:bCs/>
          <w:kern w:val="1"/>
          <w:sz w:val="22"/>
          <w:szCs w:val="22"/>
          <w:lang w:eastAsia="hi-IN" w:bidi="hi-IN"/>
        </w:rPr>
        <w:t xml:space="preserve">Zakład </w:t>
      </w:r>
      <w:r w:rsidRPr="00AD11B6">
        <w:rPr>
          <w:rFonts w:cs="Calibri"/>
          <w:bCs/>
          <w:kern w:val="1"/>
          <w:sz w:val="22"/>
          <w:szCs w:val="22"/>
          <w:lang w:eastAsia="hi-IN" w:bidi="hi-IN"/>
        </w:rPr>
        <w:t>Gospodarowania Nieruchomościami w Dzielnicy Mokotów m.st. Warszawy poinformował, że</w:t>
      </w:r>
      <w:r w:rsidR="00E71249" w:rsidRPr="00AD11B6">
        <w:rPr>
          <w:rFonts w:eastAsia="SimSun" w:cs="Calibri"/>
          <w:kern w:val="1"/>
          <w:sz w:val="22"/>
          <w:szCs w:val="22"/>
          <w:lang w:eastAsia="hi-IN" w:bidi="hi-IN"/>
        </w:rPr>
        <w:t> </w:t>
      </w:r>
      <w:r w:rsidR="00A41F04" w:rsidRPr="00AD11B6">
        <w:rPr>
          <w:rFonts w:eastAsia="SimSun" w:cs="Calibri"/>
          <w:kern w:val="1"/>
          <w:sz w:val="22"/>
          <w:szCs w:val="22"/>
          <w:lang w:eastAsia="hi-IN" w:bidi="hi-IN"/>
        </w:rPr>
        <w:t xml:space="preserve">Pani </w:t>
      </w:r>
      <w:r w:rsidR="000E4420">
        <w:rPr>
          <w:rFonts w:eastAsia="SimSun" w:cs="Calibri"/>
          <w:kern w:val="1"/>
          <w:sz w:val="22"/>
          <w:szCs w:val="22"/>
          <w:lang w:eastAsia="hi-IN" w:bidi="hi-IN"/>
        </w:rPr>
        <w:t>(…)</w:t>
      </w:r>
      <w:r w:rsidR="00CC3D5E" w:rsidRPr="00AD11B6">
        <w:rPr>
          <w:rFonts w:eastAsia="SimSun" w:cs="Calibri"/>
          <w:bCs/>
          <w:kern w:val="1"/>
          <w:sz w:val="22"/>
          <w:szCs w:val="22"/>
          <w:lang w:eastAsia="hi-IN" w:bidi="hi-IN"/>
        </w:rPr>
        <w:t xml:space="preserve"> zwrócił</w:t>
      </w:r>
      <w:r w:rsidR="00A41F04" w:rsidRPr="00AD11B6">
        <w:rPr>
          <w:rFonts w:eastAsia="SimSun" w:cs="Calibri"/>
          <w:bCs/>
          <w:kern w:val="1"/>
          <w:sz w:val="22"/>
          <w:szCs w:val="22"/>
          <w:lang w:eastAsia="hi-IN" w:bidi="hi-IN"/>
        </w:rPr>
        <w:t>a</w:t>
      </w:r>
      <w:r w:rsidR="00CC3D5E" w:rsidRPr="00AD11B6">
        <w:rPr>
          <w:rFonts w:eastAsia="SimSun" w:cs="Calibri"/>
          <w:bCs/>
          <w:kern w:val="1"/>
          <w:sz w:val="22"/>
          <w:szCs w:val="22"/>
          <w:lang w:eastAsia="hi-IN" w:bidi="hi-IN"/>
        </w:rPr>
        <w:t xml:space="preserve"> się z prośbą o rozwiązanie umowy najmu garażu nr </w:t>
      </w:r>
      <w:bookmarkStart w:id="7" w:name="_Hlk194394657"/>
      <w:r w:rsidR="000E4420">
        <w:rPr>
          <w:rFonts w:cs="Calibri"/>
          <w:bCs/>
          <w:kern w:val="1"/>
          <w:sz w:val="22"/>
          <w:szCs w:val="22"/>
          <w:lang w:eastAsia="hi-IN" w:bidi="hi-IN"/>
        </w:rPr>
        <w:t>(…)</w:t>
      </w:r>
      <w:r w:rsidR="00A41F04" w:rsidRPr="00AD11B6">
        <w:rPr>
          <w:rFonts w:cs="Calibri"/>
          <w:bCs/>
          <w:kern w:val="1"/>
          <w:sz w:val="22"/>
          <w:szCs w:val="22"/>
          <w:lang w:eastAsia="hi-IN" w:bidi="hi-IN"/>
        </w:rPr>
        <w:t xml:space="preserve"> przy ul.</w:t>
      </w:r>
      <w:r w:rsidR="00E715EF">
        <w:rPr>
          <w:rFonts w:cs="Calibri"/>
          <w:bCs/>
          <w:kern w:val="1"/>
          <w:sz w:val="22"/>
          <w:szCs w:val="22"/>
          <w:lang w:eastAsia="hi-IN" w:bidi="hi-IN"/>
        </w:rPr>
        <w:t> </w:t>
      </w:r>
      <w:bookmarkEnd w:id="7"/>
      <w:r w:rsidR="000E4420">
        <w:rPr>
          <w:rFonts w:cs="Calibri"/>
          <w:bCs/>
          <w:kern w:val="1"/>
          <w:sz w:val="22"/>
          <w:szCs w:val="22"/>
          <w:lang w:eastAsia="hi-IN" w:bidi="hi-IN"/>
        </w:rPr>
        <w:t>(…)</w:t>
      </w:r>
      <w:r w:rsidR="00CC3D5E" w:rsidRPr="00AD11B6">
        <w:rPr>
          <w:rFonts w:eastAsia="SimSun" w:cs="Calibri"/>
          <w:bCs/>
          <w:kern w:val="1"/>
          <w:sz w:val="22"/>
          <w:szCs w:val="22"/>
          <w:lang w:eastAsia="hi-IN" w:bidi="hi-IN"/>
        </w:rPr>
        <w:t xml:space="preserve">. </w:t>
      </w:r>
      <w:r w:rsidR="00E715EF" w:rsidRPr="00E715EF">
        <w:rPr>
          <w:rFonts w:eastAsia="SimSun" w:cs="Calibri"/>
          <w:kern w:val="1"/>
          <w:sz w:val="22"/>
          <w:szCs w:val="22"/>
          <w:lang w:eastAsia="hi-IN" w:bidi="hi-IN"/>
        </w:rPr>
        <w:t>Zgodnie z</w:t>
      </w:r>
      <w:r w:rsidR="001E3AB1">
        <w:rPr>
          <w:rFonts w:eastAsia="SimSun" w:cs="Calibri"/>
          <w:kern w:val="1"/>
          <w:sz w:val="22"/>
          <w:szCs w:val="22"/>
          <w:lang w:eastAsia="hi-IN" w:bidi="hi-IN"/>
        </w:rPr>
        <w:t> </w:t>
      </w:r>
      <w:r w:rsidR="00E715EF" w:rsidRPr="00E715EF">
        <w:rPr>
          <w:rFonts w:eastAsia="SimSun" w:cs="Calibri"/>
          <w:kern w:val="1"/>
          <w:sz w:val="22"/>
          <w:szCs w:val="22"/>
          <w:lang w:eastAsia="hi-IN" w:bidi="hi-IN"/>
        </w:rPr>
        <w:t>Aktem poświadczenia dziedziczenia (</w:t>
      </w:r>
      <w:r w:rsidR="004074B5">
        <w:rPr>
          <w:rFonts w:eastAsia="SimSun" w:cs="Calibri"/>
          <w:kern w:val="1"/>
          <w:sz w:val="22"/>
          <w:szCs w:val="22"/>
          <w:lang w:eastAsia="hi-IN" w:bidi="hi-IN"/>
        </w:rPr>
        <w:t>Repertorium A nr 824/2025 z dnia 10.03.2025 r.</w:t>
      </w:r>
      <w:r w:rsidR="009F565B">
        <w:rPr>
          <w:rFonts w:eastAsia="SimSun" w:cs="Calibri"/>
          <w:kern w:val="1"/>
          <w:sz w:val="22"/>
          <w:szCs w:val="22"/>
          <w:lang w:eastAsia="hi-IN" w:bidi="hi-IN"/>
        </w:rPr>
        <w:t>)</w:t>
      </w:r>
      <w:r w:rsidR="009F565B" w:rsidRPr="009F565B">
        <w:rPr>
          <w:rFonts w:eastAsia="SimSun" w:cs="Calibri"/>
          <w:kern w:val="1"/>
          <w:sz w:val="22"/>
          <w:szCs w:val="22"/>
          <w:lang w:eastAsia="hi-IN" w:bidi="hi-IN"/>
        </w:rPr>
        <w:t xml:space="preserve"> </w:t>
      </w:r>
      <w:r w:rsidR="009F565B" w:rsidRPr="00E715EF">
        <w:rPr>
          <w:rFonts w:eastAsia="SimSun" w:cs="Calibri"/>
          <w:kern w:val="1"/>
          <w:sz w:val="22"/>
          <w:szCs w:val="22"/>
          <w:lang w:eastAsia="hi-IN" w:bidi="hi-IN"/>
        </w:rPr>
        <w:t>–</w:t>
      </w:r>
      <w:r w:rsidR="009F565B">
        <w:rPr>
          <w:rFonts w:eastAsia="SimSun" w:cs="Calibri"/>
          <w:kern w:val="1"/>
          <w:sz w:val="22"/>
          <w:szCs w:val="22"/>
          <w:lang w:eastAsia="hi-IN" w:bidi="hi-IN"/>
        </w:rPr>
        <w:t xml:space="preserve"> </w:t>
      </w:r>
      <w:r w:rsidR="00E715EF" w:rsidRPr="00E715EF">
        <w:rPr>
          <w:rFonts w:eastAsia="SimSun" w:cs="Calibri"/>
          <w:kern w:val="1"/>
          <w:sz w:val="22"/>
          <w:szCs w:val="22"/>
          <w:lang w:eastAsia="hi-IN" w:bidi="hi-IN"/>
        </w:rPr>
        <w:t xml:space="preserve"> Pani </w:t>
      </w:r>
      <w:r w:rsidR="000E4420">
        <w:rPr>
          <w:rFonts w:eastAsia="SimSun" w:cs="Calibri"/>
          <w:kern w:val="1"/>
          <w:sz w:val="22"/>
          <w:szCs w:val="22"/>
          <w:lang w:eastAsia="hi-IN" w:bidi="hi-IN"/>
        </w:rPr>
        <w:t>(…)</w:t>
      </w:r>
      <w:r w:rsidR="00E715EF" w:rsidRPr="00E715EF">
        <w:rPr>
          <w:rFonts w:eastAsia="SimSun" w:cs="Calibri"/>
          <w:kern w:val="1"/>
          <w:sz w:val="22"/>
          <w:szCs w:val="22"/>
          <w:lang w:eastAsia="hi-IN" w:bidi="hi-IN"/>
        </w:rPr>
        <w:t xml:space="preserve"> jest jedynym spadkobiercą po zmarłej żonie najemcy - Pani </w:t>
      </w:r>
      <w:r w:rsidR="000E4420">
        <w:rPr>
          <w:rFonts w:eastAsia="SimSun" w:cs="Calibri"/>
          <w:kern w:val="1"/>
          <w:sz w:val="22"/>
          <w:szCs w:val="22"/>
          <w:lang w:eastAsia="hi-IN" w:bidi="hi-IN"/>
        </w:rPr>
        <w:t>(…)</w:t>
      </w:r>
      <w:r w:rsidR="00E715EF" w:rsidRPr="00E715EF">
        <w:rPr>
          <w:rFonts w:eastAsia="SimSun" w:cs="Calibri"/>
          <w:kern w:val="1"/>
          <w:sz w:val="22"/>
          <w:szCs w:val="22"/>
          <w:lang w:eastAsia="hi-IN" w:bidi="hi-IN"/>
        </w:rPr>
        <w:t xml:space="preserve">. Pani </w:t>
      </w:r>
      <w:r w:rsidR="000E4420">
        <w:rPr>
          <w:rFonts w:eastAsia="SimSun" w:cs="Calibri"/>
          <w:kern w:val="1"/>
          <w:sz w:val="22"/>
          <w:szCs w:val="22"/>
          <w:lang w:eastAsia="hi-IN" w:bidi="hi-IN"/>
        </w:rPr>
        <w:t>(…)</w:t>
      </w:r>
      <w:r w:rsidR="00E715EF" w:rsidRPr="00E715EF">
        <w:rPr>
          <w:rFonts w:eastAsia="SimSun" w:cs="Calibri"/>
          <w:kern w:val="1"/>
          <w:sz w:val="22"/>
          <w:szCs w:val="22"/>
          <w:lang w:eastAsia="hi-IN" w:bidi="hi-IN"/>
        </w:rPr>
        <w:t xml:space="preserve"> była jedynym spadkobiercą (wg. testamentu, Akt notarialny -</w:t>
      </w:r>
      <w:r w:rsidR="00B84BE1">
        <w:rPr>
          <w:rFonts w:eastAsia="SimSun" w:cs="Calibri"/>
          <w:kern w:val="1"/>
          <w:sz w:val="22"/>
          <w:szCs w:val="22"/>
          <w:lang w:eastAsia="hi-IN" w:bidi="hi-IN"/>
        </w:rPr>
        <w:t> </w:t>
      </w:r>
      <w:r w:rsidR="00E715EF" w:rsidRPr="00E715EF">
        <w:rPr>
          <w:rFonts w:eastAsia="SimSun" w:cs="Calibri"/>
          <w:kern w:val="1"/>
          <w:sz w:val="22"/>
          <w:szCs w:val="22"/>
          <w:lang w:eastAsia="hi-IN" w:bidi="hi-IN"/>
        </w:rPr>
        <w:t xml:space="preserve">Repertorium </w:t>
      </w:r>
      <w:r w:rsidR="004074B5">
        <w:rPr>
          <w:rFonts w:eastAsia="SimSun" w:cs="Calibri"/>
          <w:kern w:val="1"/>
          <w:sz w:val="22"/>
          <w:szCs w:val="22"/>
          <w:lang w:eastAsia="hi-IN" w:bidi="hi-IN"/>
        </w:rPr>
        <w:t>A nr 3253/2024 z dnia 21.11.2024 r.</w:t>
      </w:r>
      <w:r w:rsidR="00E715EF" w:rsidRPr="00E715EF">
        <w:rPr>
          <w:rFonts w:eastAsia="SimSun" w:cs="Calibri"/>
          <w:kern w:val="1"/>
          <w:sz w:val="22"/>
          <w:szCs w:val="22"/>
          <w:lang w:eastAsia="hi-IN" w:bidi="hi-IN"/>
        </w:rPr>
        <w:t xml:space="preserve">) po zmarłym najemcy Panu </w:t>
      </w:r>
      <w:r w:rsidR="000E4420">
        <w:rPr>
          <w:rFonts w:eastAsia="SimSun" w:cs="Calibri"/>
          <w:kern w:val="1"/>
          <w:sz w:val="22"/>
          <w:szCs w:val="22"/>
          <w:lang w:eastAsia="hi-IN" w:bidi="hi-IN"/>
        </w:rPr>
        <w:t>(…)</w:t>
      </w:r>
      <w:r w:rsidR="00E715EF" w:rsidRPr="00E715EF">
        <w:rPr>
          <w:rFonts w:eastAsia="SimSun" w:cs="Calibri"/>
          <w:kern w:val="1"/>
          <w:sz w:val="22"/>
          <w:szCs w:val="22"/>
          <w:lang w:eastAsia="hi-IN" w:bidi="hi-IN"/>
        </w:rPr>
        <w:t xml:space="preserve">. Pan </w:t>
      </w:r>
      <w:r w:rsidR="000E4420">
        <w:rPr>
          <w:rFonts w:eastAsia="SimSun" w:cs="Calibri"/>
          <w:kern w:val="1"/>
          <w:sz w:val="22"/>
          <w:szCs w:val="22"/>
          <w:lang w:eastAsia="hi-IN" w:bidi="hi-IN"/>
        </w:rPr>
        <w:t>(…)</w:t>
      </w:r>
      <w:r w:rsidR="00E715EF" w:rsidRPr="00E715EF">
        <w:rPr>
          <w:rFonts w:eastAsia="SimSun" w:cs="Calibri"/>
          <w:kern w:val="1"/>
          <w:sz w:val="22"/>
          <w:szCs w:val="22"/>
          <w:lang w:eastAsia="hi-IN" w:bidi="hi-IN"/>
        </w:rPr>
        <w:t xml:space="preserve"> wynajmował ww. garaż na podstawie umowy najmu zawartej w dniu 17.04.2024 r. z</w:t>
      </w:r>
      <w:r w:rsidR="00B84BE1">
        <w:rPr>
          <w:rFonts w:eastAsia="SimSun" w:cs="Calibri"/>
          <w:kern w:val="1"/>
          <w:sz w:val="22"/>
          <w:szCs w:val="22"/>
          <w:lang w:eastAsia="hi-IN" w:bidi="hi-IN"/>
        </w:rPr>
        <w:t> </w:t>
      </w:r>
      <w:r w:rsidR="00E715EF" w:rsidRPr="00E715EF">
        <w:rPr>
          <w:rFonts w:eastAsia="SimSun" w:cs="Calibri"/>
          <w:kern w:val="1"/>
          <w:sz w:val="22"/>
          <w:szCs w:val="22"/>
          <w:lang w:eastAsia="hi-IN" w:bidi="hi-IN"/>
        </w:rPr>
        <w:t xml:space="preserve">mocą obowiązywania od dnia 17.05.2024 r. do dnia 17.05.2029 r. Opłaty czynszowe za garaż wynoszą netto 15,00 PLN/m² powierzchni ogólnej. </w:t>
      </w:r>
      <w:r w:rsidR="00B84BE1" w:rsidRPr="00651CCB">
        <w:rPr>
          <w:rFonts w:eastAsia="SimSun" w:cs="Calibri"/>
          <w:kern w:val="1"/>
          <w:sz w:val="22"/>
          <w:szCs w:val="22"/>
          <w:lang w:eastAsia="hi-IN" w:bidi="hi-IN"/>
        </w:rPr>
        <w:t>Konto</w:t>
      </w:r>
      <w:r w:rsidR="00B84BE1" w:rsidRPr="00651CCB">
        <w:rPr>
          <w:rFonts w:eastAsia="SimSun" w:cs="Calibri"/>
          <w:bCs/>
          <w:kern w:val="1"/>
          <w:sz w:val="22"/>
          <w:szCs w:val="22"/>
          <w:lang w:eastAsia="hi-IN" w:bidi="hi-IN"/>
        </w:rPr>
        <w:t xml:space="preserve"> finansowe </w:t>
      </w:r>
      <w:r w:rsidR="00B84BE1">
        <w:rPr>
          <w:rFonts w:eastAsia="SimSun" w:cs="Calibri"/>
          <w:bCs/>
          <w:kern w:val="1"/>
          <w:sz w:val="22"/>
          <w:szCs w:val="22"/>
          <w:lang w:eastAsia="hi-IN" w:bidi="hi-IN"/>
        </w:rPr>
        <w:t>garażu</w:t>
      </w:r>
      <w:r w:rsidR="00B84BE1" w:rsidRPr="00651CCB">
        <w:rPr>
          <w:rFonts w:eastAsia="SimSun" w:cs="Calibri"/>
          <w:bCs/>
          <w:kern w:val="1"/>
          <w:sz w:val="22"/>
          <w:szCs w:val="22"/>
          <w:lang w:eastAsia="hi-IN" w:bidi="hi-IN"/>
        </w:rPr>
        <w:t xml:space="preserve"> na </w:t>
      </w:r>
      <w:r w:rsidR="00B84BE1" w:rsidRPr="00B84BE1">
        <w:rPr>
          <w:rFonts w:eastAsia="SimSun" w:cs="Calibri"/>
          <w:bCs/>
          <w:kern w:val="1"/>
          <w:sz w:val="22"/>
          <w:szCs w:val="22"/>
          <w:lang w:eastAsia="hi-IN" w:bidi="hi-IN"/>
        </w:rPr>
        <w:t xml:space="preserve">dzień 04.04.2025 r. wykazywało </w:t>
      </w:r>
      <w:r w:rsidR="00B84BE1">
        <w:rPr>
          <w:rFonts w:eastAsia="SimSun" w:cs="Calibri"/>
          <w:bCs/>
          <w:kern w:val="1"/>
          <w:sz w:val="22"/>
          <w:szCs w:val="22"/>
          <w:lang w:eastAsia="hi-IN" w:bidi="hi-IN"/>
        </w:rPr>
        <w:t>zaległość w wysokości 619,34 PLN, która w całości zostanie pokryta z kaucji</w:t>
      </w:r>
      <w:r w:rsidR="00E715EF" w:rsidRPr="00E715EF">
        <w:rPr>
          <w:rFonts w:eastAsia="SimSun" w:cs="Calibri"/>
          <w:bCs/>
          <w:kern w:val="1"/>
          <w:sz w:val="22"/>
          <w:szCs w:val="22"/>
          <w:lang w:eastAsia="hi-IN" w:bidi="hi-IN"/>
        </w:rPr>
        <w:t xml:space="preserve">. </w:t>
      </w:r>
      <w:r w:rsidR="00873D95" w:rsidRPr="00E715EF">
        <w:rPr>
          <w:rFonts w:cs="Calibri"/>
          <w:bCs/>
          <w:kern w:val="1"/>
          <w:sz w:val="22"/>
          <w:szCs w:val="22"/>
          <w:lang w:eastAsia="pl-PL" w:bidi="hi-IN"/>
        </w:rPr>
        <w:t xml:space="preserve">Garaż </w:t>
      </w:r>
      <w:r w:rsidR="00875886" w:rsidRPr="00E715EF">
        <w:rPr>
          <w:rFonts w:cs="Calibri"/>
          <w:bCs/>
          <w:kern w:val="1"/>
          <w:sz w:val="22"/>
          <w:szCs w:val="22"/>
          <w:lang w:eastAsia="pl-PL" w:bidi="hi-IN"/>
        </w:rPr>
        <w:t xml:space="preserve">o powierzchni </w:t>
      </w:r>
      <w:r w:rsidR="00E715EF" w:rsidRPr="00E715EF">
        <w:rPr>
          <w:rFonts w:cs="Calibri"/>
          <w:bCs/>
          <w:kern w:val="1"/>
          <w:sz w:val="22"/>
          <w:szCs w:val="22"/>
          <w:lang w:eastAsia="pl-PL" w:bidi="hi-IN"/>
        </w:rPr>
        <w:t>16,20 m</w:t>
      </w:r>
      <w:r w:rsidR="00E715EF" w:rsidRPr="00E715EF">
        <w:rPr>
          <w:rFonts w:cs="Calibri"/>
          <w:bCs/>
          <w:kern w:val="1"/>
          <w:sz w:val="22"/>
          <w:szCs w:val="22"/>
          <w:vertAlign w:val="superscript"/>
          <w:lang w:eastAsia="pl-PL" w:bidi="hi-IN"/>
        </w:rPr>
        <w:t xml:space="preserve">2 </w:t>
      </w:r>
      <w:r w:rsidR="00E715EF" w:rsidRPr="00E715EF">
        <w:rPr>
          <w:rFonts w:cs="Calibri"/>
          <w:bCs/>
          <w:kern w:val="1"/>
          <w:sz w:val="22"/>
          <w:szCs w:val="22"/>
          <w:lang w:eastAsia="pl-PL" w:bidi="hi-IN"/>
        </w:rPr>
        <w:t>usytuowany jest w zespole garaży i jest wyposażony w odłączoną od zasilania instalacj</w:t>
      </w:r>
      <w:r w:rsidR="00B84BE1">
        <w:rPr>
          <w:rFonts w:cs="Calibri"/>
          <w:bCs/>
          <w:kern w:val="1"/>
          <w:sz w:val="22"/>
          <w:szCs w:val="22"/>
          <w:lang w:eastAsia="pl-PL" w:bidi="hi-IN"/>
        </w:rPr>
        <w:t>ę</w:t>
      </w:r>
      <w:r w:rsidR="00E715EF" w:rsidRPr="00E715EF">
        <w:rPr>
          <w:rFonts w:cs="Calibri"/>
          <w:bCs/>
          <w:kern w:val="1"/>
          <w:sz w:val="22"/>
          <w:szCs w:val="22"/>
          <w:lang w:eastAsia="pl-PL" w:bidi="hi-IN"/>
        </w:rPr>
        <w:t xml:space="preserve"> elektryczną</w:t>
      </w:r>
      <w:r w:rsidR="00873D95" w:rsidRPr="00E715EF">
        <w:rPr>
          <w:rFonts w:cs="Calibri"/>
          <w:bCs/>
          <w:sz w:val="22"/>
          <w:szCs w:val="22"/>
          <w:lang w:eastAsia="pl-PL"/>
        </w:rPr>
        <w:t xml:space="preserve">, </w:t>
      </w:r>
      <w:r w:rsidR="00F61CC4" w:rsidRPr="00E715EF">
        <w:rPr>
          <w:rFonts w:cs="Calibri"/>
          <w:bCs/>
          <w:sz w:val="22"/>
          <w:szCs w:val="22"/>
          <w:lang w:eastAsia="pl-PL"/>
        </w:rPr>
        <w:t xml:space="preserve">natomiast </w:t>
      </w:r>
      <w:r w:rsidR="00F61CC4" w:rsidRPr="00AD11B6">
        <w:rPr>
          <w:rFonts w:cs="Calibri"/>
          <w:bCs/>
          <w:sz w:val="22"/>
          <w:szCs w:val="22"/>
          <w:lang w:eastAsia="pl-PL"/>
        </w:rPr>
        <w:t xml:space="preserve">dla nieruchomości, na której jest położony </w:t>
      </w:r>
      <w:r w:rsidR="00F61CC4" w:rsidRPr="00AD11B6">
        <w:rPr>
          <w:rFonts w:cs="Calibri"/>
          <w:bCs/>
          <w:kern w:val="2"/>
          <w:sz w:val="22"/>
          <w:szCs w:val="22"/>
          <w:lang w:eastAsia="hi-IN" w:bidi="hi-IN"/>
        </w:rPr>
        <w:t>Zakład Gospodarowania Nieruchomościami w</w:t>
      </w:r>
      <w:r w:rsidR="008149ED" w:rsidRPr="00AD11B6">
        <w:rPr>
          <w:rFonts w:cs="Calibri"/>
          <w:bCs/>
          <w:kern w:val="2"/>
          <w:sz w:val="22"/>
          <w:szCs w:val="22"/>
          <w:lang w:eastAsia="hi-IN" w:bidi="hi-IN"/>
        </w:rPr>
        <w:t> </w:t>
      </w:r>
      <w:r w:rsidR="00F61CC4" w:rsidRPr="00AD11B6">
        <w:rPr>
          <w:rFonts w:cs="Calibri"/>
          <w:bCs/>
          <w:kern w:val="2"/>
          <w:sz w:val="22"/>
          <w:szCs w:val="22"/>
          <w:lang w:eastAsia="hi-IN" w:bidi="hi-IN"/>
        </w:rPr>
        <w:t>Dzielnicy Mokotów m.st. Warszawy</w:t>
      </w:r>
      <w:r w:rsidR="00F61CC4" w:rsidRPr="00AD11B6">
        <w:rPr>
          <w:rFonts w:cs="Calibri"/>
          <w:bCs/>
          <w:sz w:val="22"/>
          <w:szCs w:val="22"/>
          <w:lang w:eastAsia="pl-PL"/>
        </w:rPr>
        <w:t xml:space="preserve"> </w:t>
      </w:r>
      <w:r w:rsidR="00977CFF" w:rsidRPr="00AD11B6">
        <w:rPr>
          <w:rFonts w:cs="Calibri"/>
          <w:bCs/>
          <w:sz w:val="22"/>
          <w:szCs w:val="22"/>
          <w:lang w:eastAsia="pl-PL"/>
        </w:rPr>
        <w:t>nie posiada informacji dotyczących ewentualnych roszczeń</w:t>
      </w:r>
      <w:r w:rsidR="000D4176" w:rsidRPr="00AD11B6">
        <w:rPr>
          <w:rFonts w:eastAsia="SimSun" w:cs="Calibri"/>
          <w:bCs/>
          <w:kern w:val="1"/>
          <w:sz w:val="22"/>
          <w:szCs w:val="22"/>
          <w:lang w:eastAsia="hi-IN" w:bidi="hi-IN"/>
        </w:rPr>
        <w:t>.</w:t>
      </w:r>
    </w:p>
    <w:p w14:paraId="7EC92E86" w14:textId="73B8F154" w:rsidR="00A955FA" w:rsidRDefault="00A955FA" w:rsidP="00A955FA">
      <w:pPr>
        <w:spacing w:after="240" w:line="300" w:lineRule="auto"/>
        <w:rPr>
          <w:rFonts w:cs="Calibri"/>
          <w:bCs/>
          <w:kern w:val="1"/>
          <w:sz w:val="22"/>
          <w:szCs w:val="22"/>
          <w:lang w:eastAsia="hi-IN" w:bidi="hi-IN"/>
        </w:rPr>
      </w:pPr>
      <w:r w:rsidRPr="00AD11B6">
        <w:rPr>
          <w:rFonts w:cs="Calibri"/>
          <w:kern w:val="1"/>
          <w:sz w:val="22"/>
          <w:szCs w:val="22"/>
          <w:lang w:eastAsia="pl-PL" w:bidi="hi-IN"/>
        </w:rPr>
        <w:t xml:space="preserve">Wobec powyższego, po zapoznaniu się z prośbą </w:t>
      </w:r>
      <w:r w:rsidR="004074B5">
        <w:rPr>
          <w:rFonts w:cs="Calibri"/>
          <w:kern w:val="1"/>
          <w:sz w:val="22"/>
          <w:szCs w:val="22"/>
          <w:lang w:eastAsia="pl-PL" w:bidi="hi-IN"/>
        </w:rPr>
        <w:t>spadkobiercy najemcy</w:t>
      </w:r>
      <w:r w:rsidR="0026628F" w:rsidRPr="00AD11B6">
        <w:rPr>
          <w:rFonts w:cs="Calibri"/>
          <w:kern w:val="1"/>
          <w:sz w:val="22"/>
          <w:szCs w:val="22"/>
          <w:lang w:eastAsia="pl-PL" w:bidi="hi-IN"/>
        </w:rPr>
        <w:t xml:space="preserve"> </w:t>
      </w:r>
      <w:r w:rsidRPr="00AD11B6">
        <w:rPr>
          <w:rFonts w:cs="Calibri"/>
          <w:bCs/>
          <w:kern w:val="1"/>
          <w:sz w:val="22"/>
          <w:szCs w:val="22"/>
          <w:lang w:eastAsia="hi-IN" w:bidi="hi-IN"/>
        </w:rPr>
        <w:t xml:space="preserve">garażu </w:t>
      </w:r>
      <w:r w:rsidR="00CC3D5E" w:rsidRPr="00AD11B6">
        <w:rPr>
          <w:rFonts w:cs="Calibri"/>
          <w:bCs/>
          <w:kern w:val="1"/>
          <w:sz w:val="22"/>
          <w:szCs w:val="22"/>
          <w:lang w:eastAsia="hi-IN" w:bidi="hi-IN"/>
        </w:rPr>
        <w:t xml:space="preserve">nr </w:t>
      </w:r>
      <w:r w:rsidR="000E4420">
        <w:rPr>
          <w:rFonts w:cs="Calibri"/>
          <w:bCs/>
          <w:kern w:val="1"/>
          <w:sz w:val="22"/>
          <w:szCs w:val="22"/>
          <w:lang w:eastAsia="hi-IN" w:bidi="hi-IN"/>
        </w:rPr>
        <w:t>(…)</w:t>
      </w:r>
      <w:r w:rsidR="00AD11B6" w:rsidRPr="00AD11B6">
        <w:rPr>
          <w:rFonts w:cs="Calibri"/>
          <w:bCs/>
          <w:kern w:val="1"/>
          <w:sz w:val="22"/>
          <w:szCs w:val="22"/>
          <w:lang w:eastAsia="hi-IN" w:bidi="hi-IN"/>
        </w:rPr>
        <w:t xml:space="preserve"> przy ul.</w:t>
      </w:r>
      <w:r w:rsidR="004074B5">
        <w:rPr>
          <w:rFonts w:cs="Calibri"/>
          <w:bCs/>
          <w:kern w:val="1"/>
          <w:sz w:val="22"/>
          <w:szCs w:val="22"/>
          <w:lang w:eastAsia="hi-IN" w:bidi="hi-IN"/>
        </w:rPr>
        <w:t> </w:t>
      </w:r>
      <w:r w:rsidR="000E4420">
        <w:rPr>
          <w:rFonts w:cs="Calibri"/>
          <w:bCs/>
          <w:kern w:val="1"/>
          <w:sz w:val="22"/>
          <w:szCs w:val="22"/>
          <w:lang w:eastAsia="hi-IN" w:bidi="hi-IN"/>
        </w:rPr>
        <w:t>(…)</w:t>
      </w:r>
      <w:r w:rsidR="00AD11B6" w:rsidRPr="00AD11B6">
        <w:rPr>
          <w:rFonts w:cs="Calibri"/>
          <w:bCs/>
          <w:kern w:val="1"/>
          <w:sz w:val="22"/>
          <w:szCs w:val="22"/>
          <w:lang w:eastAsia="hi-IN" w:bidi="hi-IN"/>
        </w:rPr>
        <w:t xml:space="preserve"> </w:t>
      </w:r>
      <w:r w:rsidR="000E4420">
        <w:rPr>
          <w:rFonts w:cs="Calibri"/>
          <w:bCs/>
          <w:kern w:val="1"/>
          <w:sz w:val="22"/>
          <w:szCs w:val="22"/>
          <w:lang w:eastAsia="hi-IN" w:bidi="hi-IN"/>
        </w:rPr>
        <w:br/>
      </w:r>
      <w:r w:rsidRPr="00AD11B6">
        <w:rPr>
          <w:rFonts w:cs="Calibri"/>
          <w:bCs/>
          <w:kern w:val="1"/>
          <w:sz w:val="22"/>
          <w:szCs w:val="22"/>
          <w:lang w:eastAsia="hi-IN" w:bidi="hi-IN"/>
        </w:rPr>
        <w:t>oraz rekomendacją Zakładu Gospodarowania Nieruchomościami w Dzielnicy Mokotów m.st. W</w:t>
      </w:r>
      <w:bookmarkStart w:id="8" w:name="_GoBack"/>
      <w:bookmarkEnd w:id="8"/>
      <w:r w:rsidRPr="00AD11B6">
        <w:rPr>
          <w:rFonts w:cs="Calibri"/>
          <w:bCs/>
          <w:kern w:val="1"/>
          <w:sz w:val="22"/>
          <w:szCs w:val="22"/>
          <w:lang w:eastAsia="hi-IN" w:bidi="hi-IN"/>
        </w:rPr>
        <w:t xml:space="preserve">arszawy, </w:t>
      </w:r>
      <w:r w:rsidRPr="00AD11B6">
        <w:rPr>
          <w:rFonts w:cs="Calibri"/>
          <w:kern w:val="1"/>
          <w:sz w:val="22"/>
          <w:szCs w:val="22"/>
          <w:lang w:eastAsia="hi-IN" w:bidi="hi-IN"/>
        </w:rPr>
        <w:t>Zarząd Dzielnicy Mokotów m.st. Warszawy postanowił wyrazić zgodę na</w:t>
      </w:r>
      <w:r w:rsidR="003D32EC" w:rsidRPr="00AD11B6">
        <w:rPr>
          <w:rFonts w:cs="Calibri"/>
          <w:b/>
          <w:bCs/>
          <w:kern w:val="1"/>
          <w:sz w:val="22"/>
          <w:szCs w:val="22"/>
          <w:lang w:eastAsia="hi-IN" w:bidi="hi-IN"/>
        </w:rPr>
        <w:t> </w:t>
      </w:r>
      <w:r w:rsidR="003D32EC" w:rsidRPr="00AD11B6">
        <w:rPr>
          <w:rFonts w:cs="Calibri"/>
          <w:kern w:val="1"/>
          <w:sz w:val="22"/>
          <w:szCs w:val="22"/>
          <w:lang w:eastAsia="hi-IN" w:bidi="hi-IN"/>
        </w:rPr>
        <w:t>skrócenie okresu najmu</w:t>
      </w:r>
      <w:r w:rsidRPr="00AD11B6">
        <w:rPr>
          <w:rFonts w:cs="Calibri"/>
          <w:kern w:val="1"/>
          <w:sz w:val="22"/>
          <w:szCs w:val="22"/>
          <w:lang w:eastAsia="hi-IN" w:bidi="hi-IN"/>
        </w:rPr>
        <w:t> </w:t>
      </w:r>
      <w:r w:rsidR="003D32EC" w:rsidRPr="00AD11B6">
        <w:rPr>
          <w:rFonts w:cs="Calibri"/>
          <w:kern w:val="1"/>
          <w:sz w:val="22"/>
          <w:szCs w:val="22"/>
          <w:lang w:eastAsia="hi-IN" w:bidi="hi-IN"/>
        </w:rPr>
        <w:t>i</w:t>
      </w:r>
      <w:r w:rsidR="0022775B" w:rsidRPr="00AD11B6">
        <w:rPr>
          <w:rFonts w:cs="Calibri"/>
          <w:kern w:val="1"/>
          <w:sz w:val="22"/>
          <w:szCs w:val="22"/>
          <w:lang w:eastAsia="hi-IN" w:bidi="hi-IN"/>
        </w:rPr>
        <w:t> </w:t>
      </w:r>
      <w:r w:rsidRPr="00AD11B6">
        <w:rPr>
          <w:rFonts w:cs="Calibri"/>
          <w:kern w:val="1"/>
          <w:sz w:val="22"/>
          <w:szCs w:val="22"/>
          <w:lang w:eastAsia="hi-IN" w:bidi="hi-IN"/>
        </w:rPr>
        <w:t xml:space="preserve">rozwiązanie umowy najmu garażu na mocy </w:t>
      </w:r>
      <w:r w:rsidRPr="00AD11B6">
        <w:rPr>
          <w:rFonts w:cs="Calibri"/>
          <w:bCs/>
          <w:kern w:val="1"/>
          <w:sz w:val="22"/>
          <w:szCs w:val="22"/>
          <w:lang w:eastAsia="hi-IN" w:bidi="hi-IN"/>
        </w:rPr>
        <w:t xml:space="preserve">porozumienia stron </w:t>
      </w:r>
      <w:r w:rsidRPr="00AD11B6">
        <w:rPr>
          <w:rFonts w:cs="Calibri"/>
          <w:kern w:val="1"/>
          <w:sz w:val="22"/>
          <w:szCs w:val="22"/>
          <w:lang w:eastAsia="hi-IN" w:bidi="hi-IN"/>
        </w:rPr>
        <w:t xml:space="preserve">z dniem </w:t>
      </w:r>
      <w:r w:rsidR="006F00E5">
        <w:rPr>
          <w:rFonts w:cs="Calibri"/>
          <w:kern w:val="1"/>
          <w:sz w:val="22"/>
          <w:szCs w:val="22"/>
          <w:lang w:eastAsia="hi-IN" w:bidi="hi-IN"/>
        </w:rPr>
        <w:t>15</w:t>
      </w:r>
      <w:r w:rsidR="00ED4730" w:rsidRPr="00AD11B6">
        <w:rPr>
          <w:rFonts w:cs="Calibri"/>
          <w:kern w:val="1"/>
          <w:sz w:val="22"/>
          <w:szCs w:val="22"/>
          <w:lang w:eastAsia="hi-IN" w:bidi="hi-IN"/>
        </w:rPr>
        <w:t>.</w:t>
      </w:r>
      <w:r w:rsidR="00A44E34" w:rsidRPr="00AD11B6">
        <w:rPr>
          <w:rFonts w:cs="Calibri"/>
          <w:kern w:val="1"/>
          <w:sz w:val="22"/>
          <w:szCs w:val="22"/>
          <w:lang w:eastAsia="hi-IN" w:bidi="hi-IN"/>
        </w:rPr>
        <w:t>0</w:t>
      </w:r>
      <w:r w:rsidR="006F00E5">
        <w:rPr>
          <w:rFonts w:cs="Calibri"/>
          <w:kern w:val="1"/>
          <w:sz w:val="22"/>
          <w:szCs w:val="22"/>
          <w:lang w:eastAsia="hi-IN" w:bidi="hi-IN"/>
        </w:rPr>
        <w:t>5</w:t>
      </w:r>
      <w:r w:rsidRPr="00AD11B6">
        <w:rPr>
          <w:rFonts w:cs="Calibri"/>
          <w:kern w:val="1"/>
          <w:sz w:val="22"/>
          <w:szCs w:val="22"/>
          <w:lang w:eastAsia="hi-IN" w:bidi="hi-IN"/>
        </w:rPr>
        <w:t>.202</w:t>
      </w:r>
      <w:r w:rsidR="00A44E34" w:rsidRPr="00AD11B6">
        <w:rPr>
          <w:rFonts w:cs="Calibri"/>
          <w:kern w:val="1"/>
          <w:sz w:val="22"/>
          <w:szCs w:val="22"/>
          <w:lang w:eastAsia="hi-IN" w:bidi="hi-IN"/>
        </w:rPr>
        <w:t>5</w:t>
      </w:r>
      <w:r w:rsidRPr="00AD11B6">
        <w:rPr>
          <w:rFonts w:cs="Calibri"/>
          <w:kern w:val="1"/>
          <w:sz w:val="22"/>
          <w:szCs w:val="22"/>
          <w:lang w:eastAsia="hi-IN" w:bidi="hi-IN"/>
        </w:rPr>
        <w:t xml:space="preserve"> r</w:t>
      </w:r>
      <w:r w:rsidRPr="00AD11B6">
        <w:rPr>
          <w:rFonts w:cs="Calibri"/>
          <w:bCs/>
          <w:kern w:val="1"/>
          <w:sz w:val="22"/>
          <w:szCs w:val="22"/>
          <w:lang w:eastAsia="hi-IN" w:bidi="hi-IN"/>
        </w:rPr>
        <w:t>.</w:t>
      </w:r>
    </w:p>
    <w:p w14:paraId="6A836808" w14:textId="77777777" w:rsidR="00E715EF" w:rsidRDefault="00E715EF" w:rsidP="00A955FA">
      <w:pPr>
        <w:spacing w:after="240" w:line="300" w:lineRule="auto"/>
        <w:rPr>
          <w:rFonts w:cs="Calibri"/>
          <w:bCs/>
          <w:kern w:val="1"/>
          <w:sz w:val="22"/>
          <w:szCs w:val="22"/>
          <w:lang w:eastAsia="hi-IN" w:bidi="hi-IN"/>
        </w:rPr>
      </w:pPr>
    </w:p>
    <w:p w14:paraId="0E64BBF5" w14:textId="44153754" w:rsidR="00E715EF" w:rsidRPr="00E715EF" w:rsidRDefault="00E715EF" w:rsidP="00E715EF">
      <w:pPr>
        <w:spacing w:after="120" w:line="300" w:lineRule="auto"/>
        <w:rPr>
          <w:rFonts w:cs="Calibri"/>
          <w:bCs/>
          <w:color w:val="FF0000"/>
          <w:kern w:val="1"/>
          <w:sz w:val="22"/>
          <w:szCs w:val="22"/>
          <w:lang w:eastAsia="pl-PL" w:bidi="hi-IN"/>
        </w:rPr>
      </w:pPr>
      <w:r w:rsidRPr="00E715EF">
        <w:rPr>
          <w:rFonts w:cs="Calibri"/>
          <w:bCs/>
          <w:color w:val="FF0000"/>
          <w:kern w:val="1"/>
          <w:sz w:val="22"/>
          <w:szCs w:val="22"/>
          <w:lang w:eastAsia="pl-PL" w:bidi="hi-IN"/>
        </w:rPr>
        <w:t xml:space="preserve">. </w:t>
      </w:r>
    </w:p>
    <w:p w14:paraId="2D5B6B92" w14:textId="77777777" w:rsidR="00E715EF" w:rsidRPr="00AD11B6" w:rsidRDefault="00E715EF" w:rsidP="00A955FA">
      <w:pPr>
        <w:spacing w:after="240" w:line="300" w:lineRule="auto"/>
        <w:rPr>
          <w:rFonts w:cs="Calibri"/>
          <w:bCs/>
          <w:kern w:val="1"/>
          <w:sz w:val="22"/>
          <w:szCs w:val="22"/>
          <w:lang w:eastAsia="hi-IN" w:bidi="hi-IN"/>
        </w:rPr>
      </w:pPr>
    </w:p>
    <w:sectPr w:rsidR="00E715EF" w:rsidRPr="00AD11B6" w:rsidSect="00F8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A83AC" w14:textId="77777777" w:rsidR="001665E1" w:rsidRDefault="001665E1" w:rsidP="008D2093">
      <w:r>
        <w:separator/>
      </w:r>
    </w:p>
  </w:endnote>
  <w:endnote w:type="continuationSeparator" w:id="0">
    <w:p w14:paraId="759521FA" w14:textId="77777777" w:rsidR="001665E1" w:rsidRDefault="001665E1" w:rsidP="008D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21226" w14:textId="77777777" w:rsidR="001665E1" w:rsidRDefault="001665E1" w:rsidP="008D2093">
      <w:r>
        <w:separator/>
      </w:r>
    </w:p>
  </w:footnote>
  <w:footnote w:type="continuationSeparator" w:id="0">
    <w:p w14:paraId="2794CA28" w14:textId="77777777" w:rsidR="001665E1" w:rsidRDefault="001665E1" w:rsidP="008D2093">
      <w:r>
        <w:continuationSeparator/>
      </w:r>
    </w:p>
  </w:footnote>
  <w:footnote w:id="1">
    <w:p w14:paraId="7CEB982B" w14:textId="563FBE02" w:rsidR="008D1ABB" w:rsidRPr="008D1ABB" w:rsidRDefault="008D2093" w:rsidP="008D1ABB">
      <w:pPr>
        <w:pStyle w:val="Tekstprzypisudolnego"/>
        <w:rPr>
          <w:rFonts w:eastAsia="Calibri"/>
        </w:rPr>
      </w:pPr>
      <w:r>
        <w:rPr>
          <w:rStyle w:val="Odwoanieprzypisudolnego"/>
        </w:rPr>
        <w:footnoteRef/>
      </w:r>
      <w:r>
        <w:t xml:space="preserve"> </w:t>
      </w:r>
      <w:r w:rsidR="00D15E95" w:rsidRPr="00D15E95">
        <w:rPr>
          <w:rFonts w:eastAsia="Calibri"/>
        </w:rPr>
        <w:t xml:space="preserve"> </w:t>
      </w:r>
      <w:r w:rsidR="008D1ABB" w:rsidRPr="008D1ABB">
        <w:rPr>
          <w:bCs/>
          <w:kern w:val="20"/>
          <w:lang w:eastAsia="pl-PL"/>
        </w:rPr>
        <w:t xml:space="preserve">zmienionego zarządzeniami Prezydenta m.st. Warszawy </w:t>
      </w:r>
      <w:r w:rsidR="008D1ABB" w:rsidRPr="008D1ABB">
        <w:rPr>
          <w:rFonts w:eastAsia="Calibri"/>
        </w:rPr>
        <w:t xml:space="preserve">nr 947/2020 z 16 lipca 2020 r., nr 112/2021 z 3 lutego 2021 r., nr 2029/2021 z 29 grudnia 2021 r., </w:t>
      </w:r>
      <w:bookmarkStart w:id="3" w:name="_Hlk136259967"/>
      <w:r w:rsidR="008D1ABB" w:rsidRPr="008D1ABB">
        <w:rPr>
          <w:rFonts w:eastAsia="Calibri"/>
        </w:rPr>
        <w:t>nr 12/2023 z 4 stycznia 2023 r.</w:t>
      </w:r>
      <w:r w:rsidR="008D1ABB" w:rsidRPr="008D1ABB">
        <w:rPr>
          <w:lang w:eastAsia="pl-PL"/>
        </w:rPr>
        <w:t xml:space="preserve"> </w:t>
      </w:r>
      <w:r w:rsidR="008D1ABB" w:rsidRPr="008D1ABB">
        <w:rPr>
          <w:rFonts w:eastAsia="Calibri" w:cs="Calibri"/>
        </w:rPr>
        <w:t>i nr 876/2023 z 17 maja 2023 r.</w:t>
      </w:r>
      <w:bookmarkEnd w:id="3"/>
      <w:r w:rsidR="008D1ABB" w:rsidRPr="008D1ABB">
        <w:rPr>
          <w:rFonts w:eastAsia="Calibri" w:cs="Calibri"/>
        </w:rPr>
        <w:t xml:space="preserve"> i nr 1382/2023 z 23 sierpnia 2023 r.</w:t>
      </w:r>
      <w:r w:rsidR="009D74FA">
        <w:rPr>
          <w:rFonts w:eastAsia="Calibri" w:cs="Calibri"/>
        </w:rPr>
        <w:t>,</w:t>
      </w:r>
      <w:r w:rsidR="008D1ABB" w:rsidRPr="008D1ABB">
        <w:rPr>
          <w:rFonts w:eastAsia="Calibri" w:cs="Calibri"/>
        </w:rPr>
        <w:t xml:space="preserve"> nr 92/2024 z 18 stycznia 2024 r.</w:t>
      </w:r>
      <w:r w:rsidR="009D74FA">
        <w:rPr>
          <w:rFonts w:eastAsia="Calibri" w:cs="Calibri"/>
        </w:rPr>
        <w:t xml:space="preserve"> </w:t>
      </w:r>
      <w:r w:rsidR="00216E60" w:rsidRPr="00216E60">
        <w:rPr>
          <w:rFonts w:eastAsia="Calibri" w:cs="Calibri"/>
        </w:rPr>
        <w:t>i 381/2025 z 28 lutego 2025 r. i 463/2025 z 14.03.2025 r.</w:t>
      </w:r>
    </w:p>
    <w:p w14:paraId="6EE8CBED" w14:textId="106EB992" w:rsidR="008D2093" w:rsidRDefault="008D2093" w:rsidP="00216E60">
      <w:pPr>
        <w:pStyle w:val="Tekstprzypisudolnego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12422BC"/>
    <w:lvl w:ilvl="0">
      <w:start w:val="1"/>
      <w:numFmt w:val="decimal"/>
      <w:lvlText w:val="§ %1. "/>
      <w:lvlJc w:val="left"/>
      <w:pPr>
        <w:tabs>
          <w:tab w:val="num" w:pos="720"/>
        </w:tabs>
        <w:ind w:left="1440" w:hanging="720"/>
      </w:pPr>
      <w:rPr>
        <w:rFonts w:ascii="Calibri" w:hAnsi="Calibri" w:cs="Calibri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C67D1"/>
    <w:multiLevelType w:val="hybridMultilevel"/>
    <w:tmpl w:val="381E391A"/>
    <w:lvl w:ilvl="0" w:tplc="71509CAC">
      <w:start w:val="1"/>
      <w:numFmt w:val="ordinal"/>
      <w:pStyle w:val="Nagwek26"/>
      <w:lvlText w:val="6.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2359A"/>
    <w:multiLevelType w:val="hybridMultilevel"/>
    <w:tmpl w:val="0FC440C4"/>
    <w:lvl w:ilvl="0" w:tplc="E32A6E62">
      <w:start w:val="1"/>
      <w:numFmt w:val="decimal"/>
      <w:pStyle w:val="Styl6"/>
      <w:lvlText w:val="8.%1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046B6D"/>
    <w:multiLevelType w:val="hybridMultilevel"/>
    <w:tmpl w:val="1AB876D2"/>
    <w:lvl w:ilvl="0" w:tplc="E02C9636">
      <w:start w:val="1"/>
      <w:numFmt w:val="decimal"/>
      <w:pStyle w:val="Styl10"/>
      <w:lvlText w:val="3.%1"/>
      <w:lvlJc w:val="left"/>
      <w:pPr>
        <w:ind w:left="89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>
    <w:nsid w:val="0ECC4A17"/>
    <w:multiLevelType w:val="hybridMultilevel"/>
    <w:tmpl w:val="540CDA7A"/>
    <w:lvl w:ilvl="0" w:tplc="29F0410C">
      <w:start w:val="1"/>
      <w:numFmt w:val="decimal"/>
      <w:pStyle w:val="Styl8"/>
      <w:lvlText w:val="6.%1"/>
      <w:lvlJc w:val="left"/>
      <w:pPr>
        <w:ind w:left="786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11C562B5"/>
    <w:multiLevelType w:val="hybridMultilevel"/>
    <w:tmpl w:val="03BC9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97B1C"/>
    <w:multiLevelType w:val="hybridMultilevel"/>
    <w:tmpl w:val="542C9A74"/>
    <w:lvl w:ilvl="0" w:tplc="363E579A">
      <w:start w:val="1"/>
      <w:numFmt w:val="ordinal"/>
      <w:pStyle w:val="Nagwek25"/>
      <w:lvlText w:val="5.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71472"/>
    <w:multiLevelType w:val="hybridMultilevel"/>
    <w:tmpl w:val="0B22755C"/>
    <w:lvl w:ilvl="0" w:tplc="1402F902">
      <w:start w:val="1"/>
      <w:numFmt w:val="decimal"/>
      <w:pStyle w:val="Styl4"/>
      <w:lvlText w:val="5.%1"/>
      <w:lvlJc w:val="left"/>
      <w:pPr>
        <w:ind w:left="89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>
    <w:nsid w:val="319F6F9C"/>
    <w:multiLevelType w:val="hybridMultilevel"/>
    <w:tmpl w:val="FA9A9374"/>
    <w:lvl w:ilvl="0" w:tplc="96C21E30">
      <w:start w:val="1"/>
      <w:numFmt w:val="decimal"/>
      <w:pStyle w:val="Styl7"/>
      <w:lvlText w:val="9.%1"/>
      <w:lvlJc w:val="left"/>
      <w:pPr>
        <w:ind w:left="89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>
    <w:nsid w:val="54784DE7"/>
    <w:multiLevelType w:val="hybridMultilevel"/>
    <w:tmpl w:val="240A1C8E"/>
    <w:lvl w:ilvl="0" w:tplc="01624D18">
      <w:start w:val="1"/>
      <w:numFmt w:val="decimal"/>
      <w:lvlText w:val="§ %1."/>
      <w:lvlJc w:val="left"/>
      <w:pPr>
        <w:ind w:left="644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516B3"/>
    <w:multiLevelType w:val="hybridMultilevel"/>
    <w:tmpl w:val="C29ED4CA"/>
    <w:lvl w:ilvl="0" w:tplc="09926856">
      <w:start w:val="1"/>
      <w:numFmt w:val="decimal"/>
      <w:pStyle w:val="Styl5"/>
      <w:lvlText w:val="8.%1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CD49EB"/>
    <w:multiLevelType w:val="hybridMultilevel"/>
    <w:tmpl w:val="4A12FC8A"/>
    <w:lvl w:ilvl="0" w:tplc="D5F0EF8C">
      <w:start w:val="1"/>
      <w:numFmt w:val="decimal"/>
      <w:pStyle w:val="Styl11"/>
      <w:lvlText w:val="3.%1"/>
      <w:lvlJc w:val="left"/>
      <w:pPr>
        <w:ind w:left="53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034D2"/>
    <w:multiLevelType w:val="hybridMultilevel"/>
    <w:tmpl w:val="5C3A7EDC"/>
    <w:lvl w:ilvl="0" w:tplc="EE8C35E4">
      <w:start w:val="1"/>
      <w:numFmt w:val="ordinal"/>
      <w:pStyle w:val="Nagwek24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31693"/>
    <w:multiLevelType w:val="hybridMultilevel"/>
    <w:tmpl w:val="98AEC710"/>
    <w:lvl w:ilvl="0" w:tplc="CC462CF2">
      <w:start w:val="1"/>
      <w:numFmt w:val="decimal"/>
      <w:pStyle w:val="Styl9"/>
      <w:lvlText w:val="4.%1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E01C6"/>
    <w:multiLevelType w:val="hybridMultilevel"/>
    <w:tmpl w:val="00FE5DBA"/>
    <w:lvl w:ilvl="0" w:tplc="C8AC0EA2">
      <w:start w:val="1"/>
      <w:numFmt w:val="decimal"/>
      <w:pStyle w:val="Styl2"/>
      <w:lvlText w:val="6.%1"/>
      <w:lvlJc w:val="left"/>
      <w:pPr>
        <w:ind w:left="53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4"/>
  </w:num>
  <w:num w:numId="5">
    <w:abstractNumId w:val="2"/>
  </w:num>
  <w:num w:numId="6">
    <w:abstractNumId w:val="4"/>
  </w:num>
  <w:num w:numId="7">
    <w:abstractNumId w:val="11"/>
  </w:num>
  <w:num w:numId="8">
    <w:abstractNumId w:val="13"/>
  </w:num>
  <w:num w:numId="9">
    <w:abstractNumId w:val="3"/>
  </w:num>
  <w:num w:numId="10">
    <w:abstractNumId w:val="7"/>
  </w:num>
  <w:num w:numId="11">
    <w:abstractNumId w:val="8"/>
  </w:num>
  <w:num w:numId="12">
    <w:abstractNumId w:val="10"/>
  </w:num>
  <w:num w:numId="13">
    <w:abstractNumId w:val="5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28"/>
    <w:rsid w:val="00004539"/>
    <w:rsid w:val="00012420"/>
    <w:rsid w:val="000133F1"/>
    <w:rsid w:val="000166EC"/>
    <w:rsid w:val="00017B61"/>
    <w:rsid w:val="00024657"/>
    <w:rsid w:val="000329C5"/>
    <w:rsid w:val="00046ACD"/>
    <w:rsid w:val="00046F47"/>
    <w:rsid w:val="0004708A"/>
    <w:rsid w:val="00057BBF"/>
    <w:rsid w:val="0006759B"/>
    <w:rsid w:val="000729F2"/>
    <w:rsid w:val="000770AC"/>
    <w:rsid w:val="00083DFE"/>
    <w:rsid w:val="000935D9"/>
    <w:rsid w:val="000948FD"/>
    <w:rsid w:val="00094E91"/>
    <w:rsid w:val="000A1B3B"/>
    <w:rsid w:val="000B1451"/>
    <w:rsid w:val="000C1E1B"/>
    <w:rsid w:val="000C2726"/>
    <w:rsid w:val="000C5049"/>
    <w:rsid w:val="000D289D"/>
    <w:rsid w:val="000D4176"/>
    <w:rsid w:val="000E33A1"/>
    <w:rsid w:val="000E4420"/>
    <w:rsid w:val="00107936"/>
    <w:rsid w:val="00110A4A"/>
    <w:rsid w:val="0011204F"/>
    <w:rsid w:val="0013221A"/>
    <w:rsid w:val="00132780"/>
    <w:rsid w:val="00132B61"/>
    <w:rsid w:val="0014030B"/>
    <w:rsid w:val="00143424"/>
    <w:rsid w:val="00146970"/>
    <w:rsid w:val="001479D1"/>
    <w:rsid w:val="00151D13"/>
    <w:rsid w:val="001665E1"/>
    <w:rsid w:val="0017557F"/>
    <w:rsid w:val="00177F9E"/>
    <w:rsid w:val="001853F7"/>
    <w:rsid w:val="00185D55"/>
    <w:rsid w:val="001922D5"/>
    <w:rsid w:val="001937F7"/>
    <w:rsid w:val="00196E20"/>
    <w:rsid w:val="001B2851"/>
    <w:rsid w:val="001B35D2"/>
    <w:rsid w:val="001C0F17"/>
    <w:rsid w:val="001D2BB9"/>
    <w:rsid w:val="001D7000"/>
    <w:rsid w:val="001E3AB1"/>
    <w:rsid w:val="001F565C"/>
    <w:rsid w:val="001F7851"/>
    <w:rsid w:val="00202D74"/>
    <w:rsid w:val="0021664B"/>
    <w:rsid w:val="00216E60"/>
    <w:rsid w:val="00221F9D"/>
    <w:rsid w:val="002248EF"/>
    <w:rsid w:val="0022775B"/>
    <w:rsid w:val="0023163F"/>
    <w:rsid w:val="00233A1F"/>
    <w:rsid w:val="00233B69"/>
    <w:rsid w:val="00234381"/>
    <w:rsid w:val="00242C29"/>
    <w:rsid w:val="00245576"/>
    <w:rsid w:val="00252BE8"/>
    <w:rsid w:val="00254CC2"/>
    <w:rsid w:val="00256057"/>
    <w:rsid w:val="00261D1C"/>
    <w:rsid w:val="00261E34"/>
    <w:rsid w:val="00265592"/>
    <w:rsid w:val="0026628F"/>
    <w:rsid w:val="00272256"/>
    <w:rsid w:val="002748EF"/>
    <w:rsid w:val="002762F4"/>
    <w:rsid w:val="0028249D"/>
    <w:rsid w:val="00291AF3"/>
    <w:rsid w:val="00295176"/>
    <w:rsid w:val="002A4435"/>
    <w:rsid w:val="002B1C81"/>
    <w:rsid w:val="002B6A8D"/>
    <w:rsid w:val="002C0EF6"/>
    <w:rsid w:val="002C4C54"/>
    <w:rsid w:val="002D0CCB"/>
    <w:rsid w:val="002E029A"/>
    <w:rsid w:val="002E13C3"/>
    <w:rsid w:val="002F7178"/>
    <w:rsid w:val="00303A72"/>
    <w:rsid w:val="00306A0D"/>
    <w:rsid w:val="00307871"/>
    <w:rsid w:val="003319F9"/>
    <w:rsid w:val="0033205D"/>
    <w:rsid w:val="00341724"/>
    <w:rsid w:val="00342149"/>
    <w:rsid w:val="003449A3"/>
    <w:rsid w:val="00352F85"/>
    <w:rsid w:val="00353E52"/>
    <w:rsid w:val="00363EBE"/>
    <w:rsid w:val="003705EC"/>
    <w:rsid w:val="00383FBB"/>
    <w:rsid w:val="003858D9"/>
    <w:rsid w:val="00387BCE"/>
    <w:rsid w:val="00397107"/>
    <w:rsid w:val="003A6297"/>
    <w:rsid w:val="003B127C"/>
    <w:rsid w:val="003C0B72"/>
    <w:rsid w:val="003C1725"/>
    <w:rsid w:val="003C17ED"/>
    <w:rsid w:val="003D32EC"/>
    <w:rsid w:val="003E3C21"/>
    <w:rsid w:val="003F448A"/>
    <w:rsid w:val="003F60FA"/>
    <w:rsid w:val="003F66A5"/>
    <w:rsid w:val="003F73BB"/>
    <w:rsid w:val="00402887"/>
    <w:rsid w:val="0040517D"/>
    <w:rsid w:val="00405247"/>
    <w:rsid w:val="004074B5"/>
    <w:rsid w:val="00417AF5"/>
    <w:rsid w:val="0042145A"/>
    <w:rsid w:val="00426B46"/>
    <w:rsid w:val="004320ED"/>
    <w:rsid w:val="00447CA3"/>
    <w:rsid w:val="00450163"/>
    <w:rsid w:val="00451699"/>
    <w:rsid w:val="00457EC1"/>
    <w:rsid w:val="00461201"/>
    <w:rsid w:val="004617F6"/>
    <w:rsid w:val="00462756"/>
    <w:rsid w:val="0047152D"/>
    <w:rsid w:val="0048251B"/>
    <w:rsid w:val="00496253"/>
    <w:rsid w:val="004A1954"/>
    <w:rsid w:val="004B2662"/>
    <w:rsid w:val="004B729C"/>
    <w:rsid w:val="004D00D0"/>
    <w:rsid w:val="004E5EF6"/>
    <w:rsid w:val="004E6F87"/>
    <w:rsid w:val="004F186B"/>
    <w:rsid w:val="004F1CC8"/>
    <w:rsid w:val="0050471E"/>
    <w:rsid w:val="00507B41"/>
    <w:rsid w:val="005155C9"/>
    <w:rsid w:val="00526A06"/>
    <w:rsid w:val="00530152"/>
    <w:rsid w:val="005359F2"/>
    <w:rsid w:val="00535CFF"/>
    <w:rsid w:val="00537428"/>
    <w:rsid w:val="005404E1"/>
    <w:rsid w:val="00560551"/>
    <w:rsid w:val="00560964"/>
    <w:rsid w:val="005642C9"/>
    <w:rsid w:val="005679B9"/>
    <w:rsid w:val="00574A11"/>
    <w:rsid w:val="00576646"/>
    <w:rsid w:val="00583C23"/>
    <w:rsid w:val="00590711"/>
    <w:rsid w:val="00594285"/>
    <w:rsid w:val="00597B78"/>
    <w:rsid w:val="005A1F3B"/>
    <w:rsid w:val="005B415B"/>
    <w:rsid w:val="005B69E8"/>
    <w:rsid w:val="005C2A26"/>
    <w:rsid w:val="005D75DD"/>
    <w:rsid w:val="005D763C"/>
    <w:rsid w:val="005E3754"/>
    <w:rsid w:val="005E711F"/>
    <w:rsid w:val="005F32CA"/>
    <w:rsid w:val="005F3EF1"/>
    <w:rsid w:val="005F612F"/>
    <w:rsid w:val="00611C85"/>
    <w:rsid w:val="00620477"/>
    <w:rsid w:val="0062234A"/>
    <w:rsid w:val="00625277"/>
    <w:rsid w:val="00636E6F"/>
    <w:rsid w:val="0064102A"/>
    <w:rsid w:val="00651CCB"/>
    <w:rsid w:val="0065378F"/>
    <w:rsid w:val="00654E00"/>
    <w:rsid w:val="0066570C"/>
    <w:rsid w:val="006830BB"/>
    <w:rsid w:val="00692E86"/>
    <w:rsid w:val="0069590E"/>
    <w:rsid w:val="006B1993"/>
    <w:rsid w:val="006C1791"/>
    <w:rsid w:val="006C2E8E"/>
    <w:rsid w:val="006D6BB2"/>
    <w:rsid w:val="006E30CC"/>
    <w:rsid w:val="006F00E5"/>
    <w:rsid w:val="006F49CE"/>
    <w:rsid w:val="00701BBE"/>
    <w:rsid w:val="007023FA"/>
    <w:rsid w:val="00704222"/>
    <w:rsid w:val="00706177"/>
    <w:rsid w:val="0071192D"/>
    <w:rsid w:val="00724CAA"/>
    <w:rsid w:val="00733573"/>
    <w:rsid w:val="007372AF"/>
    <w:rsid w:val="00743227"/>
    <w:rsid w:val="00743506"/>
    <w:rsid w:val="0074441D"/>
    <w:rsid w:val="00744FEF"/>
    <w:rsid w:val="00745CC3"/>
    <w:rsid w:val="00790949"/>
    <w:rsid w:val="007A16DF"/>
    <w:rsid w:val="007A2F61"/>
    <w:rsid w:val="007A3B9A"/>
    <w:rsid w:val="007B01C3"/>
    <w:rsid w:val="007B2C18"/>
    <w:rsid w:val="007D2ACC"/>
    <w:rsid w:val="007D5DA4"/>
    <w:rsid w:val="007E0093"/>
    <w:rsid w:val="007E06A8"/>
    <w:rsid w:val="007E100F"/>
    <w:rsid w:val="007E1A37"/>
    <w:rsid w:val="007E7D3A"/>
    <w:rsid w:val="007F39B2"/>
    <w:rsid w:val="007F52EA"/>
    <w:rsid w:val="00801AA4"/>
    <w:rsid w:val="008149ED"/>
    <w:rsid w:val="00814F84"/>
    <w:rsid w:val="00820E3C"/>
    <w:rsid w:val="0082287C"/>
    <w:rsid w:val="008366C2"/>
    <w:rsid w:val="00841CD3"/>
    <w:rsid w:val="008452C5"/>
    <w:rsid w:val="008608E3"/>
    <w:rsid w:val="00863984"/>
    <w:rsid w:val="00864C2A"/>
    <w:rsid w:val="008666C8"/>
    <w:rsid w:val="00867312"/>
    <w:rsid w:val="00873D95"/>
    <w:rsid w:val="00875135"/>
    <w:rsid w:val="00875886"/>
    <w:rsid w:val="00877081"/>
    <w:rsid w:val="00886CE4"/>
    <w:rsid w:val="00886F00"/>
    <w:rsid w:val="008A76D3"/>
    <w:rsid w:val="008C33E0"/>
    <w:rsid w:val="008D0E01"/>
    <w:rsid w:val="008D1ABB"/>
    <w:rsid w:val="008D2093"/>
    <w:rsid w:val="008E7EF4"/>
    <w:rsid w:val="0090258A"/>
    <w:rsid w:val="00911261"/>
    <w:rsid w:val="00913141"/>
    <w:rsid w:val="0094085F"/>
    <w:rsid w:val="00957CE9"/>
    <w:rsid w:val="0097204B"/>
    <w:rsid w:val="00974B21"/>
    <w:rsid w:val="009777DF"/>
    <w:rsid w:val="00977CFF"/>
    <w:rsid w:val="00982E02"/>
    <w:rsid w:val="00986AD8"/>
    <w:rsid w:val="009873C7"/>
    <w:rsid w:val="009927B1"/>
    <w:rsid w:val="00992D7E"/>
    <w:rsid w:val="00992E2C"/>
    <w:rsid w:val="00992FEF"/>
    <w:rsid w:val="009B286B"/>
    <w:rsid w:val="009B6064"/>
    <w:rsid w:val="009C3E0F"/>
    <w:rsid w:val="009C6177"/>
    <w:rsid w:val="009D3051"/>
    <w:rsid w:val="009D3DA0"/>
    <w:rsid w:val="009D74FA"/>
    <w:rsid w:val="009E16C9"/>
    <w:rsid w:val="009E4465"/>
    <w:rsid w:val="009F0873"/>
    <w:rsid w:val="009F565B"/>
    <w:rsid w:val="009F6C19"/>
    <w:rsid w:val="00A01B03"/>
    <w:rsid w:val="00A115EC"/>
    <w:rsid w:val="00A160EC"/>
    <w:rsid w:val="00A22A6B"/>
    <w:rsid w:val="00A31838"/>
    <w:rsid w:val="00A339D9"/>
    <w:rsid w:val="00A34B01"/>
    <w:rsid w:val="00A41F04"/>
    <w:rsid w:val="00A44E34"/>
    <w:rsid w:val="00A57DD7"/>
    <w:rsid w:val="00A63263"/>
    <w:rsid w:val="00A814C2"/>
    <w:rsid w:val="00A82932"/>
    <w:rsid w:val="00A82FC0"/>
    <w:rsid w:val="00A84A1C"/>
    <w:rsid w:val="00A90594"/>
    <w:rsid w:val="00A90A1B"/>
    <w:rsid w:val="00A955FA"/>
    <w:rsid w:val="00AA3D72"/>
    <w:rsid w:val="00AA7B2A"/>
    <w:rsid w:val="00AB74A6"/>
    <w:rsid w:val="00AC423E"/>
    <w:rsid w:val="00AD11B6"/>
    <w:rsid w:val="00AD51FF"/>
    <w:rsid w:val="00AE2320"/>
    <w:rsid w:val="00AE57BF"/>
    <w:rsid w:val="00AF0945"/>
    <w:rsid w:val="00AF6024"/>
    <w:rsid w:val="00B07082"/>
    <w:rsid w:val="00B21372"/>
    <w:rsid w:val="00B34E83"/>
    <w:rsid w:val="00B3773E"/>
    <w:rsid w:val="00B4015E"/>
    <w:rsid w:val="00B41F3E"/>
    <w:rsid w:val="00B42F58"/>
    <w:rsid w:val="00B46F6D"/>
    <w:rsid w:val="00B54236"/>
    <w:rsid w:val="00B61B18"/>
    <w:rsid w:val="00B772A9"/>
    <w:rsid w:val="00B84BE1"/>
    <w:rsid w:val="00B8520D"/>
    <w:rsid w:val="00B8634D"/>
    <w:rsid w:val="00B87C3B"/>
    <w:rsid w:val="00BA0A8A"/>
    <w:rsid w:val="00BC6FA3"/>
    <w:rsid w:val="00BC7370"/>
    <w:rsid w:val="00BD1CFE"/>
    <w:rsid w:val="00BD479B"/>
    <w:rsid w:val="00BF53E4"/>
    <w:rsid w:val="00C042D2"/>
    <w:rsid w:val="00C074C3"/>
    <w:rsid w:val="00C1564F"/>
    <w:rsid w:val="00C23157"/>
    <w:rsid w:val="00C257D5"/>
    <w:rsid w:val="00C315E8"/>
    <w:rsid w:val="00C31D02"/>
    <w:rsid w:val="00C36B13"/>
    <w:rsid w:val="00C42C5D"/>
    <w:rsid w:val="00C502BC"/>
    <w:rsid w:val="00C50BCE"/>
    <w:rsid w:val="00C75D4E"/>
    <w:rsid w:val="00C8005A"/>
    <w:rsid w:val="00C83E57"/>
    <w:rsid w:val="00C87D6A"/>
    <w:rsid w:val="00CA43F2"/>
    <w:rsid w:val="00CA7DA5"/>
    <w:rsid w:val="00CB167C"/>
    <w:rsid w:val="00CC0E51"/>
    <w:rsid w:val="00CC2136"/>
    <w:rsid w:val="00CC3C1C"/>
    <w:rsid w:val="00CC3D5E"/>
    <w:rsid w:val="00CE2574"/>
    <w:rsid w:val="00CF3821"/>
    <w:rsid w:val="00CF39E1"/>
    <w:rsid w:val="00CF3D01"/>
    <w:rsid w:val="00CF70C9"/>
    <w:rsid w:val="00D00F49"/>
    <w:rsid w:val="00D14BAE"/>
    <w:rsid w:val="00D15E95"/>
    <w:rsid w:val="00D34CE6"/>
    <w:rsid w:val="00D35923"/>
    <w:rsid w:val="00D37436"/>
    <w:rsid w:val="00D45DF6"/>
    <w:rsid w:val="00D522E4"/>
    <w:rsid w:val="00D54D09"/>
    <w:rsid w:val="00D60581"/>
    <w:rsid w:val="00D7601E"/>
    <w:rsid w:val="00D81C61"/>
    <w:rsid w:val="00D8548F"/>
    <w:rsid w:val="00D91020"/>
    <w:rsid w:val="00D91385"/>
    <w:rsid w:val="00D9248C"/>
    <w:rsid w:val="00D92A40"/>
    <w:rsid w:val="00D95BDB"/>
    <w:rsid w:val="00D96E52"/>
    <w:rsid w:val="00DA0D5A"/>
    <w:rsid w:val="00DB165E"/>
    <w:rsid w:val="00DC2314"/>
    <w:rsid w:val="00DC2406"/>
    <w:rsid w:val="00DC3BF3"/>
    <w:rsid w:val="00DC7C09"/>
    <w:rsid w:val="00DD52F7"/>
    <w:rsid w:val="00DE2225"/>
    <w:rsid w:val="00DE4D72"/>
    <w:rsid w:val="00E0297B"/>
    <w:rsid w:val="00E21EBC"/>
    <w:rsid w:val="00E27F0C"/>
    <w:rsid w:val="00E35E48"/>
    <w:rsid w:val="00E37D76"/>
    <w:rsid w:val="00E45D11"/>
    <w:rsid w:val="00E53178"/>
    <w:rsid w:val="00E53B0A"/>
    <w:rsid w:val="00E61EE5"/>
    <w:rsid w:val="00E64A28"/>
    <w:rsid w:val="00E71249"/>
    <w:rsid w:val="00E715EF"/>
    <w:rsid w:val="00E719C1"/>
    <w:rsid w:val="00E77ADA"/>
    <w:rsid w:val="00E81B54"/>
    <w:rsid w:val="00E9009B"/>
    <w:rsid w:val="00E916C7"/>
    <w:rsid w:val="00EA06DB"/>
    <w:rsid w:val="00EA2785"/>
    <w:rsid w:val="00EA426F"/>
    <w:rsid w:val="00EC5802"/>
    <w:rsid w:val="00EC5A5E"/>
    <w:rsid w:val="00ED0438"/>
    <w:rsid w:val="00ED090F"/>
    <w:rsid w:val="00ED18FE"/>
    <w:rsid w:val="00ED1B0D"/>
    <w:rsid w:val="00ED4730"/>
    <w:rsid w:val="00EE54A4"/>
    <w:rsid w:val="00EE69C5"/>
    <w:rsid w:val="00EF6DD4"/>
    <w:rsid w:val="00F02728"/>
    <w:rsid w:val="00F058A2"/>
    <w:rsid w:val="00F070BC"/>
    <w:rsid w:val="00F21818"/>
    <w:rsid w:val="00F21A33"/>
    <w:rsid w:val="00F24F36"/>
    <w:rsid w:val="00F306C3"/>
    <w:rsid w:val="00F36DA1"/>
    <w:rsid w:val="00F411B8"/>
    <w:rsid w:val="00F47D4B"/>
    <w:rsid w:val="00F50C7A"/>
    <w:rsid w:val="00F50EA4"/>
    <w:rsid w:val="00F5361D"/>
    <w:rsid w:val="00F61CC4"/>
    <w:rsid w:val="00F62390"/>
    <w:rsid w:val="00F70999"/>
    <w:rsid w:val="00F74119"/>
    <w:rsid w:val="00F7485F"/>
    <w:rsid w:val="00F75255"/>
    <w:rsid w:val="00F804A8"/>
    <w:rsid w:val="00F82F5A"/>
    <w:rsid w:val="00F834D6"/>
    <w:rsid w:val="00F85EB2"/>
    <w:rsid w:val="00F95B8C"/>
    <w:rsid w:val="00FA2145"/>
    <w:rsid w:val="00FB235E"/>
    <w:rsid w:val="00FB4F0A"/>
    <w:rsid w:val="00FD1128"/>
    <w:rsid w:val="00FE01D1"/>
    <w:rsid w:val="00FE04C9"/>
    <w:rsid w:val="00FE0504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6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E51"/>
  </w:style>
  <w:style w:type="paragraph" w:styleId="Nagwek1">
    <w:name w:val="heading 1"/>
    <w:basedOn w:val="Normalny"/>
    <w:next w:val="Normalny"/>
    <w:link w:val="Nagwek1Znak"/>
    <w:qFormat/>
    <w:rsid w:val="00D359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aliases w:val="Nagłówek 2.2"/>
    <w:basedOn w:val="Nagwek1"/>
    <w:next w:val="Nagwek1"/>
    <w:link w:val="Nagwek2Znak"/>
    <w:semiHidden/>
    <w:unhideWhenUsed/>
    <w:qFormat/>
    <w:rsid w:val="00B34E83"/>
    <w:pPr>
      <w:outlineLvl w:val="1"/>
    </w:pPr>
    <w:rPr>
      <w:i/>
      <w:i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59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aliases w:val="Nagłówek 2.2 Znak"/>
    <w:link w:val="Nagwek2"/>
    <w:semiHidden/>
    <w:rsid w:val="00B34E83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B34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4E83"/>
    <w:rPr>
      <w:rFonts w:eastAsia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34E83"/>
  </w:style>
  <w:style w:type="character" w:styleId="Pogrubienie">
    <w:name w:val="Strong"/>
    <w:basedOn w:val="Domylnaczcionkaakapitu"/>
    <w:qFormat/>
    <w:rsid w:val="00D35923"/>
    <w:rPr>
      <w:b/>
      <w:bCs/>
    </w:rPr>
  </w:style>
  <w:style w:type="character" w:styleId="Uwydatnienie">
    <w:name w:val="Emphasis"/>
    <w:qFormat/>
    <w:rsid w:val="00B34E83"/>
    <w:rPr>
      <w:i/>
      <w:iCs/>
    </w:rPr>
  </w:style>
  <w:style w:type="paragraph" w:customStyle="1" w:styleId="Nagwek23">
    <w:name w:val="Nagłówek 2_3"/>
    <w:basedOn w:val="Nagwek2"/>
    <w:link w:val="Nagwek23Znak"/>
    <w:rsid w:val="00B34E83"/>
    <w:pPr>
      <w:spacing w:after="120"/>
    </w:pPr>
  </w:style>
  <w:style w:type="character" w:customStyle="1" w:styleId="Nagwek23Znak">
    <w:name w:val="Nagłówek 2_3 Znak"/>
    <w:basedOn w:val="Nagwek2Znak"/>
    <w:link w:val="Nagwek23"/>
    <w:rsid w:val="00B34E83"/>
    <w:rPr>
      <w:rFonts w:asciiTheme="majorHAnsi" w:eastAsiaTheme="majorEastAsia" w:hAnsiTheme="majorHAnsi" w:cstheme="majorBidi"/>
      <w:b/>
      <w:bCs/>
      <w:i/>
      <w:iCs/>
      <w:kern w:val="32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rsid w:val="000C1E1B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39"/>
    <w:rsid w:val="00B34E83"/>
    <w:pPr>
      <w:spacing w:before="120"/>
      <w:ind w:left="240"/>
    </w:pPr>
    <w:rPr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rsid w:val="00B34E83"/>
    <w:pPr>
      <w:ind w:left="48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B34E83"/>
    <w:pPr>
      <w:ind w:left="72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rsid w:val="00B34E83"/>
    <w:pPr>
      <w:ind w:left="9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rsid w:val="00B34E83"/>
    <w:pPr>
      <w:ind w:left="12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rsid w:val="00B34E83"/>
    <w:pPr>
      <w:ind w:left="144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rsid w:val="00B34E83"/>
    <w:pPr>
      <w:ind w:left="168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rsid w:val="00B34E83"/>
    <w:pPr>
      <w:ind w:left="1920"/>
    </w:pPr>
    <w:rPr>
      <w:sz w:val="20"/>
      <w:szCs w:val="20"/>
    </w:rPr>
  </w:style>
  <w:style w:type="character" w:styleId="Hipercze">
    <w:name w:val="Hyperlink"/>
    <w:uiPriority w:val="99"/>
    <w:unhideWhenUsed/>
    <w:rsid w:val="00B34E83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4E83"/>
    <w:pPr>
      <w:outlineLvl w:val="9"/>
    </w:pPr>
  </w:style>
  <w:style w:type="paragraph" w:customStyle="1" w:styleId="Nagwek24">
    <w:name w:val="Nagłówek 2_4"/>
    <w:basedOn w:val="Nagwek2"/>
    <w:rsid w:val="00004539"/>
    <w:pPr>
      <w:numPr>
        <w:numId w:val="1"/>
      </w:numPr>
      <w:spacing w:after="120"/>
    </w:pPr>
    <w:rPr>
      <w:rFonts w:eastAsia="Times New Roman"/>
    </w:rPr>
  </w:style>
  <w:style w:type="paragraph" w:customStyle="1" w:styleId="Nagwek25">
    <w:name w:val="Nagłówek 2_5"/>
    <w:basedOn w:val="Nagwek23"/>
    <w:rsid w:val="00004539"/>
    <w:pPr>
      <w:numPr>
        <w:numId w:val="2"/>
      </w:numPr>
    </w:pPr>
    <w:rPr>
      <w:rFonts w:eastAsia="Times New Roman"/>
    </w:rPr>
  </w:style>
  <w:style w:type="paragraph" w:customStyle="1" w:styleId="Nagwek26">
    <w:name w:val="Nagłówek 2_6"/>
    <w:basedOn w:val="Nagwek24"/>
    <w:rsid w:val="00004539"/>
    <w:pPr>
      <w:numPr>
        <w:numId w:val="3"/>
      </w:numPr>
    </w:pPr>
  </w:style>
  <w:style w:type="paragraph" w:customStyle="1" w:styleId="Styl1">
    <w:name w:val="Styl1"/>
    <w:basedOn w:val="Nagwek1"/>
    <w:link w:val="Styl1Znak"/>
    <w:autoRedefine/>
    <w:qFormat/>
    <w:rsid w:val="003C0B72"/>
    <w:pPr>
      <w:spacing w:before="60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rsid w:val="003C0B72"/>
    <w:rPr>
      <w:b/>
      <w:bCs/>
      <w:kern w:val="32"/>
      <w:sz w:val="24"/>
      <w:szCs w:val="24"/>
    </w:rPr>
  </w:style>
  <w:style w:type="paragraph" w:customStyle="1" w:styleId="Styl2">
    <w:name w:val="Styl2"/>
    <w:basedOn w:val="Normalny"/>
    <w:link w:val="Styl2Znak"/>
    <w:autoRedefine/>
    <w:qFormat/>
    <w:rsid w:val="008A76D3"/>
    <w:pPr>
      <w:numPr>
        <w:numId w:val="4"/>
      </w:numPr>
      <w:spacing w:before="120" w:after="120"/>
      <w:outlineLvl w:val="1"/>
    </w:pPr>
  </w:style>
  <w:style w:type="character" w:customStyle="1" w:styleId="Styl2Znak">
    <w:name w:val="Styl2 Znak"/>
    <w:link w:val="Styl2"/>
    <w:rsid w:val="008A76D3"/>
  </w:style>
  <w:style w:type="paragraph" w:customStyle="1" w:styleId="Styl3">
    <w:name w:val="Styl3"/>
    <w:basedOn w:val="Styl2"/>
    <w:link w:val="Styl3Znak"/>
    <w:autoRedefine/>
    <w:qFormat/>
    <w:rsid w:val="008C33E0"/>
    <w:pPr>
      <w:numPr>
        <w:numId w:val="0"/>
      </w:numPr>
      <w:jc w:val="both"/>
    </w:pPr>
  </w:style>
  <w:style w:type="character" w:customStyle="1" w:styleId="Styl3Znak">
    <w:name w:val="Styl3 Znak"/>
    <w:basedOn w:val="Styl2Znak"/>
    <w:link w:val="Styl3"/>
    <w:rsid w:val="00526A06"/>
  </w:style>
  <w:style w:type="paragraph" w:customStyle="1" w:styleId="Styl4">
    <w:name w:val="Styl4"/>
    <w:basedOn w:val="Styl2"/>
    <w:link w:val="Styl4Znak"/>
    <w:autoRedefine/>
    <w:qFormat/>
    <w:rsid w:val="008C33E0"/>
    <w:pPr>
      <w:numPr>
        <w:numId w:val="10"/>
      </w:numPr>
      <w:tabs>
        <w:tab w:val="left" w:pos="709"/>
      </w:tabs>
      <w:ind w:left="737" w:hanging="567"/>
      <w:jc w:val="both"/>
    </w:pPr>
  </w:style>
  <w:style w:type="character" w:customStyle="1" w:styleId="Styl4Znak">
    <w:name w:val="Styl4 Znak"/>
    <w:basedOn w:val="Styl3Znak"/>
    <w:link w:val="Styl4"/>
    <w:rsid w:val="008C33E0"/>
  </w:style>
  <w:style w:type="paragraph" w:customStyle="1" w:styleId="Styl5">
    <w:name w:val="Styl5"/>
    <w:basedOn w:val="Styl4"/>
    <w:link w:val="Styl5Znak"/>
    <w:autoRedefine/>
    <w:qFormat/>
    <w:rsid w:val="003449A3"/>
    <w:pPr>
      <w:numPr>
        <w:numId w:val="12"/>
      </w:numPr>
      <w:ind w:left="737" w:hanging="567"/>
    </w:pPr>
  </w:style>
  <w:style w:type="character" w:customStyle="1" w:styleId="Styl5Znak">
    <w:name w:val="Styl5 Znak"/>
    <w:basedOn w:val="Styl4Znak"/>
    <w:link w:val="Styl5"/>
    <w:rsid w:val="003449A3"/>
  </w:style>
  <w:style w:type="paragraph" w:customStyle="1" w:styleId="Styl6">
    <w:name w:val="Styl6"/>
    <w:basedOn w:val="Styl5"/>
    <w:link w:val="Styl6Znak"/>
    <w:autoRedefine/>
    <w:qFormat/>
    <w:rsid w:val="003F66A5"/>
    <w:pPr>
      <w:numPr>
        <w:numId w:val="5"/>
      </w:numPr>
      <w:tabs>
        <w:tab w:val="clear" w:pos="709"/>
        <w:tab w:val="left" w:pos="0"/>
      </w:tabs>
      <w:spacing w:before="0" w:after="0"/>
      <w:ind w:left="737" w:hanging="567"/>
      <w:outlineLvl w:val="9"/>
    </w:pPr>
  </w:style>
  <w:style w:type="character" w:customStyle="1" w:styleId="Styl6Znak">
    <w:name w:val="Styl6 Znak"/>
    <w:basedOn w:val="Styl5Znak"/>
    <w:link w:val="Styl6"/>
    <w:rsid w:val="003F66A5"/>
  </w:style>
  <w:style w:type="paragraph" w:customStyle="1" w:styleId="Styl7">
    <w:name w:val="Styl7"/>
    <w:basedOn w:val="Styl6"/>
    <w:link w:val="Styl7Znak"/>
    <w:autoRedefine/>
    <w:qFormat/>
    <w:rsid w:val="003449A3"/>
    <w:pPr>
      <w:numPr>
        <w:numId w:val="11"/>
      </w:numPr>
      <w:ind w:left="737" w:hanging="567"/>
    </w:pPr>
  </w:style>
  <w:style w:type="character" w:customStyle="1" w:styleId="Styl7Znak">
    <w:name w:val="Styl7 Znak"/>
    <w:basedOn w:val="Styl6Znak"/>
    <w:link w:val="Styl7"/>
    <w:rsid w:val="003449A3"/>
  </w:style>
  <w:style w:type="paragraph" w:customStyle="1" w:styleId="Styl8">
    <w:name w:val="Styl8"/>
    <w:basedOn w:val="Styl7"/>
    <w:link w:val="Styl8Znak"/>
    <w:qFormat/>
    <w:rsid w:val="00B61B18"/>
    <w:pPr>
      <w:numPr>
        <w:numId w:val="6"/>
      </w:numPr>
      <w:tabs>
        <w:tab w:val="clear" w:pos="0"/>
      </w:tabs>
      <w:spacing w:before="120" w:after="120"/>
      <w:ind w:left="737" w:hanging="567"/>
      <w:outlineLvl w:val="1"/>
    </w:pPr>
    <w:rPr>
      <w:bCs/>
    </w:rPr>
  </w:style>
  <w:style w:type="character" w:customStyle="1" w:styleId="Styl8Znak">
    <w:name w:val="Styl8 Znak"/>
    <w:basedOn w:val="Styl3Znak"/>
    <w:link w:val="Styl8"/>
    <w:rsid w:val="00B61B18"/>
    <w:rPr>
      <w:bCs/>
    </w:rPr>
  </w:style>
  <w:style w:type="paragraph" w:customStyle="1" w:styleId="Styl9">
    <w:name w:val="Styl9"/>
    <w:basedOn w:val="Normalny"/>
    <w:link w:val="Styl9Znak"/>
    <w:qFormat/>
    <w:rsid w:val="003449A3"/>
    <w:pPr>
      <w:numPr>
        <w:numId w:val="8"/>
      </w:numPr>
      <w:spacing w:before="60" w:after="60"/>
      <w:ind w:left="737" w:hanging="567"/>
      <w:jc w:val="both"/>
    </w:pPr>
  </w:style>
  <w:style w:type="character" w:customStyle="1" w:styleId="Styl9Znak">
    <w:name w:val="Styl9 Znak"/>
    <w:basedOn w:val="Domylnaczcionkaakapitu"/>
    <w:link w:val="Styl9"/>
    <w:rsid w:val="003449A3"/>
  </w:style>
  <w:style w:type="paragraph" w:customStyle="1" w:styleId="Styl10">
    <w:name w:val="Styl10"/>
    <w:basedOn w:val="Styl2"/>
    <w:link w:val="Styl10Znak"/>
    <w:qFormat/>
    <w:rsid w:val="003449A3"/>
    <w:pPr>
      <w:numPr>
        <w:numId w:val="9"/>
      </w:numPr>
      <w:ind w:left="737" w:hanging="567"/>
      <w:jc w:val="both"/>
    </w:pPr>
  </w:style>
  <w:style w:type="character" w:customStyle="1" w:styleId="Styl10Znak">
    <w:name w:val="Styl10 Znak"/>
    <w:basedOn w:val="Styl2Znak"/>
    <w:link w:val="Styl10"/>
    <w:rsid w:val="003449A3"/>
  </w:style>
  <w:style w:type="paragraph" w:customStyle="1" w:styleId="Styl11">
    <w:name w:val="Styl11"/>
    <w:basedOn w:val="Styl2"/>
    <w:link w:val="Styl11Znak"/>
    <w:qFormat/>
    <w:rsid w:val="005A1F3B"/>
    <w:pPr>
      <w:numPr>
        <w:numId w:val="7"/>
      </w:numPr>
      <w:ind w:left="737" w:hanging="567"/>
      <w:jc w:val="both"/>
    </w:pPr>
  </w:style>
  <w:style w:type="character" w:customStyle="1" w:styleId="Styl11Znak">
    <w:name w:val="Styl11 Znak"/>
    <w:basedOn w:val="Styl2Znak"/>
    <w:link w:val="Styl11"/>
    <w:rsid w:val="005A1F3B"/>
  </w:style>
  <w:style w:type="paragraph" w:styleId="Akapitzlist">
    <w:name w:val="List Paragraph"/>
    <w:basedOn w:val="Normalny"/>
    <w:uiPriority w:val="34"/>
    <w:qFormat/>
    <w:rsid w:val="000133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2093"/>
    <w:pPr>
      <w:ind w:firstLine="567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20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2093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E53B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3B0A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E53B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E51"/>
  </w:style>
  <w:style w:type="paragraph" w:styleId="Nagwek1">
    <w:name w:val="heading 1"/>
    <w:basedOn w:val="Normalny"/>
    <w:next w:val="Normalny"/>
    <w:link w:val="Nagwek1Znak"/>
    <w:qFormat/>
    <w:rsid w:val="00D359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aliases w:val="Nagłówek 2.2"/>
    <w:basedOn w:val="Nagwek1"/>
    <w:next w:val="Nagwek1"/>
    <w:link w:val="Nagwek2Znak"/>
    <w:semiHidden/>
    <w:unhideWhenUsed/>
    <w:qFormat/>
    <w:rsid w:val="00B34E83"/>
    <w:pPr>
      <w:outlineLvl w:val="1"/>
    </w:pPr>
    <w:rPr>
      <w:i/>
      <w:i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59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aliases w:val="Nagłówek 2.2 Znak"/>
    <w:link w:val="Nagwek2"/>
    <w:semiHidden/>
    <w:rsid w:val="00B34E83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B34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4E83"/>
    <w:rPr>
      <w:rFonts w:eastAsia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34E83"/>
  </w:style>
  <w:style w:type="character" w:styleId="Pogrubienie">
    <w:name w:val="Strong"/>
    <w:basedOn w:val="Domylnaczcionkaakapitu"/>
    <w:qFormat/>
    <w:rsid w:val="00D35923"/>
    <w:rPr>
      <w:b/>
      <w:bCs/>
    </w:rPr>
  </w:style>
  <w:style w:type="character" w:styleId="Uwydatnienie">
    <w:name w:val="Emphasis"/>
    <w:qFormat/>
    <w:rsid w:val="00B34E83"/>
    <w:rPr>
      <w:i/>
      <w:iCs/>
    </w:rPr>
  </w:style>
  <w:style w:type="paragraph" w:customStyle="1" w:styleId="Nagwek23">
    <w:name w:val="Nagłówek 2_3"/>
    <w:basedOn w:val="Nagwek2"/>
    <w:link w:val="Nagwek23Znak"/>
    <w:rsid w:val="00B34E83"/>
    <w:pPr>
      <w:spacing w:after="120"/>
    </w:pPr>
  </w:style>
  <w:style w:type="character" w:customStyle="1" w:styleId="Nagwek23Znak">
    <w:name w:val="Nagłówek 2_3 Znak"/>
    <w:basedOn w:val="Nagwek2Znak"/>
    <w:link w:val="Nagwek23"/>
    <w:rsid w:val="00B34E83"/>
    <w:rPr>
      <w:rFonts w:asciiTheme="majorHAnsi" w:eastAsiaTheme="majorEastAsia" w:hAnsiTheme="majorHAnsi" w:cstheme="majorBidi"/>
      <w:b/>
      <w:bCs/>
      <w:i/>
      <w:iCs/>
      <w:kern w:val="32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rsid w:val="000C1E1B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39"/>
    <w:rsid w:val="00B34E83"/>
    <w:pPr>
      <w:spacing w:before="120"/>
      <w:ind w:left="240"/>
    </w:pPr>
    <w:rPr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rsid w:val="00B34E83"/>
    <w:pPr>
      <w:ind w:left="48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B34E83"/>
    <w:pPr>
      <w:ind w:left="72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rsid w:val="00B34E83"/>
    <w:pPr>
      <w:ind w:left="9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rsid w:val="00B34E83"/>
    <w:pPr>
      <w:ind w:left="12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rsid w:val="00B34E83"/>
    <w:pPr>
      <w:ind w:left="144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rsid w:val="00B34E83"/>
    <w:pPr>
      <w:ind w:left="168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rsid w:val="00B34E83"/>
    <w:pPr>
      <w:ind w:left="1920"/>
    </w:pPr>
    <w:rPr>
      <w:sz w:val="20"/>
      <w:szCs w:val="20"/>
    </w:rPr>
  </w:style>
  <w:style w:type="character" w:styleId="Hipercze">
    <w:name w:val="Hyperlink"/>
    <w:uiPriority w:val="99"/>
    <w:unhideWhenUsed/>
    <w:rsid w:val="00B34E83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4E83"/>
    <w:pPr>
      <w:outlineLvl w:val="9"/>
    </w:pPr>
  </w:style>
  <w:style w:type="paragraph" w:customStyle="1" w:styleId="Nagwek24">
    <w:name w:val="Nagłówek 2_4"/>
    <w:basedOn w:val="Nagwek2"/>
    <w:rsid w:val="00004539"/>
    <w:pPr>
      <w:numPr>
        <w:numId w:val="1"/>
      </w:numPr>
      <w:spacing w:after="120"/>
    </w:pPr>
    <w:rPr>
      <w:rFonts w:eastAsia="Times New Roman"/>
    </w:rPr>
  </w:style>
  <w:style w:type="paragraph" w:customStyle="1" w:styleId="Nagwek25">
    <w:name w:val="Nagłówek 2_5"/>
    <w:basedOn w:val="Nagwek23"/>
    <w:rsid w:val="00004539"/>
    <w:pPr>
      <w:numPr>
        <w:numId w:val="2"/>
      </w:numPr>
    </w:pPr>
    <w:rPr>
      <w:rFonts w:eastAsia="Times New Roman"/>
    </w:rPr>
  </w:style>
  <w:style w:type="paragraph" w:customStyle="1" w:styleId="Nagwek26">
    <w:name w:val="Nagłówek 2_6"/>
    <w:basedOn w:val="Nagwek24"/>
    <w:rsid w:val="00004539"/>
    <w:pPr>
      <w:numPr>
        <w:numId w:val="3"/>
      </w:numPr>
    </w:pPr>
  </w:style>
  <w:style w:type="paragraph" w:customStyle="1" w:styleId="Styl1">
    <w:name w:val="Styl1"/>
    <w:basedOn w:val="Nagwek1"/>
    <w:link w:val="Styl1Znak"/>
    <w:autoRedefine/>
    <w:qFormat/>
    <w:rsid w:val="003C0B72"/>
    <w:pPr>
      <w:spacing w:before="60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rsid w:val="003C0B72"/>
    <w:rPr>
      <w:b/>
      <w:bCs/>
      <w:kern w:val="32"/>
      <w:sz w:val="24"/>
      <w:szCs w:val="24"/>
    </w:rPr>
  </w:style>
  <w:style w:type="paragraph" w:customStyle="1" w:styleId="Styl2">
    <w:name w:val="Styl2"/>
    <w:basedOn w:val="Normalny"/>
    <w:link w:val="Styl2Znak"/>
    <w:autoRedefine/>
    <w:qFormat/>
    <w:rsid w:val="008A76D3"/>
    <w:pPr>
      <w:numPr>
        <w:numId w:val="4"/>
      </w:numPr>
      <w:spacing w:before="120" w:after="120"/>
      <w:outlineLvl w:val="1"/>
    </w:pPr>
  </w:style>
  <w:style w:type="character" w:customStyle="1" w:styleId="Styl2Znak">
    <w:name w:val="Styl2 Znak"/>
    <w:link w:val="Styl2"/>
    <w:rsid w:val="008A76D3"/>
  </w:style>
  <w:style w:type="paragraph" w:customStyle="1" w:styleId="Styl3">
    <w:name w:val="Styl3"/>
    <w:basedOn w:val="Styl2"/>
    <w:link w:val="Styl3Znak"/>
    <w:autoRedefine/>
    <w:qFormat/>
    <w:rsid w:val="008C33E0"/>
    <w:pPr>
      <w:numPr>
        <w:numId w:val="0"/>
      </w:numPr>
      <w:jc w:val="both"/>
    </w:pPr>
  </w:style>
  <w:style w:type="character" w:customStyle="1" w:styleId="Styl3Znak">
    <w:name w:val="Styl3 Znak"/>
    <w:basedOn w:val="Styl2Znak"/>
    <w:link w:val="Styl3"/>
    <w:rsid w:val="00526A06"/>
  </w:style>
  <w:style w:type="paragraph" w:customStyle="1" w:styleId="Styl4">
    <w:name w:val="Styl4"/>
    <w:basedOn w:val="Styl2"/>
    <w:link w:val="Styl4Znak"/>
    <w:autoRedefine/>
    <w:qFormat/>
    <w:rsid w:val="008C33E0"/>
    <w:pPr>
      <w:numPr>
        <w:numId w:val="10"/>
      </w:numPr>
      <w:tabs>
        <w:tab w:val="left" w:pos="709"/>
      </w:tabs>
      <w:ind w:left="737" w:hanging="567"/>
      <w:jc w:val="both"/>
    </w:pPr>
  </w:style>
  <w:style w:type="character" w:customStyle="1" w:styleId="Styl4Znak">
    <w:name w:val="Styl4 Znak"/>
    <w:basedOn w:val="Styl3Znak"/>
    <w:link w:val="Styl4"/>
    <w:rsid w:val="008C33E0"/>
  </w:style>
  <w:style w:type="paragraph" w:customStyle="1" w:styleId="Styl5">
    <w:name w:val="Styl5"/>
    <w:basedOn w:val="Styl4"/>
    <w:link w:val="Styl5Znak"/>
    <w:autoRedefine/>
    <w:qFormat/>
    <w:rsid w:val="003449A3"/>
    <w:pPr>
      <w:numPr>
        <w:numId w:val="12"/>
      </w:numPr>
      <w:ind w:left="737" w:hanging="567"/>
    </w:pPr>
  </w:style>
  <w:style w:type="character" w:customStyle="1" w:styleId="Styl5Znak">
    <w:name w:val="Styl5 Znak"/>
    <w:basedOn w:val="Styl4Znak"/>
    <w:link w:val="Styl5"/>
    <w:rsid w:val="003449A3"/>
  </w:style>
  <w:style w:type="paragraph" w:customStyle="1" w:styleId="Styl6">
    <w:name w:val="Styl6"/>
    <w:basedOn w:val="Styl5"/>
    <w:link w:val="Styl6Znak"/>
    <w:autoRedefine/>
    <w:qFormat/>
    <w:rsid w:val="003F66A5"/>
    <w:pPr>
      <w:numPr>
        <w:numId w:val="5"/>
      </w:numPr>
      <w:tabs>
        <w:tab w:val="clear" w:pos="709"/>
        <w:tab w:val="left" w:pos="0"/>
      </w:tabs>
      <w:spacing w:before="0" w:after="0"/>
      <w:ind w:left="737" w:hanging="567"/>
      <w:outlineLvl w:val="9"/>
    </w:pPr>
  </w:style>
  <w:style w:type="character" w:customStyle="1" w:styleId="Styl6Znak">
    <w:name w:val="Styl6 Znak"/>
    <w:basedOn w:val="Styl5Znak"/>
    <w:link w:val="Styl6"/>
    <w:rsid w:val="003F66A5"/>
  </w:style>
  <w:style w:type="paragraph" w:customStyle="1" w:styleId="Styl7">
    <w:name w:val="Styl7"/>
    <w:basedOn w:val="Styl6"/>
    <w:link w:val="Styl7Znak"/>
    <w:autoRedefine/>
    <w:qFormat/>
    <w:rsid w:val="003449A3"/>
    <w:pPr>
      <w:numPr>
        <w:numId w:val="11"/>
      </w:numPr>
      <w:ind w:left="737" w:hanging="567"/>
    </w:pPr>
  </w:style>
  <w:style w:type="character" w:customStyle="1" w:styleId="Styl7Znak">
    <w:name w:val="Styl7 Znak"/>
    <w:basedOn w:val="Styl6Znak"/>
    <w:link w:val="Styl7"/>
    <w:rsid w:val="003449A3"/>
  </w:style>
  <w:style w:type="paragraph" w:customStyle="1" w:styleId="Styl8">
    <w:name w:val="Styl8"/>
    <w:basedOn w:val="Styl7"/>
    <w:link w:val="Styl8Znak"/>
    <w:qFormat/>
    <w:rsid w:val="00B61B18"/>
    <w:pPr>
      <w:numPr>
        <w:numId w:val="6"/>
      </w:numPr>
      <w:tabs>
        <w:tab w:val="clear" w:pos="0"/>
      </w:tabs>
      <w:spacing w:before="120" w:after="120"/>
      <w:ind w:left="737" w:hanging="567"/>
      <w:outlineLvl w:val="1"/>
    </w:pPr>
    <w:rPr>
      <w:bCs/>
    </w:rPr>
  </w:style>
  <w:style w:type="character" w:customStyle="1" w:styleId="Styl8Znak">
    <w:name w:val="Styl8 Znak"/>
    <w:basedOn w:val="Styl3Znak"/>
    <w:link w:val="Styl8"/>
    <w:rsid w:val="00B61B18"/>
    <w:rPr>
      <w:bCs/>
    </w:rPr>
  </w:style>
  <w:style w:type="paragraph" w:customStyle="1" w:styleId="Styl9">
    <w:name w:val="Styl9"/>
    <w:basedOn w:val="Normalny"/>
    <w:link w:val="Styl9Znak"/>
    <w:qFormat/>
    <w:rsid w:val="003449A3"/>
    <w:pPr>
      <w:numPr>
        <w:numId w:val="8"/>
      </w:numPr>
      <w:spacing w:before="60" w:after="60"/>
      <w:ind w:left="737" w:hanging="567"/>
      <w:jc w:val="both"/>
    </w:pPr>
  </w:style>
  <w:style w:type="character" w:customStyle="1" w:styleId="Styl9Znak">
    <w:name w:val="Styl9 Znak"/>
    <w:basedOn w:val="Domylnaczcionkaakapitu"/>
    <w:link w:val="Styl9"/>
    <w:rsid w:val="003449A3"/>
  </w:style>
  <w:style w:type="paragraph" w:customStyle="1" w:styleId="Styl10">
    <w:name w:val="Styl10"/>
    <w:basedOn w:val="Styl2"/>
    <w:link w:val="Styl10Znak"/>
    <w:qFormat/>
    <w:rsid w:val="003449A3"/>
    <w:pPr>
      <w:numPr>
        <w:numId w:val="9"/>
      </w:numPr>
      <w:ind w:left="737" w:hanging="567"/>
      <w:jc w:val="both"/>
    </w:pPr>
  </w:style>
  <w:style w:type="character" w:customStyle="1" w:styleId="Styl10Znak">
    <w:name w:val="Styl10 Znak"/>
    <w:basedOn w:val="Styl2Znak"/>
    <w:link w:val="Styl10"/>
    <w:rsid w:val="003449A3"/>
  </w:style>
  <w:style w:type="paragraph" w:customStyle="1" w:styleId="Styl11">
    <w:name w:val="Styl11"/>
    <w:basedOn w:val="Styl2"/>
    <w:link w:val="Styl11Znak"/>
    <w:qFormat/>
    <w:rsid w:val="005A1F3B"/>
    <w:pPr>
      <w:numPr>
        <w:numId w:val="7"/>
      </w:numPr>
      <w:ind w:left="737" w:hanging="567"/>
      <w:jc w:val="both"/>
    </w:pPr>
  </w:style>
  <w:style w:type="character" w:customStyle="1" w:styleId="Styl11Znak">
    <w:name w:val="Styl11 Znak"/>
    <w:basedOn w:val="Styl2Znak"/>
    <w:link w:val="Styl11"/>
    <w:rsid w:val="005A1F3B"/>
  </w:style>
  <w:style w:type="paragraph" w:styleId="Akapitzlist">
    <w:name w:val="List Paragraph"/>
    <w:basedOn w:val="Normalny"/>
    <w:uiPriority w:val="34"/>
    <w:qFormat/>
    <w:rsid w:val="000133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2093"/>
    <w:pPr>
      <w:ind w:firstLine="567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20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2093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E53B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3B0A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E53B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-PLES~1.ZGN\AppData\Local\Temp\TABELA-sprawa%20na%20Zarz&#261;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935E0-C51C-48FF-9F3C-CD3E27DA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TABELA-sprawa na Zarząd</Template>
  <TotalTime>8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 Mokotów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Pleskot</dc:creator>
  <cp:lastModifiedBy>Muszelik Tomasz</cp:lastModifiedBy>
  <cp:revision>5</cp:revision>
  <cp:lastPrinted>2025-04-15T08:11:00Z</cp:lastPrinted>
  <dcterms:created xsi:type="dcterms:W3CDTF">2025-04-23T06:06:00Z</dcterms:created>
  <dcterms:modified xsi:type="dcterms:W3CDTF">2025-04-23T14:00:00Z</dcterms:modified>
</cp:coreProperties>
</file>