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66AA5" w14:textId="737F2949" w:rsidR="00A77608" w:rsidRPr="00A77608" w:rsidRDefault="00A77608" w:rsidP="006E4B03">
      <w:pPr>
        <w:spacing w:after="0"/>
        <w:jc w:val="center"/>
        <w:rPr>
          <w:rFonts w:ascii="Calibri" w:eastAsia="Times New Roman" w:hAnsi="Calibri" w:cs="Times New Roman"/>
          <w:b/>
          <w:kern w:val="0"/>
          <w:szCs w:val="24"/>
          <w:lang w:eastAsia="pl-PL"/>
          <w14:ligatures w14:val="none"/>
        </w:rPr>
      </w:pPr>
      <w:r w:rsidRPr="00A77608">
        <w:rPr>
          <w:rFonts w:ascii="Calibri" w:eastAsia="Times New Roman" w:hAnsi="Calibri" w:cs="Times New Roman"/>
          <w:b/>
          <w:kern w:val="0"/>
          <w:szCs w:val="24"/>
          <w:lang w:eastAsia="pl-PL"/>
          <w14:ligatures w14:val="none"/>
        </w:rPr>
        <w:t xml:space="preserve">UCHWAŁA NR </w:t>
      </w:r>
      <w:r w:rsidR="00E96092">
        <w:rPr>
          <w:rFonts w:ascii="Calibri" w:eastAsia="Times New Roman" w:hAnsi="Calibri" w:cs="Times New Roman"/>
          <w:b/>
          <w:kern w:val="0"/>
          <w:szCs w:val="24"/>
          <w:lang w:eastAsia="pl-PL"/>
          <w14:ligatures w14:val="none"/>
        </w:rPr>
        <w:t>68</w:t>
      </w:r>
      <w:r w:rsidRPr="00A77608">
        <w:rPr>
          <w:rFonts w:ascii="Calibri" w:eastAsia="Times New Roman" w:hAnsi="Calibri" w:cs="Times New Roman"/>
          <w:b/>
          <w:kern w:val="0"/>
          <w:szCs w:val="24"/>
          <w:lang w:eastAsia="pl-PL"/>
          <w14:ligatures w14:val="none"/>
        </w:rPr>
        <w:t>/</w:t>
      </w:r>
      <w:r w:rsidR="00E96092">
        <w:rPr>
          <w:rFonts w:ascii="Calibri" w:eastAsia="Times New Roman" w:hAnsi="Calibri" w:cs="Times New Roman"/>
          <w:b/>
          <w:kern w:val="0"/>
          <w:szCs w:val="24"/>
          <w:lang w:eastAsia="pl-PL"/>
          <w14:ligatures w14:val="none"/>
        </w:rPr>
        <w:t>15</w:t>
      </w:r>
      <w:r w:rsidRPr="00A77608">
        <w:rPr>
          <w:rFonts w:ascii="Calibri" w:eastAsia="Times New Roman" w:hAnsi="Calibri" w:cs="Times New Roman"/>
          <w:b/>
          <w:kern w:val="0"/>
          <w:szCs w:val="24"/>
          <w:lang w:eastAsia="pl-PL"/>
          <w14:ligatures w14:val="none"/>
        </w:rPr>
        <w:t>/2025</w:t>
      </w:r>
    </w:p>
    <w:p w14:paraId="0BF60B5E" w14:textId="77777777" w:rsidR="00A77608" w:rsidRPr="00A77608" w:rsidRDefault="00A77608" w:rsidP="006E4B03">
      <w:pPr>
        <w:spacing w:after="0"/>
        <w:jc w:val="center"/>
        <w:rPr>
          <w:rFonts w:ascii="Calibri" w:eastAsia="Times New Roman" w:hAnsi="Calibri" w:cs="Times New Roman"/>
          <w:b/>
          <w:kern w:val="0"/>
          <w:szCs w:val="24"/>
          <w:lang w:eastAsia="pl-PL"/>
          <w14:ligatures w14:val="none"/>
        </w:rPr>
      </w:pPr>
      <w:r w:rsidRPr="00A77608">
        <w:rPr>
          <w:rFonts w:ascii="Calibri" w:eastAsia="Times New Roman" w:hAnsi="Calibri" w:cs="Times New Roman"/>
          <w:b/>
          <w:kern w:val="0"/>
          <w:szCs w:val="24"/>
          <w:lang w:eastAsia="pl-PL"/>
          <w14:ligatures w14:val="none"/>
        </w:rPr>
        <w:t>RADY DZIELNICY ŚRODMIEŚCIE MIASTA STOŁECZNEGO WARSZAWY</w:t>
      </w:r>
    </w:p>
    <w:p w14:paraId="791EDD4D" w14:textId="3CF2E4E1" w:rsidR="00A77608" w:rsidRPr="00A77608" w:rsidRDefault="00A77608" w:rsidP="006E4B03">
      <w:pPr>
        <w:jc w:val="center"/>
        <w:rPr>
          <w:rFonts w:ascii="Calibri" w:eastAsia="Times New Roman" w:hAnsi="Calibri" w:cs="Times New Roman"/>
          <w:b/>
          <w:kern w:val="0"/>
          <w:szCs w:val="24"/>
          <w:lang w:eastAsia="pl-PL"/>
          <w14:ligatures w14:val="none"/>
        </w:rPr>
      </w:pPr>
      <w:r w:rsidRPr="00A77608">
        <w:rPr>
          <w:rFonts w:ascii="Calibri" w:eastAsia="Times New Roman" w:hAnsi="Calibri" w:cs="Times New Roman"/>
          <w:b/>
          <w:kern w:val="0"/>
          <w:szCs w:val="24"/>
          <w:lang w:eastAsia="pl-PL"/>
          <w14:ligatures w14:val="none"/>
        </w:rPr>
        <w:t xml:space="preserve">z dnia </w:t>
      </w:r>
      <w:r>
        <w:rPr>
          <w:rFonts w:ascii="Calibri" w:eastAsia="Times New Roman" w:hAnsi="Calibri" w:cs="Times New Roman"/>
          <w:b/>
          <w:kern w:val="0"/>
          <w:szCs w:val="24"/>
          <w:lang w:eastAsia="pl-PL"/>
          <w14:ligatures w14:val="none"/>
        </w:rPr>
        <w:t>23</w:t>
      </w:r>
      <w:r w:rsidRPr="00A77608">
        <w:rPr>
          <w:rFonts w:ascii="Calibri" w:eastAsia="Times New Roman" w:hAnsi="Calibri" w:cs="Times New Roman"/>
          <w:b/>
          <w:kern w:val="0"/>
          <w:szCs w:val="24"/>
          <w:lang w:eastAsia="pl-PL"/>
          <w14:ligatures w14:val="none"/>
        </w:rPr>
        <w:t xml:space="preserve"> </w:t>
      </w:r>
      <w:r>
        <w:rPr>
          <w:rFonts w:ascii="Calibri" w:eastAsia="Times New Roman" w:hAnsi="Calibri" w:cs="Times New Roman"/>
          <w:b/>
          <w:kern w:val="0"/>
          <w:szCs w:val="24"/>
          <w:lang w:eastAsia="pl-PL"/>
          <w14:ligatures w14:val="none"/>
        </w:rPr>
        <w:t>kwietnia</w:t>
      </w:r>
      <w:r w:rsidRPr="00A77608">
        <w:rPr>
          <w:rFonts w:ascii="Calibri" w:eastAsia="Times New Roman" w:hAnsi="Calibri" w:cs="Times New Roman"/>
          <w:b/>
          <w:kern w:val="0"/>
          <w:szCs w:val="24"/>
          <w:lang w:eastAsia="pl-PL"/>
          <w14:ligatures w14:val="none"/>
        </w:rPr>
        <w:t xml:space="preserve"> 2025 roku</w:t>
      </w:r>
    </w:p>
    <w:p w14:paraId="301CD01B" w14:textId="063B8758" w:rsidR="00A77608" w:rsidRPr="00A77608" w:rsidRDefault="00A77608" w:rsidP="00B677BF">
      <w:pPr>
        <w:jc w:val="center"/>
        <w:rPr>
          <w:rFonts w:ascii="Calibri" w:eastAsia="Times New Roman" w:hAnsi="Calibri" w:cs="Arial"/>
          <w:b/>
          <w:kern w:val="0"/>
          <w:szCs w:val="24"/>
          <w:lang w:eastAsia="pl-PL"/>
          <w14:ligatures w14:val="none"/>
        </w:rPr>
      </w:pPr>
      <w:bookmarkStart w:id="0" w:name="_Hlk193711161"/>
      <w:r w:rsidRPr="00A77608">
        <w:rPr>
          <w:rFonts w:ascii="Calibri" w:eastAsia="Times New Roman" w:hAnsi="Calibri" w:cs="Arial"/>
          <w:b/>
          <w:kern w:val="0"/>
          <w:szCs w:val="24"/>
          <w:lang w:eastAsia="pl-PL"/>
          <w14:ligatures w14:val="none"/>
        </w:rPr>
        <w:t>w sprawie rozpatrzenia skarg</w:t>
      </w:r>
      <w:r w:rsidR="00B677BF">
        <w:rPr>
          <w:rFonts w:ascii="Calibri" w:eastAsia="Times New Roman" w:hAnsi="Calibri" w:cs="Arial"/>
          <w:b/>
          <w:kern w:val="0"/>
          <w:szCs w:val="24"/>
          <w:lang w:eastAsia="pl-PL"/>
          <w14:ligatures w14:val="none"/>
        </w:rPr>
        <w:t xml:space="preserve">i Pana </w:t>
      </w:r>
      <w:r w:rsidR="0022464B">
        <w:rPr>
          <w:rFonts w:ascii="Calibri" w:eastAsia="Times New Roman" w:hAnsi="Calibri" w:cs="Arial"/>
          <w:b/>
          <w:kern w:val="0"/>
          <w:szCs w:val="24"/>
          <w:lang w:eastAsia="pl-PL"/>
          <w14:ligatures w14:val="none"/>
        </w:rPr>
        <w:t>…</w:t>
      </w:r>
      <w:r w:rsidR="00B677BF">
        <w:rPr>
          <w:rFonts w:ascii="Calibri" w:eastAsia="Times New Roman" w:hAnsi="Calibri" w:cs="Arial"/>
          <w:b/>
          <w:kern w:val="0"/>
          <w:szCs w:val="24"/>
          <w:lang w:eastAsia="pl-PL"/>
          <w14:ligatures w14:val="none"/>
        </w:rPr>
        <w:t xml:space="preserve"> </w:t>
      </w:r>
      <w:r w:rsidRPr="00A77608">
        <w:rPr>
          <w:rFonts w:ascii="Calibri" w:eastAsia="Times New Roman" w:hAnsi="Calibri" w:cs="Arial"/>
          <w:b/>
          <w:kern w:val="0"/>
          <w:szCs w:val="24"/>
          <w:lang w:eastAsia="pl-PL"/>
          <w14:ligatures w14:val="none"/>
        </w:rPr>
        <w:t xml:space="preserve">na </w:t>
      </w:r>
      <w:r w:rsidR="00B677BF">
        <w:rPr>
          <w:rFonts w:ascii="Calibri" w:eastAsia="Times New Roman" w:hAnsi="Calibri" w:cs="Arial"/>
          <w:b/>
          <w:kern w:val="0"/>
          <w:szCs w:val="24"/>
          <w:lang w:eastAsia="pl-PL"/>
          <w14:ligatures w14:val="none"/>
        </w:rPr>
        <w:t>Dyrektor</w:t>
      </w:r>
      <w:r w:rsidR="00A1694E">
        <w:rPr>
          <w:rFonts w:ascii="Calibri" w:eastAsia="Times New Roman" w:hAnsi="Calibri" w:cs="Arial"/>
          <w:b/>
          <w:kern w:val="0"/>
          <w:szCs w:val="24"/>
          <w:lang w:eastAsia="pl-PL"/>
          <w14:ligatures w14:val="none"/>
        </w:rPr>
        <w:t>a</w:t>
      </w:r>
      <w:r w:rsidR="00B677BF">
        <w:rPr>
          <w:rFonts w:ascii="Calibri" w:eastAsia="Times New Roman" w:hAnsi="Calibri" w:cs="Arial"/>
          <w:b/>
          <w:kern w:val="0"/>
          <w:szCs w:val="24"/>
          <w:lang w:eastAsia="pl-PL"/>
          <w14:ligatures w14:val="none"/>
        </w:rPr>
        <w:t xml:space="preserve"> II Liceum Ogólnokształcącego z Oddziałami </w:t>
      </w:r>
      <w:r w:rsidR="00B677BF" w:rsidRPr="00E84E31">
        <w:rPr>
          <w:rFonts w:ascii="Calibri" w:eastAsia="Times New Roman" w:hAnsi="Calibri" w:cs="Arial"/>
          <w:b/>
          <w:kern w:val="0"/>
          <w:szCs w:val="24"/>
          <w:lang w:eastAsia="pl-PL"/>
          <w14:ligatures w14:val="none"/>
        </w:rPr>
        <w:t>Dwujęzycznymi</w:t>
      </w:r>
      <w:r w:rsidR="00B677BF">
        <w:rPr>
          <w:rFonts w:ascii="Calibri" w:eastAsia="Times New Roman" w:hAnsi="Calibri" w:cs="Arial"/>
          <w:b/>
          <w:kern w:val="0"/>
          <w:szCs w:val="24"/>
          <w:lang w:eastAsia="pl-PL"/>
          <w14:ligatures w14:val="none"/>
        </w:rPr>
        <w:t xml:space="preserve"> im. Stefana Batorego</w:t>
      </w:r>
      <w:r w:rsidRPr="00A77608">
        <w:rPr>
          <w:rFonts w:ascii="Calibri" w:eastAsia="Times New Roman" w:hAnsi="Calibri" w:cs="Arial"/>
          <w:b/>
          <w:kern w:val="0"/>
          <w:szCs w:val="24"/>
          <w:lang w:eastAsia="pl-PL"/>
          <w14:ligatures w14:val="none"/>
        </w:rPr>
        <w:t xml:space="preserve"> w Dzielnicy Śródmieście m.st. Warszawy</w:t>
      </w:r>
    </w:p>
    <w:bookmarkEnd w:id="0"/>
    <w:p w14:paraId="5C685C78" w14:textId="77777777" w:rsidR="00A77608" w:rsidRPr="00A77608" w:rsidRDefault="00A77608" w:rsidP="00A77608">
      <w:pPr>
        <w:rPr>
          <w:rFonts w:ascii="Calibri" w:eastAsia="Times New Roman" w:hAnsi="Calibri" w:cs="Arial"/>
          <w:kern w:val="0"/>
          <w:szCs w:val="24"/>
          <w:lang w:eastAsia="pl-PL"/>
          <w14:ligatures w14:val="none"/>
        </w:rPr>
      </w:pPr>
      <w:r w:rsidRPr="00A77608">
        <w:rPr>
          <w:rFonts w:ascii="Calibri" w:eastAsia="Times New Roman" w:hAnsi="Calibri" w:cs="Arial"/>
          <w:kern w:val="0"/>
          <w:szCs w:val="24"/>
          <w:lang w:eastAsia="pl-PL"/>
          <w14:ligatures w14:val="none"/>
        </w:rPr>
        <w:t>Na podstawie § 13 ust. 4 Statutu Dzielnicy Śródmieście m. st. Warszawy, stanowiącego załącznik nr 9  do uchwały nr LXX/2182/2010 Rady m. st. Warszawy z dnia 14 stycznia 2010 r. w sprawie nadania statutów dzielnicom miasta stołecznego Warszawy (Dz. Urz. Woj. Maz. z 2022 r., poz. 9305) uchwala się, co następuje:</w:t>
      </w:r>
    </w:p>
    <w:p w14:paraId="2AB05E6F" w14:textId="1DCB8CCF" w:rsidR="00A77608" w:rsidRPr="00A77608" w:rsidRDefault="00A77608" w:rsidP="00A77608">
      <w:pPr>
        <w:rPr>
          <w:rFonts w:ascii="Calibri" w:eastAsia="Times New Roman" w:hAnsi="Calibri" w:cs="Calibri"/>
          <w:kern w:val="0"/>
          <w:lang w:eastAsia="pl-PL"/>
          <w14:ligatures w14:val="none"/>
        </w:rPr>
      </w:pPr>
      <w:r w:rsidRPr="00A77608">
        <w:rPr>
          <w:rFonts w:ascii="Calibri" w:eastAsia="Times New Roman" w:hAnsi="Calibri" w:cs="Arial"/>
          <w:b/>
          <w:kern w:val="0"/>
          <w:szCs w:val="24"/>
          <w:lang w:eastAsia="pl-PL"/>
          <w14:ligatures w14:val="none"/>
        </w:rPr>
        <w:t>§ 1.</w:t>
      </w:r>
      <w:r w:rsidRPr="00A77608">
        <w:rPr>
          <w:rFonts w:ascii="Calibri" w:eastAsia="Times New Roman" w:hAnsi="Calibri" w:cs="Arial"/>
          <w:kern w:val="0"/>
          <w:szCs w:val="24"/>
          <w:lang w:eastAsia="pl-PL"/>
          <w14:ligatures w14:val="none"/>
        </w:rPr>
        <w:t xml:space="preserve"> Uznaje się za bezzasadną skargę Pan</w:t>
      </w:r>
      <w:r w:rsidR="00B677BF">
        <w:rPr>
          <w:rFonts w:ascii="Calibri" w:eastAsia="Times New Roman" w:hAnsi="Calibri" w:cs="Arial"/>
          <w:kern w:val="0"/>
          <w:szCs w:val="24"/>
          <w:lang w:eastAsia="pl-PL"/>
          <w14:ligatures w14:val="none"/>
        </w:rPr>
        <w:t xml:space="preserve">a </w:t>
      </w:r>
      <w:r w:rsidR="0022464B">
        <w:rPr>
          <w:rFonts w:ascii="Calibri" w:eastAsia="Times New Roman" w:hAnsi="Calibri" w:cs="Arial"/>
          <w:kern w:val="0"/>
          <w:szCs w:val="24"/>
          <w:lang w:eastAsia="pl-PL"/>
          <w14:ligatures w14:val="none"/>
        </w:rPr>
        <w:t>…</w:t>
      </w:r>
      <w:r w:rsidRPr="00A77608">
        <w:rPr>
          <w:rFonts w:ascii="Calibri" w:eastAsia="Times New Roman" w:hAnsi="Calibri" w:cs="Arial"/>
          <w:kern w:val="0"/>
          <w:szCs w:val="24"/>
          <w:lang w:eastAsia="pl-PL"/>
          <w14:ligatures w14:val="none"/>
        </w:rPr>
        <w:t xml:space="preserve"> na działanie </w:t>
      </w:r>
      <w:r w:rsidR="00B677BF">
        <w:rPr>
          <w:rFonts w:ascii="Calibri" w:eastAsia="Times New Roman" w:hAnsi="Calibri" w:cs="Arial"/>
          <w:kern w:val="0"/>
          <w:szCs w:val="24"/>
          <w:lang w:eastAsia="pl-PL"/>
          <w14:ligatures w14:val="none"/>
        </w:rPr>
        <w:t>Dyrektor</w:t>
      </w:r>
      <w:r w:rsidR="00A1694E">
        <w:rPr>
          <w:rFonts w:ascii="Calibri" w:eastAsia="Times New Roman" w:hAnsi="Calibri" w:cs="Arial"/>
          <w:kern w:val="0"/>
          <w:szCs w:val="24"/>
          <w:lang w:eastAsia="pl-PL"/>
          <w14:ligatures w14:val="none"/>
        </w:rPr>
        <w:t>a</w:t>
      </w:r>
      <w:r w:rsidR="00B677BF">
        <w:rPr>
          <w:rFonts w:ascii="Calibri" w:eastAsia="Times New Roman" w:hAnsi="Calibri" w:cs="Arial"/>
          <w:kern w:val="0"/>
          <w:szCs w:val="24"/>
          <w:lang w:eastAsia="pl-PL"/>
          <w14:ligatures w14:val="none"/>
        </w:rPr>
        <w:t xml:space="preserve"> II Liceum Ogólnokształcącego z Oddziałami Dwujęzycznymi im. Stefana Batorego</w:t>
      </w:r>
      <w:r w:rsidRPr="00A77608">
        <w:rPr>
          <w:rFonts w:ascii="Calibri" w:eastAsia="Times New Roman" w:hAnsi="Calibri" w:cs="Arial"/>
          <w:kern w:val="0"/>
          <w:szCs w:val="24"/>
          <w:lang w:eastAsia="pl-PL"/>
          <w14:ligatures w14:val="none"/>
        </w:rPr>
        <w:t xml:space="preserve"> w Dzielnicy Śródmieście, z</w:t>
      </w:r>
      <w:r w:rsidR="00A1694E">
        <w:rPr>
          <w:rFonts w:ascii="Calibri" w:eastAsia="Times New Roman" w:hAnsi="Calibri" w:cs="Arial"/>
          <w:kern w:val="0"/>
          <w:szCs w:val="24"/>
          <w:lang w:eastAsia="pl-PL"/>
          <w14:ligatures w14:val="none"/>
        </w:rPr>
        <w:t> </w:t>
      </w:r>
      <w:r w:rsidRPr="00A77608">
        <w:rPr>
          <w:rFonts w:ascii="Calibri" w:eastAsia="Times New Roman" w:hAnsi="Calibri" w:cs="Arial"/>
          <w:kern w:val="0"/>
          <w:szCs w:val="24"/>
          <w:lang w:eastAsia="pl-PL"/>
          <w14:ligatures w14:val="none"/>
        </w:rPr>
        <w:t>przyczyn wskazanych w uzasadnieniu stanowiącym integralną część uchwały.</w:t>
      </w:r>
    </w:p>
    <w:p w14:paraId="4B237EF2" w14:textId="77777777" w:rsidR="00A77608" w:rsidRPr="00A77608" w:rsidRDefault="00A77608" w:rsidP="00A77608">
      <w:pPr>
        <w:tabs>
          <w:tab w:val="center" w:pos="4536"/>
        </w:tabs>
        <w:rPr>
          <w:rFonts w:ascii="Calibri" w:eastAsia="Times New Roman" w:hAnsi="Calibri" w:cs="Arial"/>
          <w:kern w:val="0"/>
          <w:szCs w:val="24"/>
          <w:lang w:eastAsia="pl-PL"/>
          <w14:ligatures w14:val="none"/>
        </w:rPr>
      </w:pPr>
      <w:r w:rsidRPr="00A77608">
        <w:rPr>
          <w:rFonts w:ascii="Calibri" w:eastAsia="Times New Roman" w:hAnsi="Calibri" w:cs="Arial"/>
          <w:b/>
          <w:kern w:val="0"/>
          <w:szCs w:val="24"/>
          <w:lang w:eastAsia="pl-PL"/>
          <w14:ligatures w14:val="none"/>
        </w:rPr>
        <w:t>§ 2.</w:t>
      </w:r>
      <w:r w:rsidRPr="00A77608">
        <w:rPr>
          <w:rFonts w:ascii="Calibri" w:eastAsia="Times New Roman" w:hAnsi="Calibri" w:cs="Arial"/>
          <w:kern w:val="0"/>
          <w:szCs w:val="24"/>
          <w:lang w:eastAsia="pl-PL"/>
          <w14:ligatures w14:val="none"/>
        </w:rPr>
        <w:t xml:space="preserve"> Zobowiązuje się Przewodniczącego Rady Dzielnicy Śródmieście m.st. Warszawy do zawiadomienia Skarżącego o sposobie załatwienia skargi.</w:t>
      </w:r>
    </w:p>
    <w:p w14:paraId="2BC9F3B7" w14:textId="77777777" w:rsidR="00A77608" w:rsidRPr="00A77608" w:rsidRDefault="00A77608" w:rsidP="00A77608">
      <w:pPr>
        <w:tabs>
          <w:tab w:val="center" w:pos="4536"/>
        </w:tabs>
        <w:rPr>
          <w:rFonts w:ascii="Calibri" w:eastAsia="Times New Roman" w:hAnsi="Calibri" w:cs="Arial"/>
          <w:b/>
          <w:kern w:val="0"/>
          <w:szCs w:val="24"/>
          <w:lang w:eastAsia="pl-PL"/>
          <w14:ligatures w14:val="none"/>
        </w:rPr>
      </w:pPr>
      <w:r w:rsidRPr="00A77608">
        <w:rPr>
          <w:rFonts w:ascii="Calibri" w:eastAsia="Times New Roman" w:hAnsi="Calibri" w:cs="Arial"/>
          <w:b/>
          <w:kern w:val="0"/>
          <w:szCs w:val="24"/>
          <w:lang w:eastAsia="pl-PL"/>
          <w14:ligatures w14:val="none"/>
        </w:rPr>
        <w:t xml:space="preserve">§ 3. </w:t>
      </w:r>
      <w:r w:rsidRPr="00A77608">
        <w:rPr>
          <w:rFonts w:ascii="Calibri" w:eastAsia="Times New Roman" w:hAnsi="Calibri" w:cs="Arial"/>
          <w:bCs/>
          <w:kern w:val="0"/>
          <w:szCs w:val="24"/>
          <w:lang w:eastAsia="pl-PL"/>
          <w14:ligatures w14:val="none"/>
        </w:rPr>
        <w:t>Uchwała podlega publikacji w Biuletynie Informacji Publicznej Miasta Stołecznego Warszawy.</w:t>
      </w:r>
    </w:p>
    <w:p w14:paraId="7D97793C" w14:textId="77777777" w:rsidR="00A77608" w:rsidRDefault="00A77608" w:rsidP="00A77608">
      <w:pPr>
        <w:tabs>
          <w:tab w:val="center" w:pos="4536"/>
        </w:tabs>
        <w:spacing w:after="0"/>
        <w:rPr>
          <w:rFonts w:ascii="Calibri" w:eastAsia="Times New Roman" w:hAnsi="Calibri" w:cs="Arial"/>
          <w:kern w:val="0"/>
          <w:szCs w:val="24"/>
          <w:lang w:eastAsia="pl-PL"/>
          <w14:ligatures w14:val="none"/>
        </w:rPr>
      </w:pPr>
      <w:r w:rsidRPr="00A77608">
        <w:rPr>
          <w:rFonts w:ascii="Calibri" w:eastAsia="Times New Roman" w:hAnsi="Calibri" w:cs="Arial"/>
          <w:b/>
          <w:kern w:val="0"/>
          <w:szCs w:val="24"/>
          <w:lang w:eastAsia="pl-PL"/>
          <w14:ligatures w14:val="none"/>
        </w:rPr>
        <w:t>§ 4.</w:t>
      </w:r>
      <w:r w:rsidRPr="00A77608">
        <w:rPr>
          <w:rFonts w:ascii="Calibri" w:eastAsia="Times New Roman" w:hAnsi="Calibri" w:cs="Arial"/>
          <w:kern w:val="0"/>
          <w:szCs w:val="24"/>
          <w:lang w:eastAsia="pl-PL"/>
          <w14:ligatures w14:val="none"/>
        </w:rPr>
        <w:t xml:space="preserve"> Uchwała wchodzi w życie z dniem podjęcia.</w:t>
      </w:r>
    </w:p>
    <w:p w14:paraId="2CFBB7AE" w14:textId="434D0AEB" w:rsidR="006E4B03" w:rsidRDefault="006E4B03">
      <w:pPr>
        <w:rPr>
          <w:rFonts w:ascii="Calibri" w:eastAsia="Times New Roman" w:hAnsi="Calibri" w:cs="Arial"/>
          <w:kern w:val="0"/>
          <w:szCs w:val="24"/>
          <w:lang w:eastAsia="pl-PL"/>
          <w14:ligatures w14:val="none"/>
        </w:rPr>
      </w:pPr>
      <w:r>
        <w:rPr>
          <w:rFonts w:ascii="Calibri" w:eastAsia="Times New Roman" w:hAnsi="Calibri" w:cs="Arial"/>
          <w:kern w:val="0"/>
          <w:szCs w:val="24"/>
          <w:lang w:eastAsia="pl-PL"/>
          <w14:ligatures w14:val="none"/>
        </w:rPr>
        <w:br w:type="page"/>
      </w:r>
    </w:p>
    <w:p w14:paraId="5687EEE1" w14:textId="5B4E4368" w:rsidR="00A77608" w:rsidRPr="00A77608" w:rsidRDefault="00A77608" w:rsidP="00A77608">
      <w:pPr>
        <w:spacing w:after="0" w:line="240" w:lineRule="auto"/>
        <w:jc w:val="center"/>
        <w:rPr>
          <w:rFonts w:ascii="Calibri" w:eastAsia="Times New Roman" w:hAnsi="Calibri" w:cs="Calibri"/>
          <w:b/>
          <w:kern w:val="0"/>
          <w:lang w:eastAsia="pl-PL"/>
          <w14:ligatures w14:val="none"/>
        </w:rPr>
      </w:pPr>
      <w:r w:rsidRPr="00A77608">
        <w:rPr>
          <w:rFonts w:ascii="Calibri" w:eastAsia="Times New Roman" w:hAnsi="Calibri" w:cs="Calibri"/>
          <w:b/>
          <w:kern w:val="0"/>
          <w:lang w:eastAsia="pl-PL"/>
          <w14:ligatures w14:val="none"/>
        </w:rPr>
        <w:lastRenderedPageBreak/>
        <w:t xml:space="preserve">Uzasadnienie Uchwały Nr </w:t>
      </w:r>
      <w:r w:rsidR="00E96092">
        <w:rPr>
          <w:rFonts w:ascii="Calibri" w:eastAsia="Times New Roman" w:hAnsi="Calibri" w:cs="Calibri"/>
          <w:b/>
          <w:kern w:val="0"/>
          <w:lang w:eastAsia="pl-PL"/>
          <w14:ligatures w14:val="none"/>
        </w:rPr>
        <w:t>68</w:t>
      </w:r>
      <w:r w:rsidRPr="00A77608">
        <w:rPr>
          <w:rFonts w:ascii="Calibri" w:eastAsia="Times New Roman" w:hAnsi="Calibri" w:cs="Calibri"/>
          <w:b/>
          <w:kern w:val="0"/>
          <w:lang w:eastAsia="pl-PL"/>
          <w14:ligatures w14:val="none"/>
        </w:rPr>
        <w:t>/</w:t>
      </w:r>
      <w:r w:rsidR="00E96092">
        <w:rPr>
          <w:rFonts w:ascii="Calibri" w:eastAsia="Times New Roman" w:hAnsi="Calibri" w:cs="Calibri"/>
          <w:b/>
          <w:kern w:val="0"/>
          <w:lang w:eastAsia="pl-PL"/>
          <w14:ligatures w14:val="none"/>
        </w:rPr>
        <w:t>15</w:t>
      </w:r>
      <w:r w:rsidRPr="00A77608">
        <w:rPr>
          <w:rFonts w:ascii="Calibri" w:eastAsia="Times New Roman" w:hAnsi="Calibri" w:cs="Calibri"/>
          <w:b/>
          <w:kern w:val="0"/>
          <w:lang w:eastAsia="pl-PL"/>
          <w14:ligatures w14:val="none"/>
        </w:rPr>
        <w:t>/2025</w:t>
      </w:r>
    </w:p>
    <w:p w14:paraId="37E40661" w14:textId="77777777" w:rsidR="00A77608" w:rsidRPr="00A77608" w:rsidRDefault="00A77608" w:rsidP="00A77608">
      <w:pPr>
        <w:spacing w:after="0"/>
        <w:jc w:val="center"/>
        <w:rPr>
          <w:rFonts w:ascii="Calibri" w:eastAsia="Times New Roman" w:hAnsi="Calibri" w:cs="Calibri"/>
          <w:b/>
          <w:kern w:val="0"/>
          <w:lang w:eastAsia="pl-PL"/>
          <w14:ligatures w14:val="none"/>
        </w:rPr>
      </w:pPr>
      <w:r w:rsidRPr="00A77608">
        <w:rPr>
          <w:rFonts w:ascii="Calibri" w:eastAsia="Times New Roman" w:hAnsi="Calibri" w:cs="Calibri"/>
          <w:b/>
          <w:kern w:val="0"/>
          <w:lang w:eastAsia="pl-PL"/>
          <w14:ligatures w14:val="none"/>
        </w:rPr>
        <w:t xml:space="preserve">Rady Dzielnicy Śródmieście m.st. Warszawy </w:t>
      </w:r>
    </w:p>
    <w:p w14:paraId="41D58C82" w14:textId="4C3FEB52" w:rsidR="00A77608" w:rsidRPr="00A77608" w:rsidRDefault="00A77608" w:rsidP="00A77608">
      <w:pPr>
        <w:jc w:val="center"/>
        <w:rPr>
          <w:rFonts w:ascii="Calibri" w:eastAsia="Times New Roman" w:hAnsi="Calibri" w:cs="Calibri"/>
          <w:kern w:val="0"/>
          <w:lang w:eastAsia="pl-PL"/>
          <w14:ligatures w14:val="none"/>
        </w:rPr>
      </w:pPr>
      <w:r w:rsidRPr="00A77608">
        <w:rPr>
          <w:rFonts w:ascii="Calibri" w:eastAsia="Times New Roman" w:hAnsi="Calibri" w:cs="Calibri"/>
          <w:b/>
          <w:kern w:val="0"/>
          <w:lang w:eastAsia="pl-PL"/>
          <w14:ligatures w14:val="none"/>
        </w:rPr>
        <w:t xml:space="preserve">z dnia </w:t>
      </w:r>
      <w:r>
        <w:rPr>
          <w:rFonts w:ascii="Calibri" w:eastAsia="Times New Roman" w:hAnsi="Calibri" w:cs="Calibri"/>
          <w:b/>
          <w:kern w:val="0"/>
          <w:lang w:eastAsia="pl-PL"/>
          <w14:ligatures w14:val="none"/>
        </w:rPr>
        <w:t>23</w:t>
      </w:r>
      <w:r w:rsidRPr="00A77608">
        <w:rPr>
          <w:rFonts w:ascii="Calibri" w:eastAsia="Times New Roman" w:hAnsi="Calibri" w:cs="Calibri"/>
          <w:b/>
          <w:kern w:val="0"/>
          <w:lang w:eastAsia="pl-PL"/>
          <w14:ligatures w14:val="none"/>
        </w:rPr>
        <w:t xml:space="preserve"> </w:t>
      </w:r>
      <w:r>
        <w:rPr>
          <w:rFonts w:ascii="Calibri" w:eastAsia="Times New Roman" w:hAnsi="Calibri" w:cs="Calibri"/>
          <w:b/>
          <w:kern w:val="0"/>
          <w:lang w:eastAsia="pl-PL"/>
          <w14:ligatures w14:val="none"/>
        </w:rPr>
        <w:t>kwietnia</w:t>
      </w:r>
      <w:r w:rsidRPr="00A77608">
        <w:rPr>
          <w:rFonts w:ascii="Calibri" w:eastAsia="Times New Roman" w:hAnsi="Calibri" w:cs="Calibri"/>
          <w:b/>
          <w:kern w:val="0"/>
          <w:lang w:eastAsia="pl-PL"/>
          <w14:ligatures w14:val="none"/>
        </w:rPr>
        <w:t xml:space="preserve"> 2025 r.</w:t>
      </w:r>
    </w:p>
    <w:p w14:paraId="29CAC4A8" w14:textId="392C6D6B" w:rsidR="00B677BF" w:rsidRPr="00A77608" w:rsidRDefault="00B677BF" w:rsidP="00B677BF">
      <w:pPr>
        <w:jc w:val="center"/>
        <w:rPr>
          <w:rFonts w:ascii="Calibri" w:eastAsia="Times New Roman" w:hAnsi="Calibri" w:cs="Arial"/>
          <w:b/>
          <w:kern w:val="0"/>
          <w:szCs w:val="24"/>
          <w:lang w:eastAsia="pl-PL"/>
          <w14:ligatures w14:val="none"/>
        </w:rPr>
      </w:pPr>
      <w:r w:rsidRPr="00A77608">
        <w:rPr>
          <w:rFonts w:ascii="Calibri" w:eastAsia="Times New Roman" w:hAnsi="Calibri" w:cs="Arial"/>
          <w:b/>
          <w:kern w:val="0"/>
          <w:szCs w:val="24"/>
          <w:lang w:eastAsia="pl-PL"/>
          <w14:ligatures w14:val="none"/>
        </w:rPr>
        <w:t>w sprawie rozpatrzenia skarg</w:t>
      </w:r>
      <w:r>
        <w:rPr>
          <w:rFonts w:ascii="Calibri" w:eastAsia="Times New Roman" w:hAnsi="Calibri" w:cs="Arial"/>
          <w:b/>
          <w:kern w:val="0"/>
          <w:szCs w:val="24"/>
          <w:lang w:eastAsia="pl-PL"/>
          <w14:ligatures w14:val="none"/>
        </w:rPr>
        <w:t xml:space="preserve">i Pana </w:t>
      </w:r>
      <w:r w:rsidR="0022464B">
        <w:rPr>
          <w:rFonts w:ascii="Calibri" w:eastAsia="Times New Roman" w:hAnsi="Calibri" w:cs="Arial"/>
          <w:b/>
          <w:kern w:val="0"/>
          <w:szCs w:val="24"/>
          <w:lang w:eastAsia="pl-PL"/>
          <w14:ligatures w14:val="none"/>
        </w:rPr>
        <w:t>…</w:t>
      </w:r>
      <w:r>
        <w:rPr>
          <w:rFonts w:ascii="Calibri" w:eastAsia="Times New Roman" w:hAnsi="Calibri" w:cs="Arial"/>
          <w:b/>
          <w:kern w:val="0"/>
          <w:szCs w:val="24"/>
          <w:lang w:eastAsia="pl-PL"/>
          <w14:ligatures w14:val="none"/>
        </w:rPr>
        <w:t xml:space="preserve"> </w:t>
      </w:r>
      <w:r w:rsidRPr="00A77608">
        <w:rPr>
          <w:rFonts w:ascii="Calibri" w:eastAsia="Times New Roman" w:hAnsi="Calibri" w:cs="Arial"/>
          <w:b/>
          <w:kern w:val="0"/>
          <w:szCs w:val="24"/>
          <w:lang w:eastAsia="pl-PL"/>
          <w14:ligatures w14:val="none"/>
        </w:rPr>
        <w:t xml:space="preserve">na </w:t>
      </w:r>
      <w:r>
        <w:rPr>
          <w:rFonts w:ascii="Calibri" w:eastAsia="Times New Roman" w:hAnsi="Calibri" w:cs="Arial"/>
          <w:b/>
          <w:kern w:val="0"/>
          <w:szCs w:val="24"/>
          <w:lang w:eastAsia="pl-PL"/>
          <w14:ligatures w14:val="none"/>
        </w:rPr>
        <w:t>Dyrektor</w:t>
      </w:r>
      <w:r w:rsidR="00A1694E">
        <w:rPr>
          <w:rFonts w:ascii="Calibri" w:eastAsia="Times New Roman" w:hAnsi="Calibri" w:cs="Arial"/>
          <w:b/>
          <w:kern w:val="0"/>
          <w:szCs w:val="24"/>
          <w:lang w:eastAsia="pl-PL"/>
          <w14:ligatures w14:val="none"/>
        </w:rPr>
        <w:t>a</w:t>
      </w:r>
      <w:r>
        <w:rPr>
          <w:rFonts w:ascii="Calibri" w:eastAsia="Times New Roman" w:hAnsi="Calibri" w:cs="Arial"/>
          <w:b/>
          <w:kern w:val="0"/>
          <w:szCs w:val="24"/>
          <w:lang w:eastAsia="pl-PL"/>
          <w14:ligatures w14:val="none"/>
        </w:rPr>
        <w:t xml:space="preserve"> II Liceum Ogólnokształcącego z Oddziałami Dwujęzycznymi im. Stefana Batorego</w:t>
      </w:r>
      <w:r w:rsidRPr="00A77608">
        <w:rPr>
          <w:rFonts w:ascii="Calibri" w:eastAsia="Times New Roman" w:hAnsi="Calibri" w:cs="Arial"/>
          <w:b/>
          <w:kern w:val="0"/>
          <w:szCs w:val="24"/>
          <w:lang w:eastAsia="pl-PL"/>
          <w14:ligatures w14:val="none"/>
        </w:rPr>
        <w:t xml:space="preserve"> w Dzielnicy Śródmieście m.st. Warszawy</w:t>
      </w:r>
    </w:p>
    <w:p w14:paraId="7201342E" w14:textId="3558D751" w:rsidR="00690C31" w:rsidRDefault="00690C31" w:rsidP="001F1B0B">
      <w:r>
        <w:rPr>
          <w:rFonts w:cstheme="minorHAnsi"/>
          <w:bCs/>
        </w:rPr>
        <w:t xml:space="preserve">W myśl </w:t>
      </w:r>
      <w:r w:rsidRPr="009D2D5D">
        <w:rPr>
          <w:rFonts w:cs="Arial"/>
        </w:rPr>
        <w:t xml:space="preserve">§ 13 ust. 4 </w:t>
      </w:r>
      <w:r w:rsidRPr="005939A5">
        <w:rPr>
          <w:rFonts w:cstheme="minorHAnsi"/>
          <w:bCs/>
        </w:rPr>
        <w:t xml:space="preserve">Statutu Dzielnicy </w:t>
      </w:r>
      <w:r w:rsidRPr="000F4E99">
        <w:rPr>
          <w:rFonts w:cstheme="minorHAnsi"/>
          <w:bCs/>
        </w:rPr>
        <w:t>Śródmieście</w:t>
      </w:r>
      <w:r>
        <w:rPr>
          <w:rFonts w:cstheme="minorHAnsi"/>
          <w:bCs/>
        </w:rPr>
        <w:t xml:space="preserve"> m.st. Warszawy „Rada Dzielnicy rozpatruje skargi na działalność Zarządu Dzielnicy oraz kierowników jednostek organizacyjnych położonych na obszarze Dzielnicy i niezaliczonych uchwałą Rady Miasta do jednostek o znaczeniu ponaddzielnicowym”.</w:t>
      </w:r>
    </w:p>
    <w:p w14:paraId="75200335" w14:textId="45EA436C" w:rsidR="00690C31" w:rsidRDefault="00BF02CF" w:rsidP="001F1B0B">
      <w:r>
        <w:t xml:space="preserve">Skarga Pana </w:t>
      </w:r>
      <w:r w:rsidR="0022464B">
        <w:t>…</w:t>
      </w:r>
      <w:r>
        <w:t xml:space="preserve"> na Dyrektor</w:t>
      </w:r>
      <w:r w:rsidR="00A1694E">
        <w:t>a</w:t>
      </w:r>
      <w:r>
        <w:t xml:space="preserve"> II Liceum Ogólnokształcącego z Oddziałami Dwujęzycznymi im. Stefana Batorego wpłynęła do </w:t>
      </w:r>
      <w:r w:rsidR="00A1694E">
        <w:t>Biura Edukacji Urzędu m.st. Warszawy</w:t>
      </w:r>
      <w:r>
        <w:t xml:space="preserve"> dnia 02.12.2024 roku. </w:t>
      </w:r>
      <w:r w:rsidR="00690C31">
        <w:t xml:space="preserve">Następnie została przekazana do Przewodniczącego Rady Dzielnicy Śródmieście m.st. Warszawy. </w:t>
      </w:r>
      <w:r>
        <w:t>W dniu 1</w:t>
      </w:r>
      <w:r w:rsidR="00A1694E">
        <w:t>1</w:t>
      </w:r>
      <w:r>
        <w:t>.12.2024 r</w:t>
      </w:r>
      <w:r w:rsidR="00A1694E">
        <w:t>.</w:t>
      </w:r>
      <w:r w:rsidR="00690C31">
        <w:t xml:space="preserve"> Przewodniczący Rady Dzielnicy zwrócił się do Burmistrza Dzielnicy Śródmieście m.st. Warszawy o udzielenie wyjaśnień w przedmiotowej sprawie </w:t>
      </w:r>
    </w:p>
    <w:p w14:paraId="22EA4D6C" w14:textId="711844EE" w:rsidR="001F1B0B" w:rsidRDefault="00690C31" w:rsidP="001F1B0B">
      <w:pPr>
        <w:rPr>
          <w:rFonts w:ascii="Calibri" w:eastAsia="Times New Roman" w:hAnsi="Calibri" w:cs="Calibri"/>
          <w:kern w:val="0"/>
          <w:lang w:eastAsia="pl-PL"/>
          <w14:ligatures w14:val="none"/>
        </w:rPr>
      </w:pPr>
      <w:r>
        <w:t xml:space="preserve">Z </w:t>
      </w:r>
      <w:r w:rsidR="00BF02CF">
        <w:t>informacji</w:t>
      </w:r>
      <w:r w:rsidR="00BF02CF" w:rsidRPr="00BF02CF">
        <w:rPr>
          <w:rFonts w:ascii="Calibri" w:eastAsia="Times New Roman" w:hAnsi="Calibri" w:cs="Calibri"/>
          <w:kern w:val="0"/>
          <w:lang w:eastAsia="pl-PL"/>
          <w14:ligatures w14:val="none"/>
        </w:rPr>
        <w:t xml:space="preserve"> </w:t>
      </w:r>
      <w:r>
        <w:rPr>
          <w:rFonts w:ascii="Calibri" w:eastAsia="Times New Roman" w:hAnsi="Calibri" w:cs="Calibri"/>
          <w:kern w:val="0"/>
          <w:lang w:eastAsia="pl-PL"/>
          <w14:ligatures w14:val="none"/>
        </w:rPr>
        <w:t xml:space="preserve">uzyskanych </w:t>
      </w:r>
      <w:r w:rsidR="00BF02CF" w:rsidRPr="00BF02CF">
        <w:rPr>
          <w:rFonts w:ascii="Calibri" w:eastAsia="Times New Roman" w:hAnsi="Calibri" w:cs="Calibri"/>
          <w:kern w:val="0"/>
          <w:lang w:eastAsia="pl-PL"/>
          <w14:ligatures w14:val="none"/>
        </w:rPr>
        <w:t xml:space="preserve">od </w:t>
      </w:r>
      <w:r w:rsidR="00BF02CF">
        <w:rPr>
          <w:rFonts w:ascii="Calibri" w:eastAsia="Times New Roman" w:hAnsi="Calibri" w:cs="Calibri"/>
          <w:kern w:val="0"/>
          <w:lang w:eastAsia="pl-PL"/>
          <w14:ligatures w14:val="none"/>
        </w:rPr>
        <w:t>Dyrektor</w:t>
      </w:r>
      <w:r>
        <w:rPr>
          <w:rFonts w:ascii="Calibri" w:eastAsia="Times New Roman" w:hAnsi="Calibri" w:cs="Calibri"/>
          <w:kern w:val="0"/>
          <w:lang w:eastAsia="pl-PL"/>
          <w14:ligatures w14:val="none"/>
        </w:rPr>
        <w:t>a</w:t>
      </w:r>
      <w:r w:rsidR="00BF02CF">
        <w:rPr>
          <w:rFonts w:ascii="Calibri" w:eastAsia="Times New Roman" w:hAnsi="Calibri" w:cs="Calibri"/>
          <w:kern w:val="0"/>
          <w:lang w:eastAsia="pl-PL"/>
          <w14:ligatures w14:val="none"/>
        </w:rPr>
        <w:t xml:space="preserve"> </w:t>
      </w:r>
      <w:r w:rsidRPr="00690C31">
        <w:rPr>
          <w:rFonts w:ascii="Calibri" w:eastAsia="Times New Roman" w:hAnsi="Calibri" w:cs="Arial"/>
          <w:bCs/>
          <w:kern w:val="0"/>
          <w:szCs w:val="24"/>
          <w:lang w:eastAsia="pl-PL"/>
          <w14:ligatures w14:val="none"/>
        </w:rPr>
        <w:t>II Liceum Ogólnokształcącego z Oddziałami Dwujęzycznymi im. Stefana Batorego</w:t>
      </w:r>
      <w:r w:rsidRPr="00A77608">
        <w:rPr>
          <w:rFonts w:ascii="Calibri" w:eastAsia="Times New Roman" w:hAnsi="Calibri" w:cs="Arial"/>
          <w:b/>
          <w:kern w:val="0"/>
          <w:szCs w:val="24"/>
          <w:lang w:eastAsia="pl-PL"/>
          <w14:ligatures w14:val="none"/>
        </w:rPr>
        <w:t xml:space="preserve"> </w:t>
      </w:r>
      <w:r w:rsidR="00BF02CF" w:rsidRPr="00BF02CF">
        <w:rPr>
          <w:rFonts w:ascii="Calibri" w:eastAsia="Times New Roman" w:hAnsi="Calibri" w:cs="Calibri"/>
          <w:kern w:val="0"/>
          <w:lang w:eastAsia="pl-PL"/>
          <w14:ligatures w14:val="none"/>
        </w:rPr>
        <w:t>niewyrażenie zgody na zm</w:t>
      </w:r>
      <w:r>
        <w:rPr>
          <w:rFonts w:ascii="Calibri" w:eastAsia="Times New Roman" w:hAnsi="Calibri" w:cs="Calibri"/>
          <w:kern w:val="0"/>
          <w:lang w:eastAsia="pl-PL"/>
          <w14:ligatures w14:val="none"/>
        </w:rPr>
        <w:t>i</w:t>
      </w:r>
      <w:r w:rsidR="00BF02CF" w:rsidRPr="00BF02CF">
        <w:rPr>
          <w:rFonts w:ascii="Calibri" w:eastAsia="Times New Roman" w:hAnsi="Calibri" w:cs="Calibri"/>
          <w:kern w:val="0"/>
          <w:lang w:eastAsia="pl-PL"/>
          <w14:ligatures w14:val="none"/>
        </w:rPr>
        <w:t xml:space="preserve">anę grupy językowej przez córkę </w:t>
      </w:r>
      <w:r>
        <w:rPr>
          <w:rFonts w:ascii="Calibri" w:eastAsia="Times New Roman" w:hAnsi="Calibri" w:cs="Calibri"/>
          <w:kern w:val="0"/>
          <w:lang w:eastAsia="pl-PL"/>
          <w14:ligatures w14:val="none"/>
        </w:rPr>
        <w:t>S</w:t>
      </w:r>
      <w:r w:rsidR="00BF02CF" w:rsidRPr="00BF02CF">
        <w:rPr>
          <w:rFonts w:ascii="Calibri" w:eastAsia="Times New Roman" w:hAnsi="Calibri" w:cs="Calibri"/>
          <w:kern w:val="0"/>
          <w:lang w:eastAsia="pl-PL"/>
          <w14:ligatures w14:val="none"/>
        </w:rPr>
        <w:t>karżącego, będącą uczennicą klasy pierwszej</w:t>
      </w:r>
      <w:r>
        <w:rPr>
          <w:rFonts w:ascii="Calibri" w:eastAsia="Times New Roman" w:hAnsi="Calibri" w:cs="Calibri"/>
          <w:kern w:val="0"/>
          <w:lang w:eastAsia="pl-PL"/>
          <w14:ligatures w14:val="none"/>
        </w:rPr>
        <w:t>,</w:t>
      </w:r>
      <w:r w:rsidR="00BF02CF" w:rsidRPr="00BF02CF">
        <w:rPr>
          <w:rFonts w:ascii="Calibri" w:eastAsia="Times New Roman" w:hAnsi="Calibri" w:cs="Calibri"/>
          <w:kern w:val="0"/>
          <w:lang w:eastAsia="pl-PL"/>
          <w14:ligatures w14:val="none"/>
        </w:rPr>
        <w:t xml:space="preserve"> wynikało z obawy przed chaosem organizacyjnym, ponieważ akceptacja prośby ojca uczennicy mogłaby spowodować złożenie podań o zmianę grup językowych od kolejnych uczniów.</w:t>
      </w:r>
      <w:r w:rsidR="00BF02CF">
        <w:rPr>
          <w:rFonts w:ascii="Calibri" w:eastAsia="Times New Roman" w:hAnsi="Calibri" w:cs="Calibri"/>
          <w:kern w:val="0"/>
          <w:lang w:eastAsia="pl-PL"/>
          <w14:ligatures w14:val="none"/>
        </w:rPr>
        <w:t xml:space="preserve"> </w:t>
      </w:r>
    </w:p>
    <w:p w14:paraId="7B0A58CC" w14:textId="34A13FEA" w:rsidR="002811E3" w:rsidRPr="002811E3" w:rsidRDefault="002811E3" w:rsidP="002811E3">
      <w:pPr>
        <w:rPr>
          <w:rFonts w:ascii="Calibri" w:eastAsia="Times New Roman" w:hAnsi="Calibri" w:cs="Calibri"/>
          <w:strike/>
          <w:kern w:val="0"/>
          <w:lang w:eastAsia="pl-PL"/>
          <w14:ligatures w14:val="none"/>
        </w:rPr>
      </w:pPr>
      <w:r>
        <w:rPr>
          <w:rFonts w:ascii="Calibri" w:eastAsia="Times New Roman" w:hAnsi="Calibri" w:cs="Calibri"/>
          <w:kern w:val="0"/>
          <w:lang w:eastAsia="pl-PL"/>
          <w14:ligatures w14:val="none"/>
        </w:rPr>
        <w:t xml:space="preserve">Ponadto prośba o przepisanie do innej grupy językowej córki Pana </w:t>
      </w:r>
      <w:r w:rsidR="0022464B">
        <w:rPr>
          <w:rFonts w:ascii="Calibri" w:eastAsia="Times New Roman" w:hAnsi="Calibri" w:cs="Calibri"/>
          <w:kern w:val="0"/>
          <w:lang w:eastAsia="pl-PL"/>
          <w14:ligatures w14:val="none"/>
        </w:rPr>
        <w:t>…</w:t>
      </w:r>
      <w:r>
        <w:rPr>
          <w:rFonts w:ascii="Calibri" w:eastAsia="Times New Roman" w:hAnsi="Calibri" w:cs="Calibri"/>
          <w:kern w:val="0"/>
          <w:lang w:eastAsia="pl-PL"/>
          <w14:ligatures w14:val="none"/>
        </w:rPr>
        <w:t xml:space="preserve">, była również niezgodna z obowiązującym statutem szkoły, gdzie </w:t>
      </w:r>
      <w:r w:rsidRPr="00634277">
        <w:rPr>
          <w:rFonts w:ascii="Calibri" w:eastAsia="Times New Roman" w:hAnsi="Calibri" w:cs="Calibri"/>
          <w:kern w:val="0"/>
          <w:lang w:eastAsia="pl-PL"/>
          <w14:ligatures w14:val="none"/>
        </w:rPr>
        <w:t xml:space="preserve">§ </w:t>
      </w:r>
      <w:r>
        <w:rPr>
          <w:rFonts w:ascii="Calibri" w:eastAsia="Times New Roman" w:hAnsi="Calibri" w:cs="Calibri"/>
          <w:kern w:val="0"/>
          <w:lang w:eastAsia="pl-PL"/>
          <w14:ligatures w14:val="none"/>
        </w:rPr>
        <w:t xml:space="preserve">42 </w:t>
      </w:r>
      <w:r w:rsidRPr="00690C31">
        <w:rPr>
          <w:rFonts w:ascii="Calibri" w:eastAsia="Times New Roman" w:hAnsi="Calibri" w:cs="Calibri"/>
          <w:kern w:val="0"/>
          <w:lang w:eastAsia="pl-PL"/>
          <w14:ligatures w14:val="none"/>
        </w:rPr>
        <w:t>ust. 1 pkt 2</w:t>
      </w:r>
      <w:r>
        <w:rPr>
          <w:rFonts w:ascii="Calibri" w:eastAsia="Times New Roman" w:hAnsi="Calibri" w:cs="Calibri"/>
          <w:kern w:val="0"/>
          <w:lang w:eastAsia="pl-PL"/>
          <w14:ligatures w14:val="none"/>
        </w:rPr>
        <w:t xml:space="preserve">  wskazuje wprost, </w:t>
      </w:r>
      <w:r w:rsidRPr="00690C31">
        <w:rPr>
          <w:rFonts w:ascii="Calibri" w:eastAsia="Times New Roman" w:hAnsi="Calibri" w:cs="Calibri"/>
          <w:kern w:val="0"/>
          <w:lang w:eastAsia="pl-PL"/>
          <w14:ligatures w14:val="none"/>
        </w:rPr>
        <w:t>iż zmiana nauczanego języka obcego jest możliwa na wniosek ucznia do 15 września każdego roku szkolnego.</w:t>
      </w:r>
    </w:p>
    <w:p w14:paraId="4E2E45CF" w14:textId="0DF31127" w:rsidR="00A77608" w:rsidRDefault="001F1B0B">
      <w:pPr>
        <w:rPr>
          <w:rFonts w:cstheme="minorHAnsi"/>
        </w:rPr>
      </w:pPr>
      <w:r>
        <w:rPr>
          <w:rFonts w:ascii="Calibri" w:eastAsia="Times New Roman" w:hAnsi="Calibri" w:cs="Calibri"/>
          <w:kern w:val="0"/>
          <w:lang w:eastAsia="pl-PL"/>
          <w14:ligatures w14:val="none"/>
        </w:rPr>
        <w:t>Należy również wskazać, iż</w:t>
      </w:r>
      <w:r>
        <w:rPr>
          <w:rFonts w:cstheme="minorHAnsi"/>
        </w:rPr>
        <w:t xml:space="preserve"> rozstrzygnięcie sprawy leży w wyłącznej kompetencji dyrektora szkoły </w:t>
      </w:r>
      <w:r w:rsidR="008F40DD">
        <w:rPr>
          <w:rFonts w:cstheme="minorHAnsi"/>
        </w:rPr>
        <w:t> </w:t>
      </w:r>
      <w:r>
        <w:rPr>
          <w:rFonts w:cstheme="minorHAnsi"/>
        </w:rPr>
        <w:t>i</w:t>
      </w:r>
      <w:r w:rsidR="008F40DD">
        <w:rPr>
          <w:rFonts w:cstheme="minorHAnsi"/>
        </w:rPr>
        <w:t> </w:t>
      </w:r>
      <w:r>
        <w:rPr>
          <w:rFonts w:cstheme="minorHAnsi"/>
        </w:rPr>
        <w:t xml:space="preserve">nie podlega ocenie organu prowadzącego, a tym samym ocenie Rady Dzielnicy Śródmieście </w:t>
      </w:r>
      <w:r w:rsidR="004065D4">
        <w:rPr>
          <w:rFonts w:cstheme="minorHAnsi"/>
        </w:rPr>
        <w:t>m.st. Warszawy.</w:t>
      </w:r>
    </w:p>
    <w:p w14:paraId="4BCFF4DD" w14:textId="77777777" w:rsidR="004065D4" w:rsidRDefault="004065D4" w:rsidP="004065D4">
      <w:pPr>
        <w:spacing w:after="0"/>
        <w:rPr>
          <w:rFonts w:ascii="Calibri" w:eastAsia="Times New Roman" w:hAnsi="Calibri" w:cs="Calibri"/>
          <w:kern w:val="0"/>
          <w:lang w:eastAsia="pl-PL"/>
          <w14:ligatures w14:val="none"/>
        </w:rPr>
      </w:pPr>
      <w:r w:rsidRPr="003F481F">
        <w:rPr>
          <w:rFonts w:cstheme="minorHAnsi"/>
        </w:rPr>
        <w:t xml:space="preserve">Na posiedzeniu w dniu </w:t>
      </w:r>
      <w:r>
        <w:rPr>
          <w:rFonts w:cstheme="minorHAnsi"/>
        </w:rPr>
        <w:t>25</w:t>
      </w:r>
      <w:r w:rsidRPr="003F481F">
        <w:rPr>
          <w:rFonts w:cstheme="minorHAnsi"/>
        </w:rPr>
        <w:t>.0</w:t>
      </w:r>
      <w:r>
        <w:rPr>
          <w:rFonts w:cstheme="minorHAnsi"/>
        </w:rPr>
        <w:t>3</w:t>
      </w:r>
      <w:r w:rsidRPr="003F481F">
        <w:rPr>
          <w:rFonts w:cstheme="minorHAnsi"/>
        </w:rPr>
        <w:t xml:space="preserve">.2025 r. Komisja Skarg, Wniosków i Petycji Rady Dzielnicy Śródmieście, działając na podstawie § 39a Statutu Dzielnicy Śródmieście m. st. Warszawy, </w:t>
      </w:r>
      <w:r>
        <w:rPr>
          <w:rFonts w:cstheme="minorHAnsi"/>
        </w:rPr>
        <w:t>zapoznała się z </w:t>
      </w:r>
      <w:r w:rsidRPr="003F481F">
        <w:rPr>
          <w:rFonts w:cstheme="minorHAnsi"/>
        </w:rPr>
        <w:t>przedmiotową skargę</w:t>
      </w:r>
      <w:r>
        <w:rPr>
          <w:rFonts w:cstheme="minorHAnsi"/>
        </w:rPr>
        <w:t xml:space="preserve"> i z przedstawionymi wyjaśnieniami.</w:t>
      </w:r>
    </w:p>
    <w:p w14:paraId="0CA10A75" w14:textId="33603810" w:rsidR="00600149" w:rsidRDefault="005D3715" w:rsidP="004065D4">
      <w:pPr>
        <w:spacing w:after="0"/>
        <w:rPr>
          <w:rFonts w:ascii="Calibri" w:eastAsia="Times New Roman" w:hAnsi="Calibri" w:cs="Calibri"/>
          <w:kern w:val="0"/>
          <w:lang w:eastAsia="pl-PL"/>
          <w14:ligatures w14:val="none"/>
        </w:rPr>
      </w:pPr>
      <w:r>
        <w:rPr>
          <w:rFonts w:ascii="Calibri" w:eastAsia="Times New Roman" w:hAnsi="Calibri" w:cs="Calibri"/>
          <w:kern w:val="0"/>
          <w:lang w:eastAsia="pl-PL"/>
          <w14:ligatures w14:val="none"/>
        </w:rPr>
        <w:t xml:space="preserve">Naczelnik Wydziału Oświaty </w:t>
      </w:r>
      <w:r w:rsidR="004065D4">
        <w:rPr>
          <w:rFonts w:ascii="Calibri" w:eastAsia="Times New Roman" w:hAnsi="Calibri" w:cs="Calibri"/>
          <w:kern w:val="0"/>
          <w:lang w:eastAsia="pl-PL"/>
          <w14:ligatures w14:val="none"/>
        </w:rPr>
        <w:t>i Funduszy Europejskich</w:t>
      </w:r>
      <w:r w:rsidR="001F1B0B">
        <w:rPr>
          <w:rFonts w:ascii="Calibri" w:eastAsia="Times New Roman" w:hAnsi="Calibri" w:cs="Calibri"/>
          <w:kern w:val="0"/>
          <w:lang w:eastAsia="pl-PL"/>
          <w14:ligatures w14:val="none"/>
        </w:rPr>
        <w:t xml:space="preserve"> poinformowała </w:t>
      </w:r>
      <w:r w:rsidR="004065D4">
        <w:rPr>
          <w:rFonts w:ascii="Calibri" w:eastAsia="Times New Roman" w:hAnsi="Calibri" w:cs="Calibri"/>
          <w:kern w:val="0"/>
          <w:lang w:eastAsia="pl-PL"/>
          <w14:ligatures w14:val="none"/>
        </w:rPr>
        <w:t>również K</w:t>
      </w:r>
      <w:r w:rsidR="001F1B0B">
        <w:rPr>
          <w:rFonts w:ascii="Calibri" w:eastAsia="Times New Roman" w:hAnsi="Calibri" w:cs="Calibri"/>
          <w:kern w:val="0"/>
          <w:lang w:eastAsia="pl-PL"/>
          <w14:ligatures w14:val="none"/>
        </w:rPr>
        <w:t xml:space="preserve">omisję, iż </w:t>
      </w:r>
      <w:r w:rsidR="004065D4">
        <w:rPr>
          <w:rFonts w:ascii="Calibri" w:eastAsia="Times New Roman" w:hAnsi="Calibri" w:cs="Calibri"/>
          <w:kern w:val="0"/>
          <w:lang w:eastAsia="pl-PL"/>
          <w14:ligatures w14:val="none"/>
        </w:rPr>
        <w:t xml:space="preserve">Dyrektor </w:t>
      </w:r>
      <w:r w:rsidR="004065D4" w:rsidRPr="00690C31">
        <w:rPr>
          <w:rFonts w:ascii="Calibri" w:eastAsia="Times New Roman" w:hAnsi="Calibri" w:cs="Arial"/>
          <w:bCs/>
          <w:kern w:val="0"/>
          <w:szCs w:val="24"/>
          <w:lang w:eastAsia="pl-PL"/>
          <w14:ligatures w14:val="none"/>
        </w:rPr>
        <w:t>II</w:t>
      </w:r>
      <w:r w:rsidR="004065D4">
        <w:rPr>
          <w:rFonts w:ascii="Calibri" w:eastAsia="Times New Roman" w:hAnsi="Calibri" w:cs="Arial"/>
          <w:bCs/>
          <w:kern w:val="0"/>
          <w:szCs w:val="24"/>
          <w:lang w:eastAsia="pl-PL"/>
          <w14:ligatures w14:val="none"/>
        </w:rPr>
        <w:t> </w:t>
      </w:r>
      <w:r w:rsidR="004065D4" w:rsidRPr="00690C31">
        <w:rPr>
          <w:rFonts w:ascii="Calibri" w:eastAsia="Times New Roman" w:hAnsi="Calibri" w:cs="Arial"/>
          <w:bCs/>
          <w:kern w:val="0"/>
          <w:szCs w:val="24"/>
          <w:lang w:eastAsia="pl-PL"/>
          <w14:ligatures w14:val="none"/>
        </w:rPr>
        <w:t xml:space="preserve">Liceum Ogólnokształcącego z Oddziałami Dwujęzycznymi </w:t>
      </w:r>
      <w:r w:rsidR="00634277">
        <w:rPr>
          <w:rFonts w:ascii="Calibri" w:eastAsia="Times New Roman" w:hAnsi="Calibri" w:cs="Calibri"/>
          <w:kern w:val="0"/>
          <w:lang w:eastAsia="pl-PL"/>
          <w14:ligatures w14:val="none"/>
        </w:rPr>
        <w:t>porozumiała się</w:t>
      </w:r>
      <w:r w:rsidR="001F1B0B">
        <w:rPr>
          <w:rFonts w:ascii="Calibri" w:eastAsia="Times New Roman" w:hAnsi="Calibri" w:cs="Calibri"/>
          <w:kern w:val="0"/>
          <w:lang w:eastAsia="pl-PL"/>
          <w14:ligatures w14:val="none"/>
        </w:rPr>
        <w:t xml:space="preserve"> z Panem </w:t>
      </w:r>
      <w:r w:rsidR="0022464B">
        <w:rPr>
          <w:rFonts w:ascii="Calibri" w:eastAsia="Times New Roman" w:hAnsi="Calibri" w:cs="Calibri"/>
          <w:kern w:val="0"/>
          <w:lang w:eastAsia="pl-PL"/>
          <w14:ligatures w14:val="none"/>
        </w:rPr>
        <w:t>…</w:t>
      </w:r>
      <w:r w:rsidR="00634277">
        <w:rPr>
          <w:rFonts w:ascii="Calibri" w:eastAsia="Times New Roman" w:hAnsi="Calibri" w:cs="Calibri"/>
          <w:kern w:val="0"/>
          <w:lang w:eastAsia="pl-PL"/>
          <w14:ligatures w14:val="none"/>
        </w:rPr>
        <w:t xml:space="preserve"> i potwierdziła,</w:t>
      </w:r>
      <w:r w:rsidR="001F1B0B">
        <w:rPr>
          <w:rFonts w:ascii="Calibri" w:eastAsia="Times New Roman" w:hAnsi="Calibri" w:cs="Calibri"/>
          <w:kern w:val="0"/>
          <w:lang w:eastAsia="pl-PL"/>
          <w14:ligatures w14:val="none"/>
        </w:rPr>
        <w:t xml:space="preserve"> </w:t>
      </w:r>
      <w:r w:rsidR="004065D4">
        <w:rPr>
          <w:rFonts w:ascii="Calibri" w:eastAsia="Times New Roman" w:hAnsi="Calibri" w:cs="Calibri"/>
          <w:kern w:val="0"/>
          <w:lang w:eastAsia="pl-PL"/>
          <w14:ligatures w14:val="none"/>
        </w:rPr>
        <w:t xml:space="preserve">że </w:t>
      </w:r>
      <w:r w:rsidR="00634277">
        <w:rPr>
          <w:rFonts w:ascii="Calibri" w:eastAsia="Times New Roman" w:hAnsi="Calibri" w:cs="Calibri"/>
          <w:kern w:val="0"/>
          <w:lang w:eastAsia="pl-PL"/>
          <w14:ligatures w14:val="none"/>
        </w:rPr>
        <w:t>od nowego roku szkolnego, zgodnie z</w:t>
      </w:r>
      <w:r w:rsidR="00634277" w:rsidRPr="00634277">
        <w:t xml:space="preserve"> </w:t>
      </w:r>
      <w:r w:rsidR="00634277" w:rsidRPr="00634277">
        <w:rPr>
          <w:rFonts w:ascii="Calibri" w:eastAsia="Times New Roman" w:hAnsi="Calibri" w:cs="Calibri"/>
          <w:kern w:val="0"/>
          <w:lang w:eastAsia="pl-PL"/>
          <w14:ligatures w14:val="none"/>
        </w:rPr>
        <w:t>§</w:t>
      </w:r>
      <w:r w:rsidR="00634277">
        <w:rPr>
          <w:rFonts w:ascii="Calibri" w:eastAsia="Times New Roman" w:hAnsi="Calibri" w:cs="Calibri"/>
          <w:kern w:val="0"/>
          <w:lang w:eastAsia="pl-PL"/>
          <w14:ligatures w14:val="none"/>
        </w:rPr>
        <w:t xml:space="preserve"> 4</w:t>
      </w:r>
      <w:r w:rsidR="00E56854">
        <w:rPr>
          <w:rFonts w:ascii="Calibri" w:eastAsia="Times New Roman" w:hAnsi="Calibri" w:cs="Calibri"/>
          <w:kern w:val="0"/>
          <w:lang w:eastAsia="pl-PL"/>
          <w14:ligatures w14:val="none"/>
        </w:rPr>
        <w:t>2 ust. 1 pkt 2</w:t>
      </w:r>
      <w:r w:rsidR="00634277">
        <w:rPr>
          <w:rFonts w:ascii="Calibri" w:eastAsia="Times New Roman" w:hAnsi="Calibri" w:cs="Calibri"/>
          <w:kern w:val="0"/>
          <w:lang w:eastAsia="pl-PL"/>
          <w14:ligatures w14:val="none"/>
        </w:rPr>
        <w:t xml:space="preserve"> statutu szkoły </w:t>
      </w:r>
      <w:r w:rsidR="004065D4">
        <w:rPr>
          <w:rFonts w:ascii="Calibri" w:eastAsia="Times New Roman" w:hAnsi="Calibri" w:cs="Calibri"/>
          <w:kern w:val="0"/>
          <w:lang w:eastAsia="pl-PL"/>
          <w14:ligatures w14:val="none"/>
        </w:rPr>
        <w:t>córka Skarżącego będzie miała</w:t>
      </w:r>
      <w:r w:rsidR="00634277" w:rsidRPr="00634277">
        <w:rPr>
          <w:rFonts w:ascii="Calibri" w:eastAsia="Times New Roman" w:hAnsi="Calibri" w:cs="Calibri"/>
          <w:kern w:val="0"/>
          <w:lang w:eastAsia="pl-PL"/>
          <w14:ligatures w14:val="none"/>
        </w:rPr>
        <w:t xml:space="preserve"> możliwość zmiany grupy językowej</w:t>
      </w:r>
      <w:r w:rsidR="00634277">
        <w:rPr>
          <w:rFonts w:ascii="Calibri" w:eastAsia="Times New Roman" w:hAnsi="Calibri" w:cs="Calibri"/>
          <w:kern w:val="0"/>
          <w:lang w:eastAsia="pl-PL"/>
          <w14:ligatures w14:val="none"/>
        </w:rPr>
        <w:t>.</w:t>
      </w:r>
    </w:p>
    <w:p w14:paraId="1E8252BA" w14:textId="4673B46D" w:rsidR="004065D4" w:rsidRDefault="004065D4" w:rsidP="004065D4">
      <w:pPr>
        <w:spacing w:before="240"/>
      </w:pPr>
      <w:r>
        <w:rPr>
          <w:rFonts w:ascii="Calibri" w:eastAsia="Times New Roman" w:hAnsi="Calibri" w:cs="Arial"/>
          <w:kern w:val="0"/>
          <w:lang w:eastAsia="pl-PL"/>
          <w14:ligatures w14:val="none"/>
        </w:rPr>
        <w:t>K</w:t>
      </w:r>
      <w:r w:rsidRPr="00BE5AE5">
        <w:rPr>
          <w:rFonts w:ascii="Calibri" w:eastAsia="Times New Roman" w:hAnsi="Calibri" w:cs="Arial"/>
          <w:kern w:val="0"/>
          <w:lang w:eastAsia="pl-PL"/>
          <w14:ligatures w14:val="none"/>
        </w:rPr>
        <w:t xml:space="preserve">omisja </w:t>
      </w:r>
      <w:r>
        <w:rPr>
          <w:rFonts w:ascii="Calibri" w:eastAsia="Times New Roman" w:hAnsi="Calibri" w:cs="Arial"/>
          <w:kern w:val="0"/>
          <w:lang w:eastAsia="pl-PL"/>
          <w14:ligatures w14:val="none"/>
        </w:rPr>
        <w:t xml:space="preserve">Skarg, Wniosków i Petycji </w:t>
      </w:r>
      <w:r w:rsidRPr="00BE5AE5">
        <w:rPr>
          <w:rFonts w:ascii="Calibri" w:eastAsia="Times New Roman" w:hAnsi="Calibri" w:cs="Arial"/>
          <w:kern w:val="0"/>
          <w:lang w:eastAsia="pl-PL"/>
          <w14:ligatures w14:val="none"/>
        </w:rPr>
        <w:t>uznała za wiarygodne i spójn</w:t>
      </w:r>
      <w:r>
        <w:rPr>
          <w:rFonts w:ascii="Calibri" w:eastAsia="Times New Roman" w:hAnsi="Calibri" w:cs="Arial"/>
          <w:kern w:val="0"/>
          <w:lang w:eastAsia="pl-PL"/>
          <w14:ligatures w14:val="none"/>
        </w:rPr>
        <w:t xml:space="preserve">e wyjaśnienia </w:t>
      </w:r>
      <w:r w:rsidRPr="005905E7">
        <w:rPr>
          <w:rFonts w:ascii="Calibri" w:eastAsia="Times New Roman" w:hAnsi="Calibri" w:cs="Arial"/>
          <w:kern w:val="0"/>
          <w:lang w:eastAsia="pl-PL"/>
          <w14:ligatures w14:val="none"/>
        </w:rPr>
        <w:t>Burmistrza Dzielnicy Śródmieście</w:t>
      </w:r>
      <w:r>
        <w:rPr>
          <w:rFonts w:ascii="Calibri" w:eastAsia="Times New Roman" w:hAnsi="Calibri" w:cs="Arial"/>
          <w:kern w:val="0"/>
          <w:lang w:eastAsia="pl-PL"/>
          <w14:ligatures w14:val="none"/>
        </w:rPr>
        <w:t xml:space="preserve"> i podzieliła przedstawioną wyżej argumentację. Tym samym </w:t>
      </w:r>
      <w:r w:rsidRPr="0036392F">
        <w:t>Komisja uznała skargę za bezzasadną.</w:t>
      </w:r>
    </w:p>
    <w:p w14:paraId="3E76DC0F" w14:textId="77F38E98" w:rsidR="00215828" w:rsidRPr="00215828" w:rsidRDefault="00215828" w:rsidP="004065D4">
      <w:pPr>
        <w:spacing w:before="240"/>
        <w:rPr>
          <w:rFonts w:ascii="Calibri" w:eastAsia="Times New Roman" w:hAnsi="Calibri" w:cs="Arial"/>
          <w:kern w:val="0"/>
          <w:lang w:eastAsia="pl-PL"/>
          <w14:ligatures w14:val="none"/>
        </w:rPr>
      </w:pPr>
      <w:r w:rsidRPr="00215828">
        <w:rPr>
          <w:rFonts w:ascii="Calibri" w:eastAsia="Times New Roman" w:hAnsi="Calibri" w:cs="Arial"/>
          <w:kern w:val="0"/>
          <w:lang w:eastAsia="pl-PL"/>
          <w14:ligatures w14:val="none"/>
        </w:rPr>
        <w:lastRenderedPageBreak/>
        <w:t>Komisja Skarg, Wniosków i Petycji otrzymała skargę do rozpatrzenia po trzech miesiącach, w</w:t>
      </w:r>
      <w:r>
        <w:rPr>
          <w:rFonts w:ascii="Calibri" w:eastAsia="Times New Roman" w:hAnsi="Calibri" w:cs="Arial"/>
          <w:kern w:val="0"/>
          <w:lang w:eastAsia="pl-PL"/>
          <w14:ligatures w14:val="none"/>
        </w:rPr>
        <w:t> </w:t>
      </w:r>
      <w:r w:rsidRPr="00215828">
        <w:rPr>
          <w:rFonts w:ascii="Calibri" w:eastAsia="Times New Roman" w:hAnsi="Calibri" w:cs="Arial"/>
          <w:kern w:val="0"/>
          <w:lang w:eastAsia="pl-PL"/>
          <w14:ligatures w14:val="none"/>
        </w:rPr>
        <w:t xml:space="preserve">międzyczasie odbyło się spotkanie pani dyrektor ze skarżącym, co sugeruje podjęcie kroków do rozwiązania problemu. Komisja uznała, że przedmiot skargi uległ dezaktualizacji. Komisja uznała, że pani dyrektor nie przekroczyła swoich uprawnień, natomiast miała wątpliwości co do samego uzasadnienia podjęcia takiej decyzji. Samą skargę </w:t>
      </w:r>
      <w:r w:rsidRPr="00215828">
        <w:t>Komisja uznała za bezzasadną.</w:t>
      </w:r>
    </w:p>
    <w:p w14:paraId="4FA71353" w14:textId="30914238" w:rsidR="004065D4" w:rsidRDefault="004065D4" w:rsidP="004065D4">
      <w:pPr>
        <w:shd w:val="clear" w:color="auto" w:fill="FFFFFF"/>
        <w:rPr>
          <w:rFonts w:cstheme="minorHAnsi"/>
        </w:rPr>
      </w:pPr>
      <w:r w:rsidRPr="003F481F">
        <w:rPr>
          <w:rFonts w:cstheme="minorHAnsi"/>
        </w:rPr>
        <w:t>Rada Dzielnicy Śródmieście podziel</w:t>
      </w:r>
      <w:r>
        <w:rPr>
          <w:rFonts w:cstheme="minorHAnsi"/>
        </w:rPr>
        <w:t xml:space="preserve">iła </w:t>
      </w:r>
      <w:r w:rsidRPr="003F481F">
        <w:rPr>
          <w:rFonts w:cstheme="minorHAnsi"/>
        </w:rPr>
        <w:t>opinię Komisji Skarg, Wniosków i Petycji</w:t>
      </w:r>
      <w:r>
        <w:rPr>
          <w:rFonts w:cstheme="minorHAnsi"/>
        </w:rPr>
        <w:t xml:space="preserve"> i uznała za bezzasadną skargę Pana </w:t>
      </w:r>
      <w:r w:rsidR="0022464B">
        <w:rPr>
          <w:rFonts w:cstheme="minorHAnsi"/>
        </w:rPr>
        <w:t>…</w:t>
      </w:r>
      <w:r>
        <w:rPr>
          <w:rFonts w:cstheme="minorHAnsi"/>
        </w:rPr>
        <w:t xml:space="preserve"> na działanie D</w:t>
      </w:r>
      <w:r w:rsidRPr="003F481F">
        <w:rPr>
          <w:rFonts w:cstheme="minorHAnsi"/>
        </w:rPr>
        <w:t>yrek</w:t>
      </w:r>
      <w:r>
        <w:rPr>
          <w:rFonts w:cstheme="minorHAnsi"/>
        </w:rPr>
        <w:t xml:space="preserve">tora </w:t>
      </w:r>
      <w:r w:rsidRPr="004065D4">
        <w:rPr>
          <w:rFonts w:ascii="Calibri" w:eastAsia="Times New Roman" w:hAnsi="Calibri" w:cs="Arial"/>
          <w:bCs/>
          <w:kern w:val="0"/>
          <w:szCs w:val="24"/>
          <w:lang w:eastAsia="pl-PL"/>
          <w14:ligatures w14:val="none"/>
        </w:rPr>
        <w:t>II Liceum Ogólnokształcącego z Oddziałami Dwujęzycznymi im. Stefana Batorego w Dzielnicy Śródmieście m.st. Warszawy</w:t>
      </w:r>
      <w:r>
        <w:rPr>
          <w:rFonts w:ascii="Calibri" w:eastAsia="Times New Roman" w:hAnsi="Calibri" w:cs="Arial"/>
          <w:bCs/>
          <w:kern w:val="0"/>
          <w:szCs w:val="24"/>
          <w:lang w:eastAsia="pl-PL"/>
          <w14:ligatures w14:val="none"/>
        </w:rPr>
        <w:t>.</w:t>
      </w:r>
      <w:r>
        <w:rPr>
          <w:rFonts w:cstheme="minorHAnsi"/>
        </w:rPr>
        <w:t xml:space="preserve"> </w:t>
      </w:r>
    </w:p>
    <w:p w14:paraId="724E79CB" w14:textId="3AB86929" w:rsidR="00A1694E" w:rsidRPr="00BF02CF" w:rsidRDefault="004065D4" w:rsidP="004065D4">
      <w:pPr>
        <w:shd w:val="clear" w:color="auto" w:fill="FFFFFF"/>
        <w:rPr>
          <w:rFonts w:ascii="Calibri" w:eastAsia="Calibri" w:hAnsi="Calibri" w:cs="Arial"/>
          <w:kern w:val="0"/>
          <w14:ligatures w14:val="none"/>
        </w:rPr>
      </w:pPr>
      <w:r>
        <w:rPr>
          <w:rFonts w:cstheme="minorHAnsi"/>
        </w:rPr>
        <w:t>Jednocześnie i</w:t>
      </w:r>
      <w:r w:rsidRPr="003F481F">
        <w:rPr>
          <w:rFonts w:cstheme="minorHAnsi"/>
        </w:rPr>
        <w:t>nformuje się Skarżącego, że zgodnie z art.</w:t>
      </w:r>
      <w:r>
        <w:rPr>
          <w:rFonts w:cstheme="minorHAnsi"/>
        </w:rPr>
        <w:t xml:space="preserve"> </w:t>
      </w:r>
      <w:r w:rsidRPr="003F481F">
        <w:rPr>
          <w:rFonts w:cstheme="minorHAnsi"/>
        </w:rPr>
        <w:t xml:space="preserve">239 § 1 Kodeksu postępowania administracyjnego (Dz. U. z 2024 r. poz. 572), w przypadku gdy skarga w wyniku jej rozpatrzenia uznana została za bezzasadną i jej bezzasadność wykazano w odpowiedzi na skargę, a </w:t>
      </w:r>
      <w:r>
        <w:rPr>
          <w:rFonts w:cstheme="minorHAnsi"/>
        </w:rPr>
        <w:t>S</w:t>
      </w:r>
      <w:r w:rsidRPr="003F481F">
        <w:rPr>
          <w:rFonts w:cstheme="minorHAnsi"/>
        </w:rPr>
        <w:t>karżący ponowił skargę bez wskazania nowych okoliczności, organ właściwy do jej rozpatrzenia może podtrzymać swoje poprzednie stanowisko z odpowiednią adnotacją w aktach sprawy</w:t>
      </w:r>
      <w:r>
        <w:rPr>
          <w:rFonts w:cstheme="minorHAnsi"/>
        </w:rPr>
        <w:t xml:space="preserve"> </w:t>
      </w:r>
      <w:r w:rsidRPr="003F481F">
        <w:rPr>
          <w:rFonts w:cstheme="minorHAnsi"/>
        </w:rPr>
        <w:t>-</w:t>
      </w:r>
      <w:r>
        <w:rPr>
          <w:rFonts w:cstheme="minorHAnsi"/>
        </w:rPr>
        <w:t xml:space="preserve"> </w:t>
      </w:r>
      <w:r w:rsidRPr="003F481F">
        <w:rPr>
          <w:rFonts w:cstheme="minorHAnsi"/>
        </w:rPr>
        <w:t>bez zawiadamiania skarżącego.</w:t>
      </w:r>
    </w:p>
    <w:sectPr w:rsidR="00A1694E" w:rsidRPr="00BF02CF" w:rsidSect="006E4B03">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E242E" w14:textId="77777777" w:rsidR="00D45952" w:rsidRDefault="00D45952" w:rsidP="006E4B03">
      <w:pPr>
        <w:spacing w:after="0" w:line="240" w:lineRule="auto"/>
      </w:pPr>
      <w:r>
        <w:separator/>
      </w:r>
    </w:p>
  </w:endnote>
  <w:endnote w:type="continuationSeparator" w:id="0">
    <w:p w14:paraId="4899EBF8" w14:textId="77777777" w:rsidR="00D45952" w:rsidRDefault="00D45952" w:rsidP="006E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167205"/>
      <w:docPartObj>
        <w:docPartGallery w:val="Page Numbers (Bottom of Page)"/>
        <w:docPartUnique/>
      </w:docPartObj>
    </w:sdtPr>
    <w:sdtContent>
      <w:p w14:paraId="01999205" w14:textId="20B0F091" w:rsidR="006E4B03" w:rsidRDefault="006E4B03">
        <w:pPr>
          <w:pStyle w:val="Stopka"/>
          <w:jc w:val="center"/>
        </w:pPr>
        <w:r>
          <w:fldChar w:fldCharType="begin"/>
        </w:r>
        <w:r>
          <w:instrText>PAGE   \* MERGEFORMAT</w:instrText>
        </w:r>
        <w:r>
          <w:fldChar w:fldCharType="separate"/>
        </w:r>
        <w:r>
          <w:t>2</w:t>
        </w:r>
        <w:r>
          <w:fldChar w:fldCharType="end"/>
        </w:r>
      </w:p>
    </w:sdtContent>
  </w:sdt>
  <w:p w14:paraId="5CC9493A" w14:textId="77777777" w:rsidR="006E4B03" w:rsidRDefault="006E4B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6A042" w14:textId="77777777" w:rsidR="00D45952" w:rsidRDefault="00D45952" w:rsidP="006E4B03">
      <w:pPr>
        <w:spacing w:after="0" w:line="240" w:lineRule="auto"/>
      </w:pPr>
      <w:r>
        <w:separator/>
      </w:r>
    </w:p>
  </w:footnote>
  <w:footnote w:type="continuationSeparator" w:id="0">
    <w:p w14:paraId="40D9EE56" w14:textId="77777777" w:rsidR="00D45952" w:rsidRDefault="00D45952" w:rsidP="006E4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0469D"/>
    <w:multiLevelType w:val="hybridMultilevel"/>
    <w:tmpl w:val="B1A44E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50944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08"/>
    <w:rsid w:val="000601C6"/>
    <w:rsid w:val="001F1B0B"/>
    <w:rsid w:val="00215828"/>
    <w:rsid w:val="0022464B"/>
    <w:rsid w:val="002811E3"/>
    <w:rsid w:val="002E0473"/>
    <w:rsid w:val="003A5375"/>
    <w:rsid w:val="004065D4"/>
    <w:rsid w:val="00460C31"/>
    <w:rsid w:val="004A39B1"/>
    <w:rsid w:val="005D3715"/>
    <w:rsid w:val="005E5DEC"/>
    <w:rsid w:val="00600149"/>
    <w:rsid w:val="00634277"/>
    <w:rsid w:val="00690C31"/>
    <w:rsid w:val="006B46C2"/>
    <w:rsid w:val="006C4EAE"/>
    <w:rsid w:val="006E4B03"/>
    <w:rsid w:val="00787E7B"/>
    <w:rsid w:val="007C515E"/>
    <w:rsid w:val="007E3624"/>
    <w:rsid w:val="008F40DD"/>
    <w:rsid w:val="00942F48"/>
    <w:rsid w:val="009B25F8"/>
    <w:rsid w:val="00A1694E"/>
    <w:rsid w:val="00A77608"/>
    <w:rsid w:val="00A8170A"/>
    <w:rsid w:val="00B677BF"/>
    <w:rsid w:val="00BF02CF"/>
    <w:rsid w:val="00D34309"/>
    <w:rsid w:val="00D45952"/>
    <w:rsid w:val="00D5613C"/>
    <w:rsid w:val="00E25155"/>
    <w:rsid w:val="00E56854"/>
    <w:rsid w:val="00E84E31"/>
    <w:rsid w:val="00E96092"/>
    <w:rsid w:val="00E97E29"/>
    <w:rsid w:val="00EF16F0"/>
    <w:rsid w:val="00F557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E20BB"/>
  <w15:chartTrackingRefBased/>
  <w15:docId w15:val="{1368AF2E-0D67-463B-9F30-E8CEE5E1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776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776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7760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7760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7760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7760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7760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7760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7760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760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7760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7760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7760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7760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7760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7760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7760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77608"/>
    <w:rPr>
      <w:rFonts w:eastAsiaTheme="majorEastAsia" w:cstheme="majorBidi"/>
      <w:color w:val="272727" w:themeColor="text1" w:themeTint="D8"/>
    </w:rPr>
  </w:style>
  <w:style w:type="paragraph" w:styleId="Tytu">
    <w:name w:val="Title"/>
    <w:basedOn w:val="Normalny"/>
    <w:next w:val="Normalny"/>
    <w:link w:val="TytuZnak"/>
    <w:uiPriority w:val="10"/>
    <w:qFormat/>
    <w:rsid w:val="00A77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776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77608"/>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7760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77608"/>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A77608"/>
    <w:rPr>
      <w:i/>
      <w:iCs/>
      <w:color w:val="404040" w:themeColor="text1" w:themeTint="BF"/>
    </w:rPr>
  </w:style>
  <w:style w:type="paragraph" w:styleId="Akapitzlist">
    <w:name w:val="List Paragraph"/>
    <w:basedOn w:val="Normalny"/>
    <w:uiPriority w:val="34"/>
    <w:qFormat/>
    <w:rsid w:val="00A77608"/>
    <w:pPr>
      <w:ind w:left="720"/>
      <w:contextualSpacing/>
    </w:pPr>
  </w:style>
  <w:style w:type="character" w:styleId="Wyrnienieintensywne">
    <w:name w:val="Intense Emphasis"/>
    <w:basedOn w:val="Domylnaczcionkaakapitu"/>
    <w:uiPriority w:val="21"/>
    <w:qFormat/>
    <w:rsid w:val="00A77608"/>
    <w:rPr>
      <w:i/>
      <w:iCs/>
      <w:color w:val="2F5496" w:themeColor="accent1" w:themeShade="BF"/>
    </w:rPr>
  </w:style>
  <w:style w:type="paragraph" w:styleId="Cytatintensywny">
    <w:name w:val="Intense Quote"/>
    <w:basedOn w:val="Normalny"/>
    <w:next w:val="Normalny"/>
    <w:link w:val="CytatintensywnyZnak"/>
    <w:uiPriority w:val="30"/>
    <w:qFormat/>
    <w:rsid w:val="00A77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77608"/>
    <w:rPr>
      <w:i/>
      <w:iCs/>
      <w:color w:val="2F5496" w:themeColor="accent1" w:themeShade="BF"/>
    </w:rPr>
  </w:style>
  <w:style w:type="character" w:styleId="Odwoanieintensywne">
    <w:name w:val="Intense Reference"/>
    <w:basedOn w:val="Domylnaczcionkaakapitu"/>
    <w:uiPriority w:val="32"/>
    <w:qFormat/>
    <w:rsid w:val="00A77608"/>
    <w:rPr>
      <w:b/>
      <w:bCs/>
      <w:smallCaps/>
      <w:color w:val="2F5496" w:themeColor="accent1" w:themeShade="BF"/>
      <w:spacing w:val="5"/>
    </w:rPr>
  </w:style>
  <w:style w:type="paragraph" w:styleId="Zwykytekst">
    <w:name w:val="Plain Text"/>
    <w:basedOn w:val="Normalny"/>
    <w:link w:val="ZwykytekstZnak"/>
    <w:uiPriority w:val="99"/>
    <w:unhideWhenUsed/>
    <w:rsid w:val="001F1B0B"/>
    <w:pPr>
      <w:spacing w:after="0" w:line="240" w:lineRule="auto"/>
    </w:pPr>
    <w:rPr>
      <w:rFonts w:ascii="Calibri" w:hAnsi="Calibri"/>
      <w:kern w:val="0"/>
      <w:szCs w:val="21"/>
      <w14:ligatures w14:val="none"/>
    </w:rPr>
  </w:style>
  <w:style w:type="character" w:customStyle="1" w:styleId="ZwykytekstZnak">
    <w:name w:val="Zwykły tekst Znak"/>
    <w:basedOn w:val="Domylnaczcionkaakapitu"/>
    <w:link w:val="Zwykytekst"/>
    <w:uiPriority w:val="99"/>
    <w:rsid w:val="001F1B0B"/>
    <w:rPr>
      <w:rFonts w:ascii="Calibri" w:hAnsi="Calibri"/>
      <w:kern w:val="0"/>
      <w:szCs w:val="21"/>
      <w14:ligatures w14:val="none"/>
    </w:rPr>
  </w:style>
  <w:style w:type="paragraph" w:styleId="Nagwek">
    <w:name w:val="header"/>
    <w:basedOn w:val="Normalny"/>
    <w:link w:val="NagwekZnak"/>
    <w:uiPriority w:val="99"/>
    <w:unhideWhenUsed/>
    <w:rsid w:val="006E4B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4B03"/>
  </w:style>
  <w:style w:type="paragraph" w:styleId="Stopka">
    <w:name w:val="footer"/>
    <w:basedOn w:val="Normalny"/>
    <w:link w:val="StopkaZnak"/>
    <w:uiPriority w:val="99"/>
    <w:unhideWhenUsed/>
    <w:rsid w:val="006E4B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4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470358">
      <w:bodyDiv w:val="1"/>
      <w:marLeft w:val="0"/>
      <w:marRight w:val="0"/>
      <w:marTop w:val="0"/>
      <w:marBottom w:val="0"/>
      <w:divBdr>
        <w:top w:val="none" w:sz="0" w:space="0" w:color="auto"/>
        <w:left w:val="none" w:sz="0" w:space="0" w:color="auto"/>
        <w:bottom w:val="none" w:sz="0" w:space="0" w:color="auto"/>
        <w:right w:val="none" w:sz="0" w:space="0" w:color="auto"/>
      </w:divBdr>
    </w:div>
    <w:div w:id="177983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703</Words>
  <Characters>4220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Mierzwiński Krzysztof</dc:creator>
  <cp:keywords/>
  <dc:description/>
  <cp:lastModifiedBy>Dąbrowska Izabela</cp:lastModifiedBy>
  <cp:revision>9</cp:revision>
  <dcterms:created xsi:type="dcterms:W3CDTF">2025-03-28T13:04:00Z</dcterms:created>
  <dcterms:modified xsi:type="dcterms:W3CDTF">2025-04-28T07:50:00Z</dcterms:modified>
</cp:coreProperties>
</file>