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AFC" w:rsidRDefault="005D32CC" w:rsidP="00A106BD">
      <w:pPr>
        <w:spacing w:after="0" w:line="240" w:lineRule="auto"/>
        <w:ind w:left="62" w:right="584" w:firstLine="6"/>
        <w:jc w:val="center"/>
        <w:rPr>
          <w:b/>
          <w:bCs/>
          <w:sz w:val="24"/>
        </w:rPr>
      </w:pPr>
      <w:r>
        <w:rPr>
          <w:b/>
          <w:bCs/>
          <w:sz w:val="24"/>
        </w:rPr>
        <w:t>STANOWISKO</w:t>
      </w:r>
      <w:r w:rsidR="00CC2AFC">
        <w:rPr>
          <w:b/>
          <w:bCs/>
          <w:sz w:val="24"/>
        </w:rPr>
        <w:t xml:space="preserve"> nr</w:t>
      </w:r>
      <w:r>
        <w:rPr>
          <w:b/>
          <w:bCs/>
          <w:sz w:val="24"/>
        </w:rPr>
        <w:t xml:space="preserve"> 7/XXII/2020</w:t>
      </w:r>
    </w:p>
    <w:p w:rsidR="00CC2AFC" w:rsidRDefault="00CC2AFC" w:rsidP="00A106BD">
      <w:pPr>
        <w:spacing w:after="0" w:line="240" w:lineRule="auto"/>
        <w:ind w:left="62" w:right="584" w:firstLine="6"/>
        <w:jc w:val="center"/>
        <w:rPr>
          <w:b/>
          <w:bCs/>
          <w:sz w:val="24"/>
        </w:rPr>
      </w:pPr>
      <w:r>
        <w:rPr>
          <w:b/>
          <w:bCs/>
          <w:sz w:val="24"/>
        </w:rPr>
        <w:t>RADY DZIELNICY WŁOCHY M. ST. WARSZAWY</w:t>
      </w:r>
    </w:p>
    <w:p w:rsidR="00CC2AFC" w:rsidRDefault="00CC2AFC" w:rsidP="00A106BD">
      <w:pPr>
        <w:spacing w:after="0" w:line="240" w:lineRule="auto"/>
        <w:ind w:left="62" w:right="584" w:firstLine="6"/>
        <w:jc w:val="center"/>
        <w:rPr>
          <w:b/>
          <w:bCs/>
          <w:sz w:val="24"/>
        </w:rPr>
      </w:pPr>
      <w:r>
        <w:rPr>
          <w:b/>
          <w:bCs/>
          <w:sz w:val="24"/>
        </w:rPr>
        <w:t>z dni</w:t>
      </w:r>
      <w:r w:rsidR="005D32CC">
        <w:rPr>
          <w:b/>
          <w:bCs/>
          <w:sz w:val="24"/>
        </w:rPr>
        <w:t xml:space="preserve">a 9 lipca 2020 r. </w:t>
      </w:r>
    </w:p>
    <w:p w:rsidR="00A106BD" w:rsidRDefault="00A106BD" w:rsidP="00A106BD">
      <w:pPr>
        <w:spacing w:after="0" w:line="240" w:lineRule="auto"/>
        <w:ind w:left="62" w:right="584" w:firstLine="6"/>
        <w:jc w:val="center"/>
        <w:rPr>
          <w:b/>
          <w:bCs/>
          <w:sz w:val="24"/>
        </w:rPr>
      </w:pPr>
      <w:bookmarkStart w:id="0" w:name="_GoBack"/>
      <w:bookmarkEnd w:id="0"/>
    </w:p>
    <w:p w:rsidR="00CC2AFC" w:rsidRDefault="005D32CC" w:rsidP="00CC2AFC">
      <w:pPr>
        <w:spacing w:after="372" w:line="240" w:lineRule="auto"/>
        <w:ind w:left="62" w:right="584" w:firstLine="6"/>
        <w:jc w:val="center"/>
        <w:rPr>
          <w:b/>
          <w:bCs/>
          <w:sz w:val="24"/>
        </w:rPr>
      </w:pPr>
      <w:r>
        <w:rPr>
          <w:b/>
          <w:bCs/>
          <w:sz w:val="24"/>
        </w:rPr>
        <w:t>w</w:t>
      </w:r>
      <w:r w:rsidR="00CC2AFC">
        <w:rPr>
          <w:b/>
          <w:bCs/>
          <w:sz w:val="24"/>
        </w:rPr>
        <w:t xml:space="preserve"> sprawie zagospodarowania przestrzennego terenu klubu KS </w:t>
      </w:r>
      <w:r w:rsidR="00A106BD">
        <w:rPr>
          <w:b/>
          <w:bCs/>
          <w:sz w:val="24"/>
        </w:rPr>
        <w:t>„</w:t>
      </w:r>
      <w:r w:rsidR="00CC2AFC">
        <w:rPr>
          <w:b/>
          <w:bCs/>
          <w:sz w:val="24"/>
        </w:rPr>
        <w:t>Przyszłość</w:t>
      </w:r>
      <w:r w:rsidR="00A106BD">
        <w:rPr>
          <w:b/>
          <w:bCs/>
          <w:sz w:val="24"/>
        </w:rPr>
        <w:t>”</w:t>
      </w:r>
    </w:p>
    <w:p w:rsidR="00CC2AFC" w:rsidRPr="005C7AE9" w:rsidRDefault="00CC2AFC" w:rsidP="002F5E99">
      <w:pPr>
        <w:spacing w:after="372" w:line="360" w:lineRule="auto"/>
        <w:ind w:left="62" w:right="584" w:firstLine="646"/>
        <w:jc w:val="both"/>
        <w:rPr>
          <w:rStyle w:val="Pogrubienie"/>
        </w:rPr>
      </w:pPr>
      <w:r w:rsidRPr="005C7AE9">
        <w:t>Rada Dzielnicy Włochy m.st. Warszawy, d</w:t>
      </w:r>
      <w:r w:rsidR="00A106BD">
        <w:t>ziałając na podstawie §13 ust. 1</w:t>
      </w:r>
      <w:r w:rsidRPr="005C7AE9">
        <w:t xml:space="preserve"> pkt 8 oraz §24 pkt 2 Statutu Dzielnicy Włochy m.st. Warszawy stanowiącego załącznik do Uchwały nr LXX/2182/2010 Rady m.st. Warszawy z dnia 14 stycznia 2010 r., w sprawie nadania statutów dzielnicom miasta stołecznego Warszawy (</w:t>
      </w:r>
      <w:proofErr w:type="spellStart"/>
      <w:r w:rsidR="00A106BD">
        <w:t>t.j</w:t>
      </w:r>
      <w:proofErr w:type="spellEnd"/>
      <w:r w:rsidR="00A106BD">
        <w:t xml:space="preserve">. Dz. Urz. Woj. </w:t>
      </w:r>
      <w:proofErr w:type="spellStart"/>
      <w:r w:rsidR="00A106BD">
        <w:t>Maz</w:t>
      </w:r>
      <w:proofErr w:type="spellEnd"/>
      <w:r w:rsidR="00A106BD">
        <w:t>. z 2019 r. poz. 13139)</w:t>
      </w:r>
      <w:r w:rsidRPr="005C7AE9">
        <w:t xml:space="preserve">, biorąc pod </w:t>
      </w:r>
      <w:r w:rsidR="005C7AE9" w:rsidRPr="005C7AE9">
        <w:t>uwagę złożony</w:t>
      </w:r>
      <w:r w:rsidRPr="005C7AE9">
        <w:t xml:space="preserve"> w Biurze Ochrony Środowiska wniosek w sprawie oddziaływania inwestycji polegającej na budowie zespołu budynków mieszkalnych wielorodzinnych wraz z garażem podziemnym, powierzchnią usługową oraz towarzyszącą infrastrukturą komunikacyjną i techniczną</w:t>
      </w:r>
      <w:r w:rsidR="00A106BD">
        <w:t xml:space="preserve"> </w:t>
      </w:r>
      <w:r w:rsidR="00B7126B" w:rsidRPr="005C7AE9">
        <w:t>(6 budynków, od 3 do 5 kondygnacji naziemnych, 23,5 tys. mkw. powierzchni użytkowej mieszkań)</w:t>
      </w:r>
      <w:r w:rsidRPr="005C7AE9">
        <w:t xml:space="preserve"> na działce ew. nr 137, obręb 2-08-18 przy ul. Rybnickiej 25</w:t>
      </w:r>
      <w:r w:rsidR="00525A7F" w:rsidRPr="005C7AE9">
        <w:t xml:space="preserve">, na terenie obecnie funkcjonującego klubu sportowego KS </w:t>
      </w:r>
      <w:r w:rsidR="00A106BD">
        <w:t>„</w:t>
      </w:r>
      <w:r w:rsidR="00525A7F" w:rsidRPr="005C7AE9">
        <w:t>Przyszłość</w:t>
      </w:r>
      <w:r w:rsidR="00A106BD">
        <w:t>”</w:t>
      </w:r>
      <w:r w:rsidR="00525A7F" w:rsidRPr="005C7AE9">
        <w:t>, Rada Dzielnicy Włochy m. st. Warszawy wyraża zdecydowany sprzeciw wobec planów realizacji powyższej inwestycji</w:t>
      </w:r>
      <w:r w:rsidR="00525A7F" w:rsidRPr="005C7AE9">
        <w:rPr>
          <w:rStyle w:val="Pogrubienie"/>
        </w:rPr>
        <w:t>.</w:t>
      </w:r>
    </w:p>
    <w:p w:rsidR="00525A7F" w:rsidRPr="005C7AE9" w:rsidRDefault="00525A7F" w:rsidP="002F5E99">
      <w:pPr>
        <w:spacing w:after="372" w:line="360" w:lineRule="auto"/>
        <w:ind w:left="62" w:right="584" w:firstLine="6"/>
        <w:jc w:val="both"/>
        <w:rPr>
          <w:rStyle w:val="Uwydatnienie"/>
          <w:i w:val="0"/>
        </w:rPr>
      </w:pPr>
      <w:r w:rsidRPr="005C7AE9">
        <w:rPr>
          <w:rStyle w:val="Pogrubienie"/>
        </w:rPr>
        <w:tab/>
      </w:r>
      <w:r w:rsidRPr="005C7AE9">
        <w:t>Rada Dzielnicy Włochy m. st. Warszawy</w:t>
      </w:r>
      <w:r w:rsidR="00B7126B" w:rsidRPr="005C7AE9">
        <w:t xml:space="preserve"> stoi na </w:t>
      </w:r>
      <w:r w:rsidR="005C7AE9" w:rsidRPr="005C7AE9">
        <w:t>stanowisku, że</w:t>
      </w:r>
      <w:r w:rsidR="00B7126B" w:rsidRPr="005C7AE9">
        <w:t xml:space="preserve"> Klub spo</w:t>
      </w:r>
      <w:r w:rsidR="00A106BD">
        <w:t>rtowy „P</w:t>
      </w:r>
      <w:r w:rsidR="00B7126B" w:rsidRPr="005C7AE9">
        <w:t>rzyszłość” na</w:t>
      </w:r>
      <w:r w:rsidR="00A106BD">
        <w:t xml:space="preserve"> trwale wpisał się w krajobraz D</w:t>
      </w:r>
      <w:r w:rsidR="00B7126B" w:rsidRPr="005C7AE9">
        <w:t xml:space="preserve">zielnicy Włochy, </w:t>
      </w:r>
      <w:r w:rsidR="00A106BD">
        <w:t xml:space="preserve"> </w:t>
      </w:r>
      <w:r w:rsidR="00B7126B" w:rsidRPr="005C7AE9">
        <w:t xml:space="preserve">realizując działania z zakresu kultury fizycznej, sportu i rekreacji na rzecz mieszkańców Warszawy, a w szczególności Dzielnicy </w:t>
      </w:r>
      <w:r w:rsidR="005C7AE9" w:rsidRPr="005C7AE9">
        <w:t xml:space="preserve">Włochy, </w:t>
      </w:r>
      <w:r w:rsidR="00A106BD">
        <w:t>w związku z powyższym</w:t>
      </w:r>
      <w:r w:rsidR="00B7126B" w:rsidRPr="005C7AE9">
        <w:t xml:space="preserve"> wyrażamy zdecydowany sprzeciw wobec planom zabudowy nieruchomości przy ul. Rybnickiej 25. Zgodnie z wolą mieszkańców, </w:t>
      </w:r>
      <w:r w:rsidR="005D32CC" w:rsidRPr="005D32CC">
        <w:t>Rada Dzielnicy Włochy m. st. Warszawy, podejmie wszelkie możliwe działania zmierzające do ochrony otwartej przestrzeni Klubu Sportowego z boiskiem, przed jakąkolwiek próbą zabudowy powyższej nieruchomości, na cele inne niż sportowe i jednocześnie apeluje do Zarządu Dzielnicy Włochy oraz Władz m. st. Warszawy o podjęcie działań w tym zakresie.</w:t>
      </w:r>
    </w:p>
    <w:p w:rsidR="002F5E99" w:rsidRDefault="00A106BD" w:rsidP="002F5E99">
      <w:pPr>
        <w:spacing w:after="372" w:line="360" w:lineRule="auto"/>
        <w:ind w:left="62" w:right="584" w:firstLine="6"/>
        <w:jc w:val="both"/>
        <w:rPr>
          <w:rStyle w:val="Uwydatnienie"/>
          <w:i w:val="0"/>
        </w:rPr>
      </w:pPr>
      <w:r>
        <w:rPr>
          <w:rStyle w:val="Uwydatnienie"/>
          <w:i w:val="0"/>
        </w:rPr>
        <w:tab/>
        <w:t>Ponad</w:t>
      </w:r>
      <w:r w:rsidR="005D32CC">
        <w:rPr>
          <w:rStyle w:val="Uwydatnienie"/>
          <w:i w:val="0"/>
        </w:rPr>
        <w:t xml:space="preserve">to, </w:t>
      </w:r>
      <w:r w:rsidR="00B7126B" w:rsidRPr="005C7AE9">
        <w:rPr>
          <w:rStyle w:val="Uwydatnienie"/>
          <w:i w:val="0"/>
        </w:rPr>
        <w:t xml:space="preserve">Rada Dzielnicy Włochy </w:t>
      </w:r>
      <w:r>
        <w:rPr>
          <w:rStyle w:val="Uwydatnienie"/>
          <w:i w:val="0"/>
        </w:rPr>
        <w:t>jednoznacznie stwierdza</w:t>
      </w:r>
      <w:r w:rsidR="005C7AE9" w:rsidRPr="005C7AE9">
        <w:rPr>
          <w:rStyle w:val="Uwydatnienie"/>
          <w:i w:val="0"/>
        </w:rPr>
        <w:t>, że</w:t>
      </w:r>
      <w:r w:rsidR="00B7126B" w:rsidRPr="005C7AE9">
        <w:rPr>
          <w:rStyle w:val="Uwydatnienie"/>
          <w:i w:val="0"/>
        </w:rPr>
        <w:t xml:space="preserve"> planowana zabudowa terenu klubu jest sprzeczna z założeniami urbanistycznymi miasta-ogrodu w Dzielnicy Włochy i stoi na </w:t>
      </w:r>
      <w:r w:rsidR="005C7AE9" w:rsidRPr="005C7AE9">
        <w:rPr>
          <w:rStyle w:val="Uwydatnienie"/>
          <w:i w:val="0"/>
        </w:rPr>
        <w:t>stanowisku, że Władze Dzielnicy oraz Miasta powinny dążyć d</w:t>
      </w:r>
      <w:r>
        <w:rPr>
          <w:rStyle w:val="Uwydatnienie"/>
          <w:i w:val="0"/>
        </w:rPr>
        <w:t xml:space="preserve">o zachowania powyższych założeń, </w:t>
      </w:r>
      <w:r w:rsidR="005C7AE9" w:rsidRPr="005C7AE9">
        <w:rPr>
          <w:rStyle w:val="Uwydatnienie"/>
          <w:i w:val="0"/>
        </w:rPr>
        <w:t>stanowiących element tożsamości lokalnej mieszkańców Dzielnicy Włochy.</w:t>
      </w:r>
    </w:p>
    <w:p w:rsidR="002F5E99" w:rsidRPr="002F5E99" w:rsidRDefault="002F5E99" w:rsidP="002F5E99">
      <w:pPr>
        <w:spacing w:after="0" w:line="240" w:lineRule="auto"/>
        <w:ind w:left="5387" w:right="584"/>
        <w:jc w:val="center"/>
        <w:rPr>
          <w:iCs/>
        </w:rPr>
      </w:pPr>
      <w:r>
        <w:rPr>
          <w:b/>
          <w:bCs/>
          <w:sz w:val="24"/>
          <w:szCs w:val="24"/>
        </w:rPr>
        <w:t xml:space="preserve">     </w:t>
      </w:r>
      <w:r>
        <w:rPr>
          <w:b/>
          <w:bCs/>
          <w:sz w:val="24"/>
          <w:szCs w:val="24"/>
        </w:rPr>
        <w:t>Przewodnicząca</w:t>
      </w:r>
    </w:p>
    <w:p w:rsidR="002F5E99" w:rsidRDefault="002F5E99" w:rsidP="002F5E99">
      <w:pPr>
        <w:pStyle w:val="Tekstpodstawowy"/>
        <w:ind w:left="538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Rady Dzielnicy Włochy</w:t>
      </w:r>
    </w:p>
    <w:p w:rsidR="002F5E99" w:rsidRDefault="002F5E99" w:rsidP="002F5E99">
      <w:pPr>
        <w:pStyle w:val="Tekstpodstawowy"/>
        <w:ind w:left="538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m.st. Warszawy</w:t>
      </w:r>
    </w:p>
    <w:p w:rsidR="002F5E99" w:rsidRDefault="002F5E99" w:rsidP="002F5E99">
      <w:pPr>
        <w:pStyle w:val="Tekstpodstawowy"/>
        <w:ind w:left="5387"/>
        <w:jc w:val="center"/>
        <w:rPr>
          <w:b/>
          <w:bCs/>
          <w:sz w:val="24"/>
          <w:szCs w:val="24"/>
        </w:rPr>
      </w:pPr>
    </w:p>
    <w:p w:rsidR="002F5E99" w:rsidRPr="002F5E99" w:rsidRDefault="002F5E99" w:rsidP="002F5E99">
      <w:pPr>
        <w:pStyle w:val="Tekstpodstawowy"/>
        <w:ind w:left="538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Sylwia Ciekańska</w:t>
      </w:r>
    </w:p>
    <w:sectPr w:rsidR="002F5E99" w:rsidRPr="002F5E99" w:rsidSect="002F5E99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AFC"/>
    <w:rsid w:val="0002605B"/>
    <w:rsid w:val="002F5E99"/>
    <w:rsid w:val="00525A7F"/>
    <w:rsid w:val="005C7AE9"/>
    <w:rsid w:val="005D32CC"/>
    <w:rsid w:val="00A060F1"/>
    <w:rsid w:val="00A106BD"/>
    <w:rsid w:val="00B7126B"/>
    <w:rsid w:val="00CC2AFC"/>
    <w:rsid w:val="00DE3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2AFC"/>
    <w:pPr>
      <w:spacing w:line="256" w:lineRule="auto"/>
    </w:pPr>
    <w:rPr>
      <w:rFonts w:ascii="Times New Roman" w:eastAsia="Times New Roman" w:hAnsi="Times New Roman" w:cs="Times New Roman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CC2AFC"/>
    <w:rPr>
      <w:b/>
      <w:bCs/>
    </w:rPr>
  </w:style>
  <w:style w:type="character" w:styleId="Uwydatnienie">
    <w:name w:val="Emphasis"/>
    <w:basedOn w:val="Domylnaczcionkaakapitu"/>
    <w:uiPriority w:val="20"/>
    <w:qFormat/>
    <w:rsid w:val="00B7126B"/>
    <w:rPr>
      <w:i/>
      <w:iCs/>
    </w:rPr>
  </w:style>
  <w:style w:type="paragraph" w:styleId="Tekstpodstawowy">
    <w:name w:val="Body Text"/>
    <w:basedOn w:val="Normalny"/>
    <w:link w:val="TekstpodstawowyZnak"/>
    <w:unhideWhenUsed/>
    <w:rsid w:val="002F5E99"/>
    <w:pPr>
      <w:suppressAutoHyphens/>
      <w:spacing w:after="0" w:line="240" w:lineRule="auto"/>
      <w:jc w:val="both"/>
    </w:pPr>
    <w:rPr>
      <w:color w:val="auto"/>
      <w:sz w:val="28"/>
      <w:szCs w:val="28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2F5E99"/>
    <w:rPr>
      <w:rFonts w:ascii="Times New Roman" w:eastAsia="Times New Roman" w:hAnsi="Times New Roman" w:cs="Times New Roman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2AFC"/>
    <w:pPr>
      <w:spacing w:line="256" w:lineRule="auto"/>
    </w:pPr>
    <w:rPr>
      <w:rFonts w:ascii="Times New Roman" w:eastAsia="Times New Roman" w:hAnsi="Times New Roman" w:cs="Times New Roman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CC2AFC"/>
    <w:rPr>
      <w:b/>
      <w:bCs/>
    </w:rPr>
  </w:style>
  <w:style w:type="character" w:styleId="Uwydatnienie">
    <w:name w:val="Emphasis"/>
    <w:basedOn w:val="Domylnaczcionkaakapitu"/>
    <w:uiPriority w:val="20"/>
    <w:qFormat/>
    <w:rsid w:val="00B7126B"/>
    <w:rPr>
      <w:i/>
      <w:iCs/>
    </w:rPr>
  </w:style>
  <w:style w:type="paragraph" w:styleId="Tekstpodstawowy">
    <w:name w:val="Body Text"/>
    <w:basedOn w:val="Normalny"/>
    <w:link w:val="TekstpodstawowyZnak"/>
    <w:unhideWhenUsed/>
    <w:rsid w:val="002F5E99"/>
    <w:pPr>
      <w:suppressAutoHyphens/>
      <w:spacing w:after="0" w:line="240" w:lineRule="auto"/>
      <w:jc w:val="both"/>
    </w:pPr>
    <w:rPr>
      <w:color w:val="auto"/>
      <w:sz w:val="28"/>
      <w:szCs w:val="28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2F5E99"/>
    <w:rPr>
      <w:rFonts w:ascii="Times New Roman" w:eastAsia="Times New Roman" w:hAnsi="Times New Roman" w:cs="Times New Roman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17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 Wymysłowski</dc:creator>
  <cp:lastModifiedBy>Cydejko Aleksandra</cp:lastModifiedBy>
  <cp:revision>2</cp:revision>
  <dcterms:created xsi:type="dcterms:W3CDTF">2020-07-10T08:07:00Z</dcterms:created>
  <dcterms:modified xsi:type="dcterms:W3CDTF">2020-07-10T08:07:00Z</dcterms:modified>
</cp:coreProperties>
</file>