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3D6D2" w14:textId="4240260E" w:rsidR="00207721" w:rsidRPr="006D62ED" w:rsidRDefault="00207721" w:rsidP="00207721">
      <w:pPr>
        <w:spacing w:before="120" w:after="120"/>
        <w:jc w:val="center"/>
        <w:rPr>
          <w:rFonts w:cstheme="minorHAnsi"/>
          <w:b/>
          <w:bCs/>
        </w:rPr>
      </w:pPr>
      <w:r w:rsidRPr="006D62ED">
        <w:rPr>
          <w:rFonts w:cstheme="minorHAnsi"/>
          <w:b/>
          <w:bCs/>
        </w:rPr>
        <w:t xml:space="preserve">STANOWISKO Nr </w:t>
      </w:r>
      <w:r w:rsidR="006B35D9">
        <w:rPr>
          <w:rFonts w:cstheme="minorHAnsi"/>
          <w:b/>
          <w:bCs/>
        </w:rPr>
        <w:t>19</w:t>
      </w:r>
      <w:r w:rsidRPr="006D62ED">
        <w:rPr>
          <w:rFonts w:cstheme="minorHAnsi"/>
          <w:b/>
          <w:bCs/>
        </w:rPr>
        <w:t>/202</w:t>
      </w:r>
      <w:r w:rsidR="0026368D">
        <w:rPr>
          <w:rFonts w:cstheme="minorHAnsi"/>
          <w:b/>
          <w:bCs/>
        </w:rPr>
        <w:t>2</w:t>
      </w:r>
    </w:p>
    <w:p w14:paraId="4AC515BF" w14:textId="77777777" w:rsidR="00207721" w:rsidRPr="006D62ED" w:rsidRDefault="00207721" w:rsidP="00207721">
      <w:pPr>
        <w:spacing w:before="120" w:after="120"/>
        <w:jc w:val="center"/>
        <w:rPr>
          <w:rFonts w:cstheme="minorHAnsi"/>
          <w:b/>
          <w:bCs/>
        </w:rPr>
      </w:pPr>
      <w:r w:rsidRPr="006D62ED">
        <w:rPr>
          <w:rFonts w:cstheme="minorHAnsi"/>
          <w:b/>
          <w:bCs/>
        </w:rPr>
        <w:t xml:space="preserve">Rady Dzielnicy Wola m.st. Warszawy </w:t>
      </w:r>
    </w:p>
    <w:p w14:paraId="05E029F7" w14:textId="0CDF229C" w:rsidR="00207721" w:rsidRPr="006D62ED" w:rsidRDefault="00207721" w:rsidP="00207721">
      <w:pPr>
        <w:spacing w:before="120" w:after="120"/>
        <w:jc w:val="center"/>
        <w:rPr>
          <w:rFonts w:cstheme="minorHAnsi"/>
          <w:b/>
          <w:bCs/>
        </w:rPr>
      </w:pPr>
      <w:r w:rsidRPr="006D62ED">
        <w:rPr>
          <w:rFonts w:cstheme="minorHAnsi"/>
          <w:b/>
          <w:bCs/>
        </w:rPr>
        <w:t>przyjęte na XXX</w:t>
      </w:r>
      <w:r>
        <w:rPr>
          <w:rFonts w:cstheme="minorHAnsi"/>
          <w:b/>
          <w:bCs/>
        </w:rPr>
        <w:t>V</w:t>
      </w:r>
      <w:r w:rsidR="0026368D">
        <w:rPr>
          <w:rFonts w:cstheme="minorHAnsi"/>
          <w:b/>
          <w:bCs/>
        </w:rPr>
        <w:t>I</w:t>
      </w:r>
      <w:r w:rsidRPr="006D62ED">
        <w:rPr>
          <w:rFonts w:cstheme="minorHAnsi"/>
          <w:b/>
          <w:bCs/>
        </w:rPr>
        <w:t>/202</w:t>
      </w:r>
      <w:r w:rsidR="005377F8">
        <w:rPr>
          <w:rFonts w:cstheme="minorHAnsi"/>
          <w:b/>
          <w:bCs/>
        </w:rPr>
        <w:t>2</w:t>
      </w:r>
      <w:r w:rsidRPr="006D62ED">
        <w:rPr>
          <w:rFonts w:cstheme="minorHAnsi"/>
          <w:b/>
          <w:bCs/>
        </w:rPr>
        <w:t xml:space="preserve"> Sesji Rady Dzielnicy Wola w dniu </w:t>
      </w:r>
      <w:r w:rsidR="0026368D">
        <w:rPr>
          <w:rFonts w:cstheme="minorHAnsi"/>
          <w:b/>
          <w:bCs/>
        </w:rPr>
        <w:t>25 stycznia</w:t>
      </w:r>
      <w:r w:rsidRPr="006D62ED">
        <w:rPr>
          <w:rFonts w:cstheme="minorHAnsi"/>
          <w:b/>
          <w:bCs/>
        </w:rPr>
        <w:t xml:space="preserve"> 202</w:t>
      </w:r>
      <w:r w:rsidR="0026368D">
        <w:rPr>
          <w:rFonts w:cstheme="minorHAnsi"/>
          <w:b/>
          <w:bCs/>
        </w:rPr>
        <w:t>2</w:t>
      </w:r>
      <w:r w:rsidRPr="006D62ED">
        <w:rPr>
          <w:rFonts w:cstheme="minorHAnsi"/>
          <w:b/>
          <w:bCs/>
        </w:rPr>
        <w:t xml:space="preserve"> roku</w:t>
      </w:r>
    </w:p>
    <w:p w14:paraId="6E2EB075" w14:textId="76386770" w:rsidR="002F15AD" w:rsidRPr="00122F23" w:rsidRDefault="002F15AD" w:rsidP="00DB16A3">
      <w:pPr>
        <w:spacing w:line="360" w:lineRule="auto"/>
        <w:jc w:val="center"/>
        <w:rPr>
          <w:rFonts w:cstheme="minorHAnsi"/>
          <w:b/>
          <w:bCs/>
        </w:rPr>
      </w:pPr>
      <w:r w:rsidRPr="00122F23">
        <w:rPr>
          <w:rFonts w:cstheme="minorHAnsi"/>
          <w:b/>
          <w:bCs/>
        </w:rPr>
        <w:t xml:space="preserve">w sprawie </w:t>
      </w:r>
      <w:r w:rsidR="0026368D" w:rsidRPr="0026368D">
        <w:rPr>
          <w:rFonts w:cstheme="minorHAnsi"/>
          <w:b/>
        </w:rPr>
        <w:t>wyłączenia Dzielnicy Wola z obszaru zabudowy śródmiejskiej</w:t>
      </w:r>
    </w:p>
    <w:p w14:paraId="3BF47247" w14:textId="77777777" w:rsidR="002A381C" w:rsidRDefault="002A381C" w:rsidP="002A381C">
      <w:pPr>
        <w:spacing w:line="300" w:lineRule="auto"/>
        <w:ind w:firstLine="708"/>
        <w:rPr>
          <w:rFonts w:ascii="Calibri" w:hAnsi="Calibri" w:cs="Calibri"/>
        </w:rPr>
      </w:pPr>
    </w:p>
    <w:p w14:paraId="0F08C236" w14:textId="77777777" w:rsidR="00375E50" w:rsidRDefault="00375E50" w:rsidP="00375E50">
      <w:pPr>
        <w:spacing w:line="300" w:lineRule="auto"/>
        <w:ind w:firstLine="708"/>
        <w:jc w:val="both"/>
      </w:pPr>
      <w:r>
        <w:t>Rada Dzielnicy Wola m.st. Warszawy popierając petycję mieszkańców ulicy Chmielnej apeluje o wyłączenie Dzielnicy Wola z obszaru obowiązywania strefy zabudowy śródmiejskiej m. st. Warszawy. Rada Dzielnicy Wola, jako podmiot reprezentujący lokalną społeczność sprzeciwia się wprowadzeniu proponowanych rozwiązań.</w:t>
      </w:r>
    </w:p>
    <w:p w14:paraId="0E165626" w14:textId="77777777" w:rsidR="00375E50" w:rsidRDefault="00375E50" w:rsidP="00375E50">
      <w:pPr>
        <w:spacing w:line="300" w:lineRule="auto"/>
        <w:ind w:firstLine="708"/>
        <w:jc w:val="both"/>
      </w:pPr>
      <w:r>
        <w:t>Na obszarze objętym zabudową śródmiejską zakłada się bardzo gęstą zabudowę poprzez zmniejszenie wszystkich parametrów zabudowy do minimalnych warunków wynikających z przepisów prawa pozwalających m.in. na ograniczenie czasu nasłonecznienia do 1,5 godziny w lokalu mieszkalnym oraz brak jakichkolwiek wymogów dostępu do światła dziennego w mieszkaniach jednopokojowych. Powyższe zmiany są jednoznacznie negatywne dla mieszkańców, prowadzą do pogorszenia warunków życia i pracy, a także stanu zdrowia.</w:t>
      </w:r>
    </w:p>
    <w:p w14:paraId="09F3A53B" w14:textId="44C23A30" w:rsidR="00375E50" w:rsidRDefault="00375E50" w:rsidP="00375E50">
      <w:pPr>
        <w:spacing w:line="300" w:lineRule="auto"/>
        <w:ind w:firstLine="708"/>
        <w:jc w:val="both"/>
      </w:pPr>
      <w:r>
        <w:t xml:space="preserve">Dogęszczanie już intensywnie zabudowanych obszarów będzie pociągało za sobą jedynie dysfunkcje </w:t>
      </w:r>
      <w:r>
        <w:br/>
        <w:t xml:space="preserve">i spiętrzenie istniejących wyzwań w zakresie komunikacji czy dostępu do usług publicznych. Tereny na których trwa uchwalanie MPZP, jak Muranów czy okolice skrzyżowania ulic Wolskiej i Płockiej, zostały zaprojektowane tak by stanowić zwartą i gotową kompozycję z przestrzeniami publicznymi, podwórkami, miejscami na zieleń i place zabaw, zapewniając komfort mieszkańcom. Wprowadzenie zabudowy śródmiejskiej między innymi na te tereny byłoby dokonaniem świadomej dekompozycji dobrze przemyślanej architektury i funkcjonalnego układu urbanistycznego, </w:t>
      </w:r>
      <w:r>
        <w:br/>
        <w:t xml:space="preserve">z radykalnym obniżeniem standardu życia dotychczasowych mieszkańców. </w:t>
      </w:r>
    </w:p>
    <w:p w14:paraId="738AA98F" w14:textId="2A58D213" w:rsidR="00375E50" w:rsidRDefault="00375E50" w:rsidP="00375E50">
      <w:pPr>
        <w:spacing w:line="300" w:lineRule="auto"/>
        <w:ind w:firstLine="708"/>
        <w:jc w:val="both"/>
      </w:pPr>
      <w:r>
        <w:t xml:space="preserve">Wprowadzenie proponowanych rozwiązań będzie uzasadnionym powodem protestów mieszkańców. Nowa zabudowa ingerująca w obecną przestrzeń rekreacyjno-funkcjonalną, będzie również nieuniknionym źródłem konfliktów społeczności lokalnej przyzwyczajonej do funkcjonowania w dotychczasowych realiach. </w:t>
      </w:r>
    </w:p>
    <w:p w14:paraId="11AF25D7" w14:textId="77777777" w:rsidR="00375E50" w:rsidRDefault="00375E50" w:rsidP="00375E50">
      <w:pPr>
        <w:spacing w:line="300" w:lineRule="auto"/>
        <w:ind w:firstLine="708"/>
        <w:jc w:val="both"/>
        <w:rPr>
          <w:b/>
          <w:bCs/>
        </w:rPr>
      </w:pPr>
    </w:p>
    <w:p w14:paraId="40447439" w14:textId="6A3F1901" w:rsidR="00375E50" w:rsidRDefault="00375E50" w:rsidP="00375E50">
      <w:pPr>
        <w:spacing w:line="300" w:lineRule="auto"/>
        <w:ind w:firstLine="708"/>
        <w:jc w:val="both"/>
        <w:rPr>
          <w:b/>
          <w:bCs/>
          <w:shd w:val="clear" w:color="auto" w:fill="FFFFFF"/>
        </w:rPr>
      </w:pPr>
      <w:r>
        <w:rPr>
          <w:b/>
          <w:bCs/>
        </w:rPr>
        <w:t>W związku z powyższym Rada Dzielnicy Wola m.st. Warszawy postuluje by teren dzielnicy Wola został wyłączony z obowiązywania zabudowy śródmiejskiej oraz by przy pracach nad nowym Studium</w:t>
      </w:r>
      <w:r>
        <w:rPr>
          <w:b/>
          <w:bCs/>
          <w:shd w:val="clear" w:color="auto" w:fill="FFFFFF"/>
        </w:rPr>
        <w:t xml:space="preserve"> uwarunkowań i kierunków zagospodarowania przestrzennego m. st. Warszawy uwzględnić wyłączenie Dzielnicy Wola z obszaru zabudowy śródmiejskiej, której założenia nie tylko nie przynoszą żadnych korzyści  mieszkańcom, ale będą pogarszać obecne standardy ich życia.</w:t>
      </w:r>
    </w:p>
    <w:p w14:paraId="6DBC78D3" w14:textId="72742625" w:rsidR="002E0317" w:rsidRDefault="002E0317" w:rsidP="0026368D">
      <w:pPr>
        <w:pStyle w:val="Bezodstpw"/>
      </w:pPr>
    </w:p>
    <w:p w14:paraId="6CE83E11" w14:textId="77777777" w:rsidR="002E0317" w:rsidRDefault="002E0317" w:rsidP="0026368D">
      <w:pPr>
        <w:pStyle w:val="Bezodstpw"/>
      </w:pPr>
    </w:p>
    <w:p w14:paraId="31996313" w14:textId="77777777" w:rsidR="0026368D" w:rsidRDefault="0026368D" w:rsidP="0026368D">
      <w:pPr>
        <w:pStyle w:val="Bezodstpw"/>
      </w:pPr>
    </w:p>
    <w:p w14:paraId="342C65A4" w14:textId="171C6758" w:rsidR="006B35D9" w:rsidRDefault="0026368D" w:rsidP="006B35D9">
      <w:pPr>
        <w:pStyle w:val="Bezodstpw"/>
        <w:ind w:left="6372" w:firstLine="708"/>
      </w:pPr>
      <w:r>
        <w:t>P</w:t>
      </w:r>
      <w:r w:rsidR="006B35D9">
        <w:t>rzewodnicząca</w:t>
      </w:r>
    </w:p>
    <w:p w14:paraId="26440E03" w14:textId="6CE52D4B" w:rsidR="006B35D9" w:rsidRDefault="0026368D" w:rsidP="0026368D">
      <w:pPr>
        <w:pStyle w:val="Bezodstpw"/>
        <w:ind w:left="6372"/>
      </w:pPr>
      <w:r>
        <w:t xml:space="preserve">          </w:t>
      </w:r>
      <w:r w:rsidR="00DB16A3">
        <w:t xml:space="preserve"> </w:t>
      </w:r>
      <w:r w:rsidR="006B35D9">
        <w:t>Rady Dzielnicy Wola</w:t>
      </w:r>
    </w:p>
    <w:p w14:paraId="1BDA485F" w14:textId="1623F613" w:rsidR="006B35D9" w:rsidRDefault="0026368D" w:rsidP="006B35D9">
      <w:pPr>
        <w:pStyle w:val="Bezodstpw"/>
        <w:ind w:left="7080"/>
      </w:pPr>
      <w:r>
        <w:t xml:space="preserve"> </w:t>
      </w:r>
      <w:r w:rsidR="006B35D9">
        <w:t>m.st. Warszawy</w:t>
      </w:r>
    </w:p>
    <w:p w14:paraId="7158AD0B" w14:textId="77777777" w:rsidR="006B35D9" w:rsidRDefault="006B35D9" w:rsidP="006B35D9">
      <w:pPr>
        <w:rPr>
          <w:rFonts w:cstheme="minorHAnsi"/>
        </w:rPr>
      </w:pPr>
    </w:p>
    <w:p w14:paraId="5884CC04" w14:textId="076B6CF6" w:rsidR="002F15AD" w:rsidRPr="009F4A5A" w:rsidRDefault="001E2402" w:rsidP="006B35D9">
      <w:pPr>
        <w:ind w:left="5664" w:firstLine="708"/>
        <w:rPr>
          <w:rFonts w:cstheme="minorHAnsi"/>
        </w:rPr>
      </w:pPr>
      <w:r>
        <w:rPr>
          <w:rFonts w:cstheme="minorHAnsi"/>
        </w:rPr>
        <w:t xml:space="preserve">           </w:t>
      </w:r>
      <w:bookmarkStart w:id="0" w:name="_GoBack"/>
      <w:bookmarkEnd w:id="0"/>
      <w:r w:rsidR="0026368D">
        <w:rPr>
          <w:rFonts w:cstheme="minorHAnsi"/>
        </w:rPr>
        <w:t xml:space="preserve"> </w:t>
      </w:r>
      <w:r>
        <w:rPr>
          <w:rFonts w:cstheme="minorHAnsi"/>
        </w:rPr>
        <w:t>(-)</w:t>
      </w:r>
      <w:r w:rsidR="0026368D">
        <w:rPr>
          <w:rFonts w:cstheme="minorHAnsi"/>
        </w:rPr>
        <w:t xml:space="preserve"> Ewa Statkiewicz</w:t>
      </w:r>
    </w:p>
    <w:sectPr w:rsidR="002F15AD" w:rsidRPr="009F4A5A" w:rsidSect="00706B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D"/>
    <w:rsid w:val="00122F23"/>
    <w:rsid w:val="001C757D"/>
    <w:rsid w:val="001E2402"/>
    <w:rsid w:val="00207721"/>
    <w:rsid w:val="0026368D"/>
    <w:rsid w:val="00264714"/>
    <w:rsid w:val="002A381C"/>
    <w:rsid w:val="002E0317"/>
    <w:rsid w:val="002F15AD"/>
    <w:rsid w:val="00375E50"/>
    <w:rsid w:val="003D2980"/>
    <w:rsid w:val="00483B09"/>
    <w:rsid w:val="005377F8"/>
    <w:rsid w:val="00664BD6"/>
    <w:rsid w:val="006B35D9"/>
    <w:rsid w:val="0070547C"/>
    <w:rsid w:val="00706B1D"/>
    <w:rsid w:val="00745942"/>
    <w:rsid w:val="008416BE"/>
    <w:rsid w:val="009F4A5A"/>
    <w:rsid w:val="00A73AD7"/>
    <w:rsid w:val="00AB39BC"/>
    <w:rsid w:val="00B8109F"/>
    <w:rsid w:val="00BF7465"/>
    <w:rsid w:val="00C671FD"/>
    <w:rsid w:val="00D7753B"/>
    <w:rsid w:val="00D80A84"/>
    <w:rsid w:val="00DB16A3"/>
    <w:rsid w:val="00E0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BA196"/>
  <w15:chartTrackingRefBased/>
  <w15:docId w15:val="{091A63C3-35D7-485B-B2B5-D3FB12463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15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B35D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3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B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4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Antonik Magdalena</dc:creator>
  <cp:keywords/>
  <dc:description/>
  <cp:lastModifiedBy>Misterek Michał</cp:lastModifiedBy>
  <cp:revision>18</cp:revision>
  <cp:lastPrinted>2022-01-25T12:31:00Z</cp:lastPrinted>
  <dcterms:created xsi:type="dcterms:W3CDTF">2021-11-02T10:09:00Z</dcterms:created>
  <dcterms:modified xsi:type="dcterms:W3CDTF">2022-01-26T07:45:00Z</dcterms:modified>
</cp:coreProperties>
</file>