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D3BB" w14:textId="3640E4D2" w:rsidR="00D9399A" w:rsidRPr="00D9399A" w:rsidRDefault="00971C58" w:rsidP="00D9399A">
      <w:pPr>
        <w:spacing w:after="0" w:line="300" w:lineRule="auto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>
        <w:rPr>
          <w:rFonts w:ascii="Calibri" w:eastAsia="Times New Roman" w:hAnsi="Calibri" w:cs="Arial"/>
          <w:b/>
          <w:bCs/>
          <w:sz w:val="24"/>
          <w:lang w:eastAsia="pl-PL"/>
        </w:rPr>
        <w:t xml:space="preserve">  </w:t>
      </w:r>
      <w:r w:rsidR="00D9399A" w:rsidRPr="00D9399A">
        <w:rPr>
          <w:rFonts w:ascii="Calibri" w:eastAsia="Times New Roman" w:hAnsi="Calibri" w:cs="Arial"/>
          <w:b/>
          <w:bCs/>
          <w:sz w:val="24"/>
          <w:lang w:eastAsia="pl-PL"/>
        </w:rPr>
        <w:t xml:space="preserve">UCHWAŁA NR </w:t>
      </w:r>
      <w:r w:rsidR="0041306B">
        <w:rPr>
          <w:rFonts w:ascii="Calibri" w:eastAsia="Times New Roman" w:hAnsi="Calibri" w:cs="Arial"/>
          <w:b/>
          <w:bCs/>
          <w:sz w:val="24"/>
          <w:lang w:eastAsia="pl-PL"/>
        </w:rPr>
        <w:t xml:space="preserve">  </w:t>
      </w:r>
      <w:r w:rsidR="004A4698">
        <w:rPr>
          <w:rFonts w:ascii="Calibri" w:eastAsia="Times New Roman" w:hAnsi="Calibri" w:cs="Arial"/>
          <w:b/>
          <w:bCs/>
          <w:sz w:val="24"/>
          <w:lang w:eastAsia="pl-PL"/>
        </w:rPr>
        <w:t>V/19/</w:t>
      </w:r>
      <w:r w:rsidR="00051EC1">
        <w:rPr>
          <w:rFonts w:ascii="Calibri" w:eastAsia="Times New Roman" w:hAnsi="Calibri" w:cs="Arial"/>
          <w:b/>
          <w:bCs/>
          <w:sz w:val="24"/>
          <w:lang w:eastAsia="pl-PL"/>
        </w:rPr>
        <w:t>2024</w:t>
      </w:r>
    </w:p>
    <w:p w14:paraId="5D36825A" w14:textId="77777777" w:rsidR="00D9399A" w:rsidRPr="00D9399A" w:rsidRDefault="008902D9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="00D9399A" w:rsidRPr="00D9399A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14:paraId="0F33933C" w14:textId="77777777" w:rsidR="00D9399A" w:rsidRPr="00D9399A" w:rsidRDefault="00D9399A" w:rsidP="00D9399A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14:paraId="48A424C9" w14:textId="774707FC" w:rsidR="00D9399A" w:rsidRPr="00D9399A" w:rsidRDefault="004A4698" w:rsidP="000D5F0D">
      <w:pPr>
        <w:widowControl w:val="0"/>
        <w:spacing w:after="24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Z 17 października</w:t>
      </w:r>
      <w:r w:rsidR="00D85DDA">
        <w:rPr>
          <w:rFonts w:ascii="Calibri" w:eastAsia="Times New Roman" w:hAnsi="Calibri" w:cs="Arial"/>
          <w:b/>
          <w:snapToGrid w:val="0"/>
          <w:lang w:eastAsia="pl-PL"/>
        </w:rPr>
        <w:t xml:space="preserve"> </w:t>
      </w:r>
      <w:r w:rsidR="00051EC1">
        <w:rPr>
          <w:rFonts w:ascii="Calibri" w:eastAsia="Times New Roman" w:hAnsi="Calibri" w:cs="Times New Roman"/>
          <w:b/>
          <w:lang w:eastAsia="pl-PL"/>
        </w:rPr>
        <w:t>2024</w:t>
      </w:r>
      <w:r w:rsidR="0067359D">
        <w:rPr>
          <w:rFonts w:ascii="Calibri" w:eastAsia="Times New Roman" w:hAnsi="Calibri" w:cs="Times New Roman"/>
          <w:b/>
          <w:lang w:eastAsia="pl-PL"/>
        </w:rPr>
        <w:t xml:space="preserve"> </w:t>
      </w:r>
      <w:r w:rsidR="00D9399A">
        <w:rPr>
          <w:rFonts w:ascii="Calibri" w:eastAsia="Times New Roman" w:hAnsi="Calibri" w:cs="Times New Roman"/>
          <w:b/>
          <w:lang w:eastAsia="pl-PL"/>
        </w:rPr>
        <w:t>R.</w:t>
      </w:r>
      <w:r w:rsidR="00795B90">
        <w:rPr>
          <w:rFonts w:ascii="Calibri" w:eastAsia="Times New Roman" w:hAnsi="Calibri" w:cs="Times New Roman"/>
          <w:b/>
          <w:lang w:eastAsia="pl-PL"/>
        </w:rPr>
        <w:t xml:space="preserve"> </w:t>
      </w:r>
    </w:p>
    <w:p w14:paraId="5C241181" w14:textId="5BA54376" w:rsidR="00D9399A" w:rsidRDefault="00D9399A" w:rsidP="000D5F0D">
      <w:pPr>
        <w:spacing w:after="240" w:line="300" w:lineRule="auto"/>
        <w:rPr>
          <w:rFonts w:ascii="Calibri" w:eastAsia="Times New Roman" w:hAnsi="Calibri" w:cs="Arial"/>
          <w:b/>
          <w:bCs/>
          <w:lang w:eastAsia="pl-PL"/>
        </w:rPr>
      </w:pPr>
      <w:r w:rsidRPr="00D9399A">
        <w:rPr>
          <w:rFonts w:ascii="Calibri" w:eastAsia="Times New Roman" w:hAnsi="Calibri" w:cs="Arial"/>
          <w:b/>
          <w:bCs/>
          <w:lang w:eastAsia="pl-PL"/>
        </w:rPr>
        <w:t xml:space="preserve">w sprawie </w:t>
      </w:r>
      <w:r>
        <w:rPr>
          <w:rFonts w:ascii="Calibri" w:eastAsia="Times New Roman" w:hAnsi="Calibri" w:cs="Arial"/>
          <w:b/>
          <w:bCs/>
          <w:lang w:eastAsia="pl-PL"/>
        </w:rPr>
        <w:t>zaopiniowania propozycji zmian w załączniku dzielnicowym do bu</w:t>
      </w:r>
      <w:r w:rsidR="00051EC1">
        <w:rPr>
          <w:rFonts w:ascii="Calibri" w:eastAsia="Times New Roman" w:hAnsi="Calibri" w:cs="Arial"/>
          <w:b/>
          <w:bCs/>
          <w:lang w:eastAsia="pl-PL"/>
        </w:rPr>
        <w:t>dżetu m.st. Warszawy na rok 2024</w:t>
      </w:r>
      <w:r>
        <w:rPr>
          <w:rFonts w:ascii="Calibri" w:eastAsia="Times New Roman" w:hAnsi="Calibri" w:cs="Arial"/>
          <w:b/>
          <w:bCs/>
          <w:lang w:eastAsia="pl-PL"/>
        </w:rPr>
        <w:t xml:space="preserve"> r.</w:t>
      </w:r>
    </w:p>
    <w:p w14:paraId="6EC05D93" w14:textId="77777777" w:rsidR="00D9399A" w:rsidRPr="00D9399A" w:rsidRDefault="00D9399A" w:rsidP="00082A4D">
      <w:pPr>
        <w:widowControl w:val="0"/>
        <w:spacing w:after="240" w:line="300" w:lineRule="auto"/>
        <w:rPr>
          <w:rFonts w:ascii="Calibri" w:eastAsia="Times New Roman" w:hAnsi="Calibri" w:cs="Arial"/>
          <w:snapToGrid w:val="0"/>
          <w:lang w:eastAsia="pl-PL"/>
        </w:rPr>
      </w:pPr>
      <w:r w:rsidRPr="00D9399A">
        <w:rPr>
          <w:rFonts w:ascii="Calibri" w:eastAsia="Times New Roman" w:hAnsi="Calibri" w:cs="Arial"/>
          <w:snapToGrid w:val="0"/>
          <w:lang w:eastAsia="pl-PL"/>
        </w:rPr>
        <w:t>Na podstawie</w:t>
      </w:r>
      <w:r>
        <w:rPr>
          <w:rFonts w:ascii="Calibri" w:eastAsia="Times New Roman" w:hAnsi="Calibri" w:cs="Arial"/>
          <w:snapToGrid w:val="0"/>
          <w:lang w:eastAsia="pl-PL"/>
        </w:rPr>
        <w:t xml:space="preserve"> § </w:t>
      </w:r>
      <w:r w:rsidR="006F4CD5">
        <w:rPr>
          <w:rFonts w:ascii="Calibri" w:eastAsia="Times New Roman" w:hAnsi="Calibri" w:cs="Arial"/>
          <w:snapToGrid w:val="0"/>
          <w:lang w:eastAsia="pl-PL"/>
        </w:rPr>
        <w:t>13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ust. 1 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pkt </w:t>
      </w:r>
      <w:r w:rsidR="006F4CD5">
        <w:rPr>
          <w:rFonts w:ascii="Calibri" w:eastAsia="Times New Roman" w:hAnsi="Calibri" w:cs="Arial"/>
          <w:snapToGrid w:val="0"/>
          <w:lang w:eastAsia="pl-PL"/>
        </w:rPr>
        <w:t>1 lit. h</w:t>
      </w:r>
      <w:r w:rsidR="00BD33A6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AD069B">
        <w:rPr>
          <w:rFonts w:ascii="Calibri" w:eastAsia="Times New Roman" w:hAnsi="Calibri" w:cs="Arial"/>
          <w:snapToGrid w:val="0"/>
          <w:lang w:eastAsia="pl-PL"/>
        </w:rPr>
        <w:t>Statut</w:t>
      </w:r>
      <w:r w:rsidR="00971C58">
        <w:rPr>
          <w:rFonts w:ascii="Calibri" w:eastAsia="Times New Roman" w:hAnsi="Calibri" w:cs="Arial"/>
          <w:snapToGrid w:val="0"/>
          <w:lang w:eastAsia="pl-PL"/>
        </w:rPr>
        <w:t>u Dzi</w:t>
      </w:r>
      <w:r w:rsidR="00AD069B">
        <w:rPr>
          <w:rFonts w:ascii="Calibri" w:eastAsia="Times New Roman" w:hAnsi="Calibri" w:cs="Arial"/>
          <w:snapToGrid w:val="0"/>
          <w:lang w:eastAsia="pl-PL"/>
        </w:rPr>
        <w:t>elnicy Wola Miasta Stołecznego W</w:t>
      </w:r>
      <w:r w:rsidR="00971C58">
        <w:rPr>
          <w:rFonts w:ascii="Calibri" w:eastAsia="Times New Roman" w:hAnsi="Calibri" w:cs="Arial"/>
          <w:snapToGrid w:val="0"/>
          <w:lang w:eastAsia="pl-PL"/>
        </w:rPr>
        <w:t>arszawy, stanowiącego załącznik Nr 17 do Uchwały Nr LXX/2182/2010 Rady m.st. Warszawy z dnia 14 styczn</w:t>
      </w:r>
      <w:r w:rsidR="00666B96">
        <w:rPr>
          <w:rFonts w:ascii="Calibri" w:eastAsia="Times New Roman" w:hAnsi="Calibri" w:cs="Arial"/>
          <w:snapToGrid w:val="0"/>
          <w:lang w:eastAsia="pl-PL"/>
        </w:rPr>
        <w:t>ia 2010 r. w sprawie nadania st</w:t>
      </w:r>
      <w:r w:rsidR="00971C58">
        <w:rPr>
          <w:rFonts w:ascii="Calibri" w:eastAsia="Times New Roman" w:hAnsi="Calibri" w:cs="Arial"/>
          <w:snapToGrid w:val="0"/>
          <w:lang w:eastAsia="pl-PL"/>
        </w:rPr>
        <w:t>atutów dzielnicom m</w:t>
      </w:r>
      <w:r w:rsidR="00BE5E63">
        <w:rPr>
          <w:rFonts w:ascii="Calibri" w:eastAsia="Times New Roman" w:hAnsi="Calibri" w:cs="Arial"/>
          <w:snapToGrid w:val="0"/>
          <w:lang w:eastAsia="pl-PL"/>
        </w:rPr>
        <w:t>iasta stołecznego Warszawy (</w:t>
      </w:r>
      <w:r w:rsidR="00086E98">
        <w:rPr>
          <w:rFonts w:ascii="Calibri" w:eastAsia="Times New Roman" w:hAnsi="Calibri" w:cs="Arial"/>
          <w:snapToGrid w:val="0"/>
          <w:lang w:eastAsia="pl-PL"/>
        </w:rPr>
        <w:t>Dz. U. Woj. Maz.</w:t>
      </w:r>
      <w:r w:rsidR="006F4CD5">
        <w:rPr>
          <w:rFonts w:ascii="Calibri" w:eastAsia="Times New Roman" w:hAnsi="Calibri" w:cs="Arial"/>
          <w:snapToGrid w:val="0"/>
          <w:lang w:eastAsia="pl-PL"/>
        </w:rPr>
        <w:t xml:space="preserve"> </w:t>
      </w:r>
      <w:r w:rsidR="006F4CD5">
        <w:rPr>
          <w:rFonts w:ascii="Calibri" w:eastAsia="Times New Roman" w:hAnsi="Calibri" w:cs="Arial"/>
          <w:snapToGrid w:val="0"/>
          <w:lang w:eastAsia="pl-PL"/>
        </w:rPr>
        <w:br/>
      </w:r>
      <w:r w:rsidR="00050935">
        <w:rPr>
          <w:rFonts w:ascii="Calibri" w:eastAsia="Times New Roman" w:hAnsi="Calibri" w:cs="Arial"/>
          <w:snapToGrid w:val="0"/>
          <w:lang w:eastAsia="pl-PL"/>
        </w:rPr>
        <w:t>z 2022 r. poz. 9305</w:t>
      </w:r>
      <w:r w:rsidR="00971C58">
        <w:rPr>
          <w:rFonts w:ascii="Calibri" w:eastAsia="Times New Roman" w:hAnsi="Calibri" w:cs="Arial"/>
          <w:snapToGrid w:val="0"/>
          <w:lang w:eastAsia="pl-PL"/>
        </w:rPr>
        <w:t>)</w:t>
      </w:r>
      <w:r w:rsidRPr="00D9399A">
        <w:rPr>
          <w:rFonts w:ascii="Calibri" w:eastAsia="Times New Roman" w:hAnsi="Calibri" w:cs="Arial"/>
          <w:snapToGrid w:val="0"/>
          <w:lang w:eastAsia="pl-PL"/>
        </w:rPr>
        <w:t>, uchwala się, co następuje:</w:t>
      </w:r>
    </w:p>
    <w:p w14:paraId="64D2B6D4" w14:textId="62A6A01E" w:rsidR="000D5F0D" w:rsidRPr="001867FA" w:rsidRDefault="00D9399A" w:rsidP="0025754E">
      <w:pPr>
        <w:spacing w:after="240" w:line="300" w:lineRule="auto"/>
        <w:ind w:firstLine="567"/>
        <w:rPr>
          <w:rFonts w:ascii="Calibri" w:eastAsia="Calibri" w:hAnsi="Calibri" w:cs="Times New Roman"/>
        </w:rPr>
      </w:pPr>
      <w:r w:rsidRPr="00D9399A">
        <w:rPr>
          <w:rFonts w:ascii="Calibri" w:eastAsia="Calibri" w:hAnsi="Calibri" w:cs="Times New Roman"/>
          <w:b/>
        </w:rPr>
        <w:t xml:space="preserve">§ 1. </w:t>
      </w:r>
      <w:r w:rsidR="00971C58" w:rsidRPr="00971C58">
        <w:rPr>
          <w:rFonts w:ascii="Calibri" w:eastAsia="Calibri" w:hAnsi="Calibri" w:cs="Times New Roman"/>
        </w:rPr>
        <w:t>Pozytywnie opiniuje się propozycję zmian w załączniku</w:t>
      </w:r>
      <w:r w:rsidR="00971C58">
        <w:rPr>
          <w:rFonts w:ascii="Calibri" w:eastAsia="Calibri" w:hAnsi="Calibri" w:cs="Times New Roman"/>
        </w:rPr>
        <w:t xml:space="preserve"> dzielnicowym do budżetu </w:t>
      </w:r>
      <w:r w:rsidR="0084484B">
        <w:rPr>
          <w:rFonts w:ascii="Calibri" w:eastAsia="Calibri" w:hAnsi="Calibri" w:cs="Times New Roman"/>
        </w:rPr>
        <w:br/>
      </w:r>
      <w:r w:rsidR="00971C58">
        <w:rPr>
          <w:rFonts w:ascii="Calibri" w:eastAsia="Calibri" w:hAnsi="Calibri" w:cs="Times New Roman"/>
        </w:rPr>
        <w:t>m.st. Warszawy</w:t>
      </w:r>
      <w:r w:rsidR="00051EC1">
        <w:rPr>
          <w:rFonts w:ascii="Calibri" w:eastAsia="Calibri" w:hAnsi="Calibri" w:cs="Times New Roman"/>
        </w:rPr>
        <w:t xml:space="preserve"> na 2024</w:t>
      </w:r>
      <w:r w:rsidR="006E4545">
        <w:rPr>
          <w:rFonts w:ascii="Calibri" w:eastAsia="Calibri" w:hAnsi="Calibri" w:cs="Times New Roman"/>
        </w:rPr>
        <w:t xml:space="preserve"> r.</w:t>
      </w:r>
      <w:r w:rsidR="00971C58" w:rsidRPr="00971C58">
        <w:rPr>
          <w:rFonts w:ascii="Calibri" w:eastAsia="Calibri" w:hAnsi="Calibri" w:cs="Times New Roman"/>
        </w:rPr>
        <w:t xml:space="preserve"> </w:t>
      </w:r>
    </w:p>
    <w:p w14:paraId="02BCC88C" w14:textId="77777777" w:rsidR="00D9399A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§ 2</w:t>
      </w:r>
      <w:r w:rsidR="00D9399A" w:rsidRPr="00D9399A">
        <w:rPr>
          <w:rFonts w:ascii="Calibri" w:eastAsia="Times New Roman" w:hAnsi="Calibri" w:cs="Times New Roman"/>
          <w:b/>
          <w:lang w:eastAsia="pl-PL"/>
        </w:rPr>
        <w:t>.</w:t>
      </w:r>
      <w:r w:rsidR="00D9399A" w:rsidRPr="00D9399A">
        <w:rPr>
          <w:rFonts w:ascii="Calibri" w:eastAsia="Times New Roman" w:hAnsi="Calibri" w:cs="Times New Roman"/>
          <w:lang w:eastAsia="pl-PL"/>
        </w:rPr>
        <w:t xml:space="preserve"> </w:t>
      </w:r>
      <w:r>
        <w:rPr>
          <w:rFonts w:ascii="Calibri" w:eastAsia="Times New Roman" w:hAnsi="Calibri" w:cs="Times New Roman"/>
          <w:lang w:eastAsia="pl-PL"/>
        </w:rPr>
        <w:t xml:space="preserve">Wykonanie uchwały powierza się </w:t>
      </w:r>
      <w:r w:rsidR="006E4545">
        <w:rPr>
          <w:rFonts w:ascii="Calibri" w:eastAsia="Times New Roman" w:hAnsi="Calibri" w:cs="Times New Roman"/>
          <w:lang w:eastAsia="pl-PL"/>
        </w:rPr>
        <w:t>Zarządowi</w:t>
      </w:r>
      <w:r>
        <w:rPr>
          <w:rFonts w:ascii="Calibri" w:eastAsia="Times New Roman" w:hAnsi="Calibri" w:cs="Times New Roman"/>
          <w:lang w:eastAsia="pl-PL"/>
        </w:rPr>
        <w:t xml:space="preserve"> Dzielnicy Wola m.st. Warszawy.</w:t>
      </w:r>
    </w:p>
    <w:p w14:paraId="1F665B0F" w14:textId="77777777" w:rsidR="00E42F52" w:rsidRDefault="00E42F52" w:rsidP="00D9399A">
      <w:pPr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E42F52">
        <w:rPr>
          <w:rFonts w:ascii="Calibri" w:eastAsia="Times New Roman" w:hAnsi="Calibri" w:cs="Times New Roman"/>
          <w:b/>
          <w:lang w:eastAsia="pl-PL"/>
        </w:rPr>
        <w:t>§ 3.</w:t>
      </w:r>
      <w:r>
        <w:rPr>
          <w:rFonts w:ascii="Calibri" w:eastAsia="Times New Roman" w:hAnsi="Calibri" w:cs="Times New Roman"/>
          <w:lang w:eastAsia="pl-PL"/>
        </w:rPr>
        <w:t xml:space="preserve"> Uchwała wchodzi w życie z dniem podjęcia.</w:t>
      </w:r>
    </w:p>
    <w:p w14:paraId="34C00AC5" w14:textId="77777777" w:rsidR="00E42F52" w:rsidRDefault="00E42F52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4669FA83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6ABC5059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55636197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60A3AFFA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02A2E6A9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3E7796E5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0CE49D33" w14:textId="77777777" w:rsidR="006E4545" w:rsidRDefault="006E4545" w:rsidP="006E4545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396F5504" w14:textId="77777777" w:rsidR="00E42F52" w:rsidRDefault="00E42F52" w:rsidP="00082A4D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</w:p>
    <w:p w14:paraId="7F1D49B9" w14:textId="77777777" w:rsidR="000E6513" w:rsidRDefault="000E6513"/>
    <w:p w14:paraId="21A24528" w14:textId="77777777" w:rsidR="0067359D" w:rsidRDefault="0067359D"/>
    <w:p w14:paraId="6943C840" w14:textId="77777777" w:rsidR="0067359D" w:rsidRDefault="0067359D"/>
    <w:p w14:paraId="68662C58" w14:textId="77777777" w:rsidR="0067359D" w:rsidRDefault="0067359D"/>
    <w:p w14:paraId="32C017CB" w14:textId="77777777" w:rsidR="0067359D" w:rsidRDefault="0067359D"/>
    <w:p w14:paraId="0E5D88D6" w14:textId="2DD90F6B" w:rsidR="0067359D" w:rsidRDefault="0067359D"/>
    <w:p w14:paraId="29FAAF1C" w14:textId="77777777" w:rsidR="004A4698" w:rsidRPr="00A01CED" w:rsidRDefault="004A4698" w:rsidP="004A4698">
      <w:pPr>
        <w:spacing w:after="0" w:line="30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01CED">
        <w:rPr>
          <w:rFonts w:eastAsia="Times New Roman" w:cstheme="minorHAnsi"/>
          <w:b/>
          <w:bCs/>
          <w:sz w:val="24"/>
          <w:szCs w:val="24"/>
          <w:lang w:eastAsia="pl-PL"/>
        </w:rPr>
        <w:t>UZASADNIENIE</w:t>
      </w:r>
    </w:p>
    <w:p w14:paraId="6705F6F6" w14:textId="789A5CAB" w:rsidR="004A4698" w:rsidRPr="00D9399A" w:rsidRDefault="004A4698" w:rsidP="004A4698">
      <w:pPr>
        <w:spacing w:after="0" w:line="300" w:lineRule="auto"/>
        <w:jc w:val="center"/>
        <w:rPr>
          <w:rFonts w:ascii="Calibri" w:eastAsia="Times New Roman" w:hAnsi="Calibri" w:cs="Arial"/>
          <w:b/>
          <w:bCs/>
          <w:sz w:val="24"/>
          <w:lang w:eastAsia="pl-PL"/>
        </w:rPr>
      </w:pPr>
      <w:r w:rsidRPr="00A01CE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Uchwały Nr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V</w:t>
      </w:r>
      <w:bookmarkStart w:id="0" w:name="_GoBack"/>
      <w:bookmarkEnd w:id="0"/>
      <w:r>
        <w:rPr>
          <w:rFonts w:ascii="Calibri" w:eastAsia="Times New Roman" w:hAnsi="Calibri" w:cs="Arial"/>
          <w:b/>
          <w:bCs/>
          <w:sz w:val="24"/>
          <w:lang w:eastAsia="pl-PL"/>
        </w:rPr>
        <w:t>/19/2024</w:t>
      </w:r>
    </w:p>
    <w:p w14:paraId="6AE03114" w14:textId="77777777" w:rsidR="004A4698" w:rsidRPr="00D9399A" w:rsidRDefault="004A4698" w:rsidP="004A4698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>RADY</w:t>
      </w:r>
      <w:r w:rsidRPr="00D9399A">
        <w:rPr>
          <w:rFonts w:ascii="Calibri" w:eastAsia="Times New Roman" w:hAnsi="Calibri" w:cs="Arial"/>
          <w:b/>
          <w:snapToGrid w:val="0"/>
          <w:lang w:eastAsia="pl-PL"/>
        </w:rPr>
        <w:t xml:space="preserve"> DZIELNICY WOLA</w:t>
      </w:r>
    </w:p>
    <w:p w14:paraId="35C7B3D1" w14:textId="77777777" w:rsidR="004A4698" w:rsidRPr="00D9399A" w:rsidRDefault="004A4698" w:rsidP="004A4698">
      <w:pPr>
        <w:widowControl w:val="0"/>
        <w:spacing w:after="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 w:rsidRPr="00D9399A">
        <w:rPr>
          <w:rFonts w:ascii="Calibri" w:eastAsia="Times New Roman" w:hAnsi="Calibri" w:cs="Arial"/>
          <w:b/>
          <w:snapToGrid w:val="0"/>
          <w:lang w:eastAsia="pl-PL"/>
        </w:rPr>
        <w:t>MIASTA STOŁECZNEGO WARSZAWY</w:t>
      </w:r>
    </w:p>
    <w:p w14:paraId="494A33F7" w14:textId="77777777" w:rsidR="004A4698" w:rsidRPr="00D9399A" w:rsidRDefault="004A4698" w:rsidP="004A4698">
      <w:pPr>
        <w:widowControl w:val="0"/>
        <w:spacing w:after="240" w:line="300" w:lineRule="auto"/>
        <w:jc w:val="center"/>
        <w:rPr>
          <w:rFonts w:ascii="Calibri" w:eastAsia="Times New Roman" w:hAnsi="Calibri" w:cs="Arial"/>
          <w:b/>
          <w:snapToGrid w:val="0"/>
          <w:lang w:eastAsia="pl-PL"/>
        </w:rPr>
      </w:pPr>
      <w:r>
        <w:rPr>
          <w:rFonts w:ascii="Calibri" w:eastAsia="Times New Roman" w:hAnsi="Calibri" w:cs="Arial"/>
          <w:b/>
          <w:snapToGrid w:val="0"/>
          <w:lang w:eastAsia="pl-PL"/>
        </w:rPr>
        <w:t xml:space="preserve">Z 17 października </w:t>
      </w:r>
      <w:r>
        <w:rPr>
          <w:rFonts w:ascii="Calibri" w:eastAsia="Times New Roman" w:hAnsi="Calibri" w:cs="Times New Roman"/>
          <w:b/>
          <w:lang w:eastAsia="pl-PL"/>
        </w:rPr>
        <w:t xml:space="preserve">2024 R. </w:t>
      </w:r>
    </w:p>
    <w:p w14:paraId="2B82FF17" w14:textId="7A9952AF" w:rsidR="004A4698" w:rsidRPr="00A01CED" w:rsidRDefault="004A4698" w:rsidP="004A4698">
      <w:pPr>
        <w:spacing w:after="0" w:line="300" w:lineRule="auto"/>
        <w:jc w:val="center"/>
        <w:rPr>
          <w:rFonts w:eastAsia="Times New Roman" w:cstheme="minorHAnsi"/>
          <w:b/>
          <w:snapToGrid w:val="0"/>
          <w:sz w:val="24"/>
          <w:szCs w:val="24"/>
          <w:lang w:eastAsia="pl-PL"/>
        </w:rPr>
      </w:pPr>
      <w:r w:rsidRPr="00A01CED">
        <w:rPr>
          <w:rFonts w:eastAsia="Times New Roman" w:cstheme="minorHAnsi"/>
          <w:b/>
          <w:snapToGrid w:val="0"/>
          <w:sz w:val="24"/>
          <w:szCs w:val="24"/>
          <w:lang w:eastAsia="pl-PL"/>
        </w:rPr>
        <w:t>r.</w:t>
      </w:r>
    </w:p>
    <w:p w14:paraId="5B80D232" w14:textId="77777777" w:rsidR="004A4698" w:rsidRPr="00101A5A" w:rsidRDefault="004A4698" w:rsidP="004A4698">
      <w:pPr>
        <w:spacing w:after="240" w:line="300" w:lineRule="auto"/>
        <w:rPr>
          <w:rFonts w:eastAsia="Times New Roman" w:cstheme="minorHAnsi"/>
          <w:b/>
          <w:bCs/>
          <w:lang w:eastAsia="pl-PL"/>
        </w:rPr>
      </w:pPr>
      <w:r w:rsidRPr="00101A5A">
        <w:rPr>
          <w:rFonts w:eastAsia="Times New Roman" w:cstheme="minorHAnsi"/>
          <w:b/>
          <w:bCs/>
          <w:lang w:eastAsia="pl-PL"/>
        </w:rPr>
        <w:t>w sprawie zaopiniowania propozycji zmian w załączniku dzielnicowym do bu</w:t>
      </w:r>
      <w:r>
        <w:rPr>
          <w:rFonts w:eastAsia="Times New Roman" w:cstheme="minorHAnsi"/>
          <w:b/>
          <w:bCs/>
          <w:lang w:eastAsia="pl-PL"/>
        </w:rPr>
        <w:t>dżetu m.st. Warszawy na rok 2024</w:t>
      </w:r>
      <w:r w:rsidRPr="00101A5A">
        <w:rPr>
          <w:rFonts w:eastAsia="Times New Roman" w:cstheme="minorHAnsi"/>
          <w:b/>
          <w:bCs/>
          <w:lang w:eastAsia="pl-PL"/>
        </w:rPr>
        <w:t xml:space="preserve"> r.</w:t>
      </w:r>
    </w:p>
    <w:p w14:paraId="780CB4E2" w14:textId="77777777" w:rsidR="004A4698" w:rsidRPr="00101A5A" w:rsidRDefault="004A4698" w:rsidP="004A4698">
      <w:pPr>
        <w:widowControl w:val="0"/>
        <w:spacing w:after="240" w:line="300" w:lineRule="auto"/>
        <w:rPr>
          <w:rFonts w:eastAsia="Times New Roman" w:cstheme="minorHAnsi"/>
          <w:snapToGrid w:val="0"/>
          <w:lang w:eastAsia="pl-PL"/>
        </w:rPr>
      </w:pPr>
      <w:r w:rsidRPr="00101A5A">
        <w:rPr>
          <w:rFonts w:eastAsia="Times New Roman" w:cstheme="minorHAnsi"/>
          <w:snapToGrid w:val="0"/>
          <w:lang w:eastAsia="pl-PL"/>
        </w:rPr>
        <w:t xml:space="preserve">Zgodnie z </w:t>
      </w:r>
      <w:r>
        <w:rPr>
          <w:rFonts w:ascii="Calibri" w:eastAsia="Times New Roman" w:hAnsi="Calibri" w:cs="Arial"/>
          <w:snapToGrid w:val="0"/>
          <w:lang w:eastAsia="pl-PL"/>
        </w:rPr>
        <w:t xml:space="preserve">§ 13 ust. 1 pkt 1 lit. h Statutu Dzielnicy Wola Miasta Stołecznego Warszawy, stanowiącego załącznik Nr 17 do Uchwały Nr LXX/2182/2010 Rady m.st. Warszawy z dnia 14 stycznia 2010 r. </w:t>
      </w:r>
      <w:r>
        <w:rPr>
          <w:rFonts w:ascii="Calibri" w:eastAsia="Times New Roman" w:hAnsi="Calibri" w:cs="Arial"/>
          <w:snapToGrid w:val="0"/>
          <w:lang w:eastAsia="pl-PL"/>
        </w:rPr>
        <w:br/>
        <w:t>w sprawie nadania statutów dzielnicom miasta stołecznego Warszawy (Dz. U. Woj. Maz. z 2022 r. poz. 9305)</w:t>
      </w:r>
      <w:r w:rsidRPr="00101A5A">
        <w:rPr>
          <w:rFonts w:eastAsia="Times New Roman" w:cstheme="minorHAnsi"/>
          <w:snapToGrid w:val="0"/>
          <w:lang w:eastAsia="pl-PL"/>
        </w:rPr>
        <w:t>, Rada Dzielnicy Wola opiniuje zmiany</w:t>
      </w:r>
      <w:r>
        <w:rPr>
          <w:rFonts w:eastAsia="Times New Roman" w:cstheme="minorHAnsi"/>
          <w:snapToGrid w:val="0"/>
          <w:lang w:eastAsia="pl-PL"/>
        </w:rPr>
        <w:t xml:space="preserve"> </w:t>
      </w:r>
      <w:r w:rsidRPr="00101A5A">
        <w:rPr>
          <w:rFonts w:eastAsia="Times New Roman" w:cstheme="minorHAnsi"/>
          <w:snapToGrid w:val="0"/>
          <w:lang w:eastAsia="pl-PL"/>
        </w:rPr>
        <w:t>w załączniku dzielnicowym do budżetu m.st. Warszawy:</w:t>
      </w:r>
    </w:p>
    <w:p w14:paraId="1A843173" w14:textId="77777777" w:rsidR="004A4698" w:rsidRDefault="004A4698" w:rsidP="004A4698">
      <w:pPr>
        <w:tabs>
          <w:tab w:val="left" w:pos="708"/>
        </w:tabs>
        <w:spacing w:after="240" w:line="300" w:lineRule="auto"/>
        <w:rPr>
          <w:rFonts w:cstheme="minorHAnsi"/>
          <w:bCs/>
        </w:rPr>
      </w:pPr>
      <w:r w:rsidRPr="00FA26E5">
        <w:rPr>
          <w:rFonts w:cstheme="minorHAnsi"/>
          <w:bCs/>
        </w:rPr>
        <w:t>W projekcie uchwały Rady zaproponowano zmiany w załączniku dzielnicowym do</w:t>
      </w:r>
      <w:r>
        <w:rPr>
          <w:rFonts w:cstheme="minorHAnsi"/>
          <w:bCs/>
        </w:rPr>
        <w:t xml:space="preserve"> budżetu </w:t>
      </w:r>
      <w:r>
        <w:rPr>
          <w:rFonts w:cstheme="minorHAnsi"/>
          <w:bCs/>
        </w:rPr>
        <w:br/>
        <w:t>m.st. Warszawy na 2024</w:t>
      </w:r>
      <w:r w:rsidRPr="00FA26E5">
        <w:rPr>
          <w:rFonts w:cstheme="minorHAnsi"/>
          <w:bCs/>
        </w:rPr>
        <w:t xml:space="preserve"> rok:</w:t>
      </w:r>
    </w:p>
    <w:p w14:paraId="5C69B941" w14:textId="77777777" w:rsidR="004A4698" w:rsidRDefault="004A4698" w:rsidP="004A4698">
      <w:pPr>
        <w:pStyle w:val="Akapitzlist"/>
        <w:numPr>
          <w:ilvl w:val="0"/>
          <w:numId w:val="14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 w:rsidRPr="00510547">
        <w:rPr>
          <w:rFonts w:cstheme="minorHAnsi"/>
          <w:bCs/>
        </w:rPr>
        <w:t>Dochody majątkowe:</w:t>
      </w:r>
    </w:p>
    <w:p w14:paraId="5EF4E075" w14:textId="77777777" w:rsidR="004A4698" w:rsidRDefault="004A4698" w:rsidP="004A4698">
      <w:pPr>
        <w:pStyle w:val="Akapitzlist"/>
        <w:numPr>
          <w:ilvl w:val="0"/>
          <w:numId w:val="15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>
        <w:rPr>
          <w:rFonts w:cstheme="minorHAnsi"/>
          <w:bCs/>
        </w:rPr>
        <w:t>Wnosi się o zwiększenie planu dochodów o kwotę 6.600.000 zł (100%) i wydatków inwestycyjnych o kwotę 4.620.000 zł (70%) z tytułu sprzedaży w trybie bezprzetargowym części zabudowanej nieruchomości położonej przy ul. Chłodnej 39 na rzecz użytkownika wieczystego, które proponuje się przeznaczyć na realizację zadań w:</w:t>
      </w:r>
    </w:p>
    <w:p w14:paraId="7353CD48" w14:textId="77777777" w:rsidR="004A4698" w:rsidRPr="00737F76" w:rsidRDefault="004A4698" w:rsidP="004A4698">
      <w:pPr>
        <w:pStyle w:val="Akapitzlist"/>
        <w:numPr>
          <w:ilvl w:val="0"/>
          <w:numId w:val="16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>
        <w:rPr>
          <w:rFonts w:ascii="Calibri" w:hAnsi="Calibri" w:cs="Calibri"/>
        </w:rPr>
        <w:t>2025 r. - „</w:t>
      </w:r>
      <w:r w:rsidRPr="0007287A">
        <w:rPr>
          <w:rFonts w:cstheme="minorHAnsi"/>
        </w:rPr>
        <w:t xml:space="preserve">Wyposażenie w alternatywne źródła zasilania Szkoły Podstawowej nr 26 </w:t>
      </w:r>
      <w:r>
        <w:rPr>
          <w:rFonts w:cstheme="minorHAnsi"/>
        </w:rPr>
        <w:br/>
      </w:r>
      <w:r w:rsidRPr="0007287A">
        <w:rPr>
          <w:rFonts w:cstheme="minorHAnsi"/>
        </w:rPr>
        <w:t>przy ul. Miedzianej 8”</w:t>
      </w:r>
      <w:r>
        <w:rPr>
          <w:rFonts w:cstheme="minorHAnsi"/>
        </w:rPr>
        <w:t>- 300.000 zł;</w:t>
      </w:r>
    </w:p>
    <w:p w14:paraId="70F728C2" w14:textId="77777777" w:rsidR="004A4698" w:rsidRPr="00737F76" w:rsidRDefault="004A4698" w:rsidP="004A4698">
      <w:pPr>
        <w:pStyle w:val="Akapitzlist"/>
        <w:numPr>
          <w:ilvl w:val="0"/>
          <w:numId w:val="16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>
        <w:rPr>
          <w:rFonts w:cstheme="minorHAnsi"/>
        </w:rPr>
        <w:t>2025 r. – „Modernizacja lokalu użytkowego przy ul. Młynarskiej 16 na potrzeby Ośrodka Pomocy Społecznej Dzielnicy Wola wraz z zagospodarowaniem terenu wokół budynku” – 2.320.000 zł;</w:t>
      </w:r>
    </w:p>
    <w:p w14:paraId="54E38001" w14:textId="77777777" w:rsidR="004A4698" w:rsidRPr="0095349C" w:rsidRDefault="004A4698" w:rsidP="004A4698">
      <w:pPr>
        <w:pStyle w:val="Akapitzlist"/>
        <w:numPr>
          <w:ilvl w:val="0"/>
          <w:numId w:val="16"/>
        </w:numPr>
        <w:spacing w:after="240" w:line="276" w:lineRule="auto"/>
        <w:ind w:left="363"/>
        <w:rPr>
          <w:rFonts w:eastAsia="Calibri" w:cstheme="minorHAnsi"/>
        </w:rPr>
      </w:pPr>
      <w:r>
        <w:rPr>
          <w:rFonts w:cstheme="minorHAnsi"/>
        </w:rPr>
        <w:t>2025 – 2026 – „Modernizacja siedziby Urzędu Dzielnicy przy al. „Solidarności” 90” – 2.000.000 zł.</w:t>
      </w:r>
    </w:p>
    <w:p w14:paraId="36B28500" w14:textId="77777777" w:rsidR="004A4698" w:rsidRPr="0095349C" w:rsidRDefault="004A4698" w:rsidP="004A4698">
      <w:pPr>
        <w:pStyle w:val="Akapitzlist"/>
        <w:numPr>
          <w:ilvl w:val="0"/>
          <w:numId w:val="14"/>
        </w:numPr>
        <w:spacing w:after="240" w:line="276" w:lineRule="auto"/>
        <w:ind w:left="363"/>
        <w:rPr>
          <w:rFonts w:eastAsia="Calibri" w:cstheme="minorHAnsi"/>
        </w:rPr>
      </w:pPr>
      <w:r w:rsidRPr="0095349C">
        <w:rPr>
          <w:rFonts w:eastAsia="Calibri" w:cstheme="minorHAnsi"/>
        </w:rPr>
        <w:t>Projekty unijne:</w:t>
      </w:r>
    </w:p>
    <w:p w14:paraId="79A51448" w14:textId="77777777" w:rsidR="004A4698" w:rsidRDefault="004A4698" w:rsidP="004A4698">
      <w:pPr>
        <w:pStyle w:val="Akapitzlist"/>
        <w:spacing w:after="240" w:line="276" w:lineRule="auto"/>
        <w:ind w:left="363"/>
        <w:rPr>
          <w:rFonts w:eastAsia="Calibri" w:cstheme="minorHAnsi"/>
        </w:rPr>
      </w:pPr>
      <w:r>
        <w:rPr>
          <w:rFonts w:eastAsia="Calibri" w:cstheme="minorHAnsi"/>
        </w:rPr>
        <w:t>Dzielnicowe Biuro Finansów Oświaty wnosi o:</w:t>
      </w:r>
    </w:p>
    <w:p w14:paraId="4D0812B4" w14:textId="77777777" w:rsidR="004A4698" w:rsidRDefault="004A4698" w:rsidP="004A4698">
      <w:pPr>
        <w:pStyle w:val="Akapitzlist"/>
        <w:numPr>
          <w:ilvl w:val="0"/>
          <w:numId w:val="12"/>
        </w:numPr>
        <w:spacing w:after="240" w:line="276" w:lineRule="auto"/>
        <w:ind w:left="363" w:hanging="357"/>
        <w:rPr>
          <w:rFonts w:eastAsia="Calibri" w:cstheme="minorHAnsi"/>
        </w:rPr>
      </w:pPr>
      <w:r>
        <w:rPr>
          <w:rFonts w:eastAsia="Calibri" w:cstheme="minorHAnsi"/>
        </w:rPr>
        <w:t>wprowadzenie projektu pn. „Sztuka dla zdrowia” w ramach projektu Erasmus+, z terminem realizacji w 2025 roku – 130.940 zł;</w:t>
      </w:r>
    </w:p>
    <w:p w14:paraId="49C269AB" w14:textId="77777777" w:rsidR="004A4698" w:rsidRDefault="004A4698" w:rsidP="004A4698">
      <w:pPr>
        <w:pStyle w:val="Akapitzlist"/>
        <w:numPr>
          <w:ilvl w:val="0"/>
          <w:numId w:val="12"/>
        </w:numPr>
        <w:spacing w:after="240" w:line="276" w:lineRule="auto"/>
        <w:ind w:left="363" w:hanging="357"/>
        <w:rPr>
          <w:rFonts w:eastAsia="Calibri" w:cstheme="minorHAnsi"/>
        </w:rPr>
      </w:pPr>
      <w:r>
        <w:rPr>
          <w:rFonts w:eastAsia="Calibri" w:cstheme="minorHAnsi"/>
        </w:rPr>
        <w:t>przeniesienie środków finansowych w ramach projektu „Rozwijające społecznie praktyki zagraniczne z Erasmus+” z 2024 na 2025 rok – 25.950 zł.</w:t>
      </w:r>
    </w:p>
    <w:p w14:paraId="425C9CA3" w14:textId="77777777" w:rsidR="004A4698" w:rsidRPr="00F438A3" w:rsidRDefault="004A4698" w:rsidP="004A4698">
      <w:pPr>
        <w:pStyle w:val="Akapitzlist"/>
        <w:numPr>
          <w:ilvl w:val="0"/>
          <w:numId w:val="14"/>
        </w:numPr>
        <w:spacing w:after="240" w:line="276" w:lineRule="auto"/>
        <w:ind w:left="363"/>
        <w:rPr>
          <w:rFonts w:eastAsia="Calibri" w:cstheme="minorHAnsi"/>
        </w:rPr>
      </w:pPr>
      <w:r w:rsidRPr="00F438A3">
        <w:rPr>
          <w:rFonts w:eastAsia="Calibri" w:cstheme="minorHAnsi"/>
        </w:rPr>
        <w:t>Wydatki bieżące:</w:t>
      </w:r>
    </w:p>
    <w:p w14:paraId="75F1F90C" w14:textId="77777777" w:rsidR="004A4698" w:rsidRDefault="004A4698" w:rsidP="004A4698">
      <w:pPr>
        <w:pStyle w:val="Akapitzlist"/>
        <w:numPr>
          <w:ilvl w:val="0"/>
          <w:numId w:val="8"/>
        </w:numPr>
        <w:spacing w:after="0" w:line="276" w:lineRule="auto"/>
        <w:ind w:left="363" w:hanging="357"/>
        <w:rPr>
          <w:rFonts w:cstheme="minorHAnsi"/>
        </w:rPr>
      </w:pPr>
      <w:r w:rsidRPr="00F438A3">
        <w:rPr>
          <w:rFonts w:cstheme="minorHAnsi"/>
        </w:rPr>
        <w:t>Wydział Admi</w:t>
      </w:r>
      <w:r>
        <w:rPr>
          <w:rFonts w:cstheme="minorHAnsi"/>
        </w:rPr>
        <w:t>nistracyjno-Gospodarczy wnosi o:</w:t>
      </w:r>
    </w:p>
    <w:p w14:paraId="5EEC2769" w14:textId="77777777" w:rsidR="004A4698" w:rsidRDefault="004A4698" w:rsidP="004A4698">
      <w:pPr>
        <w:pStyle w:val="Akapitzlist"/>
        <w:numPr>
          <w:ilvl w:val="0"/>
          <w:numId w:val="9"/>
        </w:numPr>
        <w:spacing w:after="0" w:line="276" w:lineRule="auto"/>
        <w:ind w:left="363" w:hanging="357"/>
        <w:rPr>
          <w:rFonts w:cstheme="minorHAnsi"/>
        </w:rPr>
      </w:pPr>
      <w:r w:rsidRPr="00D03C82">
        <w:rPr>
          <w:rFonts w:cstheme="minorHAnsi"/>
        </w:rPr>
        <w:t>zwiększenie planu wydatków o kwotę 667 zł z przeznaczeniem na remonty siedzib Urzędu. Dodatkowe środki finansowe pochodzą z odszkodowania w ramach Warszawsk</w:t>
      </w:r>
      <w:r>
        <w:rPr>
          <w:rFonts w:cstheme="minorHAnsi"/>
        </w:rPr>
        <w:t>iego Programu Ubezpieczeniowego</w:t>
      </w:r>
      <w:r w:rsidRPr="00D03C82">
        <w:rPr>
          <w:rFonts w:cstheme="minorHAnsi"/>
        </w:rPr>
        <w:t>;</w:t>
      </w:r>
    </w:p>
    <w:p w14:paraId="24B0D045" w14:textId="77777777" w:rsidR="004A4698" w:rsidRDefault="004A4698" w:rsidP="004A4698">
      <w:pPr>
        <w:pStyle w:val="Akapitzlist"/>
        <w:numPr>
          <w:ilvl w:val="0"/>
          <w:numId w:val="9"/>
        </w:numPr>
        <w:spacing w:after="0" w:line="276" w:lineRule="auto"/>
        <w:ind w:left="363" w:hanging="357"/>
        <w:rPr>
          <w:rFonts w:cstheme="minorHAnsi"/>
        </w:rPr>
      </w:pPr>
      <w:r w:rsidRPr="00D03C82">
        <w:rPr>
          <w:rFonts w:cstheme="minorHAnsi"/>
        </w:rPr>
        <w:t xml:space="preserve">zmniejszenie planu wydatków o kwotę 550.000 zł i przeniesienie środków finansowych </w:t>
      </w:r>
      <w:r>
        <w:rPr>
          <w:rFonts w:cstheme="minorHAnsi"/>
        </w:rPr>
        <w:br/>
      </w:r>
      <w:r w:rsidRPr="00D03C82">
        <w:rPr>
          <w:rFonts w:cstheme="minorHAnsi"/>
        </w:rPr>
        <w:t>do zadania inwestycyjnego pn. "Modernizacja siedziby Urzędu Dzielnicy przy al. "Solidarności" 90" na rok 2025.</w:t>
      </w:r>
    </w:p>
    <w:p w14:paraId="2E32BAD6" w14:textId="77777777" w:rsidR="004A4698" w:rsidRDefault="004A4698" w:rsidP="004A4698">
      <w:pPr>
        <w:pStyle w:val="Akapitzlist"/>
        <w:numPr>
          <w:ilvl w:val="0"/>
          <w:numId w:val="9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 w:rsidRPr="00983847">
        <w:rPr>
          <w:rFonts w:cstheme="minorHAnsi"/>
          <w:bCs/>
        </w:rPr>
        <w:t>Wydział Obsługi Rady Dzielnicy i Inicjatyw Lokalnych</w:t>
      </w:r>
      <w:r>
        <w:rPr>
          <w:rFonts w:cstheme="minorHAnsi"/>
          <w:bCs/>
        </w:rPr>
        <w:t xml:space="preserve"> wnosi o przeniesienie w ramach środków własnych, kwoty 18.960 zł z przeznaczeniem na </w:t>
      </w:r>
      <w:r w:rsidRPr="0003361A">
        <w:rPr>
          <w:rFonts w:cstheme="minorHAnsi"/>
          <w:bCs/>
        </w:rPr>
        <w:t>wykonanie artykułów promo</w:t>
      </w:r>
      <w:r>
        <w:rPr>
          <w:rFonts w:cstheme="minorHAnsi"/>
          <w:bCs/>
        </w:rPr>
        <w:t>cyjnych dla Rady Dzielnicy Wola</w:t>
      </w:r>
      <w:r w:rsidRPr="0003361A">
        <w:rPr>
          <w:rFonts w:cstheme="minorHAnsi"/>
          <w:bCs/>
        </w:rPr>
        <w:t>, Wolskiej Rady Seniorów oraz M</w:t>
      </w:r>
      <w:r>
        <w:rPr>
          <w:rFonts w:cstheme="minorHAnsi"/>
          <w:bCs/>
        </w:rPr>
        <w:t>łodzieżowej Rady Dzielnicy Wola;</w:t>
      </w:r>
    </w:p>
    <w:p w14:paraId="6B36806D" w14:textId="77777777" w:rsidR="004A4698" w:rsidRPr="00F33E84" w:rsidRDefault="004A4698" w:rsidP="004A4698">
      <w:pPr>
        <w:pStyle w:val="Akapitzlist"/>
        <w:tabs>
          <w:tab w:val="left" w:pos="708"/>
        </w:tabs>
        <w:spacing w:after="240" w:line="276" w:lineRule="auto"/>
        <w:ind w:left="363"/>
        <w:rPr>
          <w:rFonts w:cstheme="minorHAnsi"/>
          <w:bCs/>
        </w:rPr>
      </w:pPr>
    </w:p>
    <w:p w14:paraId="24E9C9E3" w14:textId="77777777" w:rsidR="004A4698" w:rsidRPr="00F438A3" w:rsidRDefault="004A4698" w:rsidP="004A4698">
      <w:pPr>
        <w:pStyle w:val="Akapitzlist"/>
        <w:numPr>
          <w:ilvl w:val="0"/>
          <w:numId w:val="8"/>
        </w:numPr>
        <w:spacing w:after="0" w:line="276" w:lineRule="auto"/>
        <w:ind w:left="363" w:hanging="357"/>
        <w:rPr>
          <w:rFonts w:cstheme="minorHAnsi"/>
        </w:rPr>
      </w:pPr>
      <w:r w:rsidRPr="00F438A3">
        <w:rPr>
          <w:rFonts w:cstheme="minorHAnsi"/>
        </w:rPr>
        <w:t xml:space="preserve">Dzielnicowe Biuro Finansów Oświaty wnosi o: </w:t>
      </w:r>
    </w:p>
    <w:p w14:paraId="37F2DFB5" w14:textId="77777777" w:rsidR="004A4698" w:rsidRPr="00D03C82" w:rsidRDefault="004A4698" w:rsidP="004A4698">
      <w:pPr>
        <w:pStyle w:val="Akapitzlist"/>
        <w:numPr>
          <w:ilvl w:val="0"/>
          <w:numId w:val="10"/>
        </w:numPr>
        <w:spacing w:after="0" w:line="254" w:lineRule="auto"/>
        <w:ind w:left="363" w:hanging="357"/>
        <w:rPr>
          <w:rFonts w:cstheme="minorHAnsi"/>
        </w:rPr>
      </w:pPr>
      <w:r w:rsidRPr="00D03C82">
        <w:rPr>
          <w:rFonts w:cstheme="minorHAnsi"/>
          <w:color w:val="000000"/>
        </w:rPr>
        <w:t xml:space="preserve">zwiększenie planu wydatków o kwotę 39.399 zł z przeznaczeniem na usunięcie szkody w Szkole Podstawowej nr 132 przy ul. Grabowskiej 1, Zespole Szkół Stenotypii i Języków Obcych </w:t>
      </w:r>
      <w:r>
        <w:rPr>
          <w:rFonts w:cstheme="minorHAnsi"/>
          <w:color w:val="000000"/>
        </w:rPr>
        <w:br/>
      </w:r>
      <w:r w:rsidRPr="00D03C82">
        <w:rPr>
          <w:rFonts w:cstheme="minorHAnsi"/>
          <w:color w:val="000000"/>
        </w:rPr>
        <w:t>przy ul. Ogrodowej 16 oraz Przedszkolu nr 269 przy ul. Smoczej 22. Dodatkowe środki finansowe pochodzą z odszkodowania w ramach Warszawskiego Programu Ubezpieczeniowego.</w:t>
      </w:r>
    </w:p>
    <w:p w14:paraId="7B7CFF36" w14:textId="77777777" w:rsidR="004A4698" w:rsidRPr="00F33E84" w:rsidRDefault="004A4698" w:rsidP="004A4698">
      <w:pPr>
        <w:pStyle w:val="Akapitzlist"/>
        <w:numPr>
          <w:ilvl w:val="0"/>
          <w:numId w:val="10"/>
        </w:numPr>
        <w:spacing w:after="0" w:line="254" w:lineRule="auto"/>
        <w:ind w:left="363" w:hanging="357"/>
        <w:rPr>
          <w:rFonts w:cstheme="minorHAnsi"/>
        </w:rPr>
      </w:pPr>
      <w:r w:rsidRPr="00D03C82">
        <w:rPr>
          <w:rFonts w:cstheme="minorHAnsi"/>
          <w:color w:val="000000"/>
        </w:rPr>
        <w:t xml:space="preserve">zmniejszenie planu wydatków o kwotę </w:t>
      </w:r>
      <w:r>
        <w:rPr>
          <w:rFonts w:cstheme="minorHAnsi"/>
          <w:color w:val="000000"/>
        </w:rPr>
        <w:t>16.200</w:t>
      </w:r>
      <w:r w:rsidRPr="00D03C82">
        <w:rPr>
          <w:rFonts w:cstheme="minorHAnsi"/>
          <w:color w:val="000000"/>
        </w:rPr>
        <w:t xml:space="preserve"> zł i przeniesienie środków finansow</w:t>
      </w:r>
      <w:r>
        <w:rPr>
          <w:rFonts w:cstheme="minorHAnsi"/>
          <w:color w:val="000000"/>
        </w:rPr>
        <w:t xml:space="preserve">ych </w:t>
      </w:r>
      <w:r w:rsidRPr="00D03C82">
        <w:rPr>
          <w:rFonts w:cstheme="minorHAnsi"/>
          <w:color w:val="000000"/>
        </w:rPr>
        <w:t xml:space="preserve">do zadania </w:t>
      </w:r>
      <w:r>
        <w:rPr>
          <w:rFonts w:cstheme="minorHAnsi"/>
          <w:color w:val="000000"/>
        </w:rPr>
        <w:t>pn. „Zakupy inwestycyjne dla przedszkoli”</w:t>
      </w:r>
      <w:r w:rsidRPr="00D03C82">
        <w:rPr>
          <w:rFonts w:cstheme="minorHAnsi"/>
          <w:color w:val="000000"/>
        </w:rPr>
        <w:t xml:space="preserve"> z przeznaczeniem na zakup pieca konwekcyjno-parowego;</w:t>
      </w:r>
    </w:p>
    <w:p w14:paraId="0557C05E" w14:textId="77777777" w:rsidR="004A4698" w:rsidRPr="00F33E84" w:rsidRDefault="004A4698" w:rsidP="004A4698">
      <w:pPr>
        <w:pStyle w:val="Akapitzlist"/>
        <w:numPr>
          <w:ilvl w:val="0"/>
          <w:numId w:val="10"/>
        </w:numPr>
        <w:tabs>
          <w:tab w:val="left" w:pos="708"/>
        </w:tabs>
        <w:spacing w:after="240" w:line="276" w:lineRule="auto"/>
        <w:ind w:left="363" w:hanging="357"/>
        <w:rPr>
          <w:rFonts w:cstheme="minorHAnsi"/>
          <w:bCs/>
        </w:rPr>
      </w:pPr>
      <w:r w:rsidRPr="00983847">
        <w:rPr>
          <w:rFonts w:cstheme="minorHAnsi"/>
          <w:bCs/>
        </w:rPr>
        <w:t>Ośrodek Pomocy Społecznej</w:t>
      </w:r>
      <w:r>
        <w:rPr>
          <w:rFonts w:cstheme="minorHAnsi"/>
          <w:bCs/>
        </w:rPr>
        <w:t xml:space="preserve"> wnosi o przeniesienie w ramach środków własnych, kwoty 12.400 zł z przeznaczeniem </w:t>
      </w:r>
      <w:r w:rsidRPr="00983847">
        <w:rPr>
          <w:rFonts w:cstheme="minorHAnsi"/>
          <w:bCs/>
        </w:rPr>
        <w:t xml:space="preserve">na wkład własny w związku z realizacją projektu "Program wsparcia osób </w:t>
      </w:r>
      <w:r>
        <w:rPr>
          <w:rFonts w:cstheme="minorHAnsi"/>
          <w:bCs/>
        </w:rPr>
        <w:br/>
      </w:r>
      <w:r w:rsidRPr="00983847">
        <w:rPr>
          <w:rFonts w:cstheme="minorHAnsi"/>
          <w:bCs/>
        </w:rPr>
        <w:t xml:space="preserve">z syllogomanią na Woli", który otrzymał dofinansowanie w ramach konkursu Ministerstwa Rodziny, Pracy i Polityki Społecznej "Od zależności ku samodzielności - edycja 2024". Środki zostaną przeznaczone na m.in. wydruk materiałów informacyjnych oraz wynajem sali </w:t>
      </w:r>
      <w:r>
        <w:rPr>
          <w:rFonts w:cstheme="minorHAnsi"/>
          <w:bCs/>
        </w:rPr>
        <w:br/>
        <w:t>na seminarium;</w:t>
      </w:r>
    </w:p>
    <w:p w14:paraId="127B9278" w14:textId="77777777" w:rsidR="004A4698" w:rsidRPr="00F438A3" w:rsidRDefault="004A4698" w:rsidP="004A4698">
      <w:pPr>
        <w:pStyle w:val="Akapitzlist"/>
        <w:numPr>
          <w:ilvl w:val="0"/>
          <w:numId w:val="8"/>
        </w:numPr>
        <w:spacing w:after="0" w:line="276" w:lineRule="auto"/>
        <w:ind w:left="363" w:hanging="357"/>
        <w:rPr>
          <w:rFonts w:cstheme="minorHAnsi"/>
        </w:rPr>
      </w:pPr>
      <w:r w:rsidRPr="005756B0">
        <w:rPr>
          <w:rFonts w:cstheme="minorHAnsi"/>
        </w:rPr>
        <w:t>Wolskie Centrum Kultury wnosi</w:t>
      </w:r>
      <w:r w:rsidRPr="00F438A3">
        <w:rPr>
          <w:rFonts w:cstheme="minorHAnsi"/>
        </w:rPr>
        <w:t xml:space="preserve"> o zwiększenie dotac</w:t>
      </w:r>
      <w:r>
        <w:rPr>
          <w:rFonts w:cstheme="minorHAnsi"/>
        </w:rPr>
        <w:t>ji podmiotowej o łączną kwotę 27</w:t>
      </w:r>
      <w:r w:rsidRPr="00F438A3">
        <w:rPr>
          <w:rFonts w:cstheme="minorHAnsi"/>
        </w:rPr>
        <w:t xml:space="preserve">0.000 zł </w:t>
      </w:r>
      <w:r w:rsidRPr="00F438A3">
        <w:rPr>
          <w:rFonts w:cstheme="minorHAnsi"/>
        </w:rPr>
        <w:br/>
        <w:t xml:space="preserve">z przeznaczeniem na: </w:t>
      </w:r>
    </w:p>
    <w:p w14:paraId="29AEC18A" w14:textId="77777777" w:rsidR="004A4698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 w:rsidRPr="00F438A3">
        <w:rPr>
          <w:rFonts w:cstheme="minorHAnsi"/>
        </w:rPr>
        <w:t xml:space="preserve">wkłady własne do projektów z Krajowego Projektu Odbudowy - 60.000 zł; </w:t>
      </w:r>
    </w:p>
    <w:p w14:paraId="30438A99" w14:textId="77777777" w:rsidR="004A4698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 w:rsidRPr="00D926CB">
        <w:rPr>
          <w:rFonts w:cstheme="minorHAnsi"/>
        </w:rPr>
        <w:t>organizację wydarzeń okołoświątecznych dla mieszkańców Woli - 50.000 zł;</w:t>
      </w:r>
    </w:p>
    <w:p w14:paraId="2A28E3A7" w14:textId="77777777" w:rsidR="004A4698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>
        <w:rPr>
          <w:rFonts w:cstheme="minorHAnsi"/>
        </w:rPr>
        <w:t>organizację VIII Konferencji Miejsca Otwarte – 50.000 zł;</w:t>
      </w:r>
    </w:p>
    <w:p w14:paraId="7DB24FDC" w14:textId="77777777" w:rsidR="004A4698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 w:rsidRPr="00D926CB">
        <w:rPr>
          <w:rFonts w:cstheme="minorHAnsi"/>
        </w:rPr>
        <w:t xml:space="preserve">zakup sprzętu przeciwpożarowego, BHP oraz wyposażenia biurowego i sanitarnego, w związku </w:t>
      </w:r>
      <w:r w:rsidRPr="00D926CB">
        <w:rPr>
          <w:rFonts w:cstheme="minorHAnsi"/>
        </w:rPr>
        <w:br/>
        <w:t>z uruchomieniem nowej placówki przy ul. Nowolipie 18 "Splot" - 50.000 zł;</w:t>
      </w:r>
    </w:p>
    <w:p w14:paraId="3CAEB517" w14:textId="77777777" w:rsidR="004A4698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 w:rsidRPr="00D926CB">
        <w:rPr>
          <w:rFonts w:cstheme="minorHAnsi"/>
        </w:rPr>
        <w:t>opłaty za energię elektryczną i media - 50.000 zł;</w:t>
      </w:r>
    </w:p>
    <w:p w14:paraId="15660B19" w14:textId="77777777" w:rsidR="004A4698" w:rsidRPr="00D926CB" w:rsidRDefault="004A4698" w:rsidP="004A4698">
      <w:pPr>
        <w:pStyle w:val="Akapitzlist"/>
        <w:numPr>
          <w:ilvl w:val="0"/>
          <w:numId w:val="11"/>
        </w:numPr>
        <w:spacing w:after="0" w:line="276" w:lineRule="auto"/>
        <w:ind w:left="363" w:hanging="357"/>
        <w:rPr>
          <w:rFonts w:cstheme="minorHAnsi"/>
        </w:rPr>
      </w:pPr>
      <w:r w:rsidRPr="00D926CB">
        <w:rPr>
          <w:rFonts w:cstheme="minorHAnsi"/>
        </w:rPr>
        <w:t>organizację uroczystości upamiętniającej odzyskanie niepodległości - 10.000 zł.</w:t>
      </w:r>
    </w:p>
    <w:p w14:paraId="06C48C76" w14:textId="77777777" w:rsidR="004A4698" w:rsidRPr="00F438A3" w:rsidRDefault="004A4698" w:rsidP="004A4698">
      <w:pPr>
        <w:pStyle w:val="Akapitzlist"/>
        <w:spacing w:line="276" w:lineRule="auto"/>
        <w:ind w:left="363"/>
        <w:rPr>
          <w:rFonts w:cstheme="minorHAnsi"/>
        </w:rPr>
      </w:pPr>
      <w:r w:rsidRPr="00D926CB">
        <w:rPr>
          <w:rFonts w:cstheme="minorHAnsi"/>
        </w:rPr>
        <w:t xml:space="preserve">Dodatkowe środki finansowe w kwocie 220.000 zł pochodzą z Wydziału Prawnego, </w:t>
      </w:r>
      <w:r>
        <w:rPr>
          <w:rFonts w:cstheme="minorHAnsi"/>
        </w:rPr>
        <w:br/>
      </w:r>
      <w:r w:rsidRPr="00D926CB">
        <w:rPr>
          <w:rFonts w:cstheme="minorHAnsi"/>
        </w:rPr>
        <w:t>a środki w kwocie 50.0000 zł z Centrum Komunikacji Społecznej.</w:t>
      </w:r>
    </w:p>
    <w:p w14:paraId="3D4D3E32" w14:textId="77777777" w:rsidR="004A4698" w:rsidRPr="00E8493F" w:rsidRDefault="004A4698" w:rsidP="004A4698">
      <w:pPr>
        <w:pStyle w:val="Akapitzlist"/>
        <w:numPr>
          <w:ilvl w:val="0"/>
          <w:numId w:val="14"/>
        </w:numPr>
        <w:spacing w:after="0" w:line="257" w:lineRule="auto"/>
        <w:ind w:left="363"/>
        <w:rPr>
          <w:rFonts w:cstheme="minorHAnsi"/>
          <w:color w:val="000000"/>
        </w:rPr>
      </w:pPr>
      <w:r w:rsidRPr="00F438A3">
        <w:rPr>
          <w:rFonts w:cstheme="minorHAnsi"/>
          <w:color w:val="000000"/>
        </w:rPr>
        <w:t>Wydatki majątkowe:</w:t>
      </w:r>
    </w:p>
    <w:p w14:paraId="5757C7E6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8493F">
        <w:rPr>
          <w:rFonts w:cstheme="minorHAnsi"/>
          <w:color w:val="000000"/>
        </w:rPr>
        <w:t>Modernizacja budynku przy ul. Grzybowskiej 47</w:t>
      </w:r>
      <w:r>
        <w:rPr>
          <w:rFonts w:cstheme="minorHAnsi"/>
          <w:color w:val="000000"/>
        </w:rPr>
        <w:t xml:space="preserve">” – zmniejszenie o kwotę 295.289 zł. </w:t>
      </w:r>
      <w:r w:rsidRPr="00E8493F">
        <w:rPr>
          <w:rFonts w:cstheme="minorHAnsi"/>
          <w:color w:val="000000"/>
        </w:rPr>
        <w:t xml:space="preserve">Zadanie realizowane w oparciu o WPF w latach 2017-2024. W ramach zadania zawarta została umowa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na wykonanie modernizacji budynku na podstawie dokumentacji technicznej (etap I), z terminem realizacji do 30.11.2024 r. W dniu 27.08.2024 r. Wykonawca wystąpił z wnioskiem o wydłużenie termi</w:t>
      </w:r>
      <w:r>
        <w:rPr>
          <w:rFonts w:cstheme="minorHAnsi"/>
          <w:color w:val="000000"/>
        </w:rPr>
        <w:t>nu realizacji inwestycji, w zwią</w:t>
      </w:r>
      <w:r w:rsidRPr="00E8493F">
        <w:rPr>
          <w:rFonts w:cstheme="minorHAnsi"/>
          <w:color w:val="000000"/>
        </w:rPr>
        <w:t xml:space="preserve">zku z wydłużającą się procedurą wydania decyzji administracyjnych. Mając powyższe na uwadze wnosi się o wydłużenie realizacji zadania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oraz o przeniesienie środków finansowych na rok 2025.</w:t>
      </w:r>
    </w:p>
    <w:p w14:paraId="5D9CA42F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8493F">
        <w:rPr>
          <w:rFonts w:cstheme="minorHAnsi"/>
          <w:color w:val="000000"/>
        </w:rPr>
        <w:t>Modernizacja budynku przy ul. Grzybowskiej 47</w:t>
      </w:r>
      <w:r>
        <w:rPr>
          <w:rFonts w:cstheme="minorHAnsi"/>
          <w:color w:val="000000"/>
        </w:rPr>
        <w:t xml:space="preserve">A” – zmniejszenie o kwotę 295.289 zł. </w:t>
      </w:r>
      <w:r w:rsidRPr="00E8493F">
        <w:rPr>
          <w:rFonts w:cstheme="minorHAnsi"/>
          <w:color w:val="000000"/>
        </w:rPr>
        <w:t xml:space="preserve">Zadanie realizowane w oparciu o WPF w latach 2017-2024. W ramach zadania zawarta została umowa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na wykonanie modernizacji budynku na podstawie dokumentacji technicznej (etap I), z terminem realizacji do 30.11.2024 r. W dniu 27.08.2024 r. Wykonawca wystąpił z wnioskiem o wydłużenie termi</w:t>
      </w:r>
      <w:r>
        <w:rPr>
          <w:rFonts w:cstheme="minorHAnsi"/>
          <w:color w:val="000000"/>
        </w:rPr>
        <w:t>nu realizacji inwestycji, w zwią</w:t>
      </w:r>
      <w:r w:rsidRPr="00E8493F">
        <w:rPr>
          <w:rFonts w:cstheme="minorHAnsi"/>
          <w:color w:val="000000"/>
        </w:rPr>
        <w:t xml:space="preserve">zku z wydłużającą się procedurą wydania decyzji administracyjnych. Mając powyższe na uwadze wnosi się o wydłużenie realizacji zadania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oraz o przeniesienie środków finansowych na rok 2025.</w:t>
      </w:r>
    </w:p>
    <w:p w14:paraId="5D5392E9" w14:textId="77777777" w:rsidR="004A4698" w:rsidRPr="00E8493F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8493F">
        <w:rPr>
          <w:rFonts w:cstheme="minorHAnsi"/>
          <w:color w:val="000000"/>
        </w:rPr>
        <w:t>Przebudowa oraz budowa nowych altan śmietnikowych</w:t>
      </w:r>
      <w:r>
        <w:rPr>
          <w:rFonts w:cstheme="minorHAnsi"/>
          <w:color w:val="000000"/>
        </w:rPr>
        <w:t xml:space="preserve">” – zmniejszenie o kwotę 184.615 zł. </w:t>
      </w:r>
      <w:r w:rsidRPr="00E8493F">
        <w:rPr>
          <w:rFonts w:cstheme="minorHAnsi"/>
          <w:color w:val="000000"/>
        </w:rPr>
        <w:t>Zadanie realizowane w oparciu o WPF w latach 2018 - 2024. W związku z koniecznością uzyskania akceptacji przez Biuro Architektury i Planowania Przestrzennego Urzędu m.st. Warszawy opracowanej dokumentacji projektowej, wnosi się o wydłużenie realizacji zadania i przeniesienie kwoty 160.000 zł na rok 2025 celem prawidłowej realizacji</w:t>
      </w:r>
      <w:r>
        <w:rPr>
          <w:rFonts w:cstheme="minorHAnsi"/>
          <w:color w:val="000000"/>
        </w:rPr>
        <w:t xml:space="preserve"> zadania. Jednocześnie wnosi się</w:t>
      </w:r>
      <w:r w:rsidRPr="00E8493F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o zmniejszenie planu na zadaniu i przeniesienie środków finansowych na rok 2025 do zadań :</w:t>
      </w:r>
    </w:p>
    <w:p w14:paraId="6A37EDCD" w14:textId="77777777" w:rsidR="004A4698" w:rsidRDefault="004A4698" w:rsidP="004A4698">
      <w:pPr>
        <w:pStyle w:val="Akapitzlist"/>
        <w:numPr>
          <w:ilvl w:val="0"/>
          <w:numId w:val="13"/>
        </w:numPr>
        <w:spacing w:after="0" w:line="257" w:lineRule="auto"/>
        <w:ind w:left="363" w:hanging="357"/>
        <w:rPr>
          <w:rFonts w:cstheme="minorHAnsi"/>
          <w:color w:val="000000"/>
        </w:rPr>
      </w:pPr>
      <w:r w:rsidRPr="00E8493F">
        <w:rPr>
          <w:rFonts w:cstheme="minorHAnsi"/>
          <w:color w:val="000000"/>
        </w:rPr>
        <w:t>"Rewitalizacja terenu południowego Muranowa - Skwer B. Lacherta" -</w:t>
      </w:r>
      <w:r>
        <w:rPr>
          <w:rFonts w:cstheme="minorHAnsi"/>
          <w:color w:val="000000"/>
        </w:rPr>
        <w:t xml:space="preserve">  17.506 zł</w:t>
      </w:r>
      <w:r w:rsidRPr="00E8493F">
        <w:rPr>
          <w:rFonts w:cstheme="minorHAnsi"/>
          <w:color w:val="000000"/>
        </w:rPr>
        <w:t>;</w:t>
      </w:r>
    </w:p>
    <w:p w14:paraId="7EAAC6A8" w14:textId="77777777" w:rsidR="004A4698" w:rsidRPr="00E8493F" w:rsidRDefault="004A4698" w:rsidP="004A4698">
      <w:pPr>
        <w:pStyle w:val="Akapitzlist"/>
        <w:numPr>
          <w:ilvl w:val="0"/>
          <w:numId w:val="13"/>
        </w:numPr>
        <w:spacing w:after="0" w:line="257" w:lineRule="auto"/>
        <w:ind w:left="363" w:hanging="357"/>
        <w:rPr>
          <w:rFonts w:cstheme="minorHAnsi"/>
          <w:color w:val="000000"/>
        </w:rPr>
      </w:pPr>
      <w:r w:rsidRPr="00E8493F">
        <w:rPr>
          <w:rFonts w:cstheme="minorHAnsi"/>
          <w:color w:val="000000"/>
        </w:rPr>
        <w:t xml:space="preserve">"Przebudowa chodnika wzdłuż zabytkowego muru cmentarza Ewangelicko-Augsburskiego - </w:t>
      </w:r>
      <w:r>
        <w:rPr>
          <w:rFonts w:cstheme="minorHAnsi"/>
          <w:color w:val="000000"/>
        </w:rPr>
        <w:br/>
        <w:t>7.109 zł;</w:t>
      </w:r>
    </w:p>
    <w:p w14:paraId="78941E87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8493F">
        <w:rPr>
          <w:rFonts w:cstheme="minorHAnsi"/>
          <w:color w:val="000000"/>
        </w:rPr>
        <w:t>Doposażenia w windy komunalnych budynków mieszkalnych</w:t>
      </w:r>
      <w:r>
        <w:rPr>
          <w:rFonts w:cstheme="minorHAnsi"/>
          <w:color w:val="000000"/>
        </w:rPr>
        <w:t xml:space="preserve">” – zmniejszenie o kwotę </w:t>
      </w:r>
      <w:r>
        <w:rPr>
          <w:rFonts w:cstheme="minorHAnsi"/>
          <w:color w:val="000000"/>
        </w:rPr>
        <w:br/>
        <w:t xml:space="preserve">700.000 zł. </w:t>
      </w:r>
      <w:r w:rsidRPr="00E8493F">
        <w:rPr>
          <w:rFonts w:cstheme="minorHAnsi"/>
          <w:color w:val="000000"/>
        </w:rPr>
        <w:t xml:space="preserve">Zadanie realizowane w oparciu o WPF w latach 2021-2024. W związku z przedłużającą się procedurą wydania decyzji administracyjnych, Wykonawca w dniu 26.08.2024 r. wystąpił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 xml:space="preserve">z wnioskiem o wydłużenie terminu realizacji zadania. Wobec powyższego wnosi się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o przeniesienie środków finansowych na rok 2025 celem prawidłowej realizacji inwestycji.</w:t>
      </w:r>
    </w:p>
    <w:p w14:paraId="656418DA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8493F">
        <w:rPr>
          <w:rFonts w:cstheme="minorHAnsi"/>
          <w:color w:val="000000"/>
        </w:rPr>
        <w:t>Zagospodarowanie terenu pomiędzy budynkami przy ul. Obozowej 87 i ul. Deotymy 51</w:t>
      </w:r>
      <w:r>
        <w:rPr>
          <w:rFonts w:cstheme="minorHAnsi"/>
          <w:color w:val="000000"/>
        </w:rPr>
        <w:t xml:space="preserve">” – zmniejszenie o kwotę 278.000 zł. </w:t>
      </w:r>
      <w:r w:rsidRPr="00E8493F">
        <w:rPr>
          <w:rFonts w:cstheme="minorHAnsi"/>
          <w:color w:val="000000"/>
        </w:rPr>
        <w:t xml:space="preserve">Zadanie realizowane w oparciu o WPF w latach 2023-2024. </w:t>
      </w:r>
      <w:r>
        <w:rPr>
          <w:rFonts w:cstheme="minorHAnsi"/>
          <w:color w:val="000000"/>
        </w:rPr>
        <w:br/>
      </w:r>
      <w:r w:rsidRPr="00E8493F">
        <w:rPr>
          <w:rFonts w:cstheme="minorHAnsi"/>
          <w:color w:val="000000"/>
        </w:rPr>
        <w:t>W związku z koniecznością wprowadzenia zmian do dokumentacji projektowej oraz uzyskaniem dodatko</w:t>
      </w:r>
      <w:r>
        <w:rPr>
          <w:rFonts w:cstheme="minorHAnsi"/>
          <w:color w:val="000000"/>
        </w:rPr>
        <w:t>wych uzgodnień, wnosi się o wydł</w:t>
      </w:r>
      <w:r w:rsidRPr="00E8493F">
        <w:rPr>
          <w:rFonts w:cstheme="minorHAnsi"/>
          <w:color w:val="000000"/>
        </w:rPr>
        <w:t>użenie realizacji zadania oraz przeniesienie środków finansowych na 2025 rok.</w:t>
      </w:r>
    </w:p>
    <w:p w14:paraId="4C1A4E1E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>Utwardzenie nawierzchni drogi dojazdowej oraz placu manewrowego przy al. "Solidarności" 129/131</w:t>
      </w:r>
      <w:r>
        <w:rPr>
          <w:rFonts w:cstheme="minorHAnsi"/>
          <w:color w:val="000000"/>
        </w:rPr>
        <w:t xml:space="preserve">” – zmniejszenie o kwotę 102.115 zł. </w:t>
      </w:r>
      <w:r w:rsidRPr="00E61B46">
        <w:rPr>
          <w:rFonts w:cstheme="minorHAnsi"/>
          <w:color w:val="000000"/>
        </w:rPr>
        <w:t xml:space="preserve">Zadanie realizowane w oparciu o WPF w latach 2023-2024. W związku z podpisaniem umowy i powstałymi wolnymi środkami, wnosi się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o zmniejszenie planu i przeniesienie środków finansowych na 2025 rok do zadania pn: "Przebudowa chodnika wzdłuż zabytkowego muru cmentarza Ewangelicko</w:t>
      </w:r>
      <w:r>
        <w:rPr>
          <w:rFonts w:cstheme="minorHAnsi"/>
          <w:color w:val="000000"/>
        </w:rPr>
        <w:t>-Augsburskiego</w:t>
      </w:r>
      <w:r w:rsidRPr="00E61B46">
        <w:rPr>
          <w:rFonts w:cstheme="minorHAnsi"/>
          <w:color w:val="000000"/>
        </w:rPr>
        <w:t>.</w:t>
      </w:r>
    </w:p>
    <w:p w14:paraId="2833B675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>Wykonanie nowych ciągów komunikacyjnych wraz z elementami małej architektury na terenie wewnątrzosiedlowym przy ul. Staszica 11</w:t>
      </w:r>
      <w:r>
        <w:rPr>
          <w:rFonts w:cstheme="minorHAnsi"/>
          <w:color w:val="000000"/>
        </w:rPr>
        <w:t xml:space="preserve">” – zmniejszenie o kwotę 113.734 zł. </w:t>
      </w:r>
      <w:r w:rsidRPr="00E61B46">
        <w:rPr>
          <w:rFonts w:cstheme="minorHAnsi"/>
          <w:color w:val="000000"/>
        </w:rPr>
        <w:t xml:space="preserve">Zadanie jednoroczne realizowane w 2024 roku. W związku z podpisaniem umowy i powstałymi wolnymi środkami, wnosi się o zmniejszenie planu i przeniesienie środków finansowych na 2025 rok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do zadania pn: "Rewitalizacja terenu południowego Muranowa - Skwer B. Lacherta"</w:t>
      </w:r>
      <w:r>
        <w:rPr>
          <w:rFonts w:cstheme="minorHAnsi"/>
          <w:color w:val="000000"/>
        </w:rPr>
        <w:t>.</w:t>
      </w:r>
    </w:p>
    <w:p w14:paraId="62EB6D02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>Wykonanie nowych ciągów komunikacyjnych wraz z elementami małej architektury na terenie wewnątrzosiedlowym przy ul. Miłej 27-29 i ul. Smoczej 24</w:t>
      </w:r>
      <w:r>
        <w:rPr>
          <w:rFonts w:cstheme="minorHAnsi"/>
          <w:color w:val="000000"/>
        </w:rPr>
        <w:t xml:space="preserve">” – zmniejszenie o kwotę 69.761 zł. </w:t>
      </w:r>
      <w:r w:rsidRPr="00E61B46">
        <w:rPr>
          <w:rFonts w:cstheme="minorHAnsi"/>
          <w:color w:val="000000"/>
        </w:rPr>
        <w:t>Zadanie jednoroczne realizowane w 2024 roku. W związku z podpisaniem umowy i powstałymi wolnymi środkami, wnosi się o zmniejszenie planu i przeniesienie środków finansowych na 2025 rok do zadania pn: "Rewitalizacja terenu południowego Muranowa - Skwer B. Lacherta"</w:t>
      </w:r>
      <w:r>
        <w:rPr>
          <w:rFonts w:cstheme="minorHAnsi"/>
          <w:color w:val="000000"/>
        </w:rPr>
        <w:t>.</w:t>
      </w:r>
    </w:p>
    <w:p w14:paraId="7CC1E301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>Rozbetonowanie powierzchni nieprzepuszczalnej - ul. Miła 27-29, ul. Miła 29-Smocza 24</w:t>
      </w:r>
      <w:r>
        <w:rPr>
          <w:rFonts w:cstheme="minorHAnsi"/>
          <w:color w:val="000000"/>
        </w:rPr>
        <w:t xml:space="preserve">” – zmniejszenie o kwotę 71.098 zł. </w:t>
      </w:r>
      <w:r w:rsidRPr="00E61B46">
        <w:rPr>
          <w:rFonts w:cstheme="minorHAnsi"/>
          <w:color w:val="000000"/>
        </w:rPr>
        <w:t xml:space="preserve">Zadanie jednoroczne realizowane w 2024 roku. W związku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 xml:space="preserve">z zakończeniem zadania i powstałymi wolnymi środkami, wnosi się o zmniejszenie planu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i przeniesienie środków finansowych do dyspozycji Biura Ochrony Środowiska.</w:t>
      </w:r>
    </w:p>
    <w:p w14:paraId="352E922D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>Rozbetonowanie powierzchni nieprzepuszczalnej - ul. Staszica   11</w:t>
      </w:r>
      <w:r>
        <w:rPr>
          <w:rFonts w:cstheme="minorHAnsi"/>
          <w:color w:val="000000"/>
        </w:rPr>
        <w:t xml:space="preserve">” – zmniejszenie o kwotę 146.062 zł. </w:t>
      </w:r>
      <w:r w:rsidRPr="00E61B46">
        <w:rPr>
          <w:rFonts w:cstheme="minorHAnsi"/>
          <w:color w:val="000000"/>
        </w:rPr>
        <w:t xml:space="preserve">Zadanie jednoroczne realizowane w 2024 roku. W związku z zakończeniem zadania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i powstałymi wolnymi środkami, wnosi się o zmniejszenie planu i przeniesienie środków finansowych do dyspozycji Biura Ochrony Środowiska.</w:t>
      </w:r>
    </w:p>
    <w:p w14:paraId="56AAA914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 xml:space="preserve">Wykonanie instalacji oświetlenia zewnętrznego w rejonie nieruchomości Wolska 105/107,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al. Prymasa Tysiąclecia</w:t>
      </w:r>
      <w:r>
        <w:rPr>
          <w:rFonts w:cstheme="minorHAnsi"/>
          <w:color w:val="000000"/>
        </w:rPr>
        <w:t xml:space="preserve">” – zmniejszenie o kwotę 214.517 zł. </w:t>
      </w:r>
      <w:r w:rsidRPr="00E61B46">
        <w:rPr>
          <w:rFonts w:cstheme="minorHAnsi"/>
          <w:color w:val="000000"/>
        </w:rPr>
        <w:t>Zadanie realizowane w oparciu o WPF w latach 2022-2024. W związku z podpisaniem umowy na wykonanie instal</w:t>
      </w:r>
      <w:r>
        <w:rPr>
          <w:rFonts w:cstheme="minorHAnsi"/>
          <w:color w:val="000000"/>
        </w:rPr>
        <w:t>a</w:t>
      </w:r>
      <w:r w:rsidRPr="00E61B46">
        <w:rPr>
          <w:rFonts w:cstheme="minorHAnsi"/>
          <w:color w:val="000000"/>
        </w:rPr>
        <w:t xml:space="preserve">cji oświetlenia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i powstałymi wolnymi środkami, wnosi się o zmniejszenie planu i przeniesienie środków finansowych na 2025 rok do zadania pn: "Rewitalizacja terenu południowego Muranowa - Skwer B. Lacherta"</w:t>
      </w:r>
      <w:r>
        <w:rPr>
          <w:rFonts w:cstheme="minorHAnsi"/>
          <w:color w:val="000000"/>
        </w:rPr>
        <w:t>.</w:t>
      </w:r>
    </w:p>
    <w:p w14:paraId="6C255136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1B46">
        <w:rPr>
          <w:rFonts w:cstheme="minorHAnsi"/>
          <w:color w:val="000000"/>
        </w:rPr>
        <w:t xml:space="preserve">Wykonanie instalacji oświetlenia zewnętrznego w rejonie nieruchomości Jana Olbrachta 3,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ul. Batalionu AK  "Parasol"</w:t>
      </w:r>
      <w:r>
        <w:rPr>
          <w:rFonts w:cstheme="minorHAnsi"/>
          <w:color w:val="000000"/>
        </w:rPr>
        <w:t xml:space="preserve">” – zmniejszenie o kwotę 90.684 zł. </w:t>
      </w:r>
      <w:r w:rsidRPr="00E61B46">
        <w:rPr>
          <w:rFonts w:cstheme="minorHAnsi"/>
          <w:color w:val="000000"/>
        </w:rPr>
        <w:t xml:space="preserve">Zadanie realizowane w oparciu </w:t>
      </w:r>
      <w:r>
        <w:rPr>
          <w:rFonts w:cstheme="minorHAnsi"/>
          <w:color w:val="000000"/>
        </w:rPr>
        <w:br/>
      </w:r>
      <w:r w:rsidRPr="00E61B46">
        <w:rPr>
          <w:rFonts w:cstheme="minorHAnsi"/>
          <w:color w:val="000000"/>
        </w:rPr>
        <w:t>o WPF w latach 2022-2024. W związku z podpisaniem umowy na wykonanie instal</w:t>
      </w:r>
      <w:r>
        <w:rPr>
          <w:rFonts w:cstheme="minorHAnsi"/>
          <w:color w:val="000000"/>
        </w:rPr>
        <w:t>a</w:t>
      </w:r>
      <w:r w:rsidRPr="00E61B46">
        <w:rPr>
          <w:rFonts w:cstheme="minorHAnsi"/>
          <w:color w:val="000000"/>
        </w:rPr>
        <w:t>cji oświetlenia i powstałymi wolnymi środkami, wnosi się o zmniejszenie planu i przeniesienie środków finansowych na 2025 rok do zadania pn: "Rewitalizacja terenu południowego Muranowa - Skwer B. Lacherta"</w:t>
      </w:r>
      <w:r>
        <w:rPr>
          <w:rFonts w:cstheme="minorHAnsi"/>
          <w:color w:val="000000"/>
        </w:rPr>
        <w:t>.</w:t>
      </w:r>
    </w:p>
    <w:p w14:paraId="6EA96280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 xml:space="preserve">Wykonanie instalacji oświetlenia zewnętrznego w rejonie nieruchomości Ciołka 18-22,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ul. J. Brożka 2ab</w:t>
      </w:r>
      <w:r>
        <w:rPr>
          <w:rFonts w:cstheme="minorHAnsi"/>
          <w:color w:val="000000"/>
        </w:rPr>
        <w:t>” – zmniejszenie o kwotę 93.798 zł.</w:t>
      </w:r>
      <w:r w:rsidRPr="00E65B01">
        <w:t xml:space="preserve"> </w:t>
      </w:r>
      <w:r w:rsidRPr="00E65B01">
        <w:rPr>
          <w:rFonts w:cstheme="minorHAnsi"/>
          <w:color w:val="000000"/>
        </w:rPr>
        <w:t xml:space="preserve">Zadanie realizowane w oparciu o WPF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 xml:space="preserve">w latach 2022-2024. W związku z podpisaniem umowy na wykonanie instalacji oświetlenia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i powstałymi wolnymi środkami, wnosi się o zmniejszenie planu i przeniesienie środków finansowych na 2025 rok do zadania pn: "Rewitalizacja terenu południowego Muranowa - Skwer B. Lacherta"</w:t>
      </w:r>
      <w:r>
        <w:rPr>
          <w:rFonts w:cstheme="minorHAnsi"/>
          <w:color w:val="000000"/>
        </w:rPr>
        <w:t xml:space="preserve">. </w:t>
      </w:r>
    </w:p>
    <w:p w14:paraId="7334B944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Rewitalizacja terenu południowego Muranowa - Skwer B. Lacherta</w:t>
      </w:r>
      <w:r>
        <w:rPr>
          <w:rFonts w:cstheme="minorHAnsi"/>
          <w:color w:val="000000"/>
        </w:rPr>
        <w:t xml:space="preserve">” – zmniejszenie o kwotę 100.000 zł. </w:t>
      </w:r>
      <w:r w:rsidRPr="00E65B01">
        <w:rPr>
          <w:rFonts w:cstheme="minorHAnsi"/>
          <w:color w:val="000000"/>
        </w:rPr>
        <w:t>Zadanie realizowane w oparciu o WPF w latach 2023-2025. W związku z wpisaniem przedmiotowego terenu do rejestru zabytków oraz koniecznością przeprowadzenia przez Biuro Architektury i Planowania Przestrzennego Urzędu m.st. Warszawy konkursu na op</w:t>
      </w:r>
      <w:r>
        <w:rPr>
          <w:rFonts w:cstheme="minorHAnsi"/>
          <w:color w:val="000000"/>
        </w:rPr>
        <w:t>r</w:t>
      </w:r>
      <w:r w:rsidRPr="00E65B01">
        <w:rPr>
          <w:rFonts w:cstheme="minorHAnsi"/>
          <w:color w:val="000000"/>
        </w:rPr>
        <w:t>acowanie koncepcji dokumentacji projektowej, wnosi się o wydłużenie realizacji zadania i przeniesienie środków finansowych na 2025 rok.</w:t>
      </w:r>
    </w:p>
    <w:p w14:paraId="48B44DC7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 xml:space="preserve">Przebudowa chodnika wzdłuż zabytkowego muru cmentarza Ewangelicko </w:t>
      </w:r>
      <w:r>
        <w:rPr>
          <w:rFonts w:cstheme="minorHAnsi"/>
          <w:color w:val="000000"/>
        </w:rPr>
        <w:t>–</w:t>
      </w:r>
      <w:r w:rsidRPr="00E65B01">
        <w:rPr>
          <w:rFonts w:cstheme="minorHAnsi"/>
          <w:color w:val="000000"/>
        </w:rPr>
        <w:t xml:space="preserve"> Augsburskiego</w:t>
      </w:r>
      <w:r>
        <w:rPr>
          <w:rFonts w:cstheme="minorHAnsi"/>
          <w:color w:val="000000"/>
        </w:rPr>
        <w:t xml:space="preserve">” – zmniejszenie o kwotę 19.508 zł. </w:t>
      </w:r>
      <w:r w:rsidRPr="00E65B01">
        <w:rPr>
          <w:rFonts w:cstheme="minorHAnsi"/>
          <w:color w:val="000000"/>
        </w:rPr>
        <w:t xml:space="preserve">Zadanie realizowane w oparciu o WPF w latach 2024-2025.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 xml:space="preserve">W związku z podpisaniem umowy na przygotowanie dokumentacji projektowej i powstałymi wolnymi środkami, wnosi się o zmniejszenie planu i przeniesienie środków finansowych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na 2025 rok.</w:t>
      </w:r>
    </w:p>
    <w:p w14:paraId="4818B0AC" w14:textId="77777777" w:rsidR="004A4698" w:rsidRPr="0095349C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Zakupy inwestycyjne dla przedszkoli</w:t>
      </w:r>
      <w:r>
        <w:rPr>
          <w:rFonts w:cstheme="minorHAnsi"/>
          <w:color w:val="000000"/>
        </w:rPr>
        <w:t>” – zwiększenie o kwotę 16.200 zł.</w:t>
      </w:r>
      <w:r w:rsidRPr="00E65B01">
        <w:t xml:space="preserve"> </w:t>
      </w:r>
      <w:r w:rsidRPr="00E65B01">
        <w:rPr>
          <w:rFonts w:cstheme="minorHAnsi"/>
          <w:color w:val="000000"/>
        </w:rPr>
        <w:t xml:space="preserve">Wnosi się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 xml:space="preserve">o wprowadzenie jednorocznego zadania realizowanego w 2024 roku polegającego na zakupie pieca konwekcyjno-parowego dla Przedszkola nr 93 przy ul. Jana Brożka 5. Piec będzie pomocny do przygotowywania zdrowych posiłków dla dzieci w przedszkolu. Dodatkowe środki pochodzą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z budżetu bieżącego Dzielnicowego Biura Finansów i Oświaty.</w:t>
      </w:r>
      <w:r>
        <w:rPr>
          <w:rFonts w:cstheme="minorHAnsi"/>
          <w:color w:val="000000"/>
        </w:rPr>
        <w:t xml:space="preserve"> </w:t>
      </w:r>
    </w:p>
    <w:p w14:paraId="763E871B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Termomodernizacja budynku Zespołu Szkół im. Michała Konarskiego przy ul. Okopowej 55 A</w:t>
      </w:r>
      <w:r>
        <w:rPr>
          <w:rFonts w:cstheme="minorHAnsi"/>
          <w:color w:val="000000"/>
        </w:rPr>
        <w:t>” – zmniejszenie o kwotę 1.950.000 zł.</w:t>
      </w:r>
      <w:r w:rsidRPr="00E65B01">
        <w:t xml:space="preserve"> </w:t>
      </w:r>
      <w:r w:rsidRPr="00E65B01">
        <w:rPr>
          <w:rFonts w:cstheme="minorHAnsi"/>
          <w:color w:val="000000"/>
        </w:rPr>
        <w:t xml:space="preserve">Zadanie realizowane w oparciu o WPF w latach 2019-2024.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 xml:space="preserve">W związku z planowany wykonaniem dodatkowych robót inwestycyjnych polegających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na wymianie instalacji elektrycznej w budynku, wnosi się o wydłużenie realizacji zadania do 2026 roku oraz przeniesienie kwoty 800.000 zł na 2025 rok i kwoty 1.150.000 zł na rok 2026.</w:t>
      </w:r>
    </w:p>
    <w:p w14:paraId="57D201BB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Dostosowanie budynku przy ul. Żytniej 40 do potrzeb funkcjonowania w nim dwóch placówek: Szkoły Podstawowej  nr 166 i fili Szkoły Podstawowej Specjalnej nr 147</w:t>
      </w:r>
      <w:r>
        <w:rPr>
          <w:rFonts w:cstheme="minorHAnsi"/>
          <w:color w:val="000000"/>
        </w:rPr>
        <w:t xml:space="preserve">” – zmniejszenie o kwotę 1.100.000 zł. </w:t>
      </w:r>
      <w:r w:rsidRPr="00E65B01">
        <w:rPr>
          <w:rFonts w:cstheme="minorHAnsi"/>
          <w:color w:val="000000"/>
        </w:rPr>
        <w:t xml:space="preserve">Zadanie realizowane w oparciu o WPF w latach 2021-2025.  W związku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z planowanym wykonaniem dodatkowych robót inwestycyjnych polegających na remoncie elewacji i dachu wraz z ociepleniem stropu na ostatniej kondygnacji, wnosi się o wydłużenie realizacji zadania oraz przeniesienie środków finansowych na 2026 rok.</w:t>
      </w:r>
    </w:p>
    <w:p w14:paraId="2E994491" w14:textId="77777777" w:rsidR="004A4698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Budowa przedszkola przy ul. Burakowskiej</w:t>
      </w:r>
      <w:r>
        <w:rPr>
          <w:rFonts w:cstheme="minorHAnsi"/>
          <w:color w:val="000000"/>
        </w:rPr>
        <w:t>” – zmniejszenie o kwotę 588.380 zł.</w:t>
      </w:r>
      <w:r w:rsidRPr="00E65B01">
        <w:t xml:space="preserve"> </w:t>
      </w:r>
      <w:r w:rsidRPr="00E65B01">
        <w:rPr>
          <w:rFonts w:cstheme="minorHAnsi"/>
          <w:color w:val="000000"/>
        </w:rPr>
        <w:t xml:space="preserve">Zadanie realizowane w oparciu o WPF w latach 2022-2026. W związku z powstałymi wolnymi środkami finansowymi na zadaniu , wnosi się o przeniesienie planu na 2026 rok z przeznaczeniem </w:t>
      </w:r>
      <w:r>
        <w:rPr>
          <w:rFonts w:cstheme="minorHAnsi"/>
          <w:color w:val="000000"/>
        </w:rPr>
        <w:br/>
      </w:r>
      <w:r w:rsidRPr="00E65B01">
        <w:rPr>
          <w:rFonts w:cstheme="minorHAnsi"/>
          <w:color w:val="000000"/>
        </w:rPr>
        <w:t>na roboty budowlane.</w:t>
      </w:r>
      <w:r>
        <w:rPr>
          <w:rFonts w:cstheme="minorHAnsi"/>
          <w:color w:val="000000"/>
        </w:rPr>
        <w:t xml:space="preserve"> </w:t>
      </w:r>
    </w:p>
    <w:p w14:paraId="48E83C27" w14:textId="77777777" w:rsidR="004A4698" w:rsidRPr="00E65B01" w:rsidRDefault="004A4698" w:rsidP="004A4698">
      <w:pPr>
        <w:pStyle w:val="Akapitzlist"/>
        <w:numPr>
          <w:ilvl w:val="0"/>
          <w:numId w:val="7"/>
        </w:numPr>
        <w:spacing w:after="0" w:line="257" w:lineRule="auto"/>
        <w:ind w:left="363" w:hanging="357"/>
        <w:rPr>
          <w:rFonts w:cstheme="minorHAnsi"/>
          <w:color w:val="000000"/>
        </w:rPr>
      </w:pPr>
      <w:r>
        <w:rPr>
          <w:rFonts w:cstheme="minorHAnsi"/>
          <w:color w:val="000000"/>
        </w:rPr>
        <w:t>„</w:t>
      </w:r>
      <w:r w:rsidRPr="00E65B01">
        <w:rPr>
          <w:rFonts w:cstheme="minorHAnsi"/>
          <w:color w:val="000000"/>
        </w:rPr>
        <w:t>Rozbudowa Szkoły Podstawowej nr 132 przy ul. Grabowskiej 1</w:t>
      </w:r>
      <w:r>
        <w:rPr>
          <w:rFonts w:cstheme="minorHAnsi"/>
          <w:color w:val="000000"/>
        </w:rPr>
        <w:t xml:space="preserve">” – zmniejszenie o kwotę </w:t>
      </w:r>
      <w:r>
        <w:rPr>
          <w:rFonts w:cstheme="minorHAnsi"/>
          <w:color w:val="000000"/>
        </w:rPr>
        <w:br/>
        <w:t xml:space="preserve">433.000 zł. </w:t>
      </w:r>
      <w:r w:rsidRPr="00E65B01">
        <w:rPr>
          <w:rFonts w:cstheme="minorHAnsi"/>
          <w:color w:val="000000"/>
        </w:rPr>
        <w:t>Zadanie realizowane w oparciu o WPF w latach 2022-2024. W związku z powstałymi wolnymi środkami inwestycyjnymi, wnosi się o wydłużenie realizacji zadania oraz przeniesienie środków finansowych na 20</w:t>
      </w:r>
      <w:r>
        <w:rPr>
          <w:rFonts w:cstheme="minorHAnsi"/>
          <w:color w:val="000000"/>
        </w:rPr>
        <w:t>25</w:t>
      </w:r>
      <w:r w:rsidRPr="00E65B01">
        <w:rPr>
          <w:rFonts w:cstheme="minorHAnsi"/>
          <w:color w:val="000000"/>
        </w:rPr>
        <w:t xml:space="preserve"> rok z przeznaczeniem na zakup wyposażenia do rozbudowanej części szkoły.</w:t>
      </w:r>
    </w:p>
    <w:p w14:paraId="105876F8" w14:textId="77777777" w:rsidR="004A4698" w:rsidRPr="00E155D0" w:rsidRDefault="004A4698" w:rsidP="004A4698">
      <w:pPr>
        <w:pStyle w:val="Akapitzlist"/>
        <w:numPr>
          <w:ilvl w:val="0"/>
          <w:numId w:val="7"/>
        </w:numPr>
        <w:spacing w:after="0" w:line="276" w:lineRule="auto"/>
        <w:ind w:left="363" w:hanging="357"/>
        <w:rPr>
          <w:rFonts w:cstheme="minorHAnsi"/>
        </w:rPr>
      </w:pPr>
      <w:r w:rsidRPr="00E155D0">
        <w:rPr>
          <w:rFonts w:cstheme="minorHAnsi"/>
          <w:color w:val="000000"/>
        </w:rPr>
        <w:t xml:space="preserve">„Modernizacja obiektu Pływalni Nowa Fala przy ul. Garbińskiego 1” – zmniejszenie o kwotę 900.000 zł. Zadanie realizowane w oparciu o WPF w latach 2023-2024. W związku </w:t>
      </w:r>
      <w:r>
        <w:rPr>
          <w:rFonts w:cstheme="minorHAnsi"/>
          <w:color w:val="000000"/>
        </w:rPr>
        <w:br/>
      </w:r>
      <w:r w:rsidRPr="00E155D0">
        <w:rPr>
          <w:rFonts w:cstheme="minorHAnsi"/>
          <w:color w:val="000000"/>
        </w:rPr>
        <w:t xml:space="preserve">z wydłużającym się czasem dostawy central wentylacyjnych wnosi  się o wydłużenie czasu realizacji zadania oraz przeniesienie środków finansowych na 2025 rok. </w:t>
      </w:r>
    </w:p>
    <w:p w14:paraId="2CD8B08E" w14:textId="77777777" w:rsidR="004A4698" w:rsidRPr="00E155D0" w:rsidRDefault="004A4698" w:rsidP="004A4698">
      <w:pPr>
        <w:pStyle w:val="Akapitzlist"/>
        <w:numPr>
          <w:ilvl w:val="0"/>
          <w:numId w:val="7"/>
        </w:numPr>
        <w:spacing w:after="0" w:line="276" w:lineRule="auto"/>
        <w:ind w:left="363" w:hanging="357"/>
        <w:rPr>
          <w:rFonts w:cstheme="minorHAnsi"/>
        </w:rPr>
      </w:pPr>
      <w:r>
        <w:rPr>
          <w:rFonts w:cstheme="minorHAnsi"/>
          <w:color w:val="000000"/>
        </w:rPr>
        <w:t>„</w:t>
      </w:r>
      <w:r w:rsidRPr="00E155D0">
        <w:rPr>
          <w:rFonts w:cstheme="minorHAnsi"/>
          <w:color w:val="000000"/>
        </w:rPr>
        <w:t>Modernizacja sieci wodno-kanalizacyjnej oraz centralnego ogrzewania w obiekcie sportowym Hala Reduta</w:t>
      </w:r>
      <w:r>
        <w:rPr>
          <w:rFonts w:cstheme="minorHAnsi"/>
          <w:color w:val="000000"/>
        </w:rPr>
        <w:t xml:space="preserve">” – zmniejszenie o kwotę 36.444 zł. </w:t>
      </w:r>
      <w:r w:rsidRPr="00E155D0">
        <w:rPr>
          <w:rFonts w:cstheme="minorHAnsi"/>
          <w:color w:val="000000"/>
        </w:rPr>
        <w:t xml:space="preserve">W związku z zakończeniem realizacji jednorocznego zadania inwestycyjnego i powstałymi wolnymi środkami, wnosi się o zmniejszenie i przeniesienie środków finansowych do zadania pn: "Zakupy inwestycyjne dla Ośrodka Sportu </w:t>
      </w:r>
      <w:r>
        <w:rPr>
          <w:rFonts w:cstheme="minorHAnsi"/>
          <w:color w:val="000000"/>
        </w:rPr>
        <w:br/>
      </w:r>
      <w:r w:rsidRPr="00E155D0">
        <w:rPr>
          <w:rFonts w:cstheme="minorHAnsi"/>
          <w:color w:val="000000"/>
        </w:rPr>
        <w:t>i Rekreacji"</w:t>
      </w:r>
      <w:r>
        <w:rPr>
          <w:rFonts w:cstheme="minorHAnsi"/>
          <w:color w:val="000000"/>
        </w:rPr>
        <w:t>.</w:t>
      </w:r>
    </w:p>
    <w:p w14:paraId="0FFA14BA" w14:textId="77777777" w:rsidR="004A4698" w:rsidRPr="00E155D0" w:rsidRDefault="004A4698" w:rsidP="004A4698">
      <w:pPr>
        <w:pStyle w:val="Akapitzlist"/>
        <w:numPr>
          <w:ilvl w:val="0"/>
          <w:numId w:val="7"/>
        </w:numPr>
        <w:spacing w:after="0" w:line="276" w:lineRule="auto"/>
        <w:ind w:left="363" w:hanging="357"/>
        <w:rPr>
          <w:rFonts w:cstheme="minorHAnsi"/>
        </w:rPr>
      </w:pPr>
      <w:r>
        <w:rPr>
          <w:rFonts w:cstheme="minorHAnsi"/>
          <w:color w:val="000000"/>
        </w:rPr>
        <w:t>„</w:t>
      </w:r>
      <w:r w:rsidRPr="00E155D0">
        <w:rPr>
          <w:rFonts w:cstheme="minorHAnsi"/>
          <w:color w:val="000000"/>
        </w:rPr>
        <w:t>Zakupy inwestycyjne dla Ośrodka Sportu i Rekreacji</w:t>
      </w:r>
      <w:r>
        <w:rPr>
          <w:rFonts w:cstheme="minorHAnsi"/>
          <w:color w:val="000000"/>
        </w:rPr>
        <w:t xml:space="preserve">” – zwiększenie o kwotę 82.724 zł. </w:t>
      </w:r>
      <w:r w:rsidRPr="00E155D0">
        <w:rPr>
          <w:rFonts w:cstheme="minorHAnsi"/>
          <w:color w:val="000000"/>
        </w:rPr>
        <w:t xml:space="preserve">Zadanie jednoroczne realizowane w 2024 roku. Wnosi się o zwiększenie planu zadania, w związku </w:t>
      </w:r>
      <w:r>
        <w:rPr>
          <w:rFonts w:cstheme="minorHAnsi"/>
          <w:color w:val="000000"/>
        </w:rPr>
        <w:br/>
      </w:r>
      <w:r w:rsidRPr="00E155D0">
        <w:rPr>
          <w:rFonts w:cstheme="minorHAnsi"/>
          <w:color w:val="000000"/>
        </w:rPr>
        <w:t xml:space="preserve">z planowanym zakupem urządzenia wielofunkcyjnego oraz odkurzaczy basenowych w obiektach OSIR Wola. Zakup sprzętu jest niezbędny z uwagi na konieczność zagwarantowania  ciągłości pracy jednostki. Aktualnie znajdujący się sprzęt nie jest już objęty gwarancją (wygasła), </w:t>
      </w:r>
      <w:r>
        <w:rPr>
          <w:rFonts w:cstheme="minorHAnsi"/>
          <w:color w:val="000000"/>
        </w:rPr>
        <w:br/>
      </w:r>
      <w:r w:rsidRPr="00E155D0">
        <w:rPr>
          <w:rFonts w:cstheme="minorHAnsi"/>
          <w:color w:val="000000"/>
        </w:rPr>
        <w:t xml:space="preserve">a po dokonaniu rozeznania rynkowego  stwierdzono, iż koszt naprawy obecnego sprzętu  przewyższa jego wartość zakupu. W związku z powyższym zasadne jest dokonanie zakupu nowych urządzeń, które będą objęte gwarancją producenta na okres minimalny 24 m-ce, </w:t>
      </w:r>
      <w:r>
        <w:rPr>
          <w:rFonts w:cstheme="minorHAnsi"/>
          <w:color w:val="000000"/>
        </w:rPr>
        <w:br/>
      </w:r>
      <w:r w:rsidRPr="00E155D0">
        <w:rPr>
          <w:rFonts w:cstheme="minorHAnsi"/>
          <w:color w:val="000000"/>
        </w:rPr>
        <w:t>co zoptymalizuje koszty ich eksploatacji.</w:t>
      </w:r>
    </w:p>
    <w:p w14:paraId="07F9CE95" w14:textId="77777777" w:rsidR="004A4698" w:rsidRPr="00D85D37" w:rsidRDefault="004A4698" w:rsidP="004A4698">
      <w:pPr>
        <w:pStyle w:val="Akapitzlist"/>
        <w:numPr>
          <w:ilvl w:val="0"/>
          <w:numId w:val="7"/>
        </w:numPr>
        <w:spacing w:after="0" w:line="276" w:lineRule="auto"/>
        <w:ind w:left="363" w:hanging="357"/>
        <w:rPr>
          <w:rFonts w:cstheme="minorHAnsi"/>
        </w:rPr>
      </w:pPr>
      <w:r>
        <w:rPr>
          <w:rFonts w:cstheme="minorHAnsi"/>
        </w:rPr>
        <w:t>„</w:t>
      </w:r>
      <w:r w:rsidRPr="00E155D0">
        <w:rPr>
          <w:rFonts w:cstheme="minorHAnsi"/>
        </w:rPr>
        <w:t>Modernizacja central wentylacyjnych w Hali Koło</w:t>
      </w:r>
      <w:r>
        <w:rPr>
          <w:rFonts w:cstheme="minorHAnsi"/>
        </w:rPr>
        <w:t>” – zmniejszenie o kwotę 46.280 zł.</w:t>
      </w:r>
      <w:r w:rsidRPr="00E155D0">
        <w:t xml:space="preserve"> </w:t>
      </w:r>
      <w:r w:rsidRPr="00E155D0">
        <w:rPr>
          <w:rFonts w:cstheme="minorHAnsi"/>
        </w:rPr>
        <w:t xml:space="preserve">W związku z zakończeniem realizacji jednorocznego zadania inwestycyjnego i powstałymi wolnymi środkami, wnosi się o zmniejszenie i przeniesienie środków finansowych do zadania pn: "Zakupy inwestycyjne </w:t>
      </w:r>
      <w:r>
        <w:rPr>
          <w:rFonts w:cstheme="minorHAnsi"/>
        </w:rPr>
        <w:t>dla Ośrodka Sportu i Rekreacji".</w:t>
      </w:r>
    </w:p>
    <w:p w14:paraId="7B31363D" w14:textId="77777777" w:rsidR="004A4698" w:rsidRDefault="004A4698"/>
    <w:sectPr w:rsidR="004A4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E24A0" w14:textId="77777777" w:rsidR="00ED1FE4" w:rsidRDefault="00ED1FE4" w:rsidP="00D9399A">
      <w:pPr>
        <w:spacing w:after="0" w:line="240" w:lineRule="auto"/>
      </w:pPr>
      <w:r>
        <w:separator/>
      </w:r>
    </w:p>
  </w:endnote>
  <w:endnote w:type="continuationSeparator" w:id="0">
    <w:p w14:paraId="70B5815C" w14:textId="77777777" w:rsidR="00ED1FE4" w:rsidRDefault="00ED1FE4" w:rsidP="00D9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FA27D" w14:textId="77777777" w:rsidR="00ED1FE4" w:rsidRDefault="00ED1FE4" w:rsidP="00D9399A">
      <w:pPr>
        <w:spacing w:after="0" w:line="240" w:lineRule="auto"/>
      </w:pPr>
      <w:r>
        <w:separator/>
      </w:r>
    </w:p>
  </w:footnote>
  <w:footnote w:type="continuationSeparator" w:id="0">
    <w:p w14:paraId="5FF2D3C6" w14:textId="77777777" w:rsidR="00ED1FE4" w:rsidRDefault="00ED1FE4" w:rsidP="00D93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5C8"/>
    <w:multiLevelType w:val="hybridMultilevel"/>
    <w:tmpl w:val="A1C46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04EE4"/>
    <w:multiLevelType w:val="hybridMultilevel"/>
    <w:tmpl w:val="6B0871CA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9E22C76"/>
    <w:multiLevelType w:val="hybridMultilevel"/>
    <w:tmpl w:val="E0B0424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A5D38"/>
    <w:multiLevelType w:val="hybridMultilevel"/>
    <w:tmpl w:val="013EFFFA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5" w15:restartNumberingAfterBreak="0">
    <w:nsid w:val="2ADE3835"/>
    <w:multiLevelType w:val="hybridMultilevel"/>
    <w:tmpl w:val="F95C01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11BB4"/>
    <w:multiLevelType w:val="hybridMultilevel"/>
    <w:tmpl w:val="1DA2589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265777"/>
    <w:multiLevelType w:val="hybridMultilevel"/>
    <w:tmpl w:val="57FA7AA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549021F"/>
    <w:multiLevelType w:val="hybridMultilevel"/>
    <w:tmpl w:val="1988BE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40BE6E4E"/>
    <w:multiLevelType w:val="hybridMultilevel"/>
    <w:tmpl w:val="FD0686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9A52A2"/>
    <w:multiLevelType w:val="hybridMultilevel"/>
    <w:tmpl w:val="7512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54901"/>
    <w:multiLevelType w:val="hybridMultilevel"/>
    <w:tmpl w:val="D026D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D192B"/>
    <w:multiLevelType w:val="hybridMultilevel"/>
    <w:tmpl w:val="3C28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726A49"/>
    <w:multiLevelType w:val="hybridMultilevel"/>
    <w:tmpl w:val="4FD62114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 w15:restartNumberingAfterBreak="0">
    <w:nsid w:val="7BD61F62"/>
    <w:multiLevelType w:val="hybridMultilevel"/>
    <w:tmpl w:val="2BA0137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6"/>
  </w:num>
  <w:num w:numId="5">
    <w:abstractNumId w:val="0"/>
  </w:num>
  <w:num w:numId="6">
    <w:abstractNumId w:val="10"/>
  </w:num>
  <w:num w:numId="7">
    <w:abstractNumId w:val="15"/>
  </w:num>
  <w:num w:numId="8">
    <w:abstractNumId w:val="2"/>
  </w:num>
  <w:num w:numId="9">
    <w:abstractNumId w:val="8"/>
  </w:num>
  <w:num w:numId="10">
    <w:abstractNumId w:val="12"/>
  </w:num>
  <w:num w:numId="11">
    <w:abstractNumId w:val="7"/>
  </w:num>
  <w:num w:numId="12">
    <w:abstractNumId w:val="4"/>
  </w:num>
  <w:num w:numId="13">
    <w:abstractNumId w:val="5"/>
  </w:num>
  <w:num w:numId="14">
    <w:abstractNumId w:val="13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99A"/>
    <w:rsid w:val="00050935"/>
    <w:rsid w:val="00051EC1"/>
    <w:rsid w:val="00082A4D"/>
    <w:rsid w:val="00086E98"/>
    <w:rsid w:val="000D2B77"/>
    <w:rsid w:val="000D5F0D"/>
    <w:rsid w:val="000E6513"/>
    <w:rsid w:val="000F5E15"/>
    <w:rsid w:val="001867FA"/>
    <w:rsid w:val="001B7463"/>
    <w:rsid w:val="00214983"/>
    <w:rsid w:val="0025754E"/>
    <w:rsid w:val="002C318A"/>
    <w:rsid w:val="002C71C3"/>
    <w:rsid w:val="00371188"/>
    <w:rsid w:val="00385C3D"/>
    <w:rsid w:val="00390108"/>
    <w:rsid w:val="0040772E"/>
    <w:rsid w:val="0041306B"/>
    <w:rsid w:val="004A4698"/>
    <w:rsid w:val="004E45A8"/>
    <w:rsid w:val="0058343F"/>
    <w:rsid w:val="006079B5"/>
    <w:rsid w:val="00666B96"/>
    <w:rsid w:val="0067359D"/>
    <w:rsid w:val="00685DC7"/>
    <w:rsid w:val="006E4545"/>
    <w:rsid w:val="006F4CD5"/>
    <w:rsid w:val="00783546"/>
    <w:rsid w:val="00795B90"/>
    <w:rsid w:val="0084484B"/>
    <w:rsid w:val="008902D9"/>
    <w:rsid w:val="008D4D20"/>
    <w:rsid w:val="008D6C65"/>
    <w:rsid w:val="008F0297"/>
    <w:rsid w:val="00915F23"/>
    <w:rsid w:val="00971C58"/>
    <w:rsid w:val="00A71450"/>
    <w:rsid w:val="00AA4E5B"/>
    <w:rsid w:val="00AD069B"/>
    <w:rsid w:val="00AD3025"/>
    <w:rsid w:val="00B662C4"/>
    <w:rsid w:val="00BD33A6"/>
    <w:rsid w:val="00BE5E63"/>
    <w:rsid w:val="00C70D7D"/>
    <w:rsid w:val="00C92C16"/>
    <w:rsid w:val="00CD25FB"/>
    <w:rsid w:val="00D84D3F"/>
    <w:rsid w:val="00D85DDA"/>
    <w:rsid w:val="00D9399A"/>
    <w:rsid w:val="00E42F52"/>
    <w:rsid w:val="00EB1907"/>
    <w:rsid w:val="00ED1FE4"/>
    <w:rsid w:val="00EE01F9"/>
    <w:rsid w:val="00F07E9D"/>
    <w:rsid w:val="00F3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0C4"/>
  <w15:chartTrackingRefBased/>
  <w15:docId w15:val="{D0BC793E-FFCF-4177-824C-3A769E7E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D9399A"/>
    <w:pPr>
      <w:spacing w:after="240" w:line="30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399A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D939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2253</Words>
  <Characters>13522</Characters>
  <Application>Microsoft Office Word</Application>
  <DocSecurity>4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Gugała Katarzyna</dc:creator>
  <cp:keywords/>
  <dc:description/>
  <cp:lastModifiedBy>Stanikowska Katarzyna</cp:lastModifiedBy>
  <cp:revision>2</cp:revision>
  <cp:lastPrinted>2021-07-28T10:37:00Z</cp:lastPrinted>
  <dcterms:created xsi:type="dcterms:W3CDTF">2024-09-18T10:46:00Z</dcterms:created>
  <dcterms:modified xsi:type="dcterms:W3CDTF">2024-09-18T10:46:00Z</dcterms:modified>
</cp:coreProperties>
</file>