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A4C" w:rsidRPr="0080229B" w:rsidRDefault="00D90A4C" w:rsidP="00D90A4C">
      <w:pPr>
        <w:spacing w:after="0" w:line="300" w:lineRule="auto"/>
        <w:jc w:val="center"/>
        <w:rPr>
          <w:rFonts w:ascii="Calibri" w:eastAsia="Times New Roman" w:hAnsi="Calibri" w:cs="Arial"/>
          <w:b/>
          <w:bCs/>
          <w:lang w:eastAsia="pl-PL"/>
        </w:rPr>
      </w:pPr>
      <w:r w:rsidRPr="0080229B">
        <w:rPr>
          <w:rFonts w:ascii="Calibri" w:eastAsia="Times New Roman" w:hAnsi="Calibri" w:cs="Arial"/>
          <w:b/>
          <w:bCs/>
          <w:lang w:eastAsia="pl-PL"/>
        </w:rPr>
        <w:t>UCHWAŁA NR</w:t>
      </w:r>
      <w:r w:rsidR="007F7442">
        <w:rPr>
          <w:rFonts w:ascii="Calibri" w:eastAsia="Times New Roman" w:hAnsi="Calibri" w:cs="Arial"/>
          <w:b/>
          <w:bCs/>
          <w:lang w:eastAsia="pl-PL"/>
        </w:rPr>
        <w:t xml:space="preserve"> VII/</w:t>
      </w:r>
      <w:r w:rsidR="00DD2464">
        <w:rPr>
          <w:rFonts w:ascii="Calibri" w:eastAsia="Times New Roman" w:hAnsi="Calibri" w:cs="Arial"/>
          <w:b/>
          <w:bCs/>
          <w:lang w:eastAsia="pl-PL"/>
        </w:rPr>
        <w:t>25</w:t>
      </w:r>
      <w:r w:rsidR="00491FDE" w:rsidRPr="0080229B">
        <w:rPr>
          <w:rFonts w:ascii="Calibri" w:eastAsia="Times New Roman" w:hAnsi="Calibri" w:cs="Arial"/>
          <w:b/>
          <w:bCs/>
          <w:lang w:eastAsia="pl-PL"/>
        </w:rPr>
        <w:t>/202</w:t>
      </w:r>
      <w:r w:rsidR="00E3440B" w:rsidRPr="0080229B">
        <w:rPr>
          <w:rFonts w:ascii="Calibri" w:eastAsia="Times New Roman" w:hAnsi="Calibri" w:cs="Arial"/>
          <w:b/>
          <w:bCs/>
          <w:lang w:eastAsia="pl-PL"/>
        </w:rPr>
        <w:t>4</w:t>
      </w:r>
    </w:p>
    <w:p w:rsidR="00D90A4C" w:rsidRPr="0080229B" w:rsidRDefault="00653BE6" w:rsidP="00D90A4C">
      <w:pPr>
        <w:widowControl w:val="0"/>
        <w:spacing w:after="0" w:line="300" w:lineRule="auto"/>
        <w:jc w:val="center"/>
        <w:rPr>
          <w:rFonts w:ascii="Calibri" w:eastAsia="Times New Roman" w:hAnsi="Calibri" w:cs="Arial"/>
          <w:b/>
          <w:snapToGrid w:val="0"/>
          <w:lang w:eastAsia="pl-PL"/>
        </w:rPr>
      </w:pPr>
      <w:r w:rsidRPr="0080229B">
        <w:rPr>
          <w:rFonts w:ascii="Calibri" w:eastAsia="Times New Roman" w:hAnsi="Calibri" w:cs="Arial"/>
          <w:b/>
          <w:snapToGrid w:val="0"/>
          <w:lang w:eastAsia="pl-PL"/>
        </w:rPr>
        <w:t>RADY</w:t>
      </w:r>
      <w:r w:rsidR="00D90A4C" w:rsidRPr="0080229B">
        <w:rPr>
          <w:rFonts w:ascii="Calibri" w:eastAsia="Times New Roman" w:hAnsi="Calibri" w:cs="Arial"/>
          <w:b/>
          <w:snapToGrid w:val="0"/>
          <w:lang w:eastAsia="pl-PL"/>
        </w:rPr>
        <w:t xml:space="preserve"> DZIELNICY WOLA</w:t>
      </w:r>
    </w:p>
    <w:p w:rsidR="00D90A4C" w:rsidRPr="0080229B" w:rsidRDefault="00D90A4C" w:rsidP="00D90A4C">
      <w:pPr>
        <w:widowControl w:val="0"/>
        <w:spacing w:after="0" w:line="300" w:lineRule="auto"/>
        <w:jc w:val="center"/>
        <w:rPr>
          <w:rFonts w:ascii="Calibri" w:eastAsia="Times New Roman" w:hAnsi="Calibri" w:cs="Arial"/>
          <w:b/>
          <w:snapToGrid w:val="0"/>
          <w:lang w:eastAsia="pl-PL"/>
        </w:rPr>
      </w:pPr>
      <w:r w:rsidRPr="0080229B">
        <w:rPr>
          <w:rFonts w:ascii="Calibri" w:eastAsia="Times New Roman" w:hAnsi="Calibri" w:cs="Arial"/>
          <w:b/>
          <w:snapToGrid w:val="0"/>
          <w:lang w:eastAsia="pl-PL"/>
        </w:rPr>
        <w:t>MIASTA STOŁECZNEGO WARSZAWY</w:t>
      </w:r>
    </w:p>
    <w:p w:rsidR="00D90A4C" w:rsidRPr="0080229B" w:rsidRDefault="00320DD5" w:rsidP="00BD191E">
      <w:pPr>
        <w:widowControl w:val="0"/>
        <w:spacing w:after="0" w:line="300" w:lineRule="auto"/>
        <w:jc w:val="center"/>
        <w:rPr>
          <w:rFonts w:ascii="Calibri" w:eastAsia="Times New Roman" w:hAnsi="Calibri" w:cs="Arial"/>
          <w:b/>
          <w:snapToGrid w:val="0"/>
          <w:lang w:eastAsia="pl-PL"/>
        </w:rPr>
      </w:pPr>
      <w:r w:rsidRPr="0080229B">
        <w:rPr>
          <w:rFonts w:ascii="Calibri" w:eastAsia="Times New Roman" w:hAnsi="Calibri" w:cs="Arial"/>
          <w:b/>
          <w:snapToGrid w:val="0"/>
          <w:lang w:eastAsia="pl-PL"/>
        </w:rPr>
        <w:t>z</w:t>
      </w:r>
      <w:r w:rsidR="00491FDE" w:rsidRPr="0080229B">
        <w:rPr>
          <w:rFonts w:ascii="Calibri" w:eastAsia="Times New Roman" w:hAnsi="Calibri" w:cs="Arial"/>
          <w:b/>
          <w:snapToGrid w:val="0"/>
          <w:lang w:eastAsia="pl-PL"/>
        </w:rPr>
        <w:t xml:space="preserve"> </w:t>
      </w:r>
      <w:r w:rsidR="00E3440B" w:rsidRPr="0080229B">
        <w:rPr>
          <w:rFonts w:ascii="Calibri" w:eastAsia="Times New Roman" w:hAnsi="Calibri" w:cs="Arial"/>
          <w:b/>
          <w:snapToGrid w:val="0"/>
          <w:lang w:eastAsia="pl-PL"/>
        </w:rPr>
        <w:t xml:space="preserve"> dnia </w:t>
      </w:r>
      <w:r w:rsidR="0080229B">
        <w:rPr>
          <w:rFonts w:ascii="Calibri" w:eastAsia="Times New Roman" w:hAnsi="Calibri" w:cs="Arial"/>
          <w:b/>
          <w:snapToGrid w:val="0"/>
          <w:lang w:eastAsia="pl-PL"/>
        </w:rPr>
        <w:t>26</w:t>
      </w:r>
      <w:r w:rsidR="00E3440B" w:rsidRPr="0080229B">
        <w:rPr>
          <w:rFonts w:ascii="Calibri" w:eastAsia="Times New Roman" w:hAnsi="Calibri" w:cs="Arial"/>
          <w:b/>
          <w:snapToGrid w:val="0"/>
          <w:lang w:eastAsia="pl-PL"/>
        </w:rPr>
        <w:t xml:space="preserve"> listopada 2024</w:t>
      </w:r>
      <w:r w:rsidR="00D90A4C" w:rsidRPr="0080229B">
        <w:rPr>
          <w:rFonts w:ascii="Calibri" w:eastAsia="Times New Roman" w:hAnsi="Calibri" w:cs="Arial"/>
          <w:b/>
          <w:snapToGrid w:val="0"/>
          <w:lang w:eastAsia="pl-PL"/>
        </w:rPr>
        <w:t xml:space="preserve"> </w:t>
      </w:r>
      <w:r w:rsidR="00245932" w:rsidRPr="0080229B">
        <w:rPr>
          <w:rFonts w:ascii="Calibri" w:eastAsia="Times New Roman" w:hAnsi="Calibri" w:cs="Arial"/>
          <w:b/>
          <w:snapToGrid w:val="0"/>
          <w:lang w:eastAsia="pl-PL"/>
        </w:rPr>
        <w:t>roku</w:t>
      </w:r>
      <w:r w:rsidR="00D90A4C" w:rsidRPr="0080229B">
        <w:rPr>
          <w:rFonts w:ascii="Calibri" w:eastAsia="Times New Roman" w:hAnsi="Calibri" w:cs="Arial"/>
          <w:b/>
          <w:snapToGrid w:val="0"/>
          <w:lang w:eastAsia="pl-PL"/>
        </w:rPr>
        <w:t>.</w:t>
      </w:r>
    </w:p>
    <w:p w:rsidR="00632A6F" w:rsidRPr="00BC10D2" w:rsidRDefault="00632A6F" w:rsidP="00632A6F">
      <w:pPr>
        <w:spacing w:after="0" w:line="276" w:lineRule="auto"/>
        <w:jc w:val="both"/>
        <w:rPr>
          <w:rFonts w:ascii="Calibri" w:eastAsia="Times New Roman" w:hAnsi="Calibri" w:cs="Arial"/>
          <w:b/>
          <w:snapToGrid w:val="0"/>
          <w:lang w:eastAsia="pl-PL"/>
        </w:rPr>
      </w:pPr>
    </w:p>
    <w:p w:rsidR="0009139D" w:rsidRPr="0009139D" w:rsidRDefault="0009139D" w:rsidP="0009139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39D">
        <w:rPr>
          <w:rFonts w:cstheme="minorHAnsi"/>
          <w:b/>
        </w:rPr>
        <w:t xml:space="preserve">w sprawie </w:t>
      </w:r>
      <w:r w:rsidRPr="0009139D">
        <w:rPr>
          <w:rFonts w:ascii="Calibri" w:hAnsi="Calibri" w:cs="Arial"/>
          <w:b/>
          <w:snapToGrid w:val="0"/>
        </w:rPr>
        <w:t xml:space="preserve">wniosku </w:t>
      </w:r>
      <w:r w:rsidR="00E3440B">
        <w:rPr>
          <w:rFonts w:ascii="Calibri" w:hAnsi="Calibri" w:cs="Arial"/>
          <w:b/>
          <w:snapToGrid w:val="0"/>
        </w:rPr>
        <w:t xml:space="preserve">Krajowego Ośrodka Wsparcia Rolnictwa z dnia 05 czerwca 2023 roku </w:t>
      </w:r>
    </w:p>
    <w:p w:rsidR="00632A6F" w:rsidRDefault="00632A6F" w:rsidP="00632A6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A6F" w:rsidRPr="00D90A4C" w:rsidRDefault="00632A6F" w:rsidP="00D90A4C">
      <w:pPr>
        <w:spacing w:after="0" w:line="276" w:lineRule="auto"/>
        <w:rPr>
          <w:rFonts w:ascii="Calibri" w:eastAsia="Times New Roman" w:hAnsi="Calibri" w:cs="Arial"/>
          <w:snapToGrid w:val="0"/>
          <w:lang w:eastAsia="pl-PL"/>
        </w:rPr>
      </w:pPr>
      <w:r w:rsidRPr="00D90A4C">
        <w:rPr>
          <w:rFonts w:ascii="Calibri" w:eastAsia="Times New Roman" w:hAnsi="Calibri" w:cs="Arial"/>
          <w:snapToGrid w:val="0"/>
          <w:lang w:eastAsia="pl-PL"/>
        </w:rPr>
        <w:t xml:space="preserve">Na podstawie </w:t>
      </w:r>
      <w:r w:rsidR="004417B2" w:rsidRPr="00D90A4C">
        <w:rPr>
          <w:rFonts w:ascii="Calibri" w:eastAsia="Times New Roman" w:hAnsi="Calibri" w:cs="Arial"/>
          <w:snapToGrid w:val="0"/>
          <w:lang w:eastAsia="pl-PL"/>
        </w:rPr>
        <w:t xml:space="preserve">art. 8 ust. 1 ustawy z dnia 15 marca 2002 roku o ustroju miasta stołecznego Warszawy (Dz. U. z 2018 roku, poz. 1817) w związku z </w:t>
      </w:r>
      <w:r w:rsidRPr="00D90A4C">
        <w:rPr>
          <w:rFonts w:ascii="Calibri" w:eastAsia="Times New Roman" w:hAnsi="Calibri" w:cs="Arial"/>
          <w:snapToGrid w:val="0"/>
          <w:lang w:eastAsia="pl-PL"/>
        </w:rPr>
        <w:t>art. 2</w:t>
      </w:r>
      <w:r w:rsidR="005830AD" w:rsidRPr="00D90A4C">
        <w:rPr>
          <w:rFonts w:ascii="Calibri" w:eastAsia="Times New Roman" w:hAnsi="Calibri" w:cs="Arial"/>
          <w:snapToGrid w:val="0"/>
          <w:lang w:eastAsia="pl-PL"/>
        </w:rPr>
        <w:t>5</w:t>
      </w:r>
      <w:r w:rsidRPr="00D90A4C">
        <w:rPr>
          <w:rFonts w:ascii="Calibri" w:eastAsia="Times New Roman" w:hAnsi="Calibri" w:cs="Arial"/>
          <w:snapToGrid w:val="0"/>
          <w:lang w:eastAsia="pl-PL"/>
        </w:rPr>
        <w:t xml:space="preserve"> ust. 2 ustawy z dnia </w:t>
      </w:r>
      <w:r w:rsidR="005830AD" w:rsidRPr="00D90A4C">
        <w:rPr>
          <w:rFonts w:ascii="Calibri" w:eastAsia="Times New Roman" w:hAnsi="Calibri" w:cs="Arial"/>
          <w:snapToGrid w:val="0"/>
          <w:lang w:eastAsia="pl-PL"/>
        </w:rPr>
        <w:t>8</w:t>
      </w:r>
      <w:r w:rsidRPr="00D90A4C">
        <w:rPr>
          <w:rFonts w:ascii="Calibri" w:eastAsia="Times New Roman" w:hAnsi="Calibri" w:cs="Arial"/>
          <w:snapToGrid w:val="0"/>
          <w:lang w:eastAsia="pl-PL"/>
        </w:rPr>
        <w:t xml:space="preserve"> </w:t>
      </w:r>
      <w:r w:rsidR="005830AD" w:rsidRPr="00D90A4C">
        <w:rPr>
          <w:rFonts w:ascii="Calibri" w:eastAsia="Times New Roman" w:hAnsi="Calibri" w:cs="Arial"/>
          <w:snapToGrid w:val="0"/>
          <w:lang w:eastAsia="pl-PL"/>
        </w:rPr>
        <w:t>marca</w:t>
      </w:r>
      <w:r w:rsidRPr="00D90A4C">
        <w:rPr>
          <w:rFonts w:ascii="Calibri" w:eastAsia="Times New Roman" w:hAnsi="Calibri" w:cs="Arial"/>
          <w:snapToGrid w:val="0"/>
          <w:lang w:eastAsia="pl-PL"/>
        </w:rPr>
        <w:t xml:space="preserve"> 199</w:t>
      </w:r>
      <w:r w:rsidR="005830AD" w:rsidRPr="00D90A4C">
        <w:rPr>
          <w:rFonts w:ascii="Calibri" w:eastAsia="Times New Roman" w:hAnsi="Calibri" w:cs="Arial"/>
          <w:snapToGrid w:val="0"/>
          <w:lang w:eastAsia="pl-PL"/>
        </w:rPr>
        <w:t>0</w:t>
      </w:r>
      <w:r w:rsidRPr="00D90A4C">
        <w:rPr>
          <w:rFonts w:ascii="Calibri" w:eastAsia="Times New Roman" w:hAnsi="Calibri" w:cs="Arial"/>
          <w:snapToGrid w:val="0"/>
          <w:lang w:eastAsia="pl-PL"/>
        </w:rPr>
        <w:t xml:space="preserve"> r</w:t>
      </w:r>
      <w:r w:rsidR="004417B2" w:rsidRPr="00D90A4C">
        <w:rPr>
          <w:rFonts w:ascii="Calibri" w:eastAsia="Times New Roman" w:hAnsi="Calibri" w:cs="Arial"/>
          <w:snapToGrid w:val="0"/>
          <w:lang w:eastAsia="pl-PL"/>
        </w:rPr>
        <w:t>oku</w:t>
      </w:r>
      <w:r w:rsidRPr="00D90A4C">
        <w:rPr>
          <w:rFonts w:ascii="Calibri" w:eastAsia="Times New Roman" w:hAnsi="Calibri" w:cs="Arial"/>
          <w:snapToGrid w:val="0"/>
          <w:lang w:eastAsia="pl-PL"/>
        </w:rPr>
        <w:t xml:space="preserve"> </w:t>
      </w:r>
      <w:r w:rsidR="0080229B">
        <w:rPr>
          <w:rFonts w:ascii="Calibri" w:eastAsia="Times New Roman" w:hAnsi="Calibri" w:cs="Arial"/>
          <w:snapToGrid w:val="0"/>
          <w:lang w:eastAsia="pl-PL"/>
        </w:rPr>
        <w:br/>
      </w:r>
      <w:r w:rsidRPr="00D90A4C">
        <w:rPr>
          <w:rFonts w:ascii="Calibri" w:eastAsia="Times New Roman" w:hAnsi="Calibri" w:cs="Arial"/>
          <w:snapToGrid w:val="0"/>
          <w:lang w:eastAsia="pl-PL"/>
        </w:rPr>
        <w:t xml:space="preserve">o samorządzie </w:t>
      </w:r>
      <w:r w:rsidR="005830AD" w:rsidRPr="00D90A4C">
        <w:rPr>
          <w:rFonts w:ascii="Calibri" w:eastAsia="Times New Roman" w:hAnsi="Calibri" w:cs="Arial"/>
          <w:snapToGrid w:val="0"/>
          <w:lang w:eastAsia="pl-PL"/>
        </w:rPr>
        <w:t>gminnym</w:t>
      </w:r>
      <w:r w:rsidR="004417B2" w:rsidRPr="00D90A4C">
        <w:rPr>
          <w:rFonts w:ascii="Calibri" w:eastAsia="Times New Roman" w:hAnsi="Calibri" w:cs="Arial"/>
          <w:snapToGrid w:val="0"/>
          <w:lang w:eastAsia="pl-PL"/>
        </w:rPr>
        <w:t xml:space="preserve"> (</w:t>
      </w:r>
      <w:r w:rsidR="00491FDE">
        <w:rPr>
          <w:rFonts w:ascii="Calibri" w:eastAsia="Times New Roman" w:hAnsi="Calibri" w:cs="Arial"/>
          <w:snapToGrid w:val="0"/>
          <w:lang w:eastAsia="pl-PL"/>
        </w:rPr>
        <w:t>tj. Dz. U. z 2023</w:t>
      </w:r>
      <w:r w:rsidRPr="00D90A4C">
        <w:rPr>
          <w:rFonts w:ascii="Calibri" w:eastAsia="Times New Roman" w:hAnsi="Calibri" w:cs="Arial"/>
          <w:snapToGrid w:val="0"/>
          <w:lang w:eastAsia="pl-PL"/>
        </w:rPr>
        <w:t xml:space="preserve"> </w:t>
      </w:r>
      <w:r w:rsidR="00491FDE">
        <w:rPr>
          <w:rFonts w:ascii="Calibri" w:eastAsia="Times New Roman" w:hAnsi="Calibri" w:cs="Arial"/>
          <w:snapToGrid w:val="0"/>
          <w:lang w:eastAsia="pl-PL"/>
        </w:rPr>
        <w:t>r.</w:t>
      </w:r>
      <w:r w:rsidR="004417B2" w:rsidRPr="00D90A4C">
        <w:rPr>
          <w:rFonts w:ascii="Calibri" w:eastAsia="Times New Roman" w:hAnsi="Calibri" w:cs="Arial"/>
          <w:snapToGrid w:val="0"/>
          <w:lang w:eastAsia="pl-PL"/>
        </w:rPr>
        <w:t xml:space="preserve">, </w:t>
      </w:r>
      <w:r w:rsidRPr="00D90A4C">
        <w:rPr>
          <w:rFonts w:ascii="Calibri" w:eastAsia="Times New Roman" w:hAnsi="Calibri" w:cs="Arial"/>
          <w:snapToGrid w:val="0"/>
          <w:lang w:eastAsia="pl-PL"/>
        </w:rPr>
        <w:t xml:space="preserve">poz. </w:t>
      </w:r>
      <w:r w:rsidR="00491FDE">
        <w:rPr>
          <w:rFonts w:ascii="Calibri" w:eastAsia="Times New Roman" w:hAnsi="Calibri" w:cs="Arial"/>
          <w:snapToGrid w:val="0"/>
          <w:lang w:eastAsia="pl-PL"/>
        </w:rPr>
        <w:t>40</w:t>
      </w:r>
      <w:r w:rsidRPr="00D90A4C">
        <w:rPr>
          <w:rFonts w:ascii="Calibri" w:eastAsia="Times New Roman" w:hAnsi="Calibri" w:cs="Arial"/>
          <w:snapToGrid w:val="0"/>
          <w:lang w:eastAsia="pl-PL"/>
        </w:rPr>
        <w:t>)</w:t>
      </w:r>
      <w:r w:rsidR="005830AD" w:rsidRPr="00D90A4C">
        <w:rPr>
          <w:rFonts w:ascii="Calibri" w:eastAsia="Times New Roman" w:hAnsi="Calibri" w:cs="Arial"/>
          <w:snapToGrid w:val="0"/>
          <w:lang w:eastAsia="pl-PL"/>
        </w:rPr>
        <w:t xml:space="preserve"> </w:t>
      </w:r>
      <w:r w:rsidR="00C8692F" w:rsidRPr="00D90A4C">
        <w:rPr>
          <w:rFonts w:ascii="Calibri" w:eastAsia="Times New Roman" w:hAnsi="Calibri" w:cs="Arial"/>
          <w:snapToGrid w:val="0"/>
          <w:lang w:eastAsia="pl-PL"/>
        </w:rPr>
        <w:t xml:space="preserve">oraz § 24 pkt 1 Statutu Dzielnicy </w:t>
      </w:r>
      <w:r w:rsidR="004417B2" w:rsidRPr="00D90A4C">
        <w:rPr>
          <w:rFonts w:ascii="Calibri" w:eastAsia="Times New Roman" w:hAnsi="Calibri" w:cs="Arial"/>
          <w:snapToGrid w:val="0"/>
          <w:lang w:eastAsia="pl-PL"/>
        </w:rPr>
        <w:t>Wola</w:t>
      </w:r>
      <w:r w:rsidR="00C8692F" w:rsidRPr="00D90A4C">
        <w:rPr>
          <w:rFonts w:ascii="Calibri" w:eastAsia="Times New Roman" w:hAnsi="Calibri" w:cs="Arial"/>
          <w:snapToGrid w:val="0"/>
          <w:lang w:eastAsia="pl-PL"/>
        </w:rPr>
        <w:t xml:space="preserve"> m.st. Warszawy </w:t>
      </w:r>
      <w:r w:rsidR="004417B2" w:rsidRPr="00D90A4C">
        <w:rPr>
          <w:rFonts w:ascii="Calibri" w:eastAsia="Times New Roman" w:hAnsi="Calibri" w:cs="Arial"/>
          <w:snapToGrid w:val="0"/>
          <w:lang w:eastAsia="pl-PL"/>
        </w:rPr>
        <w:t>stanowiącego załącznik Nr 17</w:t>
      </w:r>
      <w:r w:rsidR="00C8692F" w:rsidRPr="00D90A4C">
        <w:rPr>
          <w:rFonts w:ascii="Calibri" w:eastAsia="Times New Roman" w:hAnsi="Calibri" w:cs="Arial"/>
          <w:snapToGrid w:val="0"/>
          <w:lang w:eastAsia="pl-PL"/>
        </w:rPr>
        <w:t xml:space="preserve"> do uchwały Nr LXX/2182/2010 Rady m.st. Warszawy z dnia 14 stycznia 2010 r. w sprawie nadania statutów dzielnicom</w:t>
      </w:r>
      <w:r w:rsidR="00491FDE">
        <w:rPr>
          <w:rFonts w:ascii="Calibri" w:eastAsia="Times New Roman" w:hAnsi="Calibri" w:cs="Arial"/>
          <w:snapToGrid w:val="0"/>
          <w:lang w:eastAsia="pl-PL"/>
        </w:rPr>
        <w:t xml:space="preserve"> miasta stołecznego Warszawy (Dz. Urz. Woj. </w:t>
      </w:r>
      <w:proofErr w:type="spellStart"/>
      <w:r w:rsidR="00491FDE">
        <w:rPr>
          <w:rFonts w:ascii="Calibri" w:eastAsia="Times New Roman" w:hAnsi="Calibri" w:cs="Arial"/>
          <w:snapToGrid w:val="0"/>
          <w:lang w:eastAsia="pl-PL"/>
        </w:rPr>
        <w:t>Maz</w:t>
      </w:r>
      <w:proofErr w:type="spellEnd"/>
      <w:r w:rsidR="00491FDE">
        <w:rPr>
          <w:rFonts w:ascii="Calibri" w:eastAsia="Times New Roman" w:hAnsi="Calibri" w:cs="Arial"/>
          <w:snapToGrid w:val="0"/>
          <w:lang w:eastAsia="pl-PL"/>
        </w:rPr>
        <w:t>. z 2022 r.</w:t>
      </w:r>
      <w:r w:rsidR="00A25206" w:rsidRPr="00D90A4C">
        <w:rPr>
          <w:rFonts w:ascii="Calibri" w:eastAsia="Times New Roman" w:hAnsi="Calibri" w:cs="Arial"/>
          <w:snapToGrid w:val="0"/>
          <w:lang w:eastAsia="pl-PL"/>
        </w:rPr>
        <w:t>,</w:t>
      </w:r>
      <w:r w:rsidR="00C8692F" w:rsidRPr="00D90A4C">
        <w:rPr>
          <w:rFonts w:ascii="Calibri" w:eastAsia="Times New Roman" w:hAnsi="Calibri" w:cs="Arial"/>
          <w:snapToGrid w:val="0"/>
          <w:lang w:eastAsia="pl-PL"/>
        </w:rPr>
        <w:t xml:space="preserve"> poz. </w:t>
      </w:r>
      <w:r w:rsidR="00491FDE">
        <w:rPr>
          <w:rFonts w:ascii="Calibri" w:eastAsia="Times New Roman" w:hAnsi="Calibri" w:cs="Arial"/>
          <w:snapToGrid w:val="0"/>
          <w:lang w:eastAsia="pl-PL"/>
        </w:rPr>
        <w:t>9305</w:t>
      </w:r>
      <w:r w:rsidR="00C8692F" w:rsidRPr="00D90A4C">
        <w:rPr>
          <w:rFonts w:ascii="Calibri" w:eastAsia="Times New Roman" w:hAnsi="Calibri" w:cs="Arial"/>
          <w:snapToGrid w:val="0"/>
          <w:lang w:eastAsia="pl-PL"/>
        </w:rPr>
        <w:t xml:space="preserve">), </w:t>
      </w:r>
      <w:r w:rsidRPr="00D90A4C">
        <w:rPr>
          <w:rFonts w:ascii="Calibri" w:eastAsia="Times New Roman" w:hAnsi="Calibri" w:cs="Arial"/>
          <w:snapToGrid w:val="0"/>
          <w:lang w:eastAsia="pl-PL"/>
        </w:rPr>
        <w:t>uchwala</w:t>
      </w:r>
      <w:r w:rsidR="004417B2" w:rsidRPr="00D90A4C">
        <w:rPr>
          <w:rFonts w:ascii="Calibri" w:eastAsia="Times New Roman" w:hAnsi="Calibri" w:cs="Arial"/>
          <w:snapToGrid w:val="0"/>
          <w:lang w:eastAsia="pl-PL"/>
        </w:rPr>
        <w:t xml:space="preserve"> się</w:t>
      </w:r>
      <w:r w:rsidR="001D4FF2">
        <w:rPr>
          <w:rFonts w:ascii="Calibri" w:eastAsia="Times New Roman" w:hAnsi="Calibri" w:cs="Arial"/>
          <w:snapToGrid w:val="0"/>
          <w:lang w:eastAsia="pl-PL"/>
        </w:rPr>
        <w:t>, co następuje:</w:t>
      </w:r>
    </w:p>
    <w:p w:rsidR="00632A6F" w:rsidRPr="00D90A4C" w:rsidRDefault="00632A6F" w:rsidP="00D90A4C">
      <w:pPr>
        <w:spacing w:after="0" w:line="276" w:lineRule="auto"/>
        <w:rPr>
          <w:rFonts w:ascii="Calibri" w:eastAsia="Times New Roman" w:hAnsi="Calibri" w:cs="Arial"/>
          <w:snapToGrid w:val="0"/>
          <w:lang w:eastAsia="pl-PL"/>
        </w:rPr>
      </w:pPr>
    </w:p>
    <w:p w:rsidR="00632A6F" w:rsidRPr="00A04D24" w:rsidRDefault="00632A6F" w:rsidP="00D90A4C">
      <w:pPr>
        <w:spacing w:after="0" w:line="276" w:lineRule="auto"/>
        <w:jc w:val="center"/>
        <w:rPr>
          <w:rFonts w:ascii="Calibri" w:eastAsia="Times New Roman" w:hAnsi="Calibri" w:cs="Arial"/>
          <w:b/>
          <w:snapToGrid w:val="0"/>
          <w:lang w:eastAsia="pl-PL"/>
        </w:rPr>
      </w:pPr>
      <w:r w:rsidRPr="00A04D24">
        <w:rPr>
          <w:rFonts w:ascii="Calibri" w:eastAsia="Times New Roman" w:hAnsi="Calibri" w:cs="Arial"/>
          <w:b/>
          <w:snapToGrid w:val="0"/>
          <w:lang w:eastAsia="pl-PL"/>
        </w:rPr>
        <w:t>§ 1.</w:t>
      </w:r>
    </w:p>
    <w:p w:rsidR="001D4FF2" w:rsidRPr="001D4FF2" w:rsidRDefault="00B01B1F" w:rsidP="001D4FF2">
      <w:pPr>
        <w:pStyle w:val="Akapitzlist"/>
        <w:numPr>
          <w:ilvl w:val="0"/>
          <w:numId w:val="3"/>
        </w:numPr>
        <w:spacing w:after="0" w:line="276" w:lineRule="auto"/>
        <w:ind w:left="426" w:hanging="426"/>
        <w:rPr>
          <w:rFonts w:ascii="Calibri" w:eastAsia="Times New Roman" w:hAnsi="Calibri" w:cs="Arial"/>
          <w:snapToGrid w:val="0"/>
          <w:lang w:eastAsia="pl-PL"/>
        </w:rPr>
      </w:pPr>
      <w:r w:rsidRPr="001D4FF2">
        <w:rPr>
          <w:rFonts w:ascii="Calibri" w:eastAsia="Times New Roman" w:hAnsi="Calibri" w:cs="Arial"/>
          <w:snapToGrid w:val="0"/>
          <w:lang w:eastAsia="pl-PL"/>
        </w:rPr>
        <w:t xml:space="preserve">Stwierdza się, że w związku z wygaśnięciem mandatu radnego </w:t>
      </w:r>
      <w:r w:rsidR="00803116">
        <w:rPr>
          <w:rFonts w:ascii="Calibri" w:eastAsia="Times New Roman" w:hAnsi="Calibri" w:cs="Arial"/>
          <w:snapToGrid w:val="0"/>
          <w:lang w:eastAsia="pl-PL"/>
        </w:rPr>
        <w:t>(…)</w:t>
      </w:r>
      <w:r w:rsidRPr="001D4FF2">
        <w:rPr>
          <w:rFonts w:ascii="Calibri" w:eastAsia="Times New Roman" w:hAnsi="Calibri" w:cs="Arial"/>
          <w:snapToGrid w:val="0"/>
          <w:lang w:eastAsia="pl-PL"/>
        </w:rPr>
        <w:t xml:space="preserve"> z dniem 30 kwietnia 2024 roku, wniosek Krajowego Ośrodka Wsparcia Rolnictwa z dnia 5 czerwca 2023 roku o wyrażenie zgody na zmianę warunków pracy i płacy stał się bezprzedmiotowy</w:t>
      </w:r>
      <w:r w:rsidR="001D4FF2" w:rsidRPr="001D4FF2">
        <w:rPr>
          <w:rFonts w:ascii="Calibri" w:eastAsia="Times New Roman" w:hAnsi="Calibri" w:cs="Arial"/>
          <w:snapToGrid w:val="0"/>
          <w:lang w:eastAsia="pl-PL"/>
        </w:rPr>
        <w:t>.</w:t>
      </w:r>
    </w:p>
    <w:p w:rsidR="00C8692F" w:rsidRPr="001D4FF2" w:rsidRDefault="001D4FF2" w:rsidP="001D4FF2">
      <w:pPr>
        <w:pStyle w:val="Akapitzlist"/>
        <w:numPr>
          <w:ilvl w:val="0"/>
          <w:numId w:val="3"/>
        </w:numPr>
        <w:spacing w:after="0" w:line="276" w:lineRule="auto"/>
        <w:ind w:left="426" w:hanging="426"/>
        <w:rPr>
          <w:rFonts w:ascii="Calibri" w:eastAsia="Times New Roman" w:hAnsi="Calibri" w:cs="Arial"/>
          <w:snapToGrid w:val="0"/>
          <w:lang w:eastAsia="pl-PL"/>
        </w:rPr>
      </w:pPr>
      <w:r>
        <w:rPr>
          <w:rFonts w:ascii="Calibri" w:eastAsia="Times New Roman" w:hAnsi="Calibri" w:cs="Arial"/>
          <w:snapToGrid w:val="0"/>
          <w:lang w:eastAsia="pl-PL"/>
        </w:rPr>
        <w:t>P</w:t>
      </w:r>
      <w:r w:rsidR="0080229B">
        <w:rPr>
          <w:rFonts w:ascii="Calibri" w:eastAsia="Times New Roman" w:hAnsi="Calibri" w:cs="Arial"/>
          <w:snapToGrid w:val="0"/>
          <w:lang w:eastAsia="pl-PL"/>
        </w:rPr>
        <w:t>ozostawia się</w:t>
      </w:r>
      <w:r w:rsidR="00B01B1F" w:rsidRPr="001D4FF2">
        <w:rPr>
          <w:rFonts w:ascii="Calibri" w:eastAsia="Times New Roman" w:hAnsi="Calibri" w:cs="Arial"/>
          <w:snapToGrid w:val="0"/>
          <w:lang w:eastAsia="pl-PL"/>
        </w:rPr>
        <w:t xml:space="preserve"> </w:t>
      </w:r>
      <w:r>
        <w:rPr>
          <w:rFonts w:ascii="Calibri" w:eastAsia="Times New Roman" w:hAnsi="Calibri" w:cs="Arial"/>
          <w:snapToGrid w:val="0"/>
          <w:lang w:eastAsia="pl-PL"/>
        </w:rPr>
        <w:t>wniosek, o którym mowa w ust. 1,</w:t>
      </w:r>
      <w:r w:rsidR="00B01B1F" w:rsidRPr="001D4FF2">
        <w:rPr>
          <w:rFonts w:ascii="Calibri" w:eastAsia="Times New Roman" w:hAnsi="Calibri" w:cs="Arial"/>
          <w:snapToGrid w:val="0"/>
          <w:lang w:eastAsia="pl-PL"/>
        </w:rPr>
        <w:t xml:space="preserve"> bez rozpoznania.</w:t>
      </w:r>
    </w:p>
    <w:p w:rsidR="00101AC5" w:rsidRPr="00D90A4C" w:rsidRDefault="00101AC5" w:rsidP="00D90A4C">
      <w:pPr>
        <w:spacing w:after="0" w:line="276" w:lineRule="auto"/>
        <w:rPr>
          <w:rFonts w:ascii="Calibri" w:eastAsia="Times New Roman" w:hAnsi="Calibri" w:cs="Arial"/>
          <w:snapToGrid w:val="0"/>
          <w:lang w:eastAsia="pl-PL"/>
        </w:rPr>
      </w:pPr>
    </w:p>
    <w:p w:rsidR="00101AC5" w:rsidRPr="00A04D24" w:rsidRDefault="00101AC5" w:rsidP="00D90A4C">
      <w:pPr>
        <w:spacing w:after="0" w:line="276" w:lineRule="auto"/>
        <w:jc w:val="center"/>
        <w:rPr>
          <w:rFonts w:ascii="Calibri" w:eastAsia="Times New Roman" w:hAnsi="Calibri" w:cs="Arial"/>
          <w:b/>
          <w:snapToGrid w:val="0"/>
          <w:lang w:eastAsia="pl-PL"/>
        </w:rPr>
      </w:pPr>
      <w:r w:rsidRPr="00A04D24">
        <w:rPr>
          <w:rFonts w:ascii="Calibri" w:eastAsia="Times New Roman" w:hAnsi="Calibri" w:cs="Arial"/>
          <w:b/>
          <w:snapToGrid w:val="0"/>
          <w:lang w:eastAsia="pl-PL"/>
        </w:rPr>
        <w:t>§ 2.</w:t>
      </w:r>
    </w:p>
    <w:p w:rsidR="00F03C79" w:rsidRPr="00D90A4C" w:rsidRDefault="00F03C79" w:rsidP="00D90A4C">
      <w:pPr>
        <w:spacing w:after="0" w:line="276" w:lineRule="auto"/>
        <w:rPr>
          <w:rFonts w:ascii="Calibri" w:eastAsia="Times New Roman" w:hAnsi="Calibri" w:cs="Arial"/>
          <w:snapToGrid w:val="0"/>
          <w:lang w:eastAsia="pl-PL"/>
        </w:rPr>
      </w:pPr>
      <w:r w:rsidRPr="00D90A4C">
        <w:rPr>
          <w:rFonts w:ascii="Calibri" w:eastAsia="Times New Roman" w:hAnsi="Calibri" w:cs="Arial"/>
          <w:snapToGrid w:val="0"/>
          <w:lang w:eastAsia="pl-PL"/>
        </w:rPr>
        <w:t>Zobowiązuje się Przewodniczącego Rady Dzielnicy Wola m.st. Warszawy do powiadomienia o treści uchwały Krajowego Ośrodka Wsparcia Rolnictwa z siedzibą w Warszawie.</w:t>
      </w:r>
    </w:p>
    <w:p w:rsidR="00101AC5" w:rsidRPr="00D90A4C" w:rsidRDefault="00101AC5" w:rsidP="00A04D24">
      <w:pPr>
        <w:spacing w:after="0" w:line="276" w:lineRule="auto"/>
        <w:rPr>
          <w:rFonts w:ascii="Calibri" w:eastAsia="Times New Roman" w:hAnsi="Calibri" w:cs="Arial"/>
          <w:snapToGrid w:val="0"/>
          <w:lang w:eastAsia="pl-PL"/>
        </w:rPr>
      </w:pPr>
    </w:p>
    <w:p w:rsidR="00101AC5" w:rsidRPr="00A04D24" w:rsidRDefault="00101AC5" w:rsidP="00D90A4C">
      <w:pPr>
        <w:spacing w:after="0" w:line="276" w:lineRule="auto"/>
        <w:jc w:val="center"/>
        <w:rPr>
          <w:rFonts w:ascii="Calibri" w:eastAsia="Times New Roman" w:hAnsi="Calibri" w:cs="Arial"/>
          <w:b/>
          <w:snapToGrid w:val="0"/>
          <w:lang w:eastAsia="pl-PL"/>
        </w:rPr>
      </w:pPr>
      <w:r w:rsidRPr="00A04D24">
        <w:rPr>
          <w:rFonts w:ascii="Calibri" w:eastAsia="Times New Roman" w:hAnsi="Calibri" w:cs="Arial"/>
          <w:b/>
          <w:snapToGrid w:val="0"/>
          <w:lang w:eastAsia="pl-PL"/>
        </w:rPr>
        <w:t xml:space="preserve">§ </w:t>
      </w:r>
      <w:r w:rsidR="005830AD" w:rsidRPr="00A04D24">
        <w:rPr>
          <w:rFonts w:ascii="Calibri" w:eastAsia="Times New Roman" w:hAnsi="Calibri" w:cs="Arial"/>
          <w:b/>
          <w:snapToGrid w:val="0"/>
          <w:lang w:eastAsia="pl-PL"/>
        </w:rPr>
        <w:t>3</w:t>
      </w:r>
      <w:r w:rsidRPr="00A04D24">
        <w:rPr>
          <w:rFonts w:ascii="Calibri" w:eastAsia="Times New Roman" w:hAnsi="Calibri" w:cs="Arial"/>
          <w:b/>
          <w:snapToGrid w:val="0"/>
          <w:lang w:eastAsia="pl-PL"/>
        </w:rPr>
        <w:t>.</w:t>
      </w:r>
    </w:p>
    <w:p w:rsidR="00101AC5" w:rsidRPr="00D90A4C" w:rsidRDefault="00101AC5" w:rsidP="00D90A4C">
      <w:pPr>
        <w:spacing w:after="0" w:line="276" w:lineRule="auto"/>
        <w:rPr>
          <w:rFonts w:ascii="Calibri" w:eastAsia="Times New Roman" w:hAnsi="Calibri" w:cs="Arial"/>
          <w:snapToGrid w:val="0"/>
          <w:lang w:eastAsia="pl-PL"/>
        </w:rPr>
      </w:pPr>
      <w:r w:rsidRPr="00D90A4C">
        <w:rPr>
          <w:rFonts w:ascii="Calibri" w:eastAsia="Times New Roman" w:hAnsi="Calibri" w:cs="Arial"/>
          <w:snapToGrid w:val="0"/>
          <w:lang w:eastAsia="pl-PL"/>
        </w:rPr>
        <w:t>Uchwała wchodzi w życie z dniem podjęcia.</w:t>
      </w:r>
    </w:p>
    <w:p w:rsidR="00101AC5" w:rsidRPr="00D90A4C" w:rsidRDefault="00101AC5" w:rsidP="00101AC5">
      <w:pPr>
        <w:spacing w:after="0" w:line="276" w:lineRule="auto"/>
        <w:jc w:val="both"/>
        <w:rPr>
          <w:rFonts w:ascii="Calibri" w:eastAsia="Times New Roman" w:hAnsi="Calibri" w:cs="Arial"/>
          <w:snapToGrid w:val="0"/>
          <w:lang w:eastAsia="pl-PL"/>
        </w:rPr>
      </w:pPr>
    </w:p>
    <w:p w:rsidR="00632A6F" w:rsidRPr="00D90A4C" w:rsidRDefault="00632A6F" w:rsidP="00632A6F">
      <w:pPr>
        <w:spacing w:after="0" w:line="276" w:lineRule="auto"/>
        <w:jc w:val="both"/>
        <w:rPr>
          <w:rFonts w:ascii="Calibri" w:eastAsia="Times New Roman" w:hAnsi="Calibri" w:cs="Arial"/>
          <w:snapToGrid w:val="0"/>
          <w:lang w:eastAsia="pl-PL"/>
        </w:rPr>
      </w:pPr>
    </w:p>
    <w:p w:rsidR="00316F39" w:rsidRPr="00DD2464" w:rsidRDefault="00316F39" w:rsidP="00DD2464">
      <w:pPr>
        <w:spacing w:after="0" w:line="276" w:lineRule="auto"/>
        <w:rPr>
          <w:rFonts w:ascii="Calibri" w:eastAsia="Times New Roman" w:hAnsi="Calibri" w:cs="Arial"/>
          <w:b/>
          <w:snapToGrid w:val="0"/>
          <w:lang w:eastAsia="pl-PL"/>
        </w:rPr>
      </w:pPr>
      <w:r w:rsidRPr="005657E0">
        <w:t>Przewodniczący</w:t>
      </w:r>
    </w:p>
    <w:p w:rsidR="00316F39" w:rsidRPr="005657E0" w:rsidRDefault="00316F39" w:rsidP="00DD2464">
      <w:pPr>
        <w:pStyle w:val="Bezodstpw"/>
        <w:rPr>
          <w:szCs w:val="22"/>
        </w:rPr>
      </w:pPr>
      <w:r w:rsidRPr="005657E0">
        <w:rPr>
          <w:szCs w:val="22"/>
        </w:rPr>
        <w:t>Rady Dzielnicy Wola</w:t>
      </w:r>
      <w:r>
        <w:rPr>
          <w:szCs w:val="22"/>
        </w:rPr>
        <w:t xml:space="preserve"> </w:t>
      </w:r>
      <w:r w:rsidRPr="005657E0">
        <w:rPr>
          <w:szCs w:val="22"/>
        </w:rPr>
        <w:t>m.st. Warszawy</w:t>
      </w:r>
    </w:p>
    <w:p w:rsidR="00316F39" w:rsidRPr="005657E0" w:rsidRDefault="00316F39" w:rsidP="00316F39">
      <w:pPr>
        <w:pStyle w:val="Bezodstpw"/>
        <w:ind w:left="4956"/>
        <w:rPr>
          <w:szCs w:val="22"/>
        </w:rPr>
      </w:pPr>
    </w:p>
    <w:p w:rsidR="00316F39" w:rsidRPr="00DD2464" w:rsidRDefault="00DD2464" w:rsidP="00DD2464">
      <w:pPr>
        <w:pStyle w:val="Bezodstpw"/>
        <w:rPr>
          <w:szCs w:val="22"/>
        </w:rPr>
      </w:pPr>
      <w:r>
        <w:rPr>
          <w:szCs w:val="22"/>
        </w:rPr>
        <w:t xml:space="preserve">(-) </w:t>
      </w:r>
      <w:r w:rsidR="00316F39" w:rsidRPr="005657E0">
        <w:rPr>
          <w:szCs w:val="22"/>
        </w:rPr>
        <w:t>Marcin Hoffman</w:t>
      </w:r>
    </w:p>
    <w:p w:rsidR="00316F39" w:rsidRPr="00D90A4C" w:rsidRDefault="00316F39" w:rsidP="00BD191E">
      <w:pPr>
        <w:spacing w:after="0" w:line="276" w:lineRule="auto"/>
        <w:rPr>
          <w:rFonts w:ascii="Calibri" w:eastAsia="Times New Roman" w:hAnsi="Calibri" w:cs="Arial"/>
          <w:b/>
          <w:snapToGrid w:val="0"/>
          <w:lang w:eastAsia="pl-PL"/>
        </w:rPr>
      </w:pPr>
    </w:p>
    <w:p w:rsidR="00A04D24" w:rsidRDefault="00A04D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16234" w:rsidRPr="00316F39" w:rsidRDefault="00816234" w:rsidP="00107FCD">
      <w:pPr>
        <w:spacing w:after="0" w:line="276" w:lineRule="auto"/>
        <w:jc w:val="center"/>
        <w:rPr>
          <w:rFonts w:ascii="Calibri" w:eastAsia="Times New Roman" w:hAnsi="Calibri" w:cs="Arial"/>
          <w:b/>
          <w:snapToGrid w:val="0"/>
          <w:lang w:eastAsia="pl-PL"/>
        </w:rPr>
      </w:pPr>
      <w:r w:rsidRPr="00316F39">
        <w:rPr>
          <w:rFonts w:ascii="Calibri" w:eastAsia="Times New Roman" w:hAnsi="Calibri" w:cs="Arial"/>
          <w:b/>
          <w:snapToGrid w:val="0"/>
          <w:lang w:eastAsia="pl-PL"/>
        </w:rPr>
        <w:lastRenderedPageBreak/>
        <w:t>Uzasadnienie</w:t>
      </w:r>
    </w:p>
    <w:p w:rsidR="00E15FEA" w:rsidRPr="00316F39" w:rsidRDefault="0010696E" w:rsidP="00A24EEA">
      <w:pPr>
        <w:spacing w:after="0" w:line="276" w:lineRule="auto"/>
        <w:jc w:val="center"/>
        <w:rPr>
          <w:rFonts w:ascii="Calibri" w:eastAsia="Times New Roman" w:hAnsi="Calibri" w:cs="Arial"/>
          <w:b/>
          <w:snapToGrid w:val="0"/>
          <w:lang w:eastAsia="pl-PL"/>
        </w:rPr>
      </w:pPr>
      <w:r w:rsidRPr="00316F39">
        <w:rPr>
          <w:rFonts w:ascii="Calibri" w:eastAsia="Times New Roman" w:hAnsi="Calibri" w:cs="Arial"/>
          <w:b/>
          <w:snapToGrid w:val="0"/>
          <w:lang w:eastAsia="pl-PL"/>
        </w:rPr>
        <w:t>do U</w:t>
      </w:r>
      <w:r w:rsidR="002F5BC7" w:rsidRPr="00316F39">
        <w:rPr>
          <w:rFonts w:ascii="Calibri" w:eastAsia="Times New Roman" w:hAnsi="Calibri" w:cs="Arial"/>
          <w:b/>
          <w:snapToGrid w:val="0"/>
          <w:lang w:eastAsia="pl-PL"/>
        </w:rPr>
        <w:t>chwały</w:t>
      </w:r>
      <w:r w:rsidR="000B0344">
        <w:rPr>
          <w:rFonts w:ascii="Calibri" w:eastAsia="Times New Roman" w:hAnsi="Calibri" w:cs="Arial"/>
          <w:b/>
          <w:snapToGrid w:val="0"/>
          <w:lang w:eastAsia="pl-PL"/>
        </w:rPr>
        <w:t xml:space="preserve"> VII/</w:t>
      </w:r>
      <w:r w:rsidR="009672F8">
        <w:rPr>
          <w:rFonts w:ascii="Calibri" w:eastAsia="Times New Roman" w:hAnsi="Calibri" w:cs="Arial"/>
          <w:b/>
          <w:snapToGrid w:val="0"/>
          <w:lang w:eastAsia="pl-PL"/>
        </w:rPr>
        <w:t>25</w:t>
      </w:r>
      <w:r w:rsidR="0080229B" w:rsidRPr="00316F39">
        <w:rPr>
          <w:rFonts w:ascii="Calibri" w:eastAsia="Times New Roman" w:hAnsi="Calibri" w:cs="Arial"/>
          <w:b/>
          <w:snapToGrid w:val="0"/>
          <w:lang w:eastAsia="pl-PL"/>
        </w:rPr>
        <w:t xml:space="preserve">/2024 </w:t>
      </w:r>
    </w:p>
    <w:p w:rsidR="00E15FEA" w:rsidRPr="00316F39" w:rsidRDefault="00E75BCF" w:rsidP="00A24EEA">
      <w:pPr>
        <w:spacing w:after="0" w:line="276" w:lineRule="auto"/>
        <w:jc w:val="center"/>
        <w:rPr>
          <w:rFonts w:ascii="Calibri" w:eastAsia="Times New Roman" w:hAnsi="Calibri" w:cs="Arial"/>
          <w:b/>
          <w:snapToGrid w:val="0"/>
          <w:lang w:eastAsia="pl-PL"/>
        </w:rPr>
      </w:pPr>
      <w:r w:rsidRPr="00316F39">
        <w:rPr>
          <w:rFonts w:ascii="Calibri" w:eastAsia="Times New Roman" w:hAnsi="Calibri" w:cs="Arial"/>
          <w:b/>
          <w:snapToGrid w:val="0"/>
          <w:lang w:eastAsia="pl-PL"/>
        </w:rPr>
        <w:t xml:space="preserve">Rady Dzielnicy </w:t>
      </w:r>
      <w:r w:rsidR="00F03C79" w:rsidRPr="00316F39">
        <w:rPr>
          <w:rFonts w:ascii="Calibri" w:eastAsia="Times New Roman" w:hAnsi="Calibri" w:cs="Arial"/>
          <w:b/>
          <w:snapToGrid w:val="0"/>
          <w:lang w:eastAsia="pl-PL"/>
        </w:rPr>
        <w:t>Wola</w:t>
      </w:r>
      <w:r w:rsidRPr="00316F39">
        <w:rPr>
          <w:rFonts w:ascii="Calibri" w:eastAsia="Times New Roman" w:hAnsi="Calibri" w:cs="Arial"/>
          <w:b/>
          <w:snapToGrid w:val="0"/>
          <w:lang w:eastAsia="pl-PL"/>
        </w:rPr>
        <w:t xml:space="preserve"> m.st. Warszawy</w:t>
      </w:r>
      <w:r w:rsidR="0080229B" w:rsidRPr="00316F39">
        <w:rPr>
          <w:rFonts w:ascii="Calibri" w:eastAsia="Times New Roman" w:hAnsi="Calibri" w:cs="Arial"/>
          <w:b/>
          <w:snapToGrid w:val="0"/>
          <w:lang w:eastAsia="pl-PL"/>
        </w:rPr>
        <w:t xml:space="preserve"> </w:t>
      </w:r>
    </w:p>
    <w:p w:rsidR="00A24EEA" w:rsidRPr="00316F39" w:rsidRDefault="0080229B" w:rsidP="00A24EEA">
      <w:pPr>
        <w:spacing w:after="0" w:line="276" w:lineRule="auto"/>
        <w:jc w:val="center"/>
        <w:rPr>
          <w:rFonts w:ascii="Calibri" w:eastAsia="Times New Roman" w:hAnsi="Calibri" w:cs="Arial"/>
          <w:b/>
          <w:snapToGrid w:val="0"/>
          <w:lang w:eastAsia="pl-PL"/>
        </w:rPr>
      </w:pPr>
      <w:r w:rsidRPr="00316F39">
        <w:rPr>
          <w:rFonts w:ascii="Calibri" w:eastAsia="Times New Roman" w:hAnsi="Calibri" w:cs="Arial"/>
          <w:b/>
          <w:snapToGrid w:val="0"/>
          <w:lang w:eastAsia="pl-PL"/>
        </w:rPr>
        <w:t>z dnia 26 listopada 2024 roku</w:t>
      </w:r>
    </w:p>
    <w:p w:rsidR="0080229B" w:rsidRPr="00316F39" w:rsidRDefault="0080229B" w:rsidP="00E3440B">
      <w:pPr>
        <w:spacing w:after="0" w:line="276" w:lineRule="auto"/>
        <w:jc w:val="center"/>
        <w:rPr>
          <w:rFonts w:ascii="Calibri" w:eastAsia="Times New Roman" w:hAnsi="Calibri" w:cs="Arial"/>
          <w:b/>
          <w:snapToGrid w:val="0"/>
          <w:lang w:eastAsia="pl-PL"/>
        </w:rPr>
      </w:pPr>
    </w:p>
    <w:p w:rsidR="000B5EEF" w:rsidRPr="00316F39" w:rsidRDefault="00A24EEA" w:rsidP="0080229B">
      <w:pPr>
        <w:spacing w:after="0" w:line="276" w:lineRule="auto"/>
        <w:rPr>
          <w:rFonts w:ascii="Calibri" w:hAnsi="Calibri" w:cs="Arial"/>
          <w:b/>
          <w:snapToGrid w:val="0"/>
        </w:rPr>
      </w:pPr>
      <w:r w:rsidRPr="00316F39">
        <w:rPr>
          <w:rFonts w:ascii="Calibri" w:eastAsia="Times New Roman" w:hAnsi="Calibri" w:cs="Arial"/>
          <w:b/>
          <w:snapToGrid w:val="0"/>
          <w:lang w:eastAsia="pl-PL"/>
        </w:rPr>
        <w:t xml:space="preserve">w sprawie </w:t>
      </w:r>
      <w:r w:rsidR="00E3440B" w:rsidRPr="00316F39">
        <w:rPr>
          <w:rFonts w:ascii="Calibri" w:hAnsi="Calibri" w:cs="Arial"/>
          <w:b/>
          <w:snapToGrid w:val="0"/>
        </w:rPr>
        <w:t>wniosku Krajowego Ośrodka Wsparcia Rolnic</w:t>
      </w:r>
      <w:r w:rsidR="0080229B" w:rsidRPr="00316F39">
        <w:rPr>
          <w:rFonts w:ascii="Calibri" w:hAnsi="Calibri" w:cs="Arial"/>
          <w:b/>
          <w:snapToGrid w:val="0"/>
        </w:rPr>
        <w:t>twa z dnia 05 czerwca 2023 roku</w:t>
      </w:r>
    </w:p>
    <w:p w:rsidR="00E3440B" w:rsidRPr="00316F39" w:rsidRDefault="00E3440B" w:rsidP="00E3440B">
      <w:pPr>
        <w:spacing w:after="0" w:line="276" w:lineRule="auto"/>
        <w:jc w:val="center"/>
        <w:rPr>
          <w:rFonts w:ascii="Calibri" w:hAnsi="Calibri" w:cs="Arial"/>
          <w:b/>
          <w:snapToGrid w:val="0"/>
        </w:rPr>
      </w:pPr>
    </w:p>
    <w:p w:rsidR="00E3440B" w:rsidRPr="00316F39" w:rsidRDefault="00E3440B" w:rsidP="00E15FEA">
      <w:pPr>
        <w:spacing w:after="0" w:line="276" w:lineRule="auto"/>
        <w:rPr>
          <w:rFonts w:ascii="Calibri" w:eastAsia="Times New Roman" w:hAnsi="Calibri" w:cs="Arial"/>
          <w:snapToGrid w:val="0"/>
          <w:lang w:eastAsia="pl-PL"/>
        </w:rPr>
      </w:pPr>
    </w:p>
    <w:p w:rsidR="00AC2875" w:rsidRPr="00316F39" w:rsidRDefault="0080229B" w:rsidP="00E15FE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6F39">
        <w:rPr>
          <w:rFonts w:cstheme="minorHAnsi"/>
        </w:rPr>
        <w:t>W dniu 23 października 2024 roku Rada Dzielnicy Wola m</w:t>
      </w:r>
      <w:bookmarkStart w:id="0" w:name="_GoBack"/>
      <w:bookmarkEnd w:id="0"/>
      <w:r w:rsidRPr="00316F39">
        <w:rPr>
          <w:rFonts w:cstheme="minorHAnsi"/>
        </w:rPr>
        <w:t xml:space="preserve">.st. Warszawy Dzielnicy otrzymała akta prawomocnego od dnia 10 sierpnia 2024 roku wyroku Wojewódzkiego Sądu Administracyjnego </w:t>
      </w:r>
      <w:r w:rsidR="00316F39">
        <w:rPr>
          <w:rFonts w:cstheme="minorHAnsi"/>
        </w:rPr>
        <w:br/>
      </w:r>
      <w:r w:rsidRPr="00316F39">
        <w:rPr>
          <w:rFonts w:cstheme="minorHAnsi"/>
        </w:rPr>
        <w:t>w Warszawie z dnia 13 czerwca 2024 roku (</w:t>
      </w:r>
      <w:r w:rsidR="00F92357">
        <w:rPr>
          <w:rFonts w:cstheme="minorHAnsi"/>
        </w:rPr>
        <w:t>…</w:t>
      </w:r>
      <w:r w:rsidRPr="00316F39">
        <w:rPr>
          <w:rFonts w:cstheme="minorHAnsi"/>
        </w:rPr>
        <w:t xml:space="preserve">). </w:t>
      </w:r>
      <w:r w:rsidRPr="00316F39">
        <w:rPr>
          <w:rFonts w:cstheme="minorHAnsi"/>
        </w:rPr>
        <w:br/>
        <w:t xml:space="preserve">W/w wyrok WSA zobowiązuje Radę Dzielnicy Wola m.st. Warszawy do rozpatrzenia wniosku Krajowego Ośrodka Wsparcia Rolnictwa z dnia 5 czerwca 2023 roku i podjęcia uchwały </w:t>
      </w:r>
      <w:r w:rsidR="00E15FEA" w:rsidRPr="00316F39">
        <w:rPr>
          <w:rFonts w:cstheme="minorHAnsi"/>
        </w:rPr>
        <w:br/>
      </w:r>
      <w:r w:rsidRPr="00316F39">
        <w:rPr>
          <w:rFonts w:cstheme="minorHAnsi"/>
        </w:rPr>
        <w:t xml:space="preserve">w przedmiocie wyrażenia zgody na wypowiedzenie warunków pracy i płacy radnemu </w:t>
      </w:r>
      <w:r w:rsidR="00F92357">
        <w:rPr>
          <w:rFonts w:cstheme="minorHAnsi"/>
        </w:rPr>
        <w:t>(…)</w:t>
      </w:r>
      <w:r w:rsidRPr="00316F39">
        <w:rPr>
          <w:rFonts w:cstheme="minorHAnsi"/>
        </w:rPr>
        <w:t xml:space="preserve">, w terminie miesiąca od daty doręczenia prawomocnego wyroku wraz z aktami. </w:t>
      </w:r>
    </w:p>
    <w:p w:rsidR="0080229B" w:rsidRPr="00316F39" w:rsidRDefault="00AC2875" w:rsidP="00E15FEA">
      <w:pPr>
        <w:spacing w:after="0" w:line="240" w:lineRule="auto"/>
        <w:rPr>
          <w:rFonts w:eastAsia="Times New Roman" w:cstheme="minorHAnsi"/>
          <w:lang w:eastAsia="pl-PL"/>
        </w:rPr>
      </w:pPr>
      <w:r w:rsidRPr="00316F39">
        <w:rPr>
          <w:rFonts w:eastAsia="Times New Roman" w:cstheme="minorHAnsi"/>
          <w:lang w:eastAsia="pl-PL"/>
        </w:rPr>
        <w:t>Z</w:t>
      </w:r>
      <w:r w:rsidR="0080229B" w:rsidRPr="00316F39">
        <w:rPr>
          <w:rFonts w:eastAsia="Times New Roman" w:cstheme="minorHAnsi"/>
          <w:lang w:eastAsia="pl-PL"/>
        </w:rPr>
        <w:t xml:space="preserve">godnie z </w:t>
      </w:r>
      <w:hyperlink r:id="rId5" w:anchor="/document/16793509?unitId=art(25)ust(2)&amp;cm=DOCUMENT" w:tgtFrame="_blank" w:history="1">
        <w:r w:rsidR="0080229B" w:rsidRPr="00316F39">
          <w:rPr>
            <w:rFonts w:eastAsia="Times New Roman" w:cstheme="minorHAnsi"/>
            <w:lang w:eastAsia="pl-PL"/>
          </w:rPr>
          <w:t>art. 25 ust. 2</w:t>
        </w:r>
      </w:hyperlink>
      <w:r w:rsidR="0080229B" w:rsidRPr="00316F39">
        <w:rPr>
          <w:rFonts w:eastAsia="Times New Roman" w:cstheme="minorHAnsi"/>
          <w:lang w:eastAsia="pl-PL"/>
        </w:rPr>
        <w:t xml:space="preserve"> ustawy z dnia 8 marca 1990 roku o samorządzie gminnym (dalej </w:t>
      </w:r>
      <w:proofErr w:type="spellStart"/>
      <w:r w:rsidR="0080229B" w:rsidRPr="00316F39">
        <w:rPr>
          <w:rFonts w:eastAsia="Times New Roman" w:cstheme="minorHAnsi"/>
          <w:lang w:eastAsia="pl-PL"/>
        </w:rPr>
        <w:t>u.s.g</w:t>
      </w:r>
      <w:proofErr w:type="spellEnd"/>
      <w:r w:rsidR="0080229B" w:rsidRPr="00316F39">
        <w:rPr>
          <w:rFonts w:eastAsia="Times New Roman" w:cstheme="minorHAnsi"/>
          <w:lang w:eastAsia="pl-PL"/>
        </w:rPr>
        <w:t xml:space="preserve">.) rozwiązanie z radnym stosunku pracy wymaga uprzedniej zgody rady gminy, której jest członkiem. </w:t>
      </w:r>
      <w:r w:rsidR="0080229B" w:rsidRPr="00316F39">
        <w:rPr>
          <w:rFonts w:cstheme="minorHAnsi"/>
        </w:rPr>
        <w:t xml:space="preserve">Zgodnie z art. 8 ust. 1 ustawy z dnia 15 marca 2002 roku o ustroju m.st. Warszawy powyższy przepis stosuje się odpowiednio do radnych dzielnic. </w:t>
      </w:r>
      <w:r w:rsidR="0080229B" w:rsidRPr="00316F39">
        <w:rPr>
          <w:rFonts w:eastAsia="Times New Roman" w:cstheme="minorHAnsi"/>
          <w:lang w:eastAsia="pl-PL"/>
        </w:rPr>
        <w:t xml:space="preserve">Przepis powyższy zawiera całościową regulację ochronną radnego, co oznacza, że szczególnej ochronie przed rozwiązaniem stosunku pracy podlega radny tylko w okresie sprawowania mandatu. Przepisy </w:t>
      </w:r>
      <w:proofErr w:type="spellStart"/>
      <w:r w:rsidR="0080229B" w:rsidRPr="00316F39">
        <w:rPr>
          <w:rFonts w:eastAsia="Times New Roman" w:cstheme="minorHAnsi"/>
          <w:lang w:eastAsia="pl-PL"/>
        </w:rPr>
        <w:t>u.s.g</w:t>
      </w:r>
      <w:proofErr w:type="spellEnd"/>
      <w:r w:rsidR="0080229B" w:rsidRPr="00316F39">
        <w:rPr>
          <w:rFonts w:eastAsia="Times New Roman" w:cstheme="minorHAnsi"/>
          <w:lang w:eastAsia="pl-PL"/>
        </w:rPr>
        <w:t>. nie przewidują ponadto żadnych okresów ochronnych po zakończeniu kadencji i wygaśnięciu mandatu.</w:t>
      </w:r>
    </w:p>
    <w:p w:rsidR="00E15FEA" w:rsidRPr="00316F39" w:rsidRDefault="0080229B" w:rsidP="00E15FEA">
      <w:pPr>
        <w:spacing w:after="0" w:line="240" w:lineRule="auto"/>
        <w:rPr>
          <w:rFonts w:cstheme="minorHAnsi"/>
        </w:rPr>
      </w:pPr>
      <w:r w:rsidRPr="00316F39">
        <w:rPr>
          <w:rFonts w:eastAsia="Times New Roman" w:cstheme="minorHAnsi"/>
          <w:lang w:eastAsia="pl-PL"/>
        </w:rPr>
        <w:t xml:space="preserve">Ustawą z dnia 29 września 2022 roku o przedłużeniu kadencji organów jednostek samorządu </w:t>
      </w:r>
      <w:r w:rsidR="00AC2875" w:rsidRPr="00316F39">
        <w:rPr>
          <w:rFonts w:eastAsia="Times New Roman" w:cstheme="minorHAnsi"/>
          <w:lang w:eastAsia="pl-PL"/>
        </w:rPr>
        <w:t xml:space="preserve">kadencja </w:t>
      </w:r>
      <w:r w:rsidR="00E15FEA" w:rsidRPr="00316F39">
        <w:rPr>
          <w:rFonts w:eastAsia="Times New Roman" w:cstheme="minorHAnsi"/>
          <w:lang w:eastAsia="pl-PL"/>
        </w:rPr>
        <w:t xml:space="preserve">samorządu </w:t>
      </w:r>
      <w:r w:rsidR="00AC2875" w:rsidRPr="00316F39">
        <w:rPr>
          <w:rFonts w:eastAsia="Times New Roman" w:cstheme="minorHAnsi"/>
          <w:lang w:eastAsia="pl-PL"/>
        </w:rPr>
        <w:t xml:space="preserve">2018-2023 </w:t>
      </w:r>
      <w:r w:rsidRPr="00316F39">
        <w:rPr>
          <w:rFonts w:eastAsia="Times New Roman" w:cstheme="minorHAnsi"/>
          <w:lang w:eastAsia="pl-PL"/>
        </w:rPr>
        <w:t xml:space="preserve">została wydłużona do dnia 30 kwietnia 2024 roku. </w:t>
      </w:r>
      <w:r w:rsidRPr="00316F39">
        <w:rPr>
          <w:rFonts w:cstheme="minorHAnsi"/>
        </w:rPr>
        <w:t xml:space="preserve">Upływ kadencji rady dzielnicy skutkował wygaśnięciem mandatów radnych. Z dniem 30 kwietnia 2024 roku wygasł także mandat radnego </w:t>
      </w:r>
      <w:r w:rsidR="003566C2">
        <w:rPr>
          <w:rFonts w:cstheme="minorHAnsi"/>
        </w:rPr>
        <w:t>(…)</w:t>
      </w:r>
      <w:r w:rsidRPr="00316F39">
        <w:rPr>
          <w:rFonts w:cstheme="minorHAnsi"/>
        </w:rPr>
        <w:t xml:space="preserve">. </w:t>
      </w:r>
    </w:p>
    <w:p w:rsidR="00316F39" w:rsidRDefault="0080229B" w:rsidP="00E15FEA">
      <w:pPr>
        <w:spacing w:after="0" w:line="240" w:lineRule="auto"/>
        <w:rPr>
          <w:rFonts w:cstheme="minorHAnsi"/>
        </w:rPr>
      </w:pPr>
      <w:r w:rsidRPr="00316F39">
        <w:rPr>
          <w:rFonts w:cstheme="minorHAnsi"/>
        </w:rPr>
        <w:t xml:space="preserve">W wyborach samorządowych zarządzonych na dzień 7 kwietnia 2024 roku Pan </w:t>
      </w:r>
      <w:r w:rsidR="00896DFE">
        <w:rPr>
          <w:rFonts w:cstheme="minorHAnsi"/>
        </w:rPr>
        <w:t>(…)</w:t>
      </w:r>
      <w:r w:rsidRPr="00316F39">
        <w:rPr>
          <w:rFonts w:cstheme="minorHAnsi"/>
        </w:rPr>
        <w:t xml:space="preserve"> nie uzyskał mandatu radnego. </w:t>
      </w:r>
    </w:p>
    <w:p w:rsidR="00AC2875" w:rsidRPr="00316F39" w:rsidRDefault="0080229B" w:rsidP="00E15FEA">
      <w:pPr>
        <w:spacing w:after="0" w:line="240" w:lineRule="auto"/>
      </w:pPr>
      <w:r w:rsidRPr="00316F39">
        <w:t xml:space="preserve">Wygaśnięcie mandatu radnego </w:t>
      </w:r>
      <w:r w:rsidR="00896DFE">
        <w:t>(…)</w:t>
      </w:r>
      <w:r w:rsidRPr="00316F39">
        <w:t xml:space="preserve"> z dniem 30 kwietnia 2024 roku spowodowało, że wniosek Krajowego Ośrodka Wsparcia Rolnictwa z dnia 5 czerwca 2023 roku o wyrażenie zgody na wypowiedzenie warunków pracy i płacy radnemu stał się bezprzedmiotowy i należy go pozostawić bez rozpatrzenia. </w:t>
      </w:r>
    </w:p>
    <w:p w:rsidR="00B4675D" w:rsidRPr="00316F39" w:rsidRDefault="00E15FEA" w:rsidP="00E15FEA">
      <w:pPr>
        <w:spacing w:after="0" w:line="240" w:lineRule="auto"/>
        <w:rPr>
          <w:rFonts w:ascii="Calibri" w:eastAsia="Times New Roman" w:hAnsi="Calibri" w:cs="Arial"/>
          <w:i/>
          <w:snapToGrid w:val="0"/>
          <w:color w:val="FF0000"/>
          <w:lang w:eastAsia="pl-PL"/>
        </w:rPr>
      </w:pPr>
      <w:r w:rsidRPr="00316F39">
        <w:t>Z</w:t>
      </w:r>
      <w:r w:rsidR="00AC2875" w:rsidRPr="00316F39">
        <w:t xml:space="preserve">e względu na </w:t>
      </w:r>
      <w:r w:rsidRPr="00316F39">
        <w:t xml:space="preserve">możliwe </w:t>
      </w:r>
      <w:r w:rsidR="00AC2875" w:rsidRPr="00316F39">
        <w:t xml:space="preserve">sankcje w przypadku </w:t>
      </w:r>
      <w:r w:rsidR="0080229B" w:rsidRPr="00316F39">
        <w:rPr>
          <w:rFonts w:cstheme="minorHAnsi"/>
        </w:rPr>
        <w:t>n</w:t>
      </w:r>
      <w:r w:rsidR="0080229B" w:rsidRPr="00316F39">
        <w:t>iewykonani</w:t>
      </w:r>
      <w:r w:rsidR="00AC2875" w:rsidRPr="00316F39">
        <w:t>a</w:t>
      </w:r>
      <w:r w:rsidR="0080229B" w:rsidRPr="00316F39">
        <w:t xml:space="preserve"> </w:t>
      </w:r>
      <w:r w:rsidRPr="00316F39">
        <w:t>przez Radę Dzielnicy w/w W</w:t>
      </w:r>
      <w:r w:rsidR="0080229B" w:rsidRPr="00316F39">
        <w:t>yroku uwzględniającego skargę na bezczynność lub prze</w:t>
      </w:r>
      <w:r w:rsidRPr="00316F39">
        <w:t>wlekłe prowadzenie postępowania (</w:t>
      </w:r>
      <w:r w:rsidR="0080229B" w:rsidRPr="00316F39">
        <w:t>niewydanie aktu lub niepodjęcie czynności</w:t>
      </w:r>
      <w:r w:rsidRPr="00316F39">
        <w:t xml:space="preserve">) </w:t>
      </w:r>
      <w:r w:rsidR="00CA022D">
        <w:t xml:space="preserve">– zasadnym jest podjęcie </w:t>
      </w:r>
      <w:r w:rsidR="00CA022D">
        <w:rPr>
          <w:rFonts w:cstheme="minorHAnsi"/>
        </w:rPr>
        <w:t>przez</w:t>
      </w:r>
      <w:r w:rsidR="00CA022D" w:rsidRPr="00316F39">
        <w:rPr>
          <w:rFonts w:cstheme="minorHAnsi"/>
        </w:rPr>
        <w:t xml:space="preserve"> </w:t>
      </w:r>
      <w:r w:rsidR="0080229B" w:rsidRPr="00316F39">
        <w:rPr>
          <w:rFonts w:cstheme="minorHAnsi"/>
        </w:rPr>
        <w:t>Rad</w:t>
      </w:r>
      <w:r w:rsidR="00CA022D">
        <w:rPr>
          <w:rFonts w:cstheme="minorHAnsi"/>
        </w:rPr>
        <w:t>ę</w:t>
      </w:r>
      <w:r w:rsidR="0080229B" w:rsidRPr="00316F39">
        <w:rPr>
          <w:rFonts w:cstheme="minorHAnsi"/>
        </w:rPr>
        <w:t xml:space="preserve"> Dzielnicy </w:t>
      </w:r>
      <w:r w:rsidR="00CA022D">
        <w:rPr>
          <w:rFonts w:cstheme="minorHAnsi"/>
        </w:rPr>
        <w:t xml:space="preserve">Wola m.st. Warszawy, uchwały stwierdzającej </w:t>
      </w:r>
      <w:r w:rsidR="0080229B" w:rsidRPr="00316F39">
        <w:rPr>
          <w:rFonts w:cstheme="minorHAnsi"/>
        </w:rPr>
        <w:t>pozostawienie wniosku KOWR bez rozp</w:t>
      </w:r>
      <w:r w:rsidR="00173723" w:rsidRPr="00316F39">
        <w:rPr>
          <w:rFonts w:cstheme="minorHAnsi"/>
        </w:rPr>
        <w:t>ozna</w:t>
      </w:r>
      <w:r w:rsidR="0080229B" w:rsidRPr="00316F39">
        <w:rPr>
          <w:rFonts w:cstheme="minorHAnsi"/>
        </w:rPr>
        <w:t xml:space="preserve">nia jako bezprzedmiotowego. </w:t>
      </w:r>
    </w:p>
    <w:sectPr w:rsidR="00B4675D" w:rsidRPr="00316F39" w:rsidSect="00E33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B377A"/>
    <w:multiLevelType w:val="hybridMultilevel"/>
    <w:tmpl w:val="ECC4B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F09B4"/>
    <w:multiLevelType w:val="hybridMultilevel"/>
    <w:tmpl w:val="DE5E6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F0C5E"/>
    <w:multiLevelType w:val="hybridMultilevel"/>
    <w:tmpl w:val="842AB31C"/>
    <w:lvl w:ilvl="0" w:tplc="CC289D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A6F"/>
    <w:rsid w:val="00033FE9"/>
    <w:rsid w:val="00041C13"/>
    <w:rsid w:val="00041E58"/>
    <w:rsid w:val="00057168"/>
    <w:rsid w:val="00071B0E"/>
    <w:rsid w:val="0009139D"/>
    <w:rsid w:val="000B0344"/>
    <w:rsid w:val="000B5EEF"/>
    <w:rsid w:val="00101AC5"/>
    <w:rsid w:val="0010696E"/>
    <w:rsid w:val="00107FCD"/>
    <w:rsid w:val="0012375B"/>
    <w:rsid w:val="001253F3"/>
    <w:rsid w:val="0014799C"/>
    <w:rsid w:val="00173723"/>
    <w:rsid w:val="00175B9B"/>
    <w:rsid w:val="001D4FF2"/>
    <w:rsid w:val="001E33FE"/>
    <w:rsid w:val="001F0F01"/>
    <w:rsid w:val="00210050"/>
    <w:rsid w:val="00225C67"/>
    <w:rsid w:val="00242740"/>
    <w:rsid w:val="00245932"/>
    <w:rsid w:val="00276E94"/>
    <w:rsid w:val="0028145C"/>
    <w:rsid w:val="002F5ADE"/>
    <w:rsid w:val="002F5BC7"/>
    <w:rsid w:val="003144E6"/>
    <w:rsid w:val="00316F39"/>
    <w:rsid w:val="00320DD5"/>
    <w:rsid w:val="00335FAD"/>
    <w:rsid w:val="00351067"/>
    <w:rsid w:val="003566C2"/>
    <w:rsid w:val="00356ED0"/>
    <w:rsid w:val="00360514"/>
    <w:rsid w:val="003D4B6C"/>
    <w:rsid w:val="003F6A7A"/>
    <w:rsid w:val="0041090F"/>
    <w:rsid w:val="00412E60"/>
    <w:rsid w:val="00423B56"/>
    <w:rsid w:val="004417B2"/>
    <w:rsid w:val="00443300"/>
    <w:rsid w:val="00452F30"/>
    <w:rsid w:val="00465DC0"/>
    <w:rsid w:val="00491FDE"/>
    <w:rsid w:val="004B2CA1"/>
    <w:rsid w:val="00501FBF"/>
    <w:rsid w:val="005030B9"/>
    <w:rsid w:val="0052254E"/>
    <w:rsid w:val="00527083"/>
    <w:rsid w:val="005830AD"/>
    <w:rsid w:val="0059057F"/>
    <w:rsid w:val="005E4FEB"/>
    <w:rsid w:val="005E6DD9"/>
    <w:rsid w:val="006006CE"/>
    <w:rsid w:val="00603D1C"/>
    <w:rsid w:val="00632A6F"/>
    <w:rsid w:val="00632DD0"/>
    <w:rsid w:val="006473CA"/>
    <w:rsid w:val="00653BE6"/>
    <w:rsid w:val="006A1A4E"/>
    <w:rsid w:val="006B40E7"/>
    <w:rsid w:val="006D6999"/>
    <w:rsid w:val="006E10B7"/>
    <w:rsid w:val="00704078"/>
    <w:rsid w:val="00756162"/>
    <w:rsid w:val="00757ACE"/>
    <w:rsid w:val="00775377"/>
    <w:rsid w:val="007F3B9A"/>
    <w:rsid w:val="007F7442"/>
    <w:rsid w:val="0080229B"/>
    <w:rsid w:val="00803116"/>
    <w:rsid w:val="00815DFC"/>
    <w:rsid w:val="00816234"/>
    <w:rsid w:val="0081625F"/>
    <w:rsid w:val="0083318C"/>
    <w:rsid w:val="00882769"/>
    <w:rsid w:val="00896DFE"/>
    <w:rsid w:val="008C79B3"/>
    <w:rsid w:val="008F196A"/>
    <w:rsid w:val="008F66BD"/>
    <w:rsid w:val="0092415E"/>
    <w:rsid w:val="00960317"/>
    <w:rsid w:val="009632D5"/>
    <w:rsid w:val="009672F8"/>
    <w:rsid w:val="009769B1"/>
    <w:rsid w:val="00984E4F"/>
    <w:rsid w:val="009912CA"/>
    <w:rsid w:val="009A1322"/>
    <w:rsid w:val="009B5D3D"/>
    <w:rsid w:val="00A04D24"/>
    <w:rsid w:val="00A108FE"/>
    <w:rsid w:val="00A244A8"/>
    <w:rsid w:val="00A24A0F"/>
    <w:rsid w:val="00A24EEA"/>
    <w:rsid w:val="00A25206"/>
    <w:rsid w:val="00A4525F"/>
    <w:rsid w:val="00A505C8"/>
    <w:rsid w:val="00A53CD9"/>
    <w:rsid w:val="00A64C5A"/>
    <w:rsid w:val="00AC2875"/>
    <w:rsid w:val="00B01B1F"/>
    <w:rsid w:val="00B27343"/>
    <w:rsid w:val="00B4675D"/>
    <w:rsid w:val="00B660BD"/>
    <w:rsid w:val="00B671AB"/>
    <w:rsid w:val="00B704D6"/>
    <w:rsid w:val="00BB0A92"/>
    <w:rsid w:val="00BC10D2"/>
    <w:rsid w:val="00BD191E"/>
    <w:rsid w:val="00C211D1"/>
    <w:rsid w:val="00C42F88"/>
    <w:rsid w:val="00C63A34"/>
    <w:rsid w:val="00C8013A"/>
    <w:rsid w:val="00C8692F"/>
    <w:rsid w:val="00CA022D"/>
    <w:rsid w:val="00CA77C7"/>
    <w:rsid w:val="00CD3F6F"/>
    <w:rsid w:val="00CE48B7"/>
    <w:rsid w:val="00D30F79"/>
    <w:rsid w:val="00D805AC"/>
    <w:rsid w:val="00D90A4C"/>
    <w:rsid w:val="00D93E66"/>
    <w:rsid w:val="00DA3566"/>
    <w:rsid w:val="00DD2464"/>
    <w:rsid w:val="00E15FEA"/>
    <w:rsid w:val="00E33CC1"/>
    <w:rsid w:val="00E3440B"/>
    <w:rsid w:val="00E51515"/>
    <w:rsid w:val="00E73C6C"/>
    <w:rsid w:val="00E75BCF"/>
    <w:rsid w:val="00ED38C9"/>
    <w:rsid w:val="00EF095C"/>
    <w:rsid w:val="00F03C79"/>
    <w:rsid w:val="00F26142"/>
    <w:rsid w:val="00F47BC1"/>
    <w:rsid w:val="00F74D91"/>
    <w:rsid w:val="00F922F2"/>
    <w:rsid w:val="00F92357"/>
    <w:rsid w:val="00FB5A3C"/>
    <w:rsid w:val="00FD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69043"/>
  <w15:docId w15:val="{28F6D285-E9A8-4C32-94B7-B9B61E370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3C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6B40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40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40E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40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40E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4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0E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A3566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80229B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316F39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316F39"/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6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6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ex.um.warszawa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554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Litwiniuk</dc:creator>
  <cp:lastModifiedBy>Misterek Michał</cp:lastModifiedBy>
  <cp:revision>14</cp:revision>
  <cp:lastPrinted>2024-11-18T13:46:00Z</cp:lastPrinted>
  <dcterms:created xsi:type="dcterms:W3CDTF">2024-11-15T12:18:00Z</dcterms:created>
  <dcterms:modified xsi:type="dcterms:W3CDTF">2024-11-27T11:11:00Z</dcterms:modified>
</cp:coreProperties>
</file>