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B00F4" w14:textId="6AFAF5C9" w:rsidR="00D03883" w:rsidRPr="003315BB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>łe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czne Warszawa ogłasza konkurs 01/01/22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3315BB">
        <w:rPr>
          <w:rFonts w:asciiTheme="minorHAnsi" w:hAnsiTheme="minorHAnsi" w:cstheme="minorHAnsi"/>
          <w:b/>
          <w:sz w:val="22"/>
          <w:szCs w:val="22"/>
        </w:rPr>
        <w:t>dotyczący</w:t>
      </w:r>
    </w:p>
    <w:p w14:paraId="12007AF8" w14:textId="77777777" w:rsidR="00D03883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wyboru partnera/partne</w:t>
      </w:r>
      <w:r w:rsidR="003E3153" w:rsidRPr="003315BB">
        <w:rPr>
          <w:rFonts w:asciiTheme="minorHAnsi" w:hAnsiTheme="minorHAnsi" w:cstheme="minorHAnsi"/>
          <w:sz w:val="22"/>
          <w:szCs w:val="22"/>
        </w:rPr>
        <w:t>rów do wspólnego</w:t>
      </w:r>
      <w:r w:rsidRPr="003315BB">
        <w:rPr>
          <w:rFonts w:asciiTheme="minorHAnsi" w:hAnsiTheme="minorHAnsi" w:cstheme="minorHAnsi"/>
          <w:sz w:val="22"/>
          <w:szCs w:val="22"/>
        </w:rPr>
        <w:t xml:space="preserve"> przygotowania i realizacji projektów, w tym wyboru projektów współfinansowanych z funduszy</w:t>
      </w:r>
      <w:r w:rsidR="003E3153" w:rsidRPr="003315BB">
        <w:rPr>
          <w:rFonts w:asciiTheme="minorHAnsi" w:hAnsiTheme="minorHAnsi" w:cstheme="minorHAnsi"/>
          <w:sz w:val="22"/>
          <w:szCs w:val="22"/>
        </w:rPr>
        <w:t xml:space="preserve"> europejskich lub innych funduszy</w:t>
      </w:r>
      <w:r w:rsidRPr="003315BB">
        <w:rPr>
          <w:rFonts w:asciiTheme="minorHAnsi" w:hAnsiTheme="minorHAnsi" w:cstheme="minorHAnsi"/>
          <w:sz w:val="22"/>
          <w:szCs w:val="22"/>
        </w:rPr>
        <w:t xml:space="preserve"> zewnętrznych na podstawie art. 33 ustawy z dnia z dnia 11 lipca 2014 r. o zasadach realizacji programów w zakresie polityki spójności finansowanych w perspektywie finansowej 2014-2020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bookmarkStart w:id="0" w:name="_GoBack"/>
    <w:bookmarkEnd w:id="0"/>
    <w:p w14:paraId="6055549C" w14:textId="431EB319" w:rsidR="00653EC7" w:rsidRPr="003315BB" w:rsidRDefault="003F3EE0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fldChar w:fldCharType="begin"/>
      </w:r>
      <w:r w:rsidRPr="003315BB">
        <w:rPr>
          <w:rFonts w:asciiTheme="minorHAnsi" w:hAnsiTheme="minorHAnsi" w:cstheme="minorHAnsi"/>
          <w:sz w:val="22"/>
          <w:szCs w:val="22"/>
        </w:rPr>
        <w:instrText xml:space="preserve"> HYPERLINK "http://2030.um.warszawa.pl/" </w:instrText>
      </w:r>
      <w:r w:rsidRPr="003315BB">
        <w:rPr>
          <w:rFonts w:asciiTheme="minorHAnsi" w:hAnsiTheme="minorHAnsi" w:cstheme="minorHAnsi"/>
          <w:sz w:val="22"/>
          <w:szCs w:val="22"/>
        </w:rPr>
        <w:fldChar w:fldCharType="separate"/>
      </w:r>
      <w:r w:rsidR="00013869" w:rsidRPr="003315BB">
        <w:rPr>
          <w:rFonts w:asciiTheme="minorHAnsi" w:hAnsiTheme="minorHAnsi" w:cstheme="minorHAnsi"/>
          <w:color w:val="0000FF"/>
          <w:sz w:val="22"/>
          <w:szCs w:val="22"/>
          <w:u w:val="single"/>
        </w:rPr>
        <w:t>http://2030.um.warszawa.pl/</w:t>
      </w:r>
      <w:r w:rsidRPr="003315BB">
        <w:rPr>
          <w:rFonts w:asciiTheme="minorHAnsi" w:hAnsiTheme="minorHAnsi" w:cstheme="minorHAnsi"/>
          <w:color w:val="0000FF"/>
          <w:sz w:val="22"/>
          <w:szCs w:val="22"/>
          <w:u w:val="single"/>
        </w:rPr>
        <w:fldChar w:fldCharType="end"/>
      </w:r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803C" w14:textId="77777777" w:rsidR="003153F1" w:rsidRPr="003315BB" w:rsidRDefault="00EC52D5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6CD7994" w14:textId="77777777" w:rsidR="003153F1" w:rsidRPr="003315BB" w:rsidRDefault="003153F1" w:rsidP="00067E5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647E730B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3315B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terminie do 30.06.2022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32F809F3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 przy ul. Kredytowej 3 w Warszawie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; </w:t>
      </w:r>
      <w:r w:rsidR="008F520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          od 7 lutego 2022 r.: 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 w Warszawie;</w:t>
      </w:r>
    </w:p>
    <w:p w14:paraId="74BE49AA" w14:textId="7377CBDF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 ul. Kredytowa 3, 00-056 Warszawa</w:t>
      </w: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od 7 lutego 2022 r.: 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8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0A3D2C82" w14:textId="77777777" w:rsidR="007C5206" w:rsidRPr="003315BB" w:rsidRDefault="00EC52D5" w:rsidP="00B56936">
      <w:pPr>
        <w:numPr>
          <w:ilvl w:val="0"/>
          <w:numId w:val="7"/>
        </w:numPr>
        <w:tabs>
          <w:tab w:val="clear" w:pos="706"/>
          <w:tab w:val="num" w:pos="720"/>
        </w:tabs>
        <w:ind w:left="709" w:firstLine="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67E11A71" w14:textId="77777777" w:rsidR="007C5206" w:rsidRPr="003315BB" w:rsidRDefault="003F3EE0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C04920" w14:textId="77777777" w:rsidR="007C5206" w:rsidRPr="003315BB" w:rsidRDefault="00EC52D5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0F6B8E49" w14:textId="21E5C4A3" w:rsidR="003315BB" w:rsidRPr="003315BB" w:rsidRDefault="003315BB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1D9BB51E" w14:textId="38A43AAB" w:rsidR="007C5206" w:rsidRPr="003315BB" w:rsidRDefault="00EC52D5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79800893" w14:textId="77777777" w:rsidR="007C5206" w:rsidRPr="003315BB" w:rsidRDefault="003F3EE0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670E4CB" w14:textId="0B89C3A0" w:rsidR="003315BB" w:rsidRPr="003315BB" w:rsidRDefault="003315BB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E6F9263" w14:textId="414CD18C" w:rsidR="007C5206" w:rsidRPr="003315BB" w:rsidRDefault="00B56936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94F85BA" w14:textId="77777777" w:rsidR="007C5206" w:rsidRPr="003315BB" w:rsidRDefault="003F3EE0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7230B9B" w14:textId="33DF58DA" w:rsidR="00682A6F" w:rsidRPr="003315BB" w:rsidRDefault="003315B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</w:p>
    <w:p w14:paraId="06810FB4" w14:textId="1E0B4109" w:rsidR="00682A6F" w:rsidRPr="003315BB" w:rsidRDefault="00682A6F" w:rsidP="00B56936">
      <w:pPr>
        <w:numPr>
          <w:ilvl w:val="0"/>
          <w:numId w:val="7"/>
        </w:numPr>
        <w:tabs>
          <w:tab w:val="clear" w:pos="706"/>
          <w:tab w:val="num" w:pos="993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4 do niniejszego Regulaminu, dostępnego na stronach:</w:t>
      </w:r>
    </w:p>
    <w:p w14:paraId="05A1D2A4" w14:textId="77777777" w:rsidR="00B56936" w:rsidRDefault="003F3EE0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="00682A6F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682A6F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3F5456D8" w14:textId="132FECC5" w:rsidR="003315BB" w:rsidRPr="003315BB" w:rsidRDefault="003315BB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643E204" w14:textId="0EF03737" w:rsidR="007C5206" w:rsidRPr="003315BB" w:rsidRDefault="00EC52D5" w:rsidP="00B56936">
      <w:pPr>
        <w:pStyle w:val="Akapitzlist"/>
        <w:numPr>
          <w:ilvl w:val="0"/>
          <w:numId w:val="7"/>
        </w:numPr>
        <w:tabs>
          <w:tab w:val="num" w:pos="1080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spacing w:after="120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ami).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761470F5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02B223E4" w:rsidR="00387F4C" w:rsidRPr="003315BB" w:rsidRDefault="00EC52D5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Serdecznie zachęcamy do współpracy!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AC25" w14:textId="77777777" w:rsidR="005A7B92" w:rsidRDefault="005A7B92">
      <w:r>
        <w:separator/>
      </w:r>
    </w:p>
  </w:endnote>
  <w:endnote w:type="continuationSeparator" w:id="0">
    <w:p w14:paraId="54944A49" w14:textId="77777777" w:rsidR="005A7B92" w:rsidRDefault="005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747C0" w14:textId="77777777" w:rsidR="005A7B92" w:rsidRDefault="005A7B92">
      <w:r>
        <w:separator/>
      </w:r>
    </w:p>
  </w:footnote>
  <w:footnote w:type="continuationSeparator" w:id="0">
    <w:p w14:paraId="127870DA" w14:textId="77777777" w:rsidR="005A7B92" w:rsidRDefault="005A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18"/>
  </w:num>
  <w:num w:numId="6">
    <w:abstractNumId w:val="20"/>
  </w:num>
  <w:num w:numId="7">
    <w:abstractNumId w:val="10"/>
  </w:num>
  <w:num w:numId="8">
    <w:abstractNumId w:val="4"/>
  </w:num>
  <w:num w:numId="9">
    <w:abstractNumId w:val="5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6"/>
  </w:num>
  <w:num w:numId="20">
    <w:abstractNumId w:val="17"/>
  </w:num>
  <w:num w:numId="21">
    <w:abstractNumId w:val="3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_partnerskie@um.warszawa.pl" TargetMode="External"/><Relationship Id="rId13" Type="http://schemas.openxmlformats.org/officeDocument/2006/relationships/hyperlink" Target="http://bip.warszawa.pl/Menu_przedmiotowe/ogloszenia/fundusze_europejskie/default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.warszawa.pl/waw/europa/konkursy-partner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.warszawa.pl/waw/europa/konkursy-partnersk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warszawa.pl/Menu_przedmiotowe/ogloszenia/fundusze_europejskie/defaul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warszawa.pl/Menu_przedmiotowe/ogloszenia/fundusze_europejskie/default.htm" TargetMode="External"/><Relationship Id="rId10" Type="http://schemas.openxmlformats.org/officeDocument/2006/relationships/hyperlink" Target="https://um.warszawa.pl/waw/europa/konkursy-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warszawa.pl/Menu_przedmiotowe/ogloszenia/fundusze_europejskie/default.htm" TargetMode="External"/><Relationship Id="rId14" Type="http://schemas.openxmlformats.org/officeDocument/2006/relationships/hyperlink" Target="https://um.warszawa.pl/waw/europa/konkursy-partne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7BAE3-13E1-4FB4-8DB2-23E3BB0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6532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Żelazowska Luiza</cp:lastModifiedBy>
  <cp:revision>16</cp:revision>
  <cp:lastPrinted>2020-09-03T09:15:00Z</cp:lastPrinted>
  <dcterms:created xsi:type="dcterms:W3CDTF">2020-10-21T05:54:00Z</dcterms:created>
  <dcterms:modified xsi:type="dcterms:W3CDTF">2022-01-12T10:50:00Z</dcterms:modified>
</cp:coreProperties>
</file>