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D8" w:rsidRDefault="00F82BA7" w:rsidP="00B8568C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D55D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DF0AB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35E25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568C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6373B3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F45FD">
        <w:rPr>
          <w:b/>
          <w:i/>
          <w:sz w:val="48"/>
          <w:szCs w:val="48"/>
        </w:rPr>
        <w:t>MOKOTÓW</w:t>
      </w:r>
    </w:p>
    <w:p w:rsidR="008E7C03" w:rsidRDefault="002D372B" w:rsidP="00B8568C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4F75A9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D64AA3">
        <w:rPr>
          <w:b/>
          <w:i/>
          <w:sz w:val="32"/>
          <w:szCs w:val="32"/>
        </w:rPr>
        <w:t>2</w:t>
      </w:r>
      <w:r w:rsidR="00635E25">
        <w:rPr>
          <w:b/>
          <w:i/>
          <w:sz w:val="32"/>
          <w:szCs w:val="32"/>
        </w:rPr>
        <w:t>3</w:t>
      </w:r>
      <w:r w:rsidR="00B510B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568C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BD12E7" w:rsidRDefault="007B6E2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57036" w:history="1">
        <w:r w:rsidR="00BD12E7" w:rsidRPr="00616400">
          <w:rPr>
            <w:rStyle w:val="Hipercze"/>
          </w:rPr>
          <w:t>1.</w:t>
        </w:r>
        <w:r w:rsidR="00BD12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D12E7" w:rsidRPr="00616400">
          <w:rPr>
            <w:rStyle w:val="Hipercze"/>
          </w:rPr>
          <w:t>WPROWADZENIE</w:t>
        </w:r>
        <w:r w:rsidR="00BD12E7">
          <w:rPr>
            <w:webHidden/>
          </w:rPr>
          <w:tab/>
        </w:r>
        <w:r w:rsidR="00BD12E7">
          <w:rPr>
            <w:webHidden/>
          </w:rPr>
          <w:fldChar w:fldCharType="begin"/>
        </w:r>
        <w:r w:rsidR="00BD12E7">
          <w:rPr>
            <w:webHidden/>
          </w:rPr>
          <w:instrText xml:space="preserve"> PAGEREF _Toc149557036 \h </w:instrText>
        </w:r>
        <w:r w:rsidR="00BD12E7">
          <w:rPr>
            <w:webHidden/>
          </w:rPr>
        </w:r>
        <w:r w:rsidR="00BD12E7">
          <w:rPr>
            <w:webHidden/>
          </w:rPr>
          <w:fldChar w:fldCharType="separate"/>
        </w:r>
        <w:r w:rsidR="00BD12E7">
          <w:rPr>
            <w:webHidden/>
          </w:rPr>
          <w:t>5</w:t>
        </w:r>
        <w:r w:rsidR="00BD12E7">
          <w:rPr>
            <w:webHidden/>
          </w:rPr>
          <w:fldChar w:fldCharType="end"/>
        </w:r>
      </w:hyperlink>
    </w:p>
    <w:p w:rsidR="00BD12E7" w:rsidRDefault="00BD12E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7037" w:history="1">
        <w:r w:rsidRPr="0061640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1640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38" w:history="1">
        <w:r w:rsidRPr="0061640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039" w:history="1">
        <w:r w:rsidRPr="0061640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1640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0" w:history="1">
        <w:r w:rsidRPr="0061640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1" w:history="1">
        <w:r w:rsidRPr="0061640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042" w:history="1">
        <w:r w:rsidRPr="0061640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1640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043" w:history="1">
        <w:r w:rsidRPr="0061640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16400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044" w:history="1">
        <w:r w:rsidRPr="0061640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1640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5" w:history="1">
        <w:r w:rsidRPr="0061640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6" w:history="1">
        <w:r w:rsidRPr="0061640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7" w:history="1">
        <w:r w:rsidRPr="0061640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8" w:history="1">
        <w:r w:rsidRPr="0061640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49" w:history="1">
        <w:r w:rsidRPr="0061640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0" w:history="1">
        <w:r w:rsidRPr="00616400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Branżowe szkoły I i II stopnia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1" w:history="1">
        <w:r w:rsidRPr="00616400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2" w:history="1">
        <w:r w:rsidRPr="0061640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3" w:history="1">
        <w:r w:rsidRPr="00616400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4" w:history="1">
        <w:r w:rsidRPr="00616400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55" w:history="1">
        <w:r w:rsidRPr="0061640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6" w:history="1">
        <w:r w:rsidRPr="00616400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7" w:history="1">
        <w:r w:rsidRPr="0061640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58" w:history="1">
        <w:r w:rsidRPr="00616400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7059" w:history="1">
        <w:r w:rsidRPr="0061640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1640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60" w:history="1">
        <w:r w:rsidRPr="0061640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61" w:history="1">
        <w:r w:rsidRPr="0061640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62" w:history="1">
        <w:r w:rsidRPr="0061640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7063" w:history="1">
        <w:r w:rsidRPr="0061640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1640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64" w:history="1">
        <w:r w:rsidRPr="0061640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65" w:history="1">
        <w:r w:rsidRPr="0061640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66" w:history="1">
        <w:r w:rsidRPr="0061640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67" w:history="1">
        <w:r w:rsidRPr="0061640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68" w:history="1">
        <w:r w:rsidRPr="0061640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69" w:history="1">
        <w:r w:rsidRPr="00616400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70" w:history="1">
        <w:r w:rsidRPr="0061640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71" w:history="1">
        <w:r w:rsidRPr="0061640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72" w:history="1">
        <w:r w:rsidRPr="0061640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73" w:history="1">
        <w:r w:rsidRPr="0061640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74" w:history="1">
        <w:r w:rsidRPr="0061640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075" w:history="1">
        <w:r w:rsidRPr="0061640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1640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76" w:history="1">
        <w:r w:rsidRPr="00616400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BD12E7" w:rsidRDefault="00BD12E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077" w:history="1">
        <w:r w:rsidRPr="0061640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1640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C30373" w:rsidRDefault="007B6E2A" w:rsidP="00C30373">
      <w:pPr>
        <w:pStyle w:val="Spistreci3"/>
        <w:sectPr w:rsidR="00C3037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E40F9A" w:rsidRDefault="008B090D" w:rsidP="00B8568C">
      <w:pPr>
        <w:pStyle w:val="Nagwek1"/>
        <w:spacing w:before="11000"/>
      </w:pPr>
      <w:bookmarkStart w:id="1" w:name="_Toc149557036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C220DD" w:rsidRDefault="00C220DD" w:rsidP="002B4E2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C30373" w:rsidRDefault="00C30373" w:rsidP="002B4E2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C30373" w:rsidSect="00A70D95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734400" w:rsidRPr="00F33D8A" w:rsidRDefault="00734400" w:rsidP="0073440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326ED">
        <w:rPr>
          <w:rFonts w:asciiTheme="minorHAnsi" w:hAnsiTheme="minorHAnsi" w:cstheme="minorHAnsi"/>
          <w:b/>
          <w:iCs/>
          <w:sz w:val="22"/>
          <w:szCs w:val="22"/>
        </w:rPr>
        <w:t>Mokotów</w:t>
      </w: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F326E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</w:t>
      </w:r>
      <w:r w:rsidRPr="00F326ED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>.212,1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734400" w:rsidRPr="00F33D8A" w:rsidTr="00734400">
        <w:tc>
          <w:tcPr>
            <w:tcW w:w="6379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400" w:rsidRPr="00F33D8A" w:rsidTr="00734400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1.212.080.517</w:t>
            </w:r>
            <w:r w:rsidRPr="00F326E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34400" w:rsidRPr="00F33D8A" w:rsidTr="00734400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1.153.822.002</w:t>
            </w:r>
            <w:r w:rsidRPr="00F326E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34400" w:rsidRPr="00F33D8A" w:rsidTr="00734400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58.258.515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34400" w:rsidRPr="00F33D8A" w:rsidTr="00734400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26.383.406 zł</w:t>
            </w:r>
          </w:p>
        </w:tc>
      </w:tr>
      <w:tr w:rsidR="00734400" w:rsidRPr="00F33D8A" w:rsidTr="00734400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734400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34400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326ED">
        <w:rPr>
          <w:rFonts w:asciiTheme="minorHAnsi" w:hAnsiTheme="minorHAnsi" w:cstheme="minorHAnsi"/>
          <w:b/>
          <w:iCs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734400" w:rsidRPr="00F33D8A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734400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F326ED">
        <w:rPr>
          <w:rFonts w:asciiTheme="minorHAnsi" w:eastAsia="Times New Roman" w:hAnsiTheme="minorHAnsi" w:cstheme="minorHAnsi"/>
          <w:iCs/>
          <w:lang w:eastAsia="pl-PL"/>
        </w:rPr>
        <w:t>Mokotów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F326ED">
        <w:rPr>
          <w:rFonts w:asciiTheme="minorHAnsi" w:eastAsia="Times New Roman" w:hAnsiTheme="minorHAnsi" w:cstheme="minorHAnsi"/>
          <w:b/>
          <w:iCs/>
          <w:lang w:eastAsia="pl-PL"/>
        </w:rPr>
        <w:t>208,2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734400" w:rsidRPr="00F33D8A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734400" w:rsidRPr="00F33D8A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projektu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F326ED">
        <w:rPr>
          <w:rFonts w:asciiTheme="minorHAnsi" w:eastAsiaTheme="minorEastAsia" w:hAnsiTheme="minorHAnsi" w:cstheme="minorHAnsi"/>
          <w:color w:val="000000"/>
          <w:lang w:eastAsia="pl-PL"/>
        </w:rPr>
        <w:t>Mokotów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F326ED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F326ED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wpływów z przekształcenia prawa użytkowania wieczystego w prawo własności </w:t>
      </w:r>
      <w:r w:rsidRPr="00F326ED">
        <w:rPr>
          <w:rFonts w:eastAsiaTheme="minorEastAsia" w:cs="Calibri"/>
          <w:color w:val="000000"/>
          <w:lang w:eastAsia="pl-PL"/>
          <w14:ligatures w14:val="standardContextual"/>
        </w:rPr>
        <w:t>oraz środków na inwestycje pozyskanych z innych źródeł.</w:t>
      </w:r>
    </w:p>
    <w:p w:rsidR="00734400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734400" w:rsidRPr="00F33D8A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734400" w:rsidRPr="00F33D8A" w:rsidRDefault="00734400" w:rsidP="0073440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208.238.123 zł</w:t>
            </w:r>
          </w:p>
        </w:tc>
      </w:tr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196.478.000 zł</w:t>
            </w:r>
          </w:p>
        </w:tc>
      </w:tr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140.543.992 zł</w:t>
            </w:r>
          </w:p>
        </w:tc>
      </w:tr>
      <w:tr w:rsidR="00734400" w:rsidRPr="00F33D8A" w:rsidTr="0073440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48.478.408 zł</w:t>
            </w:r>
          </w:p>
        </w:tc>
      </w:tr>
      <w:tr w:rsidR="00734400" w:rsidRPr="00F33D8A" w:rsidTr="0073440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2.270.000</w:t>
            </w:r>
            <w:r w:rsidRPr="00F326E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34400" w:rsidRPr="00F33D8A" w:rsidTr="0073440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11.760.123</w:t>
            </w:r>
            <w:r w:rsidRPr="00F326E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34400" w:rsidRPr="00F326ED" w:rsidRDefault="00734400" w:rsidP="0073440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734400" w:rsidRPr="00D95FFA" w:rsidRDefault="00734400" w:rsidP="0073440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F326E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E3531C" w:rsidRDefault="00734400" w:rsidP="0073440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7.380.000 zł</w:t>
            </w:r>
          </w:p>
        </w:tc>
      </w:tr>
      <w:tr w:rsidR="00734400" w:rsidRPr="00F33D8A" w:rsidTr="0073440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34400" w:rsidRPr="00D95FFA" w:rsidRDefault="00734400" w:rsidP="0073440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326E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środki na inwestycje pozyskane z innych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br/>
              <w:t xml:space="preserve"> </w:t>
            </w:r>
            <w:r w:rsidRPr="00F326E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400" w:rsidRPr="00E3531C" w:rsidRDefault="00734400" w:rsidP="00734400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326E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4.380.123 zł</w:t>
            </w:r>
          </w:p>
        </w:tc>
      </w:tr>
      <w:tr w:rsidR="00734400" w:rsidRPr="00F33D8A" w:rsidTr="00734400">
        <w:tc>
          <w:tcPr>
            <w:tcW w:w="5211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734400" w:rsidRPr="00F33D8A" w:rsidRDefault="00734400" w:rsidP="00734400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26.383.406 zł</w:t>
            </w:r>
          </w:p>
        </w:tc>
      </w:tr>
    </w:tbl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34400" w:rsidRPr="00F33D8A" w:rsidRDefault="00734400" w:rsidP="00734400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F326E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734400" w:rsidRPr="00F33D8A" w:rsidRDefault="00734400" w:rsidP="0073440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06514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34400" w:rsidRPr="00F33D8A" w:rsidRDefault="00734400" w:rsidP="0073440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734400" w:rsidRPr="008E035A" w:rsidRDefault="00734400" w:rsidP="00734400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734400" w:rsidRPr="008E035A" w:rsidRDefault="00734400" w:rsidP="00734400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na </w:t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trwałe obniżenie potencjału ekonomicznego budżetu Miasta utrzymanie takiego poziomu nierównowagi budżetowej w dłuższym okresie nie będzie możliwe.</w:t>
      </w:r>
    </w:p>
    <w:p w:rsidR="00734400" w:rsidRPr="008E035A" w:rsidRDefault="00734400" w:rsidP="00734400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734400" w:rsidRPr="00F140A7" w:rsidRDefault="00734400" w:rsidP="00734400">
      <w:pPr>
        <w:pStyle w:val="Akapitzlist"/>
        <w:numPr>
          <w:ilvl w:val="0"/>
          <w:numId w:val="39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734400" w:rsidRPr="00F140A7" w:rsidRDefault="00734400" w:rsidP="00734400">
      <w:pPr>
        <w:pStyle w:val="Akapitzlist"/>
        <w:numPr>
          <w:ilvl w:val="0"/>
          <w:numId w:val="39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734400" w:rsidRPr="00F140A7" w:rsidRDefault="00734400" w:rsidP="00734400">
      <w:pPr>
        <w:pStyle w:val="Akapitzlist"/>
        <w:numPr>
          <w:ilvl w:val="0"/>
          <w:numId w:val="39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734400" w:rsidRPr="00F140A7" w:rsidRDefault="00734400" w:rsidP="00734400">
      <w:pPr>
        <w:pStyle w:val="Akapitzlist"/>
        <w:numPr>
          <w:ilvl w:val="0"/>
          <w:numId w:val="39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734400" w:rsidRDefault="00734400" w:rsidP="00734400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734400" w:rsidRPr="00F33D8A" w:rsidRDefault="00734400" w:rsidP="0073440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734400" w:rsidRPr="00F33D8A" w:rsidRDefault="00734400" w:rsidP="0073440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734400" w:rsidRPr="00F33D8A" w:rsidRDefault="00734400" w:rsidP="00734400">
      <w:pPr>
        <w:pStyle w:val="Akapitzlist"/>
        <w:numPr>
          <w:ilvl w:val="0"/>
          <w:numId w:val="36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734400" w:rsidRPr="00F33D8A" w:rsidRDefault="00734400" w:rsidP="00734400">
      <w:pPr>
        <w:numPr>
          <w:ilvl w:val="0"/>
          <w:numId w:val="37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734400" w:rsidRPr="00F33D8A" w:rsidRDefault="00734400" w:rsidP="00734400">
      <w:pPr>
        <w:numPr>
          <w:ilvl w:val="0"/>
          <w:numId w:val="37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734400" w:rsidRPr="00F33D8A" w:rsidRDefault="00734400" w:rsidP="00734400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734400" w:rsidRPr="00F33D8A" w:rsidRDefault="00734400" w:rsidP="00734400">
      <w:pPr>
        <w:numPr>
          <w:ilvl w:val="0"/>
          <w:numId w:val="38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734400" w:rsidRDefault="00734400" w:rsidP="00734400">
      <w:pPr>
        <w:numPr>
          <w:ilvl w:val="0"/>
          <w:numId w:val="38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34400" w:rsidRPr="00F33D8A" w:rsidRDefault="00734400" w:rsidP="00734400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326E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Mokotów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326ED">
        <w:rPr>
          <w:rFonts w:asciiTheme="minorHAnsi" w:hAnsiTheme="minorHAnsi" w:cstheme="minorHAnsi"/>
          <w:iCs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71894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734400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326ED">
        <w:rPr>
          <w:rFonts w:asciiTheme="minorHAnsi" w:hAnsiTheme="minorHAnsi" w:cstheme="minorHAnsi"/>
          <w:iCs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71894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0" w:rsidRPr="00E079DF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734400" w:rsidRPr="00E079DF" w:rsidRDefault="00734400" w:rsidP="0073440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675185B" wp14:editId="35344AB4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5C" w:rsidRPr="00E079DF" w:rsidRDefault="00FF7F5C" w:rsidP="0073440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5185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9.1pt;width:480.25pt;height:35.05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" filled="f">
                <v:textbox>
                  <w:txbxContent>
                    <w:p w:rsidR="00FF7F5C" w:rsidRPr="00E079DF" w:rsidRDefault="00FF7F5C" w:rsidP="0073440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400" w:rsidRPr="00E079DF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326E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723,7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734400" w:rsidRPr="00E079DF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734400" w:rsidRPr="00F33D8A" w:rsidRDefault="00734400" w:rsidP="00734400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na 2024 r.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222A798" wp14:editId="768441A4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5C" w:rsidRDefault="00FF7F5C" w:rsidP="0073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A798" id="Pole tekstowe 256" o:spid="_x0000_s1027" type="#_x0000_t202" style="position:absolute;margin-left:-19.15pt;margin-top:-5.0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KBLAr7eAAAACgEAAA8AAAAAAAAAAAAAAAAA5AQAAGRycy9kb3ducmV2LnhtbFBLBQYA&#10;AAAABAAEAPMAAADvBQAAAAA=&#10;" filled="f">
                <v:textbox>
                  <w:txbxContent>
                    <w:p w:rsidR="00FF7F5C" w:rsidRDefault="00FF7F5C" w:rsidP="00734400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326E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434,2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734400" w:rsidRPr="00F33D8A" w:rsidRDefault="00734400" w:rsidP="00734400">
      <w:pPr>
        <w:pStyle w:val="Akapitzlist"/>
        <w:numPr>
          <w:ilvl w:val="0"/>
          <w:numId w:val="32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734400" w:rsidRPr="00F33D8A" w:rsidRDefault="00734400" w:rsidP="00734400">
      <w:pPr>
        <w:pStyle w:val="Akapitzlist"/>
        <w:numPr>
          <w:ilvl w:val="0"/>
          <w:numId w:val="32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734400" w:rsidRPr="00F33D8A" w:rsidRDefault="00734400" w:rsidP="00734400">
      <w:pPr>
        <w:pStyle w:val="Akapitzlist"/>
        <w:numPr>
          <w:ilvl w:val="0"/>
          <w:numId w:val="32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AD71F19" wp14:editId="39D0D8ED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5C" w:rsidRDefault="00FF7F5C" w:rsidP="0073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1F19" id="Pole tekstowe 257" o:spid="_x0000_s1028" type="#_x0000_t202" style="position:absolute;margin-left:-13.95pt;margin-top:19.2pt;width:480.25pt;height:39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AzbPlfeAAAACgEAAA8AAAAAAAAAAAAAAAAA5AQAAGRycy9kb3ducmV2LnhtbFBLBQYA&#10;AAAABAAEAPMAAADvBQAAAAA=&#10;" filled="f">
                <v:textbox>
                  <w:txbxContent>
                    <w:p w:rsidR="00FF7F5C" w:rsidRDefault="00FF7F5C" w:rsidP="00734400"/>
                  </w:txbxContent>
                </v:textbox>
                <w10:wrap anchorx="margin"/>
              </v:shape>
            </w:pict>
          </mc:Fallback>
        </mc:AlternateConten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F326E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-1</w:t>
      </w:r>
      <w:r w:rsidRPr="00F326ED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835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734400" w:rsidRDefault="00734400" w:rsidP="00734400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734400" w:rsidRPr="00F33D8A" w:rsidRDefault="00734400" w:rsidP="0073440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734400" w:rsidRPr="00F33D8A" w:rsidRDefault="00734400" w:rsidP="00734400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734400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C1EC395" wp14:editId="6341E98B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5C" w:rsidRDefault="00FF7F5C" w:rsidP="0073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C395" id="Pole tekstowe 258" o:spid="_x0000_s1029" type="#_x0000_t202" style="position:absolute;margin-left:429.05pt;margin-top:17.75pt;width:480.25pt;height:58.5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FF7F5C" w:rsidRDefault="00FF7F5C" w:rsidP="00734400"/>
                  </w:txbxContent>
                </v:textbox>
                <w10:wrap anchorx="margin"/>
              </v:shape>
            </w:pict>
          </mc:Fallback>
        </mc:AlternateConten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Mokotów</w:t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34400" w:rsidRPr="00F33D8A" w:rsidRDefault="00734400" w:rsidP="0073440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326ED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734400" w:rsidRPr="00F33D8A" w:rsidTr="00734400">
        <w:tc>
          <w:tcPr>
            <w:tcW w:w="6379" w:type="dxa"/>
            <w:gridSpan w:val="3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2A95F19" wp14:editId="66B2279C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F7F5C" w:rsidRPr="0070738F" w:rsidRDefault="00FF7F5C" w:rsidP="0073440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95F19" id="Pole tekstowe 259" o:spid="_x0000_s1030" type="#_x0000_t202" style="position:absolute;margin-left:82.25pt;margin-top:29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" filled="f" stroked="f" strokeweight=".5pt">
                      <v:textbox>
                        <w:txbxContent>
                          <w:p w:rsidR="00FF7F5C" w:rsidRPr="0070738F" w:rsidRDefault="00FF7F5C" w:rsidP="0073440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1.212.080.517</w:t>
            </w:r>
            <w:r w:rsidRPr="00F326E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1.153.822.002</w:t>
            </w:r>
            <w:r w:rsidRPr="00F326E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26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58.258.515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26.383.406 zł</w:t>
            </w: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26E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208.238.123 zł</w:t>
            </w:r>
          </w:p>
        </w:tc>
      </w:tr>
      <w:tr w:rsidR="00734400" w:rsidRPr="00F33D8A" w:rsidTr="00734400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34400" w:rsidRPr="00F33D8A" w:rsidRDefault="00734400" w:rsidP="0073440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34400" w:rsidRPr="00F33D8A" w:rsidTr="0073440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6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196.478.000 zł</w:t>
            </w:r>
          </w:p>
        </w:tc>
      </w:tr>
      <w:tr w:rsidR="00734400" w:rsidRPr="00F33D8A" w:rsidTr="00734400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734400" w:rsidRPr="00F33D8A" w:rsidRDefault="00734400" w:rsidP="0073440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34400" w:rsidRPr="00F33D8A" w:rsidRDefault="00336D92" w:rsidP="0073440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11.760.123 zł</w:t>
            </w:r>
          </w:p>
        </w:tc>
      </w:tr>
    </w:tbl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34400" w:rsidRPr="00F33D8A" w:rsidRDefault="00734400" w:rsidP="0073440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F326E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4.174.676 zł na realizację zadań budżetu obywatelskiego ujęto w planach finansowych innych jednostek organizacyjnych - realizatorów tych zadań, natomiast w budżecie Dzielnicy ujęto kwotę 49.800 zł stanowiącą finansowanie realizacji zadań budżetu obywatelskiego wybranych w ramach puli środków </w:t>
      </w:r>
      <w:proofErr w:type="spellStart"/>
      <w:r w:rsidRPr="00F326E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F326ED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B8568C" w:rsidRDefault="00B8568C" w:rsidP="00B94D6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C30373" w:rsidRDefault="00C30373" w:rsidP="00394256">
      <w:pPr>
        <w:sectPr w:rsidR="00C30373" w:rsidSect="00400C9D">
          <w:footerReference w:type="even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8568C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49557037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8568C">
      <w:pPr>
        <w:pStyle w:val="Nagwek2"/>
        <w:spacing w:before="11000"/>
        <w:jc w:val="right"/>
      </w:pPr>
      <w:bookmarkStart w:id="9" w:name="_Toc149557038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49557039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3155B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B5D6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4" w:name="_Toc224548662"/>
      <w:bookmarkStart w:id="15" w:name="_Toc149557040"/>
      <w:r>
        <w:t>A.1.</w:t>
      </w:r>
      <w:r>
        <w:tab/>
      </w:r>
      <w:r w:rsidR="00A325A8">
        <w:t>Plan d</w:t>
      </w:r>
      <w:r>
        <w:t>ochod</w:t>
      </w:r>
      <w:r w:rsidR="00A325A8">
        <w:t>ów</w:t>
      </w:r>
      <w:r>
        <w:t xml:space="preserve">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5547B2" w:rsidRPr="005547B2" w:rsidTr="005547B2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547B2" w:rsidRPr="005547B2" w:rsidTr="005547B2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208 238 123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1 212 080 517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154 314 802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154 314 802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2 370 000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100 000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2 270 000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98 380 794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615 792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431 054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45 010 000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31 507 000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94 918 200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66 442 740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53 564 008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2 561 500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2 561 500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1 816 100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1 816 100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108 000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170 000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430 000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48 478 408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48 478 408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11 760 123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9 546 123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5 166 000</w:t>
            </w:r>
          </w:p>
        </w:tc>
      </w:tr>
      <w:tr w:rsidR="005547B2" w:rsidRPr="005547B2" w:rsidTr="005547B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5 166 000</w:t>
            </w:r>
          </w:p>
        </w:tc>
      </w:tr>
      <w:tr w:rsidR="005547B2" w:rsidRPr="005547B2" w:rsidTr="005547B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266 000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5547B2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3 500 000</w:t>
            </w:r>
          </w:p>
        </w:tc>
      </w:tr>
      <w:tr w:rsidR="005547B2" w:rsidRPr="005547B2" w:rsidTr="005547B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1 400 000</w:t>
            </w:r>
          </w:p>
        </w:tc>
      </w:tr>
      <w:tr w:rsidR="005547B2" w:rsidRPr="005547B2" w:rsidTr="005547B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4 380 123</w:t>
            </w:r>
          </w:p>
        </w:tc>
      </w:tr>
      <w:tr w:rsidR="005547B2" w:rsidRPr="005547B2" w:rsidTr="005547B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4 380 123</w:t>
            </w:r>
          </w:p>
        </w:tc>
      </w:tr>
      <w:tr w:rsidR="005547B2" w:rsidRPr="005547B2" w:rsidTr="005547B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1 048 219 592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9" w:name="_Toc149557041"/>
      <w:r>
        <w:t>A.2.</w:t>
      </w:r>
      <w:r>
        <w:tab/>
      </w:r>
      <w:r w:rsidR="00A325A8">
        <w:t>Plan d</w:t>
      </w:r>
      <w:r>
        <w:t>ochod</w:t>
      </w:r>
      <w:r w:rsidR="00A325A8">
        <w:t>ów</w:t>
      </w:r>
      <w:r>
        <w:t xml:space="preserve">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5547B2" w:rsidRPr="005547B2" w:rsidTr="005547B2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547B2" w:rsidRPr="005547B2" w:rsidTr="005547B2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208 238 123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1 212 080 517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6 180 123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8 940 123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196 018 000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152 493 762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2 540 000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997 490 186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695 000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13 002 963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890 000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9 155 541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26 817 990</w:t>
            </w:r>
          </w:p>
        </w:tc>
      </w:tr>
      <w:tr w:rsidR="005547B2" w:rsidRPr="005547B2" w:rsidTr="005547B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1 910 000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1 597 040</w:t>
            </w:r>
          </w:p>
        </w:tc>
      </w:tr>
    </w:tbl>
    <w:p w:rsidR="008E7C03" w:rsidRDefault="008E7C03" w:rsidP="008E7C03"/>
    <w:p w:rsidR="008E7C03" w:rsidRDefault="008E7C03" w:rsidP="008E7C03"/>
    <w:p w:rsidR="00B8568C" w:rsidRDefault="00B8568C" w:rsidP="008E7C03">
      <w:pPr>
        <w:pStyle w:val="Nagwek4"/>
        <w:sectPr w:rsidR="00B8568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9557042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734400" w:rsidRPr="00734400" w:rsidTr="00C07AC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440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440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44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440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440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34400" w:rsidRPr="00734400" w:rsidTr="00C07AC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1 212 080 517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431 316 964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1 153 822 002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375 647 463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895 634 331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135 192 126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597 142 407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75 238 988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298 491 924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59 953 138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209 885 350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209 885 350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47 050 584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30 569 987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1 251 737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58 258 515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55 669 501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41 466 328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41 466 328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21 467 861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21 467 861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21 467 861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21 467 861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21 467 861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21 467 861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19 998 467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19 998 467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40 140 663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40 140 663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20 742 196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20 742 196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20 742 196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20 742 196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20 742 196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20 742 196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19 398 467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19 398 467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612 665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612 665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612 665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612 665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612 665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612 665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612 665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612 665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113 000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193 538 402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2 691 130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192 273 888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2 691 130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192 129 888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2 691 130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48 442 416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143 687 472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2 691 130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1 264 514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57 530 560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57 530 560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57 388 560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48 249 188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9 139 372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21 629 760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2 688 130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21 629 760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2 688 130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21 629 760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2 688 130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21 629 760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2 688 130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114 378 082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113 113 568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113 111 568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193 228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112 918 340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1 264 514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1 103 870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1 103 870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1 103 870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1 103 870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1 103 870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1 103 870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1 103 870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1 103 870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406 870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406 870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406 870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406 870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406 870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406 870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406 870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406 870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697 000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697 000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697 000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697 000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114 963 200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96 266 492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107 963 200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89 266 492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106 817 400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88 150 692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86 956 356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71 562 692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19 861 044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16 588 000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1 145 800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1 115 800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7 000 000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942 620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939 100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942 620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939 100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142 020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138 500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124 020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120 500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800 600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800 600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95 258 642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94 470 392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88 258 642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87 470 392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87 943 442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87 155 192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71 519 692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71 519 692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16 423 750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15 635 500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315 200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315 200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7 000 000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857 000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857 000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832 000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17 904 938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17 874 938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15 393 664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2 481 274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7 585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703 958 164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203 625 150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676 858 605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176 525 591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507 327 097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11 330 443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414 186 682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491 226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93 140 415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10 839 217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165 195 148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165 195 148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3 084 623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1 251 737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27 099 559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27 099 559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198 908 416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50 769 606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183 763 101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35 624 291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149 137 655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119 016 503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30 121 152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33 824 291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33 824 291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801 155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15 145 315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15 145 315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3 517 693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1 496 082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3 517 693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1 496 082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2 021 311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1 899 210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122 101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1 496 082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1 496 082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156 527 634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57 477 932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153 797 634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54 747 932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100 205 253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1 872 016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79 654 276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20 550 977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1 872 016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52 875 916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52 875 916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716 465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2 730 000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2 730 000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6 199 959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679 867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6 199 959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679 867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5 515 392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4 801 083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714 309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679 867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679 867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1 974 247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1 974 247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1 974 247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1 974 247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1 974 247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1 974 247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19 455 845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19 455 845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19 454 265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18 484 002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970 263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56 552 561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5 708 994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50 993 567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50 673 067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41 106 316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9 566 751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320 500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5 558 994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5 558 994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3 270 408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3 270 408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3 270 408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3 270 408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3 270 408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3 270 408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7344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734400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4 898 385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4 898 385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4 895 385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4 028 459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866 926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127 731 644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21 230 650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124 066 394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17 565 400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107 709 284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1 700 000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89 934 997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17 774 287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1 700 000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15 865 400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15 865 400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491 710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3 665 250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3 665 250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608 001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1 302 861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608 001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1 302 861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608 001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1 302 861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608 001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11 051 452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11 051 452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11 031 092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10 479 235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551 857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31 165 667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19 791 248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31 165 667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19 791 248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11 374 419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10 912 660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461 759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19 791 248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19 791 248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50 280 402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21 265 028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50 280 402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21 265 028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29 015 374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27 822 988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1 192 386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21 265 028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21 265 028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FF7F5C">
        <w:trPr>
          <w:trHeight w:val="104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7344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734400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19 921 671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14 152 661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19 921 671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14 152 661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5 769 010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5 555 727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213 283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14 152 661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14 152 661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6 499 319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500 426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6 499 319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500 426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4 522 729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500 426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491 226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491 226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4 031 503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724 853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1 251 737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2 621 987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2 586 660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2 621 987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2 586 660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796 987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761 660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399 479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368 900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397 508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392 760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1 825 000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2 586 660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2 586 660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2 586 660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761 660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761 660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368 900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392 760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392 760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1 825 000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37 587 053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6 954 682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37 587 053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6 954 682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19 042 422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16 729 700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2 312 722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1 374 682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1 374 682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17 169 949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5 520 000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2 222 946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1 199 246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2 222 946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1 199 246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1 022 200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716 700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1 199 246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1 199 246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135 000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FF7F5C">
              <w:rPr>
                <w:b/>
                <w:bCs/>
                <w:sz w:val="12"/>
                <w:szCs w:val="12"/>
              </w:rPr>
              <w:t xml:space="preserve"> </w:t>
            </w:r>
            <w:r w:rsidRPr="00734400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346 362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346 362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346 362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346 362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3 611 647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3 611 647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3 361 647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5 520 000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5 520 000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5 520 000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4 285 788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4 285 788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4 285 788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17 426 004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17 426 004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17 342 860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16 013 000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1 329 860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83 144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3 914 870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3 914 870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3 914 870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100 436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100 436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100 436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100 436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2 479 434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2 452 234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2 479 434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2 452 234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1 038 434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1 011 234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52 104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52 104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986 330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959 130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1 441 000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2 479 434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2 452 234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2 479 434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2 452 234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1 038 434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1 011 234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52 104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52 104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986 330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959 130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1 441 000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30 141 835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3 484 074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30 141 835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3 484 074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25 493 370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379 634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20 177 050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20 346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5 316 320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359 288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3 104 440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3 104 440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1 544 025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1 074 474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1 074 474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1 074 474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1 074 474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1 074 474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1 074 474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14 412 911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14 412 911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14 407 911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12 931 081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1 476 830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9 052 993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9 052 993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8 845 493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6 136 946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2 708 547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1 729 966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1 729 966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1 729 966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1 729 966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1 729 966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1 729 966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1 958 197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1 658 197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1 088 677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569 520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947 700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947 700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647 700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29 288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62 760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29 288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62 760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29 288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62 760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29 288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20 346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252 834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20 346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219 009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20 346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20 346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198 663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33 825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27 885 990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26 817 990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27 885 990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26 817 990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3 943 803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2 883 803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3 617 620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2 616 520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326 183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23 942 187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23 934 187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26 550 707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26 550 707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26 550 707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2 616 520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2 616 520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2 616 520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2 616 520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23 934 187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23 934 187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1 001 100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267 283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267 283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267 283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6 066 589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4 375 189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3 915 114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3 073 714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3 915 114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3 073 714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3 915 114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3 073 714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2 151 475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1 301 475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130 000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1 043 500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1 043 500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1 043 500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1 043 500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1 043 500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767 800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767 800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767 800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767 800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2 249 189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2 249 189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1 245 714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1 245 714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1 245 714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1 245 714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1 245 714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1 245 714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1 003 475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1 003 475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1 806 100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522 500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658 100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224 500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658 100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224 500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658 100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224 500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298 000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37 178 080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37 178 080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36 908 080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36 908 080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1 038 000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25 200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1 012 800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1 012 800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35 870 080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35 870 080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270 000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1 155 800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1 155 800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1 155 800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605 800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589 800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589 800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550 000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16 900 000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16 900 000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16 900 000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16 900 000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18 520 080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18 520 080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18 420 080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18 420 080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18 420 080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18 420 080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602 200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432 200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432 200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432 200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432 200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9 200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423 000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170 000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12 942 000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2 167 500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12 467 500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2 167 500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11 372 500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1 092 500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6 555 800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102 000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4 816 700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990 500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474 500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474 500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474 500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10 300 000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10 280 000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6 453 800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3 826 200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2 167 500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4400">
              <w:rPr>
                <w:b/>
                <w:bCs/>
                <w:sz w:val="12"/>
                <w:szCs w:val="12"/>
              </w:rPr>
              <w:t>2 167 500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2 167 500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2 167 500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1 092 500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102 000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990 500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990 500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1 075 000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  <w:tr w:rsidR="00734400" w:rsidRPr="00734400" w:rsidTr="00C07A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FF7F5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00" w:rsidRPr="00734400" w:rsidRDefault="00734400" w:rsidP="007344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4400">
              <w:rPr>
                <w:sz w:val="12"/>
                <w:szCs w:val="12"/>
              </w:rPr>
              <w:t> </w:t>
            </w:r>
          </w:p>
        </w:tc>
      </w:tr>
    </w:tbl>
    <w:p w:rsidR="004F6509" w:rsidRPr="00FA7CCC" w:rsidRDefault="004F6509" w:rsidP="00B8568C"/>
    <w:p w:rsidR="00F37CCE" w:rsidRDefault="00F37CCE" w:rsidP="00B8568C">
      <w:pPr>
        <w:sectPr w:rsidR="00F37CC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1" w:name="_Toc149557043"/>
      <w:r>
        <w:lastRenderedPageBreak/>
        <w:t>C.</w:t>
      </w:r>
      <w:r>
        <w:tab/>
      </w:r>
      <w:r w:rsidR="00A325A8">
        <w:t xml:space="preserve">PLAN WYDATKÓW INWESTYCYJNYCH - </w:t>
      </w:r>
      <w:r>
        <w:t>SPIS ZADAŃ</w:t>
      </w:r>
      <w:bookmarkEnd w:id="21"/>
      <w:r>
        <w:t xml:space="preserve"> </w:t>
      </w:r>
    </w:p>
    <w:p w:rsidR="006D2A59" w:rsidRDefault="003155B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7B5D63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347E46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C07AC1" w:rsidRPr="00C07AC1" w:rsidTr="00C07AC1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 xml:space="preserve">Rok </w:t>
            </w:r>
            <w:r w:rsidRPr="00C07AC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 xml:space="preserve">Rok </w:t>
            </w:r>
            <w:r w:rsidRPr="00C07AC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7AC1" w:rsidRPr="00C07AC1" w:rsidTr="00C07AC1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58 258 515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19 998 467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19 398 467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Rozbudowa ul. Bukowińskiej na odcinku od ul. Idzikowskiego do tak zwanej  ul. </w:t>
            </w:r>
            <w:proofErr w:type="spellStart"/>
            <w:r w:rsidRPr="00C07AC1">
              <w:rPr>
                <w:sz w:val="12"/>
                <w:szCs w:val="12"/>
              </w:rPr>
              <w:t>Nowobukowińskiej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290 904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Przebudowa ul. Jadźwingów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3 689 360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3 290 161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Nabycie nieruchomości pod budowę ciągów pieszych i pieszo-jezdnych 9 KPJ, 14 KPJ, 7 KP, 8 KP, 9 KP rejonu pod skocznią - rozliczenie 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1 230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Nabycie nieruchomości pod budowę dróg publicznych i placu miejskiego 16 KDD, 17 KDD, 19 KDD, 26 KDD, 27 KDD, 28 KDD, 6 KP-P rejonu pod skocznią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1 599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C07AC1">
              <w:rPr>
                <w:sz w:val="12"/>
                <w:szCs w:val="12"/>
              </w:rPr>
              <w:t>mpzp</w:t>
            </w:r>
            <w:proofErr w:type="spellEnd"/>
            <w:r w:rsidRPr="00C07AC1">
              <w:rPr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425 000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Nabycie nieruchomości pod przebudowę ul. </w:t>
            </w:r>
            <w:proofErr w:type="spellStart"/>
            <w:r w:rsidRPr="00C07AC1">
              <w:rPr>
                <w:sz w:val="12"/>
                <w:szCs w:val="12"/>
              </w:rPr>
              <w:t>Bluszczańskiej</w:t>
            </w:r>
            <w:proofErr w:type="spellEnd"/>
            <w:r w:rsidRPr="00C07AC1">
              <w:rPr>
                <w:sz w:val="12"/>
                <w:szCs w:val="12"/>
              </w:rPr>
              <w:t xml:space="preserve"> w rejonie ul. Daktylowej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378 835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849 955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Poprawa układu drogowego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1 309 451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Przebudowa ul. Spartańskiej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5 904 335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Nabycie nieruchomości pod budowę drogi gminnej oznaczonej symbolem 42 KD-D wraz z przebudową ul. Z. Modzelewskiego - rozliczenie z deweloperami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1 455 123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Nabycie nieruchomości pod rozbudowę istniejącej drogi publicznej - ul. Kostrzyńskiej na odcinku od ul. Zawodzie do ul. Biechowskiej - rozliczenie z deweloperami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489 691</w:t>
            </w:r>
          </w:p>
        </w:tc>
      </w:tr>
      <w:tr w:rsidR="00C07AC1" w:rsidRPr="00C07AC1" w:rsidTr="00C07AC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Nabycie nieruchomości pod budowę drogi gminnej oznaczonej symbolem 30 KUD wraz z przebudową dwóch sąsiednich dróg publicznych - rozliczenie z deweloperami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782 011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Nowe drogi dla rowerów i stojaki rowerowe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530 812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1 264 514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1 264 514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964 514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lokali mieszkalnych przy ul. Sułkowickiej 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Modernizacja budynku przy ul. </w:t>
            </w:r>
            <w:proofErr w:type="spellStart"/>
            <w:r w:rsidRPr="00C07AC1">
              <w:rPr>
                <w:sz w:val="12"/>
                <w:szCs w:val="12"/>
              </w:rPr>
              <w:t>Wejnerta</w:t>
            </w:r>
            <w:proofErr w:type="spellEnd"/>
            <w:r w:rsidRPr="00C07AC1">
              <w:rPr>
                <w:sz w:val="12"/>
                <w:szCs w:val="12"/>
              </w:rPr>
              <w:t xml:space="preserve"> 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27 099 559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15 145 315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643 028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966 860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893 969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7 654 803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2 800 000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Termomodernizacja budynku Szkoły Podstawowej nr 70 z Oddziałami Integracyjnymi przy ul. Bruna 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1 936 655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Adaptacja lokali mieszkalnych na cele dydaktyczne w Szkole Podstawowej nr 115 przy ul. Okrężnej 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2 730 000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placu zabaw i ogrodzenia w Przedszkolu nr  284 przy ul. Jałtańskiej 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1 490 000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budynku wraz z zagospodarowaniem terenu Przedszkola nr 325 przy ul. Kaspijskiej 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1 240 000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5 558 994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1 800 000</w:t>
            </w:r>
          </w:p>
        </w:tc>
      </w:tr>
      <w:tr w:rsidR="00C07AC1" w:rsidRPr="00C07AC1" w:rsidTr="00C07AC1">
        <w:trPr>
          <w:trHeight w:val="8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3 758 994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3 665 250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29 349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1 354 100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boisk w XLIII Liceum Ogólnokształcącym przy al. Niepodległości 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2 205 000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Zagospodarowanie terenu wokół budynku XLIV Liceum Ogólnokształcącego przy ul. Dolnej 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76 801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2 151 475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1 003 475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1 003 475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1 148 000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Wykonanie oświetlenia w ciągu pieszym na terenie parku ograniczonego ulicami: </w:t>
            </w:r>
            <w:proofErr w:type="spellStart"/>
            <w:r w:rsidRPr="00C07AC1">
              <w:rPr>
                <w:sz w:val="12"/>
                <w:szCs w:val="12"/>
              </w:rPr>
              <w:t>Tuchlińską</w:t>
            </w:r>
            <w:proofErr w:type="spellEnd"/>
            <w:r w:rsidRPr="00C07AC1">
              <w:rPr>
                <w:sz w:val="12"/>
                <w:szCs w:val="12"/>
              </w:rPr>
              <w:t>, Śniardwy, Orzycką i Niegocińską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850 000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Przebudowa kanalizacji deszczowej w ul. Zawojskiej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298 000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Zakupy inwestycyjne dla Biblioteki Publicznej w Dzielnicy Mokotów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170 000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474 500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474 500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Modernizacja Kompleksu Sportowego Ośrodka Sportu i Rekreacji  przy ul. Niegocińskiej 2A - etap II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165 000</w:t>
            </w:r>
          </w:p>
        </w:tc>
      </w:tr>
      <w:tr w:rsidR="00C07AC1" w:rsidRPr="00C07AC1" w:rsidTr="00C07AC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Jeziorko Czerniakowskie - wspólnie zadbajmy o jego otoczenie - etap II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309 500</w:t>
            </w:r>
          </w:p>
        </w:tc>
      </w:tr>
    </w:tbl>
    <w:p w:rsidR="00B94D65" w:rsidRDefault="00B94D65" w:rsidP="00B8568C"/>
    <w:p w:rsidR="00B8568C" w:rsidRDefault="00B8568C" w:rsidP="00B8568C">
      <w:pPr>
        <w:sectPr w:rsidR="00B8568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55C53" w:rsidP="008E7C03">
      <w:pPr>
        <w:pStyle w:val="Nagwek4"/>
      </w:pPr>
      <w:bookmarkStart w:id="22" w:name="_Toc149557044"/>
      <w:r>
        <w:lastRenderedPageBreak/>
        <w:t>D</w:t>
      </w:r>
      <w:r w:rsidR="008E7C03">
        <w:t>.</w:t>
      </w:r>
      <w:r w:rsidR="008E7C03">
        <w:tab/>
      </w:r>
      <w:r w:rsidR="003155B5">
        <w:t xml:space="preserve">PLAN DOCHODÓW GROMADZONYCH NA WYDZIELONYCH RACHUNKACH JEDNOSTEK BUDŻETOWYCH PROWADZĄCYCH DZIAŁALNOŚĆ OKREŚLONĄ W USTAWIE </w:t>
      </w:r>
      <w:r w:rsidR="00D02C73">
        <w:t>PRAWO OŚWIATOWE</w:t>
      </w:r>
      <w:r w:rsidR="003155B5">
        <w:t xml:space="preserve"> I WYDATKÓW NIMI FINANSOWANYCH</w:t>
      </w:r>
      <w:bookmarkEnd w:id="22"/>
    </w:p>
    <w:p w:rsidR="005D1EC3" w:rsidRDefault="003155B5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5"/>
      </w:pPr>
      <w:bookmarkStart w:id="24" w:name="_Toc149557045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26 292 906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26 292 906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26 292 906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26 275 906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17 000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26 292 906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26" w:name="_Toc149557046"/>
      <w:r>
        <w:t>D</w:t>
      </w:r>
      <w:r w:rsidR="008E7C03">
        <w:t>.1.1.</w:t>
      </w:r>
      <w:r w:rsidR="008E7C03">
        <w:tab/>
      </w:r>
      <w:r w:rsidR="003155B5">
        <w:t>S</w:t>
      </w:r>
      <w:r w:rsidR="008E7C03">
        <w:t>zk</w:t>
      </w:r>
      <w:r w:rsidR="003155B5">
        <w:t>o</w:t>
      </w:r>
      <w:r w:rsidR="008E7C03">
        <w:t>ł</w:t>
      </w:r>
      <w:r w:rsidR="003155B5">
        <w:t>y</w:t>
      </w:r>
      <w:r w:rsidR="008E7C03">
        <w:t xml:space="preserve"> podstawow</w:t>
      </w:r>
      <w:r w:rsidR="003155B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6 852 800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6 852 800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6 852 800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6 835 800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17 000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6 852 800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28" w:name="_Toc149557047"/>
      <w:r>
        <w:t>D</w:t>
      </w:r>
      <w:r w:rsidR="008E7C03">
        <w:t>.1.2.</w:t>
      </w:r>
      <w:r w:rsidR="008E7C03">
        <w:tab/>
      </w:r>
      <w:r w:rsidR="003155B5">
        <w:t>P</w:t>
      </w:r>
      <w:r w:rsidR="008E7C03">
        <w:t>rzedszkol</w:t>
      </w:r>
      <w:r w:rsidR="003155B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15 128 756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15 128 756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15 128 756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15 128 756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15 128 756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29" w:name="_Toc149557048"/>
      <w:r>
        <w:t>D</w:t>
      </w:r>
      <w:r w:rsidR="008E7C03">
        <w:t>.1.3.</w:t>
      </w:r>
      <w:r w:rsidR="008E7C03">
        <w:tab/>
      </w:r>
      <w:r w:rsidR="003155B5">
        <w:t>P</w:t>
      </w:r>
      <w:r w:rsidR="002E36A4">
        <w:t>rzedszkol</w:t>
      </w:r>
      <w:r w:rsidR="003155B5">
        <w:t>a</w:t>
      </w:r>
      <w:r w:rsidR="002E36A4">
        <w:t xml:space="preserve"> specjaln</w:t>
      </w:r>
      <w:r w:rsidR="003155B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163 300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163 300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163 300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163 300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163 300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155B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1F1C17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7B5D6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55C53" w:rsidP="001F1C17">
      <w:pPr>
        <w:pStyle w:val="Nagwek6"/>
      </w:pPr>
      <w:bookmarkStart w:id="30" w:name="_Toc149557049"/>
      <w:r>
        <w:t>D</w:t>
      </w:r>
      <w:r w:rsidR="001F1C17">
        <w:t>.1.4.</w:t>
      </w:r>
      <w:r w:rsidR="001F1C17">
        <w:tab/>
      </w:r>
      <w:r w:rsidR="00886C78">
        <w:t>Technika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998 500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998 500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998 500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998 500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998 500</w:t>
            </w:r>
          </w:p>
        </w:tc>
      </w:tr>
    </w:tbl>
    <w:p w:rsidR="00247160" w:rsidRDefault="00247160" w:rsidP="001F1C17"/>
    <w:p w:rsidR="00247160" w:rsidRDefault="00247160">
      <w:pPr>
        <w:spacing w:line="240" w:lineRule="auto"/>
      </w:pPr>
      <w:r>
        <w:br w:type="page"/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IV/5</w:t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BB1203" w:rsidRPr="00500C7D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BB1203" w:rsidRDefault="00BB1203" w:rsidP="00BB1203">
      <w:pPr>
        <w:pStyle w:val="Nagwek6"/>
      </w:pPr>
      <w:bookmarkStart w:id="31" w:name="_Toc149557050"/>
      <w:r>
        <w:t>D.1.</w:t>
      </w:r>
      <w:r w:rsidR="00886C78">
        <w:t>5</w:t>
      </w:r>
      <w:r>
        <w:t>.</w:t>
      </w:r>
      <w:r>
        <w:tab/>
        <w:t xml:space="preserve">Branżowe szkoły I </w:t>
      </w:r>
      <w:proofErr w:type="spellStart"/>
      <w:r>
        <w:t>i</w:t>
      </w:r>
      <w:proofErr w:type="spellEnd"/>
      <w:r>
        <w:t xml:space="preserve"> II stopnia</w:t>
      </w:r>
      <w:bookmarkEnd w:id="31"/>
    </w:p>
    <w:p w:rsidR="00BB1203" w:rsidRPr="00FA7CCC" w:rsidRDefault="00BB1203" w:rsidP="00BB12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149 050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149 050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149 050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149 050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149 050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155B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1F1C17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7B5D6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55C53" w:rsidP="001F1C17">
      <w:pPr>
        <w:pStyle w:val="Nagwek6"/>
      </w:pPr>
      <w:bookmarkStart w:id="32" w:name="_Toc149557051"/>
      <w:r>
        <w:t>D</w:t>
      </w:r>
      <w:r w:rsidR="001F1C17">
        <w:t>.1.</w:t>
      </w:r>
      <w:r w:rsidR="00886C78">
        <w:t>6</w:t>
      </w:r>
      <w:r w:rsidR="001F1C17">
        <w:t>.</w:t>
      </w:r>
      <w:r w:rsidR="001F1C17">
        <w:tab/>
      </w:r>
      <w:r w:rsidR="003155B5">
        <w:t>L</w:t>
      </w:r>
      <w:r w:rsidR="001F1C17">
        <w:t>ice</w:t>
      </w:r>
      <w:r w:rsidR="003155B5">
        <w:t>a</w:t>
      </w:r>
      <w:r w:rsidR="001F1C17">
        <w:t xml:space="preserve"> ogólnokształcąc</w:t>
      </w:r>
      <w:r w:rsidR="003155B5">
        <w:t>e</w:t>
      </w:r>
      <w:bookmarkEnd w:id="32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3 000 500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3 000 500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3 000 500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3 000 500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3 000 500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5"/>
      </w:pPr>
      <w:bookmarkStart w:id="33" w:name="_Toc149557052"/>
      <w:r>
        <w:t>D.2</w:t>
      </w:r>
      <w:r w:rsidR="008E7C03">
        <w:t>.</w:t>
      </w:r>
      <w:r w:rsidR="008E7C03">
        <w:tab/>
      </w:r>
      <w:r w:rsidR="00840981">
        <w:t>Edukacyjna opieka wychowawcza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90 500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90 500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34" w:name="_Toc149557053"/>
      <w:r>
        <w:t>D.2</w:t>
      </w:r>
      <w:r w:rsidR="008E7C03">
        <w:t>.1.</w:t>
      </w:r>
      <w:r w:rsidR="008E7C03">
        <w:tab/>
      </w:r>
      <w:r w:rsidR="003155B5">
        <w:t>P</w:t>
      </w:r>
      <w:r w:rsidR="006D2A59">
        <w:t>oradni</w:t>
      </w:r>
      <w:r w:rsidR="003155B5">
        <w:t>e</w:t>
      </w:r>
      <w:r w:rsidR="006D2A59">
        <w:t xml:space="preserve"> psychologiczno-pedagogiczn</w:t>
      </w:r>
      <w:r w:rsidR="003155B5">
        <w:t>e</w:t>
      </w:r>
      <w:r w:rsidR="006D2A59">
        <w:t>, w tym poradni</w:t>
      </w:r>
      <w:r w:rsidR="003155B5">
        <w:t>e</w:t>
      </w:r>
      <w:r w:rsidR="006D2A59">
        <w:t xml:space="preserve"> specjalistyczn</w:t>
      </w:r>
      <w:r w:rsidR="003155B5">
        <w:t>e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3 500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3 500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3 500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35" w:name="_Toc149557054"/>
      <w:r>
        <w:t>D.2</w:t>
      </w:r>
      <w:r w:rsidR="008E7C03">
        <w:t>.2.</w:t>
      </w:r>
      <w:r w:rsidR="008E7C03">
        <w:tab/>
      </w:r>
      <w:r w:rsidR="003155B5">
        <w:t>P</w:t>
      </w:r>
      <w:r w:rsidR="006D2A59">
        <w:t>lacówk</w:t>
      </w:r>
      <w:r w:rsidR="003155B5">
        <w:t>i</w:t>
      </w:r>
      <w:r w:rsidR="006D2A59">
        <w:t xml:space="preserve"> wychowania pozaszkolnego</w:t>
      </w:r>
      <w:bookmarkEnd w:id="35"/>
    </w:p>
    <w:p w:rsidR="005F2724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55000" w:rsidRPr="00355000" w:rsidTr="003550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87 000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87 000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87 000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87 000</w:t>
            </w:r>
          </w:p>
        </w:tc>
      </w:tr>
      <w:tr w:rsidR="00355000" w:rsidRPr="00355000" w:rsidTr="003550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87 000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B8568C" w:rsidRDefault="00C43FE9" w:rsidP="00B8568C">
      <w:pPr>
        <w:pStyle w:val="Nagwek2"/>
        <w:spacing w:before="11000"/>
        <w:jc w:val="right"/>
      </w:pPr>
      <w:bookmarkStart w:id="36" w:name="_Toc149557055"/>
      <w:r w:rsidRPr="00B8568C">
        <w:lastRenderedPageBreak/>
        <w:t>2.2.</w:t>
      </w:r>
      <w:r w:rsidRPr="00B8568C">
        <w:tab/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49557056"/>
      <w:r>
        <w:lastRenderedPageBreak/>
        <w:t xml:space="preserve">2.2.1. </w:t>
      </w:r>
      <w:r w:rsidR="0067746C">
        <w:t>W</w:t>
      </w:r>
      <w:r>
        <w:t>ydatk</w:t>
      </w:r>
      <w:r w:rsidR="0067746C">
        <w:t>i</w:t>
      </w:r>
      <w:r>
        <w:t xml:space="preserve"> na zadania z zakresu administracji rządowej i innych zadań zleconych ustawami</w:t>
      </w:r>
      <w:bookmarkEnd w:id="37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5547B2" w:rsidRPr="005547B2" w:rsidTr="005547B2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547B2" w:rsidRPr="005547B2" w:rsidTr="005547B2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28 076 474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28 076 474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2 926 897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2 647 099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279 798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1 199 246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23 950 331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7 585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30 579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4 748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35 327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30 579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4 748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1 215 572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1 215 572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182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182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1 199 246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16 144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1 199 246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1 199 246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1 199 246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13 326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13 326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182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182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13 144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26 817 990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26 817 990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2 883 803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2 616 520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267 283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23 934 187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26 550 707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26 550 707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2 616 520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2 616 520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23 934 187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267 283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267 283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267 283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267 283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  <w:tr w:rsidR="005547B2" w:rsidRPr="005547B2" w:rsidTr="005547B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</w:tr>
    </w:tbl>
    <w:p w:rsidR="00C43FE9" w:rsidRPr="00172F3E" w:rsidRDefault="00C43FE9" w:rsidP="00B8568C"/>
    <w:p w:rsidR="00C43FE9" w:rsidRDefault="00C43FE9" w:rsidP="00B8568C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8" w:name="_Toc149557057"/>
      <w:r>
        <w:lastRenderedPageBreak/>
        <w:t>2.2.</w:t>
      </w:r>
      <w:r w:rsidR="00D9500C">
        <w:t>2</w:t>
      </w:r>
      <w:r>
        <w:t xml:space="preserve">. </w:t>
      </w:r>
      <w:r w:rsidR="0067746C">
        <w:t>W</w:t>
      </w:r>
      <w:r>
        <w:t>ydatk</w:t>
      </w:r>
      <w:r w:rsidR="0067746C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38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482"/>
        <w:gridCol w:w="731"/>
        <w:gridCol w:w="2614"/>
        <w:gridCol w:w="1469"/>
        <w:gridCol w:w="1469"/>
        <w:gridCol w:w="1469"/>
        <w:gridCol w:w="1469"/>
        <w:gridCol w:w="1644"/>
      </w:tblGrid>
      <w:tr w:rsidR="00C07AC1" w:rsidRPr="00C07AC1" w:rsidTr="00C07AC1">
        <w:trPr>
          <w:trHeight w:val="300"/>
          <w:tblHeader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C07AC1" w:rsidRPr="00C07AC1" w:rsidTr="00C07AC1">
        <w:trPr>
          <w:trHeight w:val="300"/>
          <w:tblHeader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07AC1" w:rsidRPr="00C07AC1" w:rsidTr="00C07AC1">
        <w:trPr>
          <w:trHeight w:val="799"/>
          <w:tblHeader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7AC1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C07AC1" w:rsidRPr="00C07AC1" w:rsidTr="00C07AC1">
        <w:trPr>
          <w:trHeight w:val="225"/>
          <w:tblHeader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1 910 706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1 779 019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283 344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1 495 675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1 251 737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1 251 737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1 181 942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Międzynarodowa mobilność szansą na dobry start zawodowy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329 493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329 493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329 493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329 493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329 493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399 288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69 795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329 493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C07AC1">
              <w:rPr>
                <w:b/>
                <w:bCs/>
                <w:sz w:val="12"/>
                <w:szCs w:val="12"/>
              </w:rPr>
              <w:t>Eupress</w:t>
            </w:r>
            <w:proofErr w:type="spellEnd"/>
            <w:r w:rsidRPr="00C07AC1">
              <w:rPr>
                <w:b/>
                <w:bCs/>
                <w:sz w:val="12"/>
                <w:szCs w:val="12"/>
              </w:rPr>
              <w:t>. Poznając i komunikując się w Europie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89 359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My jesteśmy zmianą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148 119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148 119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Kształcimy zawodowców z pasją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230 149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230 149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Uczymy się zmieniać świat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129 438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129 438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 xml:space="preserve">Mobilności zawodowe </w:t>
            </w:r>
            <w:proofErr w:type="spellStart"/>
            <w:r w:rsidRPr="00C07AC1">
              <w:rPr>
                <w:b/>
                <w:bCs/>
                <w:sz w:val="12"/>
                <w:szCs w:val="12"/>
              </w:rPr>
              <w:t>ZSLiT</w:t>
            </w:r>
            <w:proofErr w:type="spellEnd"/>
            <w:r w:rsidRPr="00C07AC1">
              <w:rPr>
                <w:b/>
                <w:bCs/>
                <w:sz w:val="12"/>
                <w:szCs w:val="12"/>
              </w:rPr>
              <w:t xml:space="preserve"> nr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255 384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255 384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553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131 687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658 969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527 282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213 549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313 733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131 687</w:t>
            </w:r>
          </w:p>
        </w:tc>
      </w:tr>
    </w:tbl>
    <w:p w:rsidR="00B8568C" w:rsidRDefault="00B8568C" w:rsidP="00B8568C"/>
    <w:p w:rsidR="008A557C" w:rsidRDefault="008A557C" w:rsidP="00B8568C">
      <w:pPr>
        <w:sectPr w:rsidR="008A557C" w:rsidSect="00995E96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A557C" w:rsidRDefault="008A557C" w:rsidP="008A557C">
      <w:pPr>
        <w:pStyle w:val="Nagwek3"/>
        <w:jc w:val="both"/>
      </w:pPr>
      <w:bookmarkStart w:id="39" w:name="_Toc149557058"/>
      <w:r>
        <w:lastRenderedPageBreak/>
        <w:t xml:space="preserve">2.2.3. </w:t>
      </w:r>
      <w:r w:rsidR="0067746C">
        <w:t>W</w:t>
      </w:r>
      <w:r>
        <w:t>ydatk</w:t>
      </w:r>
      <w:r w:rsidR="0067746C">
        <w:t>i</w:t>
      </w:r>
      <w:r>
        <w:t xml:space="preserve"> na realizacj</w:t>
      </w:r>
      <w:r w:rsidR="000E26A6">
        <w:t>ę</w:t>
      </w:r>
      <w:r>
        <w:t xml:space="preserve"> zadań wybranych w ramach budżetu obywatelskiego</w:t>
      </w:r>
      <w:r w:rsidR="000E26A6">
        <w:t xml:space="preserve"> </w:t>
      </w:r>
      <w:r>
        <w:t>– wyciąg dla dzielnicy</w:t>
      </w:r>
      <w:bookmarkEnd w:id="39"/>
    </w:p>
    <w:p w:rsidR="008A557C" w:rsidRDefault="008A557C" w:rsidP="008A557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C07AC1" w:rsidRPr="00C07AC1" w:rsidTr="00C07AC1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7AC1" w:rsidRPr="00C07AC1" w:rsidTr="00C07AC1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 xml:space="preserve">Wydatki </w:t>
            </w:r>
            <w:r w:rsidRPr="00C07AC1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 xml:space="preserve">Wydatki </w:t>
            </w:r>
            <w:r w:rsidRPr="00C07AC1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07AC1" w:rsidRPr="00C07AC1" w:rsidTr="00C07AC1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4 589 975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4 280 475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1 811 575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1 811 575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1 811 575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1 811 575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"Parki kieszonkowe" dla Warszawy - zielone oazy zamiast betonowych wysp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49 800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49 800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Około 111 nowych drzew na Mokotowie i nowe ławki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Jeszcze więcej drzew, krzewów i kwiatów na Mokotowie!!!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172 500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172 500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Zieleń zamiast betonu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1 425 775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1 425 775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Zielona ul. Madalińskiego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Służewiec przyjazny pieszym - nowe chodniki zamiast błota </w:t>
            </w:r>
            <w:proofErr w:type="spellStart"/>
            <w:r w:rsidRPr="00C07AC1">
              <w:rPr>
                <w:sz w:val="12"/>
                <w:szCs w:val="12"/>
              </w:rPr>
              <w:t>ipopękanych</w:t>
            </w:r>
            <w:proofErr w:type="spellEnd"/>
            <w:r w:rsidRPr="00C07AC1">
              <w:rPr>
                <w:sz w:val="12"/>
                <w:szCs w:val="12"/>
              </w:rPr>
              <w:t xml:space="preserve"> płyt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Nie jesteś sam - pierwsza pomoc psychologiczna dla dzieci </w:t>
            </w:r>
            <w:proofErr w:type="spellStart"/>
            <w:r w:rsidRPr="00C07AC1">
              <w:rPr>
                <w:sz w:val="12"/>
                <w:szCs w:val="12"/>
              </w:rPr>
              <w:t>imłodzieży</w:t>
            </w:r>
            <w:proofErr w:type="spellEnd"/>
            <w:r w:rsidRPr="00C07AC1">
              <w:rPr>
                <w:sz w:val="12"/>
                <w:szCs w:val="12"/>
              </w:rPr>
              <w:t>. Zróbmy to po raz trzeci!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561 000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561 000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C07AC1">
              <w:rPr>
                <w:sz w:val="12"/>
                <w:szCs w:val="12"/>
              </w:rPr>
              <w:t>Jadłodzielnia</w:t>
            </w:r>
            <w:proofErr w:type="spellEnd"/>
            <w:r w:rsidRPr="00C07AC1">
              <w:rPr>
                <w:sz w:val="12"/>
                <w:szCs w:val="12"/>
              </w:rPr>
              <w:t xml:space="preserve"> i </w:t>
            </w:r>
            <w:proofErr w:type="spellStart"/>
            <w:r w:rsidRPr="00C07AC1">
              <w:rPr>
                <w:sz w:val="12"/>
                <w:szCs w:val="12"/>
              </w:rPr>
              <w:t>słoikodzielnia</w:t>
            </w:r>
            <w:proofErr w:type="spellEnd"/>
            <w:r w:rsidRPr="00C07AC1">
              <w:rPr>
                <w:sz w:val="12"/>
                <w:szCs w:val="12"/>
              </w:rPr>
              <w:t xml:space="preserve"> dla Mokotowa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41 900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41 900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Nie zamykajmy się w czterech ścianach - seniorzy +60, +70 +80 - ćwiczmy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39 700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39 700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451 800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451 800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407 800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407 800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Około 111 nowych drzew na Mokotowie i nowe ławki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Zieleń zamiast betonu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Naturalna zieleń w miejscu asfaltu na terenach Mokotowa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260 300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260 300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Chronimy mokotowskie jerzyki i wróble - montaż skrzynek lęgowych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Zakup nowości wydawniczych: książek, audiobooków, gier planszowych dla Bibliotek Publicznych w Dzielnicy Mokotów m.st.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Cały Mokotów - zakup książek, audiobooków i gier dla Bibliotek Publicznych Mokotowa + teatrzyki w wybranych bibliotekach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Nowe książki popularnonaukowe dla dzieci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827 000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517 500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C07AC1" w:rsidRPr="00C07AC1" w:rsidTr="00C07AC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Jeziorko Czerniakowskie - wspólnie zadbajmy o jego otoczenie - etap 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309 500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309 500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517 500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517 500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Mokotowska ślizgawka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8A557C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8568C">
      <w:pPr>
        <w:pStyle w:val="Nagwek1"/>
        <w:spacing w:before="11000"/>
      </w:pPr>
      <w:bookmarkStart w:id="40" w:name="_Toc149557059"/>
      <w:r>
        <w:lastRenderedPageBreak/>
        <w:t>3</w:t>
      </w:r>
      <w:r w:rsidR="008E7C03">
        <w:t>.</w:t>
      </w:r>
      <w:r w:rsidR="008E7C03">
        <w:tab/>
      </w:r>
      <w:r w:rsidR="00D9500C">
        <w:t>TABLICE</w:t>
      </w:r>
      <w:r w:rsidR="008E7C03">
        <w:t xml:space="preserve"> ZBIORCZE</w:t>
      </w:r>
      <w:bookmarkEnd w:id="40"/>
    </w:p>
    <w:p w:rsidR="00817C60" w:rsidRDefault="00817C60" w:rsidP="008E7C03"/>
    <w:p w:rsidR="00817C60" w:rsidRDefault="00817C60" w:rsidP="008E7C03">
      <w:pPr>
        <w:sectPr w:rsidR="00817C60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9557060"/>
      <w:r>
        <w:lastRenderedPageBreak/>
        <w:t>3</w:t>
      </w:r>
      <w:r w:rsidR="008E7C03">
        <w:t>.1.</w:t>
      </w:r>
      <w:r w:rsidR="008E7C03">
        <w:tab/>
      </w:r>
      <w:r w:rsidR="0067746C">
        <w:t>W</w:t>
      </w:r>
      <w:r w:rsidR="008E7C03">
        <w:t>ydatk</w:t>
      </w:r>
      <w:r w:rsidR="0067746C">
        <w:t>i</w:t>
      </w:r>
      <w:r w:rsidR="008E7C03">
        <w:t xml:space="preserve">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C07AC1" w:rsidRPr="00C07AC1" w:rsidTr="00C07AC1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C07AC1" w:rsidRPr="00C07AC1" w:rsidTr="00C07AC1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1 153 822 002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58 258 515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1 212 080 517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13 912 775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21 001 942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34 914 717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192 614 958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1 264 514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193 879 472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11 598 200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1 148 000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12 746 200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724 905 378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27 099 559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752 004 937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69 868 329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69 868 329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36 920 080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270 000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37 190 080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12 467 500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474 500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12 942 000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888 500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888 500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90 126 282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7 000 000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97 126 282</w:t>
            </w:r>
          </w:p>
        </w:tc>
      </w:tr>
      <w:tr w:rsidR="00C07AC1" w:rsidRPr="00C07AC1" w:rsidTr="00C07AC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520 000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520 000</w:t>
            </w:r>
          </w:p>
        </w:tc>
      </w:tr>
    </w:tbl>
    <w:p w:rsidR="00A227A6" w:rsidRPr="00FA7CCC" w:rsidRDefault="00A227A6" w:rsidP="00B8568C"/>
    <w:p w:rsidR="00484E26" w:rsidRDefault="00484E26" w:rsidP="008E7C03"/>
    <w:p w:rsidR="00484E26" w:rsidRDefault="00484E26" w:rsidP="008E7C03">
      <w:pPr>
        <w:sectPr w:rsidR="00484E26" w:rsidSect="00817C60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49557061"/>
      <w:r>
        <w:lastRenderedPageBreak/>
        <w:t>3</w:t>
      </w:r>
      <w:r w:rsidR="008E7C03">
        <w:t>.2.</w:t>
      </w:r>
      <w:r w:rsidR="008E7C03">
        <w:tab/>
      </w:r>
      <w:r w:rsidR="0067746C">
        <w:t>W</w:t>
      </w:r>
      <w:r w:rsidR="008E7C03">
        <w:t>ydatk</w:t>
      </w:r>
      <w:r w:rsidR="0067746C">
        <w:t>i</w:t>
      </w:r>
      <w:r w:rsidR="008E7C03">
        <w:t xml:space="preserve"> bieżąc</w:t>
      </w:r>
      <w:r w:rsidR="0067746C">
        <w:t>e</w:t>
      </w:r>
      <w:r w:rsidR="008E7C03">
        <w:t xml:space="preserve"> w układzie zadań</w:t>
      </w:r>
      <w:bookmarkEnd w:id="4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C07AC1" w:rsidRPr="00C07AC1" w:rsidTr="00C07AC1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07AC1" w:rsidRPr="00C07AC1" w:rsidTr="00C07AC1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1 153 822 002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375 647 463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13 912 775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13 912 775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13 912 775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13 912 775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12 566 061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12 566 061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12 263 396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12 263 396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302 665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302 665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1 245 714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1 245 714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1 235 714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1 235 714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192 614 958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3 115 000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423 870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423 870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406 870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406 870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181 202 328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653 000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25 402 706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12 862 000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57 530 560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84 692 062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1 018 100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1 018 100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87 350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87 350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930 750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930 750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9 970 660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1 020 030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4 808 630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3 820 000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1 342 030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970 030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11 598 200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10 756 800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6 678 500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6 678 500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5 390 500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5 390 500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3 350 000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40 500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4 206 600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3 798 800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767 800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3 432 800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3 432 800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443 100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438 100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724 905 378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180 009 665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695 356 469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178 546 604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152 552 713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54 850 163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97 702 550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54 850 163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54 850 163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6 179 175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679 867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5 499 308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679 867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679 867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3 517 693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1 496 082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2 021 611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1 496 082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1 496 082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179 174 799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33 824 291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145 350 508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33 824 291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33 824 291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121 672 521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15 865 400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105 807 121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15 865 400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15 865 400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14 378 111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1 729 966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1 729 966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1 729 966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1 729 966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19 455 845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8 687 433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8 687 433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10 075 000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5 847 016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903 500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4 700 000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11 051 452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1 074 474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1 074 474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101 367 740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55 208 937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46 158 803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55 208 937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55 208 937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50 670 254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50 670 254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3 270 408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3 270 408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3 270 408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3 270 408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C07AC1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C07AC1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4 895 385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C07AC1">
              <w:rPr>
                <w:sz w:val="12"/>
                <w:szCs w:val="12"/>
              </w:rPr>
              <w:t>i</w:t>
            </w:r>
            <w:proofErr w:type="spellEnd"/>
            <w:r w:rsidRPr="00C07AC1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4 895 385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29 548 909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1 463 061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17 875 238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64 400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64 400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1 365 621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637 289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3 780 966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456 372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456 372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1 958 197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305 000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1 597 700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727 700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1 251 737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 xml:space="preserve">Projekty </w:t>
            </w:r>
            <w:proofErr w:type="spellStart"/>
            <w:r w:rsidRPr="00C07AC1">
              <w:rPr>
                <w:sz w:val="12"/>
                <w:szCs w:val="12"/>
              </w:rPr>
              <w:t>edukacyjno</w:t>
            </w:r>
            <w:proofErr w:type="spellEnd"/>
            <w:r w:rsidRPr="00C07AC1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1 251 737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758 678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69 868 329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38 022 631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2 586 660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2 586 660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2 586 660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2 586 660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2 586 660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27 461 075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3 894 501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lastRenderedPageBreak/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17 426 004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2 222 946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1 199 246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1 068 000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2 733 670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2 687 670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3 914 870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3 144 870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39 820 594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31 541 470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7 897 435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25 754 187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25 754 187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5 520 000</w:t>
            </w:r>
          </w:p>
        </w:tc>
      </w:tr>
      <w:tr w:rsidR="00C07AC1" w:rsidRPr="00C07AC1" w:rsidTr="00C07AC1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267 283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36 920 080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36 920 080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1 172 800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1 172 800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1 172 800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1 172 800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35 320 080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35 320 080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16 900 000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16 900 000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2 950 000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Dom Kultury "</w:t>
            </w:r>
            <w:proofErr w:type="spellStart"/>
            <w:r w:rsidRPr="00C07AC1">
              <w:rPr>
                <w:sz w:val="12"/>
                <w:szCs w:val="12"/>
              </w:rPr>
              <w:t>Dorożkarnia</w:t>
            </w:r>
            <w:proofErr w:type="spellEnd"/>
            <w:r w:rsidRPr="00C07AC1">
              <w:rPr>
                <w:sz w:val="12"/>
                <w:szCs w:val="12"/>
              </w:rPr>
              <w:t>"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Dom Kultury "KADR"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5 500 000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Służewski Dom Kultury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4 450 000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4 450 000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18 420 080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18 420 080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18 420 080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18 420 080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427 200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427 200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427 200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427 200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12 467 500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2 167 500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10 126 600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10 126 600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2 340 900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2 167 500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808 400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715 000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1 507 500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1 427 500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888 500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888 500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857 000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185 000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155 000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517 000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90 126 282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89 334 512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88 503 662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87 715 412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72 764 257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72 764 257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72 024 257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72 024 257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740 000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15 739 405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14 951 155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241 250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238 000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9 694 455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8 979 455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2 910 200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2 910 200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132 500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1 096 000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1 096 000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1 635 000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1 565 000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lastRenderedPageBreak/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1 622 620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1 619 100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900 420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897 900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41 200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</w:tr>
    </w:tbl>
    <w:p w:rsidR="00B8568C" w:rsidRPr="00B94D65" w:rsidRDefault="00B8568C" w:rsidP="00B8568C"/>
    <w:p w:rsidR="00484E26" w:rsidRDefault="00484E26" w:rsidP="00B8568C">
      <w:pPr>
        <w:sectPr w:rsidR="00484E26" w:rsidSect="00531F45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C6392F">
      <w:pPr>
        <w:pStyle w:val="Nagwek2"/>
        <w:spacing w:line="240" w:lineRule="auto"/>
      </w:pPr>
      <w:bookmarkStart w:id="43" w:name="_Toc149557062"/>
      <w:r>
        <w:lastRenderedPageBreak/>
        <w:t>3.3.</w:t>
      </w:r>
      <w:r>
        <w:tab/>
      </w:r>
      <w:r w:rsidR="0067746C">
        <w:t>W</w:t>
      </w:r>
      <w:r w:rsidR="001922CE">
        <w:t>ydatk</w:t>
      </w:r>
      <w:r w:rsidR="0067746C">
        <w:t>i</w:t>
      </w:r>
      <w:r w:rsidR="001922CE">
        <w:t xml:space="preserve"> inwestycyjne w układzie zadań</w:t>
      </w:r>
      <w:bookmarkEnd w:id="43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C07AC1" w:rsidRPr="00C07AC1" w:rsidTr="00C07AC1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7AC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07AC1" w:rsidRPr="00C07AC1" w:rsidTr="00C07AC1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7AC1">
              <w:rPr>
                <w:sz w:val="12"/>
                <w:szCs w:val="12"/>
              </w:rPr>
              <w:t>2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58 258 515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21 001 942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21 001 942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 xml:space="preserve">Rozbudowa ul. Bukowińskiej na odcinku od ul. Idzikowskiego do tak zwanej  ul. </w:t>
            </w:r>
            <w:proofErr w:type="spellStart"/>
            <w:r w:rsidRPr="00C07AC1">
              <w:rPr>
                <w:b/>
                <w:bCs/>
                <w:sz w:val="12"/>
                <w:szCs w:val="12"/>
              </w:rPr>
              <w:t>Nowobukowińskiej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290 904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Przebudowa ul. Jadźwingów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3 689 360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3 290 161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Nabycie nieruchomości pod budowę ciągów pieszych i pieszo-jezdnych 9 KPJ, 14 KPJ, 7 KP, 8 KP, 9 KP rejonu pod skocznią - rozliczenie 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1 230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Nabycie nieruchomości pod budowę dróg publicznych i placu miejskiego 16 KDD, 17 KDD, 19 KDD, 26 KDD, 27 KDD, 28 KDD, 6 KP-P rejonu pod skocznią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1 599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C07AC1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C07AC1">
              <w:rPr>
                <w:b/>
                <w:bCs/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 xml:space="preserve">Nabycie nieruchomości pod przebudowę ul. </w:t>
            </w:r>
            <w:proofErr w:type="spellStart"/>
            <w:r w:rsidRPr="00C07AC1">
              <w:rPr>
                <w:b/>
                <w:bCs/>
                <w:sz w:val="12"/>
                <w:szCs w:val="12"/>
              </w:rPr>
              <w:t>Bluszczańskiej</w:t>
            </w:r>
            <w:proofErr w:type="spellEnd"/>
            <w:r w:rsidRPr="00C07AC1">
              <w:rPr>
                <w:b/>
                <w:bCs/>
                <w:sz w:val="12"/>
                <w:szCs w:val="12"/>
              </w:rPr>
              <w:t xml:space="preserve"> w rejonie ul. Daktylowej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378 835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849 955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1 003 475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Poprawa układu drogowego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1 309 451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Przebudowa ul. Spartańskiej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5 904 335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Nabycie nieruchomości pod budowę drogi gminnej oznaczonej symbolem 42 KD-D wraz z przebudową ul. Z. Modzelewskiego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1 455 123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Nabycie nieruchomości pod rozbudowę istniejącej drogi publicznej - ul. Kostrzyńskiej na odcinku od ul. Zawodzie do ul. Biechowskiej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489 691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Nabycie nieruchomości pod budowę drogi gminnej oznaczonej symbolem 30 KUD wraz z przebudową dwóch sąsiednich dróg publicznych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782 011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Nowe drogi dla rowerów i stojaki rowerowe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530 812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1 264 514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1 264 514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964 514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lokali mieszkalnych przy ul. Sułkowickiej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1 148 000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1 148 000</w:t>
            </w:r>
          </w:p>
        </w:tc>
      </w:tr>
      <w:tr w:rsidR="00C07AC1" w:rsidRPr="00C07AC1" w:rsidTr="00C07AC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 xml:space="preserve">Wykonanie oświetlenia w ciągu pieszym na terenie parku ograniczonego ulicami: </w:t>
            </w:r>
            <w:proofErr w:type="spellStart"/>
            <w:r w:rsidRPr="00C07AC1">
              <w:rPr>
                <w:b/>
                <w:bCs/>
                <w:sz w:val="12"/>
                <w:szCs w:val="12"/>
              </w:rPr>
              <w:t>Tuchlińską</w:t>
            </w:r>
            <w:proofErr w:type="spellEnd"/>
            <w:r w:rsidRPr="00C07AC1">
              <w:rPr>
                <w:b/>
                <w:bCs/>
                <w:sz w:val="12"/>
                <w:szCs w:val="12"/>
              </w:rPr>
              <w:t>, Śniardwy, Orzycką i Niegocińską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Przebudowa kanalizacji deszczowej w ul. Zawojskiej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27 099 559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27 099 559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643 028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C07AC1" w:rsidRPr="00C07AC1" w:rsidTr="00C07AC1">
        <w:trPr>
          <w:trHeight w:val="516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3 758 994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29 349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966 860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893 969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1 354 100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7 654 803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lastRenderedPageBreak/>
              <w:t>Termomodernizacja budynku Szkoły Podstawowej nr 70 z Oddziałami Integracyjnymi przy ul. Bruna 11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1 936 655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Adaptacja lokali mieszkalnych na cele dydaktyczne w Szkole Podstawowej nr 115 przy ul. Okrężnej 80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boisk w XLIII Liceum Ogólnokształcącym przy al. Niepodległości 27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2 205 000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placu zabaw i ogrodzenia w Przedszkolu nr  284 przy ul. Jałtańskiej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1 490 000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budynku wraz z zagospodarowaniem terenu Przedszkola nr 325 przy ul. Kaspijskiej 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Zagospodarowanie terenu wokół budynku XLIV Liceum Ogólnokształcącego przy ul. Dolnej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76 801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Zakupy inwestycyjne dla Biblioteki Publicznej w Dzielnicy Mokotów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474 500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474 500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Modernizacja Kompleksu Sportowego Ośrodka Sportu i Rekreacji  przy ul. Niegocińskiej 2A - etap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C07AC1" w:rsidRPr="00C07AC1" w:rsidTr="00C07AC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Jeziorko Czerniakowskie - wspólnie zadbajmy o jego otoczenie - etap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7AC1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</w:tr>
      <w:tr w:rsidR="00C07AC1" w:rsidRPr="00C07AC1" w:rsidTr="00C07AC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C07AC1">
              <w:rPr>
                <w:b/>
                <w:bCs/>
                <w:sz w:val="12"/>
                <w:szCs w:val="12"/>
              </w:rPr>
              <w:t>Wejnerta</w:t>
            </w:r>
            <w:proofErr w:type="spellEnd"/>
            <w:r w:rsidRPr="00C07AC1">
              <w:rPr>
                <w:b/>
                <w:bCs/>
                <w:sz w:val="12"/>
                <w:szCs w:val="12"/>
              </w:rPr>
              <w:t xml:space="preserve"> 27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7AC1" w:rsidRPr="00C07AC1" w:rsidRDefault="00C07AC1" w:rsidP="00C07A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7AC1">
              <w:rPr>
                <w:b/>
                <w:bCs/>
                <w:sz w:val="12"/>
                <w:szCs w:val="12"/>
              </w:rPr>
              <w:t>7 000 000</w:t>
            </w:r>
          </w:p>
        </w:tc>
      </w:tr>
    </w:tbl>
    <w:p w:rsidR="00A227A6" w:rsidRDefault="00A227A6" w:rsidP="00B8568C"/>
    <w:p w:rsidR="00B8568C" w:rsidRDefault="00B8568C" w:rsidP="00B8568C">
      <w:pPr>
        <w:sectPr w:rsidR="00B8568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37F20">
      <w:pPr>
        <w:pStyle w:val="Nagwek1"/>
        <w:spacing w:before="11000"/>
      </w:pPr>
      <w:bookmarkStart w:id="44" w:name="_Toc149557063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5" w:name="_Toc149557064"/>
      <w:r>
        <w:lastRenderedPageBreak/>
        <w:t>4</w:t>
      </w:r>
      <w:r w:rsidR="008E7C03">
        <w:t>.1.</w:t>
      </w:r>
      <w:r w:rsidR="008E7C03">
        <w:tab/>
        <w:t>Dochody</w:t>
      </w:r>
      <w:bookmarkEnd w:id="45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277A1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277A1">
              <w:rPr>
                <w:b/>
                <w:bCs/>
                <w:color w:val="000000"/>
                <w:sz w:val="14"/>
                <w:szCs w:val="14"/>
              </w:rPr>
              <w:t>1 212 080 517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277A1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154 314 802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12,7%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2 370 000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1,5%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98 380 794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63,8%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53 564 008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34,7%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9 546 123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5 166 000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54,1%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4 380 123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45,9%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1 048 219 592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86,5%</w:t>
            </w:r>
          </w:p>
        </w:tc>
      </w:tr>
    </w:tbl>
    <w:p w:rsidR="00882F90" w:rsidRDefault="00882F90" w:rsidP="00537F2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277A1" w:rsidRPr="00A277A1" w:rsidTr="00A277A1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1 212 080 517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12,7%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2 370 000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FF7F5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Podstaw</w:t>
            </w:r>
            <w:r w:rsidR="00FF7F5C">
              <w:rPr>
                <w:i/>
                <w:iCs/>
                <w:color w:val="000000"/>
                <w:sz w:val="12"/>
                <w:szCs w:val="12"/>
                <w:u w:val="single"/>
              </w:rPr>
              <w:t>a</w:t>
            </w: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 prawn</w:t>
            </w:r>
            <w:r w:rsidR="00FF7F5C">
              <w:rPr>
                <w:i/>
                <w:iCs/>
                <w:color w:val="000000"/>
                <w:sz w:val="12"/>
                <w:szCs w:val="12"/>
                <w:u w:val="single"/>
              </w:rPr>
              <w:t>a</w:t>
            </w: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Ustawa z dnia 27 marca 2003 r. planowaniu i zagospodarowaniu przestrzennym.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2 270 000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2 270 000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590 000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460 000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430 000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A277A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98 380 794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63,8%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31 507 000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32,0%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I opłata za oddanie nieruchomości w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45 000 000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31 500 000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431 054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431 054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185 792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z tytułu użytkowania gruntu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66 442 740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67,5%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45 580 000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31 906 000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48,0%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486 251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26 500 000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18 550 000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27,9%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120 694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2 170 000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30 654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18 440 000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12 908 000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19,4%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17 800 000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1 130 230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640 000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27 527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1-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1 153 200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807 240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1 043 200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A277A1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1 043 200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dzierżawa jednorazowa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A277A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A277A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A277A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 rozdział: 60016, 70005, 70007,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53 564 008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34,7%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• zajęcie pasa drogowego bez zgody zarządcy drogi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• zajęcie pasa drogowego bez zgody zarządcy drogi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48 478 408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90,5%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46 742 208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96,4%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1 736 200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3,6%</w:t>
            </w: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880 000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840 000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odpłatność za pobyt w Dziennym Domu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856 200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2 561 500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1 816 100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1 008 000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1 008 000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808 100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108 000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277A1">
              <w:rPr>
                <w:i/>
                <w:iCs/>
                <w:sz w:val="12"/>
                <w:szCs w:val="12"/>
              </w:rPr>
              <w:t xml:space="preserve"> rozdział: 70005, 70007, 75618, 75814, 80101, 80115, 80120, 80148, 85203, 85214, 85219, 85228,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9 546 123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54,1%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5 166 000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5 166 000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A277A1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A277A1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7 380 000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5 166 000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380 000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266 000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A277A1">
              <w:rPr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5 000 000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277A1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277A1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4 380 123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45,9%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4 380 123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277A1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FF7F5C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Nabycie nieruchomości pod budowę drogi gminnej oznaczonej symbolem 42 KDD wraz z przebudową ul. Z. Modzelewskiego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1 455 000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Nabycia nieruchomości pod budowę drogi 7KDD w rejonie ul.</w:t>
            </w:r>
            <w:r>
              <w:rPr>
                <w:sz w:val="12"/>
                <w:szCs w:val="12"/>
              </w:rPr>
              <w:t xml:space="preserve"> </w:t>
            </w:r>
            <w:r w:rsidR="00BD12E7">
              <w:rPr>
                <w:sz w:val="12"/>
                <w:szCs w:val="12"/>
              </w:rPr>
              <w:t xml:space="preserve">Domaniewskiej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849 832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 Nabycia nieruchomości pod budowę drogi gminnej oznaczonej symbolem 30 KUD wraz z przebudową dwó</w:t>
            </w:r>
            <w:r w:rsidR="00BD12E7">
              <w:rPr>
                <w:sz w:val="12"/>
                <w:szCs w:val="12"/>
              </w:rPr>
              <w:t xml:space="preserve">ch sąsiednich dróg publicznych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781 888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Nabycie nieruchomości pod rozbudowę istniejącej drogi publicznej - ulicy  Kostrzyńskiej na odcinku od ul. Zawodzie d</w:t>
            </w:r>
            <w:r w:rsidR="00BD12E7">
              <w:rPr>
                <w:sz w:val="12"/>
                <w:szCs w:val="12"/>
              </w:rPr>
              <w:t xml:space="preserve">o ul. Biechowskiej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489 568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 Nabycie nieruchomości pod budowę drogi oznaczonej w </w:t>
            </w:r>
            <w:proofErr w:type="spellStart"/>
            <w:r w:rsidRPr="00A277A1">
              <w:rPr>
                <w:sz w:val="12"/>
                <w:szCs w:val="12"/>
              </w:rPr>
              <w:t>mpzp</w:t>
            </w:r>
            <w:proofErr w:type="spellEnd"/>
            <w:r w:rsidRPr="00A277A1">
              <w:rPr>
                <w:sz w:val="12"/>
                <w:szCs w:val="12"/>
              </w:rPr>
              <w:t xml:space="preserve"> rejon skrzyżowania ul. Sikorskiego- Sobieskiego jako 2KDL ( ul. Mangalia)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425 000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 Nabycie nieruchomości pod przebudowę ul.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A277A1">
              <w:rPr>
                <w:sz w:val="12"/>
                <w:szCs w:val="12"/>
              </w:rPr>
              <w:t>Bluszczańskiej</w:t>
            </w:r>
            <w:proofErr w:type="spellEnd"/>
            <w:r w:rsidRPr="00A277A1">
              <w:rPr>
                <w:sz w:val="12"/>
                <w:szCs w:val="12"/>
              </w:rPr>
              <w:t xml:space="preserve"> w rejonie ul.</w:t>
            </w:r>
            <w:r>
              <w:rPr>
                <w:sz w:val="12"/>
                <w:szCs w:val="12"/>
              </w:rPr>
              <w:t xml:space="preserve"> </w:t>
            </w:r>
            <w:r w:rsidRPr="00A277A1">
              <w:rPr>
                <w:sz w:val="12"/>
                <w:szCs w:val="12"/>
              </w:rPr>
              <w:t xml:space="preserve">Daktylowej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378 835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77A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1 048 219 592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277A1">
              <w:rPr>
                <w:b/>
                <w:bCs/>
                <w:color w:val="000000"/>
                <w:sz w:val="12"/>
                <w:szCs w:val="12"/>
              </w:rPr>
              <w:t>86,5%</w:t>
            </w:r>
          </w:p>
        </w:tc>
      </w:tr>
    </w:tbl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p w:rsidR="00A277A1" w:rsidRDefault="00A277A1" w:rsidP="00537F2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A277A1" w:rsidRPr="00A277A1" w:rsidTr="00A277A1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18"/>
            <w:r w:rsidRPr="00A277A1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A277A1" w:rsidRPr="00A277A1" w:rsidTr="00A277A1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A277A1" w:rsidRPr="00A277A1" w:rsidTr="00A277A1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163 860 925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1 153 822 002</w:t>
            </w: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60 314 131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1 091 238 000</w:t>
            </w:r>
          </w:p>
        </w:tc>
      </w:tr>
      <w:tr w:rsidR="00A277A1" w:rsidRPr="00A277A1" w:rsidTr="00A277A1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103 546 794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62 584 002</w:t>
            </w: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1 048 219 592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58 258 515</w:t>
            </w: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247 038 336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45 566 706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267 700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My jesteśmy zmianą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35 344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Kształcimy zawodowców z pasją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47 854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Uczymy się zmieniać świat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52 232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 xml:space="preserve">Mobilności zawodowe </w:t>
            </w:r>
            <w:proofErr w:type="spellStart"/>
            <w:r w:rsidRPr="00A277A1">
              <w:rPr>
                <w:sz w:val="12"/>
                <w:szCs w:val="12"/>
              </w:rPr>
              <w:t>ZSLiT</w:t>
            </w:r>
            <w:proofErr w:type="spellEnd"/>
            <w:r w:rsidRPr="00A277A1">
              <w:rPr>
                <w:sz w:val="12"/>
                <w:szCs w:val="12"/>
              </w:rPr>
              <w:t xml:space="preserve"> nr 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51 913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Międzynarodowa mobilność szansą na dobry start zawodowy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77A1">
              <w:rPr>
                <w:sz w:val="12"/>
                <w:szCs w:val="12"/>
              </w:rPr>
              <w:t>80 357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238 712 187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77A1">
              <w:rPr>
                <w:b/>
                <w:bCs/>
                <w:sz w:val="12"/>
                <w:szCs w:val="12"/>
              </w:rPr>
              <w:t>516 634 663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277A1" w:rsidRPr="00A277A1" w:rsidTr="00A277A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1 212 080 517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277A1" w:rsidRPr="00A277A1" w:rsidRDefault="00A277A1" w:rsidP="00A277A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277A1">
              <w:rPr>
                <w:b/>
                <w:bCs/>
                <w:sz w:val="14"/>
                <w:szCs w:val="14"/>
              </w:rPr>
              <w:t>1 212 080 517</w:t>
            </w:r>
          </w:p>
        </w:tc>
      </w:tr>
    </w:tbl>
    <w:p w:rsidR="00882F90" w:rsidRDefault="00882F90" w:rsidP="00537F20"/>
    <w:p w:rsidR="00D50F3C" w:rsidRDefault="00D50F3C" w:rsidP="00537F20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49557065"/>
      <w:r>
        <w:lastRenderedPageBreak/>
        <w:t>4</w:t>
      </w:r>
      <w:r w:rsidR="008E7C03">
        <w:t>.2.</w:t>
      </w:r>
      <w:r w:rsidR="008E7C03">
        <w:tab/>
      </w:r>
      <w:r w:rsidR="00575198">
        <w:t>W</w:t>
      </w:r>
      <w:r w:rsidR="008E7C03">
        <w:t>ydatk</w:t>
      </w:r>
      <w:r w:rsidR="00575198">
        <w:t>i</w:t>
      </w:r>
      <w:r w:rsidR="008E7C03">
        <w:t xml:space="preserve"> bieżąc</w:t>
      </w:r>
      <w:r w:rsidR="00575198">
        <w:t>e</w:t>
      </w:r>
      <w:bookmarkEnd w:id="47"/>
    </w:p>
    <w:p w:rsidR="008E7C03" w:rsidRDefault="00102ED1" w:rsidP="008E7C03">
      <w:pPr>
        <w:pStyle w:val="Nagwek3"/>
      </w:pPr>
      <w:bookmarkStart w:id="48" w:name="_Toc149557066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13 912 775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13 912 775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12 566 061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12 263 396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737 784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10 442 621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5 560 000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5 560 000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1 500 000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1 080,00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720 600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usuwanie awarii kanalizacji deszczowej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towarzyszących form terenowych, stanowiących element drogi (murki oporowe)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opłata roczna z tytułu użytkowania wieczystego gruntu Skarbu Państwa zajętego pod drogę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177 825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czyszczenie kanalizacji deszczowej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koordynacja nad wykonaniem i przejęciem dróg realizowanych przez inwestorów inwestycji </w:t>
            </w:r>
            <w:proofErr w:type="spellStart"/>
            <w:r w:rsidRPr="00FA6724">
              <w:rPr>
                <w:sz w:val="12"/>
                <w:szCs w:val="12"/>
              </w:rPr>
              <w:t>niedrogowych</w:t>
            </w:r>
            <w:proofErr w:type="spellEnd"/>
            <w:r w:rsidRPr="00FA6724">
              <w:rPr>
                <w:sz w:val="12"/>
                <w:szCs w:val="12"/>
              </w:rPr>
              <w:t xml:space="preserve"> w ramach umów zawartych na podstawie art. 16 ustawy o drogach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rozbiórka budynków, budowli i obiektów małej architektury oraz usuwanie innych obiektów zagrażających bezpieczeństwu usytuowanych w pasie dróg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6 696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naprawa i bieżąca konserwacja </w:t>
            </w:r>
            <w:proofErr w:type="spellStart"/>
            <w:r w:rsidRPr="00FA6724">
              <w:rPr>
                <w:sz w:val="12"/>
                <w:szCs w:val="12"/>
              </w:rPr>
              <w:t>wygrodzeń</w:t>
            </w:r>
            <w:proofErr w:type="spellEnd"/>
            <w:r w:rsidRPr="00FA6724">
              <w:rPr>
                <w:sz w:val="12"/>
                <w:szCs w:val="12"/>
              </w:rPr>
              <w:t xml:space="preserve"> ochronnych w pasie drogowym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za zmniejszenie naturalnej retencji wód spływających z drogi gminnej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notarialne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1 820 775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zwiększenie powierzchni biologicznie czynnej w pasach drogowych ulic gminnych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727 000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1 093 775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302 665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283 500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usuwanie awarii kanalizacji deszczowej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54 500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czyszczenie kanalizacji deszczowej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1 965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1 245 714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lastRenderedPageBreak/>
              <w:t>Utrzymanie i remonty oświetlenia ulic, placów i dróg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1 235 714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134 714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najem konstrukcji słupów niskiego napięcia w linii napowietrznej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101 000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opracowania geodezyjne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odpisy z ksiąg wieczystych, niezbędne w postępowaniach dotyczących bezumownego korzystania z pasa dróg wewnętrznych oraz w postępowaniach administracyjnych dotyczących podziału nieruchomości pod przyszłe drogi publiczne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egzekucji należności z tytułu decyzji za zajęcie pasa drogowego bez zezwolenia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03793">
      <w:pPr>
        <w:pStyle w:val="Nagwek3"/>
      </w:pPr>
      <w:r>
        <w:br w:type="page"/>
      </w:r>
      <w:bookmarkStart w:id="49" w:name="_Toc14955706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192 614 958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423 870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406 870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kary i odszkodowania, wynikające ze zmian planów zagospodarowania przestrzennego, wypłacane na rzecz osób prawnych i innych jednostek organizacyjnych,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393 870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odsetki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191 870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koszty sądowe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notarialne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nieruchomości i ekspertyzy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181 202 328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25 402 706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11 948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10 719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1 841 204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25 399 706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14 303 800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3 800 000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wywóz śmieci (opróżnianie pustostanów)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705 000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usługi, w tym m.in. dorabianie zamków w skrzynkach pocztowych, plombowanie i odczyty liczników, wygrodzenia trawników, wywóz piasku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487 800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udrażnianie kanalizacji osiedlowej na odcinku od budynku do pierwszej studzienki kanalizacyjnej, usuwanie śniegu i sopli z budynków mieszkalnych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transport, przeprowadzki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odtworzenie, kserowanie i aktualizacja dokumentacji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4 956 800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elementów infrastruktury towarzyszącej budynkom mieszkalnym (podwórka, chodniki, murki oporowe, altanki śmietnikowe)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3 420 000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na rzecz budżetów jednostek samorządu terytorialnego: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948 000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opłaty za gospodarowanie odpadami komunalnymi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945 000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wypisy i wyrysy z rejestru gruntów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 i opinie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175 500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organizacji ruchu na drogach osiedlowych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24 166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(m.in. skrzynie na piasek, skrzynki na listy)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 tytułu zakupu światłowodu do monitoringu urządzeń odnawialnych źródeł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7 440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osobowe niezaliczone do wynagrodzeń (ekwiwalent czystościowy, odzież robocza)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postępowania wyjaśniające dotyczące byłych i przyszłych najemców lokali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12 862 000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Liczba remontowanych mieszkań komunalnych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385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13 230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12 800 000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remont 230 szt. pustostanów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remonty budynków i elementów lokali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5 700 000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ekspertyzy, analizy, opinie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57 530 560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57 530 560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335,00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48 249 188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37 847 328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2 844 500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7 432 360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9 281 372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4 527 000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1 289 000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945 000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836 800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342 000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142 000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118 172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110 400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84 692 062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11 679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10 719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9 991 000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media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3 979 000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zaliczka remontowa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2 420 000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2 180 000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408 000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74 701 062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media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35 292 000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zaliczka remontowa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13 166 000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11 958 000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8 291 000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5 825 000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169 062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A6724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wykonanie koncepcji do planowanych zadań inwestycyjnych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kary i odszkodowania za niedostarczenie lokali osobom, o uprawnieniu których do zawarcia umowy najmu socjalnego orzekł sąd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odsetki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zwrot zwaloryzowanych kaucji mieszkaniowych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1 018 100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87 350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31 400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notarialne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sądowe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nieruchomości i ekspertyzy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55 950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opracowania geodezyjne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notarialne poświadczenia podpisu i pełnomocnictwa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nieruchomości zabudowanych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ogłoszenia prasowe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lokali mieszkalnych powstałych w wyniku adaptacji powierzchni strychowej lub prześwitu bramowego na cele mieszkalne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5 550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sporządzenie rzutów kondygnacji budynków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nieruchomości niezabudowanych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930 750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327 450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opracowania geodezyjne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wyceny służebności gruntowych lub </w:t>
            </w:r>
            <w:proofErr w:type="spellStart"/>
            <w:r w:rsidRPr="00FA6724">
              <w:rPr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notarialne m.in. za korektę błędnie określonych udziałów w nieruchomości wspólnej oraz tzw. złych </w:t>
            </w:r>
            <w:proofErr w:type="spellStart"/>
            <w:r w:rsidRPr="00FA6724">
              <w:rPr>
                <w:sz w:val="12"/>
                <w:szCs w:val="12"/>
              </w:rPr>
              <w:t>odłączeń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odsetki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kary, odszkodowania i grzywny wypłacane na rzecz osób prawnych i innych jednostek organizacyjnych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108 300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sądowe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kary i odszkodowania na rzecz osób fizycznych, dotyczących postępowań o przekształcenie prawa użytkowania wieczystego w prawo własności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notarialne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usługi pocztowe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opinie prawne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9 970 660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4 808 630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1 339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Rodzaj lokali użytkowych: gastronomiczne, handlowe, usługowe, garaże, hale garażowe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4 758 630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zakup usług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1 742 579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rozbiórka budynków użytkowych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usługi, w tym m.in. udrażnianie tras, przeglądy budowlane, kominowe i pomiary elektryczne, opróżnianie pustostanów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474 045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328 534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437 051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notarialne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ekspertyzy polegające na sporządzeniu świadectw charakterystyki energetycznej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 stanu technicznego lokali użytkowych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3 820 000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(m.in. dachy i elewacje wolnostojących budynków użytkowych, bramy garaży)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3 570 000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 budowlano-konstrukcyjne lokali użytkowych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1 342 030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Rodzaje nieruchomości (budynki niezagospodarowane, nieruchomości gruntowe)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372 000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(m.in. ochrona budynków, sprzątanie)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337 000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76 600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opłata z tytułu użytkowania wieczystego gruntu stanowiącego własność Skarbu Państwa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63 750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nieruchomości gruntowych w celu ustalenia/aktualizacji opłat z tytułu użytkowania wieczystego lub aktualizacji opłat z tytułu służebności gruntowych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nieruchomości gruntowych w celu ustalenia/aktualizacji opłat z tytułu użytkowania gruntu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453 430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odsetki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dla potrzeb aktualizacji i ustalania opłat za użytkowanie wieczyste gruntów oraz za trwały zarząd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dla potrzeb postępowań dotyczących kontroli umów ustanowienia użytkowania wieczystego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notarialne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8 900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wyceny do ustalenia renty planistycznej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usługi pocztowe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330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006922">
      <w:pPr>
        <w:pStyle w:val="Nagwek3"/>
        <w:spacing w:line="276" w:lineRule="auto"/>
      </w:pPr>
      <w:r>
        <w:br w:type="page"/>
      </w:r>
      <w:bookmarkStart w:id="50" w:name="_Toc14955706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11 598 200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6 678 500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5 390 500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1 072,00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zbieranie zanieczyszczeń w pasie drogowym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płużenie, mechaniczne posypywanie solą lub piaskiem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527 000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oczyszczanie ulic po zakończeniu okresu zimowego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oczyszczanie dróg wewnętrznych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oczyszczanie miejsc parkingowych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1 072,00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mechaniczne oczyszczanie z piasku i innych zanieczyszczeń jezdni, chodników, zatok parkingowych dróg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ręczne oczyszczanie z piasku i innych zanieczyszczeń jezdni, chodników, zatok parkingowych dróg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1 350 000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oczyszczanie dróg wewnętrznych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40 500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A6724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2 895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czipowanie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czyszczenie budek lęgowych dla ptaków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ziarna dla ptaków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konserwacja, remonty i utrzymanie studni oligoceńskich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badanie wody w ujęciach wody oligoceńskiej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konserwacja, remonty i utrzymanie zbiorników przy Placu Gugulskiego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4 206 600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767 800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2,94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265 000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sprzątanie pasów zieleni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obiektów małej architektury w pasach zieleni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407 800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407 800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3 432 800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34,82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pielęgnacja zieleni przyulicznej dróg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2 380 000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zwiększenie powierzchni biologicznie czynnej w pasach drogowych ulic gminnych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sprzątanie zieleni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pielęgnacja zieleni przyulicznej dróg wewnętrznych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remonty obiektów małej architektury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625 800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443 100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438 100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FA6724">
              <w:rPr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A6724">
              <w:rPr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okresowe przeglądy siłowni plenerowych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konserwacja urządzeń siłowni plenerowych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433 600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A6724">
              <w:rPr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433 600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271 600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konserwacja urządzeń siłowni plenerowych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okresowe przeglądy siłowni plenerowych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ekspertyzy, badanie stanu piasku w piaskownicach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nagród dla mieszkańców biorących udział w konkursach o tematyce ekologicznej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1" w:name="_Toc149557069"/>
      <w:r w:rsidR="00102ED1">
        <w:lastRenderedPageBreak/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1"/>
        <w:gridCol w:w="1101"/>
        <w:gridCol w:w="1466"/>
        <w:gridCol w:w="1154"/>
      </w:tblGrid>
      <w:tr w:rsidR="005547B2" w:rsidRPr="005547B2" w:rsidTr="005547B2">
        <w:trPr>
          <w:trHeight w:val="85"/>
          <w:tblHeader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5547B2">
              <w:rPr>
                <w:sz w:val="14"/>
                <w:szCs w:val="14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547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724 905 378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695 356 469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152 552 713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97 702 550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5 063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532,0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478,0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79 654 276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24 681 476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1 078 112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2 272 151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33 881 266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2 160 202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2 962 589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12 618 480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7 794 105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2 933 093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2 446 633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2 027 007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716 465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679 610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557 920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109 216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65 285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62 240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36 500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54 850 163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3 789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6 179 175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5 499 308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27,5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23,8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4 801 083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1 344 349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2 383 739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102 506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189 817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780 672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299 652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162 099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74 600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70 410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64 464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679 867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3 517 693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2 021 611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154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16,4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4,5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1 899 210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272 446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25 157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116 080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999 542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35 410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146 692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303 883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65 675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38 526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1 496 082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196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179 174 799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145 350 508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11 030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1 218,3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332,0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119 016 503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18 115 558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1 471 101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6 344 262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65 985 285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1 652 270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6 560 823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67 140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18 820 064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15 176 311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4 476 728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1 583 125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1 498 478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1 022 900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696 000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668 155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412 970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365 350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lastRenderedPageBreak/>
              <w:t>Zasądzone renty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113 068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87 700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44 880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33 440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33 824 291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4 340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121 672 521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105 807 121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9 290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756,1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180,5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89 934 997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10 804 613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97 571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487 619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58 315 055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916 905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4 844 936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16 400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14 451 898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8 351 169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3 310 718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1 261 352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1 142 120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491 710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471 560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465 680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142 650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77 475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41 050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10 940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15 865 400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2 214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14 378 111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111,0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20,0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12 931 081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1 335 233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lastRenderedPageBreak/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8 609 032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112 020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708 503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67 600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2 098 693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484 766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281 766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207 838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168 860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81 990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7 610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1 729 966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1 729 966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19 455 845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187,8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23,0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18 484 002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1 233 386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13 060 159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106 446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1 128 664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2 955 347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782 203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122 890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61 170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1 580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8 687 433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8 687 433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38,4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35,2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6 136 946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2 096 190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2 661 128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168 317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229 925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978 886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846 930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846 215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232 942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207 500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177 810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77 250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59 574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13 046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11 560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6 760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10 075 000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4 227 984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1 884 802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1 347 152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693 873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technikach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173 313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50 560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29 700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24 800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20 784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remonty w szkołach branżowych I </w:t>
            </w:r>
            <w:proofErr w:type="spellStart"/>
            <w:r w:rsidRPr="005547B2">
              <w:rPr>
                <w:sz w:val="12"/>
                <w:szCs w:val="12"/>
              </w:rPr>
              <w:t>i</w:t>
            </w:r>
            <w:proofErr w:type="spellEnd"/>
            <w:r w:rsidRPr="005547B2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5 847 016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1 872 016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1 800 000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1 700 000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technikach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903 500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11 051 452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136,6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10 479 235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8 207 713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637 191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1 634 331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267 350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261 272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20 360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7 785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4 450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1 074 474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lastRenderedPageBreak/>
              <w:t>Dotacje dla placówek niepublicznych realizujących zadania w zakresie wczesnego wspomagania rozwoju dziecka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1 074 474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101 367 740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46 158 803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11 374 419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10 912 660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3 433 531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5 073 710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179 525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393 212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1 832 682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349 469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109 290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29 015 374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27 822 988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658 422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20 966 167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48 993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1 556 843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4 592 563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1 133 146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48 240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5 769 010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5 555 727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222 169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4 126 233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22 613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275 801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908 911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188 283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55 208 937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50 670 254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50 670 254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5547B2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5547B2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3 765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310,7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77,5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41 106 316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4 577 044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52 290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332 252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26 867 102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365 555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2 215 069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6 591 004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5 344 126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1 549 428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818 400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601 090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536 840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320 500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183 500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131 300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33 554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3 270 408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3 270 408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5547B2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5547B2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1 015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5547B2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5547B2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4 895 385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5547B2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5547B2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4 895 385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5547B2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5547B2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5547B2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5547B2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placówek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35,5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11,7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4 028 459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713 342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17 703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64 253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2 301 456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55 253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216 257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660 195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425 741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170 698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123 560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58 500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51 820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16 400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7 507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29 548 909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17 875 238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89,5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15 393 664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12 068 222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814 136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2 481 306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1 204 320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439 572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314 500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202 282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100 200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64 400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55 200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1 365 621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728 332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637 289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3 780 966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3 682 303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2 202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98 663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59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456 372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5547B2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5547B2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Nagrody konkursowe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lastRenderedPageBreak/>
              <w:t>Wypoczynek dzieci i młodzieży szkolnej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1 958 197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1 653 197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1 088 677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897 600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191 077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325 600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146 960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91 960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547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Zadania zlecone organizacjom pozarządowym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1 597 700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Stypendia dla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650 000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Stypendia dla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208 800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11 200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727 700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Stypendia dla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410 000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17 700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1 251 737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5547B2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5547B2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1 251 737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"Międzynarodowa mobilność szansą na dobry start zawodowy"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399 288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 xml:space="preserve">- "Mobilności zawodowe </w:t>
            </w:r>
            <w:proofErr w:type="spellStart"/>
            <w:r w:rsidRPr="005547B2">
              <w:rPr>
                <w:sz w:val="12"/>
                <w:szCs w:val="12"/>
              </w:rPr>
              <w:t>ZSLiT</w:t>
            </w:r>
            <w:proofErr w:type="spellEnd"/>
            <w:r w:rsidRPr="005547B2">
              <w:rPr>
                <w:sz w:val="12"/>
                <w:szCs w:val="12"/>
              </w:rPr>
              <w:t xml:space="preserve"> nr 1"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255 384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"Kształcimy zawodowców z pasją"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230 149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"My jesteśmy zmianą"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148 119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"Uczymy się zmieniać świat"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129 438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- "</w:t>
            </w:r>
            <w:proofErr w:type="spellStart"/>
            <w:r w:rsidRPr="005547B2">
              <w:rPr>
                <w:sz w:val="12"/>
                <w:szCs w:val="12"/>
              </w:rPr>
              <w:t>Eupress</w:t>
            </w:r>
            <w:proofErr w:type="spellEnd"/>
            <w:r w:rsidRPr="005547B2">
              <w:rPr>
                <w:sz w:val="12"/>
                <w:szCs w:val="12"/>
              </w:rPr>
              <w:t>. Poznając i komunikując się w Europie"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89 359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sz w:val="12"/>
                <w:szCs w:val="12"/>
              </w:rPr>
              <w:t>758 678</w:t>
            </w: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547B2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724 853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724 853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5757" id="Prostokąt 61" o:spid="_x0000_s1026" alt="Expanded" style="position:absolute;margin-left:.75pt;margin-top:0;width:10.5pt;height:11.25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3A648" id="Prostokąt 62" o:spid="_x0000_s1026" alt="Expanded" style="position:absolute;margin-left:.75pt;margin-top:0;width:10.5pt;height:11.25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4973D" id="Prostokąt 63" o:spid="_x0000_s1026" alt="Expanded" style="position:absolute;margin-left:.75pt;margin-top:0;width:10.5pt;height:11.25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E1F55" id="Prostokąt 64" o:spid="_x0000_s1026" alt="Expanded" style="position:absolute;margin-left:.75pt;margin-top:0;width:10.5pt;height:11.25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87B1" id="Prostokąt 65" o:spid="_x0000_s1026" alt="Expanded" style="position:absolute;margin-left:.75pt;margin-top:0;width:10.5pt;height:11.25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6946" id="Prostokąt 66" o:spid="_x0000_s1026" alt="Expanded" style="position:absolute;margin-left:.75pt;margin-top:0;width:10.5pt;height:11.25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DCDEC" id="Prostokąt 67" o:spid="_x0000_s1026" alt="Expanded" style="position:absolute;margin-left:.75pt;margin-top:0;width:10.5pt;height:11.25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6C39" id="Prostokąt 68" o:spid="_x0000_s1026" alt="Expanded" style="position:absolute;margin-left:.75pt;margin-top:0;width:10.5pt;height:11.25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53F8A" id="Prostokąt 69" o:spid="_x0000_s1026" alt="Expanded" style="position:absolute;margin-left:.75pt;margin-top:0;width:10.5pt;height:11.25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773D8" id="Prostokąt 70" o:spid="_x0000_s1026" alt="Expanded" style="position:absolute;margin-left:.75pt;margin-top:0;width:10.5pt;height:11.25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24521" id="Prostokąt 71" o:spid="_x0000_s1026" alt="Expanded" style="position:absolute;margin-left:.75pt;margin-top:0;width:10.5pt;height:11.25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DF95A" id="Prostokąt 72" o:spid="_x0000_s1026" alt="Expanded" style="position:absolute;margin-left:.75pt;margin-top:0;width:10.5pt;height:11.25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1A7A" id="Prostokąt 73" o:spid="_x0000_s1026" alt="Expanded" style="position:absolute;margin-left:.75pt;margin-top:0;width:10.5pt;height:11.25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88721" id="Prostokąt 74" o:spid="_x0000_s1026" alt="Expanded" style="position:absolute;margin-left:.75pt;margin-top:0;width:10.5pt;height:11.25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62FB" id="Prostokąt 75" o:spid="_x0000_s1026" alt="Expanded" style="position:absolute;margin-left:.75pt;margin-top:0;width:10.5pt;height:11.25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296C" id="Prostokąt 76" o:spid="_x0000_s1026" alt="Expanded" style="position:absolute;margin-left:.75pt;margin-top:0;width:10.5pt;height:11.25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82BA" id="Prostokąt 77" o:spid="_x0000_s1026" alt="Expanded" style="position:absolute;margin-left:.75pt;margin-top:0;width:10.5pt;height:11.25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2E25E" id="Prostokąt 78" o:spid="_x0000_s1026" alt="Expanded" style="position:absolute;margin-left:.75pt;margin-top:0;width:10.5pt;height:11.25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59AB" id="Prostokąt 79" o:spid="_x0000_s1026" alt="Expanded" style="position:absolute;margin-left:.75pt;margin-top:0;width:10.5pt;height:11.25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D570" id="Prostokąt 80" o:spid="_x0000_s1026" alt="Expanded" style="position:absolute;margin-left:.75pt;margin-top:0;width:10.5pt;height:11.25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4DED9" id="Prostokąt 81" o:spid="_x0000_s1026" alt="Expanded" style="position:absolute;margin-left:.75pt;margin-top:0;width:10.5pt;height:11.25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338B5" id="Prostokąt 82" o:spid="_x0000_s1026" alt="Expanded" style="position:absolute;margin-left:.75pt;margin-top:0;width:10.5pt;height:11.25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CC81" id="Prostokąt 83" o:spid="_x0000_s1026" alt="Expanded" style="position:absolute;margin-left:.75pt;margin-top:0;width:10.5pt;height:11.25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0ED7" id="Prostokąt 84" o:spid="_x0000_s1026" alt="Expanded" style="position:absolute;margin-left:.75pt;margin-top:0;width:10.5pt;height:11.25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5617" id="Prostokąt 85" o:spid="_x0000_s1026" alt="Expanded" style="position:absolute;margin-left:.75pt;margin-top:0;width:10.5pt;height:11.2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EA74" id="Prostokąt 86" o:spid="_x0000_s1026" alt="Expanded" style="position:absolute;margin-left:.75pt;margin-top:0;width:10.5pt;height:11.2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F0A52" id="Prostokąt 87" o:spid="_x0000_s1026" alt="Expanded" style="position:absolute;margin-left:.75pt;margin-top:0;width:10.5pt;height:11.25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CE33B" id="Prostokąt 88" o:spid="_x0000_s1026" alt="Expanded" style="position:absolute;margin-left:.75pt;margin-top:0;width:10.5pt;height:11.25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547B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33 825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547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547B2">
              <w:rPr>
                <w:sz w:val="12"/>
                <w:szCs w:val="12"/>
              </w:rPr>
              <w:t>33 825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7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547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47B2" w:rsidRPr="005547B2" w:rsidTr="005547B2">
        <w:trPr>
          <w:trHeight w:val="85"/>
        </w:trPr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547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B2" w:rsidRPr="005547B2" w:rsidRDefault="005547B2" w:rsidP="005547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49557070"/>
      <w:r w:rsidR="00102ED1">
        <w:lastRenderedPageBreak/>
        <w:t>4</w:t>
      </w:r>
      <w:r>
        <w:t>.2.5.</w:t>
      </w:r>
      <w:r>
        <w:tab/>
        <w:t>Ochrona zdrowia i po</w:t>
      </w:r>
      <w:r w:rsidR="00635E25">
        <w:t>lityka</w:t>
      </w:r>
      <w:r>
        <w:t xml:space="preserve">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69 868 329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2 586 660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2 586 660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dziennego, zajęć z zakresu zagospodarowania czasu wolnego dzieci i młodzieży, realizacji programów profilaktycznych w formie warsztatów, programów edukacyjno-korekcyjnych dla osób zagrożonych uzależnieniami i depresją oraz Lokalnego Systemu Wsparcia (liczba odbiorców - 10.000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organizacja czasu wolnego dzieci i młodzieży (liczba uczestników - 300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FA6724">
              <w:rPr>
                <w:sz w:val="12"/>
                <w:szCs w:val="12"/>
              </w:rPr>
              <w:t>Informacyjno</w:t>
            </w:r>
            <w:proofErr w:type="spellEnd"/>
            <w:r w:rsidRPr="00FA6724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171 100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szkolenia członków Dzielnicowego Zespołu Komisji Rozwiązywania Problemów Alkoholowych i innych realizatorów programów profilaktyki uzależnień oraz programu przeciwdziałania przemocy w rodzinie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55 300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programy profilaktyczne, socjoterapeutyczne, warsztaty profilaktyczne realizowane w placówkach oświatowych, punktach zagospodarowania czasu wolnego dzieci i młodzieży, podnoszące umiejętności komunikacyjne, interpersonalne, społeczne (liczba uczestników - 3.000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54 260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organizacja imprez profilaktycznych, w tym m.in. impreza gwiazdkowa, imprezy promujące zdrowy i kreatywny styl życia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opinie biegłych sądowych konieczne do kierowania uzależnionych od alkoholu na leczenie odwykowe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sądowe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27 461 075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7 585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2 200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Działalność Agencji Zatrudnienia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85 800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82 800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zadania związane z pomocą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82 800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zakup żywności - średnia wartość zasiłku - 500 zł, liczba świadczeń - 2,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zakup odzieży - średnia wartość zasiłku - 500 zł, liczba świadczeń - 2,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lastRenderedPageBreak/>
              <w:t>- zakup leków i leczenie - średnia wartość zasiłku - 250 zł, liczba świadczeń - 2,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zakup środków czystości i higieny osobistej - średnia wartość zasiłku - 250 zł, liczba świadczeń - 2,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17 426 004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Wydatki Ośrodka Pomocy Społecznej przy ul. Falęckiej 10 wraz z filią Nr 1 przy ul. </w:t>
            </w:r>
            <w:proofErr w:type="spellStart"/>
            <w:r w:rsidRPr="00FA6724">
              <w:rPr>
                <w:sz w:val="12"/>
                <w:szCs w:val="12"/>
              </w:rPr>
              <w:t>Iwickiej</w:t>
            </w:r>
            <w:proofErr w:type="spellEnd"/>
            <w:r w:rsidRPr="00FA6724">
              <w:rPr>
                <w:sz w:val="12"/>
                <w:szCs w:val="12"/>
              </w:rPr>
              <w:t xml:space="preserve"> 19 i filią Nr 2 przy ul. Wiktorskiej 83/87 oraz Działem Pomocy Specjalistycznej przy ul. Bartłomieja 3 i Działem Wsparcia Społecznego przy ul. Wiśniowej 37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5 170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16 013 000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12 655 000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903 000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2 435 000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1 413 004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307 160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261 000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13 144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 ramach ww. środków kwotę 13.326 zł przeznaczono na wynagrodzenia za sprawowanie opieki i obsługę tego zadania (zadanie zlecone z zakresu administracji rządowej)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2 222 946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1 023 700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Dzienny Dom Pomocy Społecznej dla osób starszych, samotnych i chorych, zapewniający dzienny pobyt, wyżywienie, opiekę medyczną, aktywizację psychiczną i fizyczną.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2 843,61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716 700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108 700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34 100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4 040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1 660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1 199 246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prowadzenie placówek wsparcia dziennego dla osób psychicznie i umysłowo chorych zlecone do realizacji organizacjom pozarządowym prowadzącym działalność pożytku publicznego: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lastRenderedPageBreak/>
              <w:t>- Środowiskowego Domu Samopomocy typu B przy ul. Górskiej 7, prowadzonego przez Warszawską Fundację na rzecz osób z niepełnosprawnością intelektualną "Postaw na Nas"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849 115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Środowiskowego Domu Samopomocy typu D przy ul.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Odolańskiej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6/8, prowadzonego przez Fundację "Nasz Bezpieczny Świat"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350 131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1 068 000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1 001 100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783 000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161 100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66 900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17 300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11 200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2 733 670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 organizacjom pozarządowym prowadzącym działalność pożytku publicznego na realizację zadań związanych z przeciwdziałaniem przemocy w rodzinie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działania związane z przeciwdziałaniem przemocy w rodzinie, w tym m.in. seminaria, szkolenia, warsztaty dla rodzin, projekty dla młodzieży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100 436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 organizacjom pozarządowym prowadzącym działalność pożytku publicznego dotyczące wspierania różnorodnych działań na rzecz walki z ubóstwem, w szczególności pozyskiwanie, magazynowanie i dystrybucję darów rzeczowych i żywnościowych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100 436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2 477 234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2 452 234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 organizacjom pozarządowym prowadzącym działalność pożytku publicznego dotyczące: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realizacji programów wzmacniających rozwój wspólnot lokalnych, w tym m.in.: IX Festiwal Grzesiuka, rozwój partnerstw lokalnych (3.500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realizacji programów skierowanych do seniorów na rzecz zapobiegania marginalizacji osób starszych (3.200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działania integrujące społeczności lokalne, w tym m.in. spotkania sąsiedzkie, warsztaty, spotkania z lokalnymi twórcami, koncerty, pikniki, festyny, potańcówki (4.200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479 334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program "Aktywny i Bezpieczny Senior'' - zajęcia aktywizujące dla seniorów, w tym m.in. </w:t>
            </w:r>
            <w:proofErr w:type="spellStart"/>
            <w:r w:rsidRPr="00FA6724">
              <w:rPr>
                <w:sz w:val="12"/>
                <w:szCs w:val="12"/>
              </w:rPr>
              <w:t>nordic</w:t>
            </w:r>
            <w:proofErr w:type="spellEnd"/>
            <w:r w:rsidRPr="00FA6724">
              <w:rPr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sz w:val="12"/>
                <w:szCs w:val="12"/>
              </w:rPr>
              <w:t>walking</w:t>
            </w:r>
            <w:proofErr w:type="spellEnd"/>
            <w:r w:rsidRPr="00FA6724">
              <w:rPr>
                <w:sz w:val="12"/>
                <w:szCs w:val="12"/>
              </w:rPr>
              <w:t>, gimnastyka, zajęcia taneczno-muzyczne, warsztaty plastyczne, warsztaty literackie, kursy komputerowe, koncerty, spotkania integracyjne, potańcówki, wycieczki krajoznawcze, seminaria (9.500 osób)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420 300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642 600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3 914 870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3 144 870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55,96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3 144 870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813 500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19,06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608 530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148 600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9,09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1 574 240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19,05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23 700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402 700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39 820 594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7 897 435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7 897 435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3 611 647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zasiłki celowe: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3 127 115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zasiłki celowe specjalne - średnia wartość zasiłku - 361,10 zł, liczba świadczeń - 3.663, liczba świadczeniobiorców - 1.221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1 322 722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pokrycie bieżących kosztów utrzymania budynku/lokalu mieszkalnego - średnia wartość zasiłku - 325,17 zł, liczba świadczeń - 1.347, liczba świadczeniobiorców - 516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438 000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koszty leczenia - średnia wartość zasiłku - 352,76 zł, liczba świadczeń - 1.050, liczba świadczeniobiorców - 551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370 393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zakup odzieży - średnia wartość zasiłku - 391,01 zł, liczba świadczeń - 879, liczba świadczeniobiorców - 561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343 700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opłata czynszu - średnia wartość zasiłku - 450,13 zł, liczba świadczeń - 371, liczba świadczeniobiorców - 171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- 271,83 zł, liczba świadczeń - 607, liczba świadczeniobiorców - 297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artykuły czystościowe i higieny osobistej - średnia wartość zasiłku - 168,42 zł, liczba świadczeń - 950, liczba świadczeniobiorców - 505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- 603,45 zł, liczba świadczeń - 145, liczba świadczeniobiorców - 145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dezynsekcja i deratyzacja - średnia wartość zasiłku - 708,82 zł, liczba świadczeń - 34, liczba świadczeniobiorców - 34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remont mieszkania - średnia wartość zasiłku - 500 zł, liczba świadczeń - 40, liczba świadczeniobiorców - 40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zdarzenia losowe - średnia wartość zasiłku - 3.000 zł, liczba świadczeń - 5, liczba świadczeniobiorców - 5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- 4, liczba świadczeniobiorców - 4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opłaty urzędowe - średnia wartość zasiłku - 200 zł, liczba świadczeń - 15, liczba świadczeniobiorców - 15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wyposażenie szkolne dzieci - średnia wartość zasiłku - 500 zł, liczba świadczeń - 5, liczba świadczeniobiorców - 5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usługi porządkowe - średnia wartość zasiłku - 1.000 zł, liczba świadczeń - 2, liczba świadczeniobiorców - 2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lastRenderedPageBreak/>
              <w:t>- usługi transportowe - średnia wartość zasiłku - 400 zł, liczba świadczeń - 4, liczba świadczeniobiorców - 4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sprzęt rehabilitacyjny - średnia wartość zasiłku - 400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usługi fotograficzne - średnia wartość zasiłku - 50 zł, liczba świadczeń - 4, liczba świadczeniobiorców - 4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zasiłki okresowe - średnia wartość zasiłku - 450,16 zł, liczba świadczeń - 521, liczba świadczeniobiorców - 145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234 532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sprawienie pogrzebu - średnia wartość świadczenia - 4.545,45 zł, liczba świadczeń - 55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4 285 788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zasiłki stałe - średnia wartość zasiłku - 879,14 zł, liczba świadczeń - 4.875, liczba świadczeniobiorców - 685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4 285 788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25 754 187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25 754 187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25 754 187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17 089 320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świadczenia pielęgnacyjne - średnia wartość zasiłku - 2.418,16 zł, liczba świadczeń - 4.324, liczba świadczeniobiorców - 364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10 456 144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zasiłki pielęgnacyjne - średnia wartość zasiłku - 215,84 zł, liczba świadczeń - 30.358, liczba świadczeniobiorców - 2.530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6 552 576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- 130, liczba świadczeniobiorców - 11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80 600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zasiłki rodzinne - średnia wartość zasiłku - 119 zł, liczba świadczeń - 15.930, liczba świadczeniobiorców - 1.327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1 895 693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1 076 432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samotnego wychowywania dziecka - średnia wartość zasiłku - 205 zł, liczba świadczeń - 1.468, liczba świadczeniobiorców - 122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300 940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- 2.976, liczba świadczeniobiorców - 248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282 720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- 1.334, liczba świadczeniobiorców - 111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146 740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rozpoczęcia roku szkolnego - średnia wartość zasiłku - 65 zł, liczba świadczeń - 1.846, liczba świadczeniobiorców - 1.846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119 990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- 388 zł, liczba świadczeń - 308, liczba świadczeniobiorców - 25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119 504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urodzenia dziecka - średnia wartość zasiłku - 650 zł, liczba świadczeń - 127, liczba świadczeniobiorców - 127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82 550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- 218, liczba świadczeniobiorców - 18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19 620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 zł, liczba świadczeń - 48, liczba świadczeniobiorców - 4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4 368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składki na ubezpieczenia społeczne - średnia wartość zasiłku - 562,94 zł, liczba świadczeń - 3.233, liczba świadczeniobiorców - 269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świadczenie rodzicielskie - średnia wartość zasiłku - 923 zł, liczba świadczeń - 1.970, liczba świadczeniobiorców - 164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1 818 310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świadczenia z funduszu alimentacyjnego - średnia wartość zasiłku - 456 zł, liczba świadczeń -</w:t>
            </w:r>
            <w:r w:rsidR="00BD12E7">
              <w:rPr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 xml:space="preserve">3.672, liczba świadczeniobiorców - 306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1 674 432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jednorazowa zapomoga z tytułu urodzenia się dziecka - średnia wartość zasiłku - 1.000 zł, liczba świadczeń - 300, liczba świadczeniobiorców - 300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- 20, liczba świadczeniobiorców - 20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5 520 000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mieszkania komunalne - średnia wartość zasiłku - 378,60 zł, liczba świadczeń - 10.000, liczba świadczeniobiorców - 2.500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3 786 000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mieszkania spółdzielcze - średnia wartość zasiłku - 333 zł, liczba świadczeń - 3.000, liczba świadczeniobiorców - 500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999 000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mieszkania własnościowe - średnia wartość zasiłku - 300 zł, liczba świadczeń - 1.800, liczba świadczeniobiorców - 270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domy prywatne - średnia wartość zasiłku - 480 zł, liczba świadczeń - 250, liczba świadczeniobiorców - 100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mieszkania zakładowe - średnia wartość zasiłku - 400 zł, liczba świadczeń - 180, liczba świadczeniobiorców - 45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mieszkania TBS - średnia wartość zasiłku - 200 zł, liczba świadczeń - 15, liczba świadczeniobiorców - 6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648 972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302 610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35 327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wywiady środowiskowe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30 579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4 748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267 283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267 283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własne: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346 362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346 362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49557071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36 920 080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1 172 800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1 172 800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1 155 800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536 800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koncerty:  noworoczny; wielkanocny; z okazji rocznicy wybuchu Powstania Warszawskiego; na Zakończenie Lata; z okazji Święta Niepodległości; kolęd; cykl koncertów rozrywkowych Lato, Muzyka, Mokotów; cykl koncertów patriotycznych w kościołach Mokotowa; potańcówka dla Mieszkańców Mokotowa; 4. Piknik Rodzinny; kino plenerowe; wystawa plenerowa z okazji rocznicy wybuchu Powstania Warszawskiego,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Trójdzionek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Teatralny III Mokotowski Festiwal Teatralny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Śpiewanki Powstańcze na Kopcu Powstania Warszawskiego, Letnie koncerty promenadowe; wydarzenia i warsztaty edukacyjne, koncerty, spektakle teatralne, działania wielokulturowe, spacery edukacyjne, wystawy tematyczne związane z ważnymi postaciami i rocznicami historycznym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na uroczystości rocznicowe, w tym obchody rocznicy wybuchu Powstania Warszawskiego (m.in. kwiaty, znicze, ozdoby)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prowadzenie imprez i uroczystości, w tym m.in. obchodów rocznicy wybuchu Powstania Warszawskiego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utrzymanie, naprawy i konserwacje biblioteki plenerowej, słupów i tablic informujących o wydarzeniach kulturalnych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35 320 080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16 900 000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2 950 000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2 950 000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Popołudnie z plastyką i muzyką, Plastyka, Rysunek i malarstwo, Gitara, Instrumenty klawiszowe, Animacja filmowa, Break dance, Balet dla dzieci, Skrzypce, Halo! My tu gramy, Hopsasa, </w:t>
            </w:r>
            <w:proofErr w:type="spellStart"/>
            <w:r w:rsidRPr="00FA6724">
              <w:rPr>
                <w:sz w:val="12"/>
                <w:szCs w:val="12"/>
              </w:rPr>
              <w:t>Gordonki</w:t>
            </w:r>
            <w:proofErr w:type="spellEnd"/>
            <w:r w:rsidRPr="00FA6724">
              <w:rPr>
                <w:sz w:val="12"/>
                <w:szCs w:val="12"/>
              </w:rPr>
              <w:t xml:space="preserve">, Musical </w:t>
            </w:r>
            <w:proofErr w:type="spellStart"/>
            <w:r w:rsidRPr="00FA6724">
              <w:rPr>
                <w:sz w:val="12"/>
                <w:szCs w:val="12"/>
              </w:rPr>
              <w:t>babies</w:t>
            </w:r>
            <w:proofErr w:type="spellEnd"/>
            <w:r w:rsidRPr="00FA6724">
              <w:rPr>
                <w:sz w:val="12"/>
                <w:szCs w:val="12"/>
              </w:rPr>
              <w:t xml:space="preserve">, Zusammen </w:t>
            </w:r>
            <w:proofErr w:type="spellStart"/>
            <w:r w:rsidRPr="00FA6724">
              <w:rPr>
                <w:sz w:val="12"/>
                <w:szCs w:val="12"/>
              </w:rPr>
              <w:t>deutsch</w:t>
            </w:r>
            <w:proofErr w:type="spellEnd"/>
            <w:r w:rsidRPr="00FA6724">
              <w:rPr>
                <w:sz w:val="12"/>
                <w:szCs w:val="12"/>
              </w:rPr>
              <w:t xml:space="preserve"> dla najmłodszych, </w:t>
            </w:r>
            <w:proofErr w:type="spellStart"/>
            <w:r w:rsidRPr="00FA6724">
              <w:rPr>
                <w:sz w:val="12"/>
                <w:szCs w:val="12"/>
              </w:rPr>
              <w:t>Sing</w:t>
            </w:r>
            <w:proofErr w:type="spellEnd"/>
            <w:r w:rsidRPr="00FA6724">
              <w:rPr>
                <w:sz w:val="12"/>
                <w:szCs w:val="12"/>
              </w:rPr>
              <w:t xml:space="preserve"> and </w:t>
            </w:r>
            <w:proofErr w:type="spellStart"/>
            <w:r w:rsidRPr="00FA6724">
              <w:rPr>
                <w:sz w:val="12"/>
                <w:szCs w:val="12"/>
              </w:rPr>
              <w:t>smile</w:t>
            </w:r>
            <w:proofErr w:type="spellEnd"/>
            <w:r w:rsidRPr="00FA6724">
              <w:rPr>
                <w:sz w:val="12"/>
                <w:szCs w:val="12"/>
              </w:rPr>
              <w:t xml:space="preserve">, Szkoła filmowa Akcja, Otwarta pracownia artystyczna, </w:t>
            </w:r>
            <w:proofErr w:type="spellStart"/>
            <w:r w:rsidRPr="00FA6724">
              <w:rPr>
                <w:sz w:val="12"/>
                <w:szCs w:val="12"/>
              </w:rPr>
              <w:t>Streatching</w:t>
            </w:r>
            <w:proofErr w:type="spellEnd"/>
            <w:r w:rsidRPr="00FA6724">
              <w:rPr>
                <w:sz w:val="12"/>
                <w:szCs w:val="12"/>
              </w:rPr>
              <w:t xml:space="preserve">/płaski brzuch, Płaski brzuch + kręgosłup, Fit and </w:t>
            </w:r>
            <w:proofErr w:type="spellStart"/>
            <w:r w:rsidRPr="00FA6724">
              <w:rPr>
                <w:sz w:val="12"/>
                <w:szCs w:val="12"/>
              </w:rPr>
              <w:t>slade</w:t>
            </w:r>
            <w:proofErr w:type="spellEnd"/>
            <w:r w:rsidRPr="00FA6724">
              <w:rPr>
                <w:sz w:val="12"/>
                <w:szCs w:val="12"/>
              </w:rPr>
              <w:t xml:space="preserve">, Fit </w:t>
            </w:r>
            <w:proofErr w:type="spellStart"/>
            <w:r w:rsidRPr="00FA6724">
              <w:rPr>
                <w:sz w:val="12"/>
                <w:szCs w:val="12"/>
              </w:rPr>
              <w:t>ball</w:t>
            </w:r>
            <w:proofErr w:type="spellEnd"/>
            <w:r w:rsidRPr="00FA6724">
              <w:rPr>
                <w:sz w:val="12"/>
                <w:szCs w:val="12"/>
              </w:rPr>
              <w:t>, ABT, TBC, brazylijskie pośladki, Tai Chi, Joga, Teatr tańca Perspektywa, Taniec indyjski, Medytacje, Montuj na łowickiej, Klasa Kobiet, Kobiety tańczą w kręgu, Spotkania literackie, Spotkania psychologiczne, Spotkania historyczne, Seminarium Platon, Studium Filozofii i Historii Idei WSFT, Arteterapia, Klub Seniora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Dreszer Jazz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Klasycznie na trawie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Mały teatr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Śmietanka Łowicka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Konkurs plastyczny i recytatorski w ramach Festiwalu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MamTo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Spacery miejskie "Budynki mówią"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Moc Talentów. Artystyczna Fiesta Centrum "Łowicka" i zaprzyjaźnionych warsztatów terapii zajęciowej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wystawy w galerii Centrum "Łowicka"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Piknik Sąsiedzki "Lemoniada na Łowickiej"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Jarmarki Świąteczne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Dom Kultury "</w:t>
            </w:r>
            <w:proofErr w:type="spellStart"/>
            <w:r w:rsidRPr="00FA6724">
              <w:rPr>
                <w:b/>
                <w:bCs/>
                <w:sz w:val="12"/>
                <w:szCs w:val="12"/>
              </w:rPr>
              <w:t>Dorożkarnia</w:t>
            </w:r>
            <w:proofErr w:type="spellEnd"/>
            <w:r w:rsidRPr="00FA6724">
              <w:rPr>
                <w:b/>
                <w:bCs/>
                <w:sz w:val="12"/>
                <w:szCs w:val="12"/>
              </w:rPr>
              <w:t>" w Dzielnicy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dotacja podmiotowa na działalność bieżącą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4 000 000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dla dzieci w wieku od 1 do 3 lat: </w:t>
            </w:r>
            <w:proofErr w:type="spellStart"/>
            <w:r w:rsidRPr="00FA6724">
              <w:rPr>
                <w:sz w:val="12"/>
                <w:szCs w:val="12"/>
              </w:rPr>
              <w:t>Gordonki</w:t>
            </w:r>
            <w:proofErr w:type="spellEnd"/>
            <w:r w:rsidRPr="00FA6724">
              <w:rPr>
                <w:sz w:val="12"/>
                <w:szCs w:val="12"/>
              </w:rPr>
              <w:t xml:space="preserve">;  dla przedszkolaków: Sztuka Współczesna dla Dzieci, Pracownie Taneczne;  dla szkół podstawowych: </w:t>
            </w:r>
            <w:proofErr w:type="spellStart"/>
            <w:r w:rsidRPr="00FA6724">
              <w:rPr>
                <w:sz w:val="12"/>
                <w:szCs w:val="12"/>
              </w:rPr>
              <w:t>Skill</w:t>
            </w:r>
            <w:proofErr w:type="spellEnd"/>
            <w:r w:rsidRPr="00FA6724">
              <w:rPr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sz w:val="12"/>
                <w:szCs w:val="12"/>
              </w:rPr>
              <w:t>Fanatikz</w:t>
            </w:r>
            <w:proofErr w:type="spellEnd"/>
            <w:r w:rsidRPr="00FA6724">
              <w:rPr>
                <w:sz w:val="12"/>
                <w:szCs w:val="12"/>
              </w:rPr>
              <w:t xml:space="preserve"> Class, Teatr Start, Teatr Zaczarowane Koło, Twórcy Kroków - grupa taneczna, Pracownia Wokalna </w:t>
            </w:r>
            <w:proofErr w:type="spellStart"/>
            <w:r w:rsidRPr="00FA6724">
              <w:rPr>
                <w:sz w:val="12"/>
                <w:szCs w:val="12"/>
              </w:rPr>
              <w:t>Wokalmania</w:t>
            </w:r>
            <w:proofErr w:type="spellEnd"/>
            <w:r w:rsidRPr="00FA6724">
              <w:rPr>
                <w:sz w:val="12"/>
                <w:szCs w:val="12"/>
              </w:rPr>
              <w:t xml:space="preserve">, Pracownia Ceramiki </w:t>
            </w:r>
            <w:proofErr w:type="spellStart"/>
            <w:r w:rsidRPr="00FA6724">
              <w:rPr>
                <w:sz w:val="12"/>
                <w:szCs w:val="12"/>
              </w:rPr>
              <w:t>Gliniarnia</w:t>
            </w:r>
            <w:proofErr w:type="spellEnd"/>
            <w:r w:rsidRPr="00FA6724">
              <w:rPr>
                <w:sz w:val="12"/>
                <w:szCs w:val="12"/>
              </w:rPr>
              <w:t xml:space="preserve">, Pracownia Multimedialna </w:t>
            </w:r>
            <w:proofErr w:type="spellStart"/>
            <w:r w:rsidRPr="00FA6724">
              <w:rPr>
                <w:sz w:val="12"/>
                <w:szCs w:val="12"/>
              </w:rPr>
              <w:t>Anima</w:t>
            </w:r>
            <w:proofErr w:type="spellEnd"/>
            <w:r w:rsidRPr="00FA6724">
              <w:rPr>
                <w:sz w:val="12"/>
                <w:szCs w:val="12"/>
              </w:rPr>
              <w:t xml:space="preserve">;  dla młodzieży: Fabryka Wyobraźni - pracownia sztuki, Teatr Zakaz, Teatr Tańca Jazz, Studio Filmowe Parasol; </w:t>
            </w:r>
            <w:proofErr w:type="spellStart"/>
            <w:r w:rsidRPr="00FA6724">
              <w:rPr>
                <w:sz w:val="12"/>
                <w:szCs w:val="12"/>
              </w:rPr>
              <w:t>Komiksolot</w:t>
            </w:r>
            <w:proofErr w:type="spellEnd"/>
            <w:r w:rsidRPr="00FA6724">
              <w:rPr>
                <w:sz w:val="12"/>
                <w:szCs w:val="12"/>
              </w:rPr>
              <w:t xml:space="preserve">;  dla dorosłych: Happy </w:t>
            </w:r>
            <w:proofErr w:type="spellStart"/>
            <w:r w:rsidRPr="00FA6724">
              <w:rPr>
                <w:sz w:val="12"/>
                <w:szCs w:val="12"/>
              </w:rPr>
              <w:t>Relax</w:t>
            </w:r>
            <w:proofErr w:type="spellEnd"/>
            <w:r w:rsidRPr="00FA6724">
              <w:rPr>
                <w:sz w:val="12"/>
                <w:szCs w:val="12"/>
              </w:rPr>
              <w:t xml:space="preserve">, joga, </w:t>
            </w:r>
            <w:proofErr w:type="spellStart"/>
            <w:r w:rsidRPr="00FA6724">
              <w:rPr>
                <w:sz w:val="12"/>
                <w:szCs w:val="12"/>
              </w:rPr>
              <w:t>jogalates</w:t>
            </w:r>
            <w:proofErr w:type="spellEnd"/>
            <w:r w:rsidRPr="00FA6724">
              <w:rPr>
                <w:sz w:val="12"/>
                <w:szCs w:val="12"/>
              </w:rPr>
              <w:t>;  dla rodzin: warsztaty rodzinne, warsztaty ceramiczne; grupy artystyczne: Teatr Fiakier, Teatr Tańca Test; zajęcia dla seniorów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Ogólnopolski konkurs recytatorski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Mit Ton - Festiwal Piosenki Dziecięcej i Młodzieżowej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Mam To! Festiwal Młodzi Artyści Mokotowa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Spontan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- Ogólnopolskie Spotkania Taneczne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Przegląd Najlepszych Filmów Polskiego Kina Młodych Best Off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Art.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 Polsku Tańcz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Youngbloods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Arena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konkurs plastyczny Moja Mama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Zimowy oraz Letni Sztuk-Mix w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Dorożkarni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Dom Kultury "KADR" w Dzielnicy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5 500 000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5 500 000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rodzaj zajęć (sekcji, kół zainteresowań)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muzyczne: gitara i inne instrumenty, Chór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let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the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dow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dow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, Indywidualne lekcje śpiewu,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Homerecording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vs studio, Śpiewanie po staremu, Studio pod pięciolinią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plastyczne: Art Studio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kids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>, Rysunek i malarstwo dla dzieci, Plastyka z wyobraźnią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ruchowe: Akrobatyka, Szermierka rekreacyjna, Joga dla dorosłych,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Funny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judo, Gimnastyka artystyczna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rozwojowe: Emisja głosu i autoprezentacja, Szachy,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Urwisowo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>, Warsztaty żywieniowo-kulinarne, Warsztaty naukowe - eksperymenty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teatralne: ATM artysta, Studio teatralne KADR 1 i 2 stopnia,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Kadratowi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Teatralka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sztuki wizualne: Pracownia eksperymentów audiowizualnych, grafika komputerowa, Projektowanie 3D dla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rękodzieło: Ceramika, Szycie i rękodzieło dla dzieci, Szydełkowanie od podstaw, Kurs kroju i szycia od podstaw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taniec: Balet, Break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academy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>, Disco Dance - taniec nowoczesny, taniec użytkowy, Tango argentyńskie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język i kultura: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Deutsch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ist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super, Język angielski, Z hiszpańskim przez świat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Made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in Jazz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Klasycznie Niepoważni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Teatr improwizowany dla dorosłych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Softer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Than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Pillow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Otwarte Pracownie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Spotkania Globtroterów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Warsaw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Short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Framing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Dzień Dziecka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Premiery Teatralne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Premiery filmowe miesiąca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inne, m.in. Wolontariat, Światłoczuli, Działania sąsiedzkie w ramach MAL, Akumulator i Akapit, Podcasty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4 450 000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4 450 000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fotografia, ceramika dla dzieci i dorosłych, warsztaty plastyczne, warsztaty architektoniczne, warsztaty teatralne, zajęcia ogólnorozwojowe, Hip-Hop </w:t>
            </w:r>
            <w:proofErr w:type="spellStart"/>
            <w:r w:rsidRPr="00FA6724">
              <w:rPr>
                <w:sz w:val="12"/>
                <w:szCs w:val="12"/>
              </w:rPr>
              <w:t>kids</w:t>
            </w:r>
            <w:proofErr w:type="spellEnd"/>
            <w:r w:rsidRPr="00FA6724">
              <w:rPr>
                <w:sz w:val="12"/>
                <w:szCs w:val="12"/>
              </w:rPr>
              <w:t xml:space="preserve">, </w:t>
            </w:r>
            <w:proofErr w:type="spellStart"/>
            <w:r w:rsidRPr="00FA6724">
              <w:rPr>
                <w:sz w:val="12"/>
                <w:szCs w:val="12"/>
              </w:rPr>
              <w:t>Beatbox</w:t>
            </w:r>
            <w:proofErr w:type="spellEnd"/>
            <w:r w:rsidRPr="00FA6724">
              <w:rPr>
                <w:sz w:val="12"/>
                <w:szCs w:val="12"/>
              </w:rPr>
              <w:t xml:space="preserve">, zespół wokalny "Decybele", teatr tańca "Afera", grupa musicalowa "Orfeusz", Hip-Hop Akademia, </w:t>
            </w:r>
            <w:proofErr w:type="spellStart"/>
            <w:r w:rsidRPr="00FA6724">
              <w:rPr>
                <w:sz w:val="12"/>
                <w:szCs w:val="12"/>
              </w:rPr>
              <w:t>break</w:t>
            </w:r>
            <w:proofErr w:type="spellEnd"/>
            <w:r w:rsidRPr="00FA6724">
              <w:rPr>
                <w:sz w:val="12"/>
                <w:szCs w:val="12"/>
              </w:rPr>
              <w:t xml:space="preserve"> dance, aikido, tkanina artystyczna, Chór Mam, teatr rodzica, Rodzinne warsztaty plastyczne, yoga, lekcje w Galerii "Przy Kozach", Wspólny ogród, spotkania przyrodnicze, Ptasie spacery po Dolince, warsztaty pszczelarskie, To są nasze sprawy - cykl debat, warsztaty kulturowe, spotkania literackie, Ciało i sztuka, Jak czytać książki foto, warsztaty szachowe, warsztaty </w:t>
            </w:r>
            <w:proofErr w:type="spellStart"/>
            <w:r w:rsidRPr="00FA6724">
              <w:rPr>
                <w:sz w:val="12"/>
                <w:szCs w:val="12"/>
              </w:rPr>
              <w:t>Biżu</w:t>
            </w:r>
            <w:proofErr w:type="spellEnd"/>
            <w:r w:rsidRPr="00FA6724">
              <w:rPr>
                <w:sz w:val="12"/>
                <w:szCs w:val="12"/>
              </w:rPr>
              <w:t xml:space="preserve"> w Dolince, zespół wokalny </w:t>
            </w:r>
            <w:proofErr w:type="spellStart"/>
            <w:r w:rsidRPr="00FA6724">
              <w:rPr>
                <w:sz w:val="12"/>
                <w:szCs w:val="12"/>
              </w:rPr>
              <w:t>Służewianki</w:t>
            </w:r>
            <w:proofErr w:type="spellEnd"/>
            <w:r w:rsidRPr="00FA6724">
              <w:rPr>
                <w:sz w:val="12"/>
                <w:szCs w:val="12"/>
              </w:rPr>
              <w:t>, Kino kobiet, Wystawa w kinie, Palcem po mapie, Służewskie Forum Filozoficzne, warsztaty dla szkół i przedszkoli "Okiem i skokiem"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Liczba uczestników imprez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Art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Dyktando nad Dolinką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Konkurs "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Senioralia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Noc Świętojańska na Służewie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Międzynarodowy Dzień Pokoju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Festiwal MAM to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Matsuri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- piknik z kulturą japońską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Dzień pszczół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III Parada Syrenki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musical "Między Innymi"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18 420 080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18 420 080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A6724">
              <w:rPr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17 563 080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857 000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- dla dorosłych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- dla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- dla dorosłych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inne: Wypożyczalnia Kompletów Książek; Centrum Informatyczne Biblioteki; Dzielnicowa Wypożyczalnia Multimedialna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892 500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inne: głośne czytanie, dyskusje nad książką dzieci, koła zainteresowań, lekcje biblioteczne, przysposobienie czytelnicze, konkursy, wystawy, imprezy dla dzieci, Dyskusyjny Klub Książki, </w:t>
            </w:r>
            <w:r w:rsidRPr="00FA6724">
              <w:rPr>
                <w:sz w:val="12"/>
                <w:szCs w:val="12"/>
              </w:rPr>
              <w:br/>
              <w:t xml:space="preserve">zajęcia edukacyjne dla najmłodszych i dorosłych, kursy/porady komputerowe dla dorosłych, spektakle teatralne dla dzieci, projekcje filmowe, spotkania z ciekawymi ludźmi, wycieczki do biblioteki, wycieczki poza bibliotekę, warsztaty dziennikarskie, warsztaty rękodzielnicze, zajęcia z programowania, spotkania w ramach Partnerstwa dla Mokotowa, udział w piknikach, koncerty, zajęcia edukacyjne Lego </w:t>
            </w:r>
            <w:proofErr w:type="spellStart"/>
            <w:r w:rsidRPr="00FA6724">
              <w:rPr>
                <w:sz w:val="12"/>
                <w:szCs w:val="12"/>
              </w:rPr>
              <w:t>Mindstorms</w:t>
            </w:r>
            <w:proofErr w:type="spellEnd"/>
            <w:r w:rsidRPr="00FA6724">
              <w:rPr>
                <w:sz w:val="12"/>
                <w:szCs w:val="12"/>
              </w:rPr>
              <w:t xml:space="preserve">, zajęcia edukacyjne z drukiem 3D, zajęcia z grami planszowymi, gazetki okolicznościowe w Bibliotekach dla dzieci,  dostarczanie zbiorów do domu, Piknik z okazji Dnia Bibliotekarza, Mam To! - finał konkursu literackiego Festiwalu Młodzi Artyści Mokotowa, Urodziny Zygmunta Łazarskiego, Mokotowski Kiermasz Książki, NOC Bibliotek, Gala PS IBBY, Wystawy plenerowe, Archiwum Mokotowa, Biblioteka podwórkowa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427 200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427 200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konserwacje i remonty miejsc pamięci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porządkowanie miejsc pamięci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 dotyczące konserwacji pomników, tablic upamiętniających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29 200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donic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9557072"/>
      <w:r w:rsidR="00102ED1">
        <w:lastRenderedPageBreak/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12 467 500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FA6724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FA6724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10 126 600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10 126 600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10 126 600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kompleks sportowy (hala i basen)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dwa boiska "Orlik"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kąpielisko "Jeziorko Czerniakowskie"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skatepark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53,00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6 443 400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4 953 400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1 060 000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3 683 200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2 014 000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101 500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2 340 900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808 400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93 400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nagrody konkursowe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przykładowe imprezy: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Otwarcie i zamknięcie kąpieliska nad Jeziorkiem Czerniakowskim, Otwarty Turniej Tenisa Stołowego, Dzień Dziecka, Zawody wioślarskie na ergometrach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 zakresu sportu i rekreacji zlecone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 xml:space="preserve">organizacjom pozarządowym prowadzącym działalność pożytku publicznego, w tym m.in. Gwardyjska Gala Zapaśnicza, </w:t>
            </w:r>
            <w:proofErr w:type="spellStart"/>
            <w:r w:rsidRPr="00FA6724">
              <w:rPr>
                <w:sz w:val="12"/>
                <w:szCs w:val="12"/>
              </w:rPr>
              <w:t>Otyliada</w:t>
            </w:r>
            <w:proofErr w:type="spellEnd"/>
            <w:r w:rsidRPr="00FA6724">
              <w:rPr>
                <w:sz w:val="12"/>
                <w:szCs w:val="12"/>
              </w:rPr>
              <w:t xml:space="preserve"> - Nocny Maraton Pływacki, Warszawska Syrenka, Turniej Tańca Sportowego, Mokotowska Wiosna Gimnastyczna, Field w Centrum Miasta, Piknik z </w:t>
            </w:r>
            <w:proofErr w:type="spellStart"/>
            <w:r w:rsidRPr="00FA6724">
              <w:rPr>
                <w:sz w:val="12"/>
                <w:szCs w:val="12"/>
              </w:rPr>
              <w:t>Freesbee</w:t>
            </w:r>
            <w:proofErr w:type="spellEnd"/>
            <w:r w:rsidRPr="00FA6724">
              <w:rPr>
                <w:sz w:val="12"/>
                <w:szCs w:val="12"/>
              </w:rPr>
              <w:t xml:space="preserve">, Warszawski Tytan, Turniej im. Kazimierza Deyny, Stalowe Zawody by Hutnik, Turniej Mini Euro, Regionalne Zawody Jeździeckie w Skokach przez Przeszkody - Puchar Mokotowa, Mokotowski Mityng Lekkoatletyczny Korzeniowski </w:t>
            </w:r>
            <w:proofErr w:type="spellStart"/>
            <w:r w:rsidRPr="00FA6724">
              <w:rPr>
                <w:sz w:val="12"/>
                <w:szCs w:val="12"/>
              </w:rPr>
              <w:t>Cup</w:t>
            </w:r>
            <w:proofErr w:type="spellEnd"/>
            <w:r w:rsidRPr="00FA6724">
              <w:rPr>
                <w:sz w:val="12"/>
                <w:szCs w:val="12"/>
              </w:rPr>
              <w:t>, Wioślarski Tytan Warszawy, Laser Run - Mistrzostwa Mokotowa, Mokotowskie Rodzinne Regaty Żeglarskie, Memoriał o. Józefa Jońca, Zawody w koszykówce o puchar Burmistrza Dzielnicy Mokotów, Mokotowski Turniej Szachowy na Naszym Podwórku, Służewski Bieg Przełajowy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organizacja imprez (m.in. Rodzinna Sztafeta Pamięci im. ppłk. Eugeniusza </w:t>
            </w:r>
            <w:proofErr w:type="spellStart"/>
            <w:r w:rsidRPr="00FA6724">
              <w:rPr>
                <w:sz w:val="12"/>
                <w:szCs w:val="12"/>
              </w:rPr>
              <w:t>Tyrajskiego</w:t>
            </w:r>
            <w:proofErr w:type="spellEnd"/>
            <w:r w:rsidRPr="00FA6724">
              <w:rPr>
                <w:sz w:val="12"/>
                <w:szCs w:val="12"/>
              </w:rPr>
              <w:t>, Cross Forteczny pamięci Janusza Kusocińskiego, Eko Bieg, Mokotowska Siódemka, turniej piłki nożnej, turniej koszykówki, turniej piłki siatkowej, piknik Czas na Trening)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290 000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1 507 500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FA6724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podnoszenie sprawności mieszkańców: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"Senior starszy, sprawniejszy"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zajęcia z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A6724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FA6724">
              <w:rPr>
                <w:i/>
                <w:iCs/>
                <w:sz w:val="12"/>
                <w:szCs w:val="12"/>
              </w:rPr>
              <w:t xml:space="preserve"> dla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1 427 500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organizacja szkoleń i zajęć rekreacyjno-sportowych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organizacja rozgrywek sportowych (</w:t>
            </w:r>
            <w:r w:rsidRPr="00FA6724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283 000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 - "Otwarte obiekty sportowe"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517 500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zadania zlecone organizacjom pozarządowym prowadzącym działalność pożytku publicznego dotyczące organizacji m.in.: Integracyjnego turnieju szermierki Sadyba </w:t>
            </w:r>
            <w:proofErr w:type="spellStart"/>
            <w:r w:rsidRPr="00FA6724">
              <w:rPr>
                <w:sz w:val="12"/>
                <w:szCs w:val="12"/>
              </w:rPr>
              <w:t>Cup</w:t>
            </w:r>
            <w:proofErr w:type="spellEnd"/>
            <w:r w:rsidRPr="00FA6724">
              <w:rPr>
                <w:sz w:val="12"/>
                <w:szCs w:val="12"/>
              </w:rPr>
              <w:t>, zajęć dla osób z niepełnosprawnościami na pływalni, pikniku Bohaterowie na Start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E63CF">
      <w:pPr>
        <w:pStyle w:val="Nagwek3"/>
      </w:pPr>
      <w:r>
        <w:br w:type="page"/>
      </w:r>
      <w:bookmarkStart w:id="55" w:name="_Toc149557073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888 500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888 500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857 000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promocja Dzielnicy podczas wydarzeń i imprez organizowanych przez podmioty zewnętrzne na terenie Dzielnicy Mokotów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185 000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publikacje promujące historię, tradycję i walory Mokotowa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wykonanie kalendarzy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gotowych wydawnictw książkowych promujących Dzielnicę Mokotów oraz wydawnictw o Dzielnicy dla dzieci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260 000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publikacje reklamowe w mediach i inne formy promocji Dzielnicy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237 000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6 500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wyjazdy służbowe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współpracujące podmioty: Dzielnica Berlina-</w:t>
            </w:r>
            <w:proofErr w:type="spellStart"/>
            <w:r w:rsidRPr="00FA6724">
              <w:rPr>
                <w:sz w:val="12"/>
                <w:szCs w:val="12"/>
              </w:rPr>
              <w:t>Treptow</w:t>
            </w:r>
            <w:proofErr w:type="spellEnd"/>
            <w:r w:rsidRPr="00FA6724">
              <w:rPr>
                <w:sz w:val="12"/>
                <w:szCs w:val="12"/>
              </w:rPr>
              <w:t>-</w:t>
            </w:r>
            <w:proofErr w:type="spellStart"/>
            <w:r w:rsidRPr="00FA6724">
              <w:rPr>
                <w:sz w:val="12"/>
                <w:szCs w:val="12"/>
              </w:rPr>
              <w:t>Köpenick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wizyty delegacji z Berlina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wyjazdy delegacji przedstawicieli Dzielnicy do Berlina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tłumaczenia dokumentów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zakup materiałów na potrzeby wizyt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Umowa o przyjaźni i współpracy między Berlinem i Warszawą z 12 sierpnia 1991 r.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49557074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FA6724" w:rsidRPr="00FA6724" w:rsidTr="00FA6724">
        <w:trPr>
          <w:trHeight w:val="85"/>
          <w:tblHeader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67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90 126 282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88 503 662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72 764 257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72 024 257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491,00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71 227 737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71 227 737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55 868 727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3 890 210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11 468 800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796 520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796 520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642 675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153 845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FA6724">
              <w:rPr>
                <w:sz w:val="12"/>
                <w:szCs w:val="12"/>
              </w:rPr>
              <w:t>pozawynagrodzeniowych</w:t>
            </w:r>
            <w:proofErr w:type="spellEnd"/>
            <w:r w:rsidRPr="00FA6724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206 240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43 760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ryczałty samochodowe, dofinansowanie do imiennych biletów komunikacji miejskiej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15 739 405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241 250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BD12E7">
              <w:rPr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FA6724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238 000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zakres prac remontowych (m.in. konserwacja instalacji sanitarnych, urządzenia do przemieszczania osób niepełnosprawnych, dźwigu osobowego, węzłów c.o.)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BD12E7">
              <w:rPr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FA6724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zakres prac remontowych (konserwacja dźwigu osobowego)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3 250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9 694 455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199 900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dzierżawa kserokopiarek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191 300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264 055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archiwizacja i prace biurowe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217 855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46 200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wynagrodzeń kuratorów ustanawianych przez sądy w drodze postępowań prowadzonych w zakresie realizacji ustawy o pomocy osobom uprawnionym do alimentów oraz koszty egzekucji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odprowadzenie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8 513 500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najem powierzchni biurowej przy ul. Marynarskiej 19a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4 906 500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1 851 900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zakup usług pozostałych (m.in. sprzątanie, odprowadzanie ścieków, dezynsekcja i deratyzacja, najem samochodów osobowych, mycie samochodów służbowych, usługi poligraficzne i </w:t>
            </w:r>
            <w:proofErr w:type="spellStart"/>
            <w:r w:rsidRPr="00FA6724">
              <w:rPr>
                <w:sz w:val="12"/>
                <w:szCs w:val="12"/>
              </w:rPr>
              <w:t>stemplarskie</w:t>
            </w:r>
            <w:proofErr w:type="spellEnd"/>
            <w:r w:rsidRPr="00FA6724">
              <w:rPr>
                <w:sz w:val="12"/>
                <w:szCs w:val="12"/>
              </w:rPr>
              <w:t>, abonament RTV, roczny przegląd techniczny budynku, montaż klimatyzatorów, przeglądy techniczne budynków)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1 106 000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 (m.in. meble, artykuły biurowe, środki czystości, papier kserograficzny, paliwo do samochodów służbowych, prasa w prenumeracie, woda do dystrybutorów)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konserwacje i naprawy (m.in. naprawa samochodów służbowych, przegląd i naprawa urządzeń biurowych)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15 600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ekspertyzy i opinie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2 910 200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2 736 100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usług (serwis oprogramowania, dzierżawa drukarek i światłowodów, odnowienie licencji)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2 141 100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 (m.in. komputery, licencje)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495 000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naprawy sprzętu informatycznego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74 100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obsługa systemów informatycznych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74 100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eksploatacyjnych do drukarek (tonery)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132 500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naprawa telefonów komórkowych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opinie prawne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8 620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koszty sądowe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1 380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1 096 000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usługi pocztowe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1 079 000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ogłoszenia prasowe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1 635 000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1 565 000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1 397 000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konserwacje urządzeń przeciwpożarowych, urządzeń alarmowo-wizyjnych, telewizji dozorowej i systemu detekcji pożaru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68 000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ochrona przeciwpożarowa (konserwacja systemu sygnałów alarmowych wychodzących z centrali sygnalizacji pożaru)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1 622 620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900 420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836 800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diety Radnych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800 600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bieżące utrzymanie funkcjonowania Rady Dzielnicy (m.in. zakup materiałów biurowych, wykonanie pieczątek i wizytówek, czynsze za lokale zajmowane na dyżury radnych)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36 000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bieżące utrzymanie funkcjonowania Rady Seniorów (zakup materiałów i wyposażenia, szkolenia i warsztaty)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2 520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2 300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odprowadzenie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usługa transmisji obrad sesji Rady Dzielnicy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FA6724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 "Mazowsze dla Młodzieży" (wkład własny)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42 200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liczba rad osiedli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23 200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bieżące utrzymanie funkcjonowania jednostek niższego rzędu (m.in. zakup energii i czynsz za lokal zajmowany przez jednostkę niższego rzędu)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22 500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700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obsługa wyborów do Rad Osiedli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18 000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środków czystości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90 000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6724">
              <w:rPr>
                <w:b/>
                <w:bCs/>
                <w:sz w:val="12"/>
                <w:szCs w:val="12"/>
              </w:rPr>
              <w:t>565 000</w:t>
            </w: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6724">
              <w:rPr>
                <w:i/>
                <w:iCs/>
                <w:sz w:val="12"/>
                <w:szCs w:val="12"/>
              </w:rPr>
              <w:t xml:space="preserve"> </w:t>
            </w:r>
            <w:r w:rsidRPr="00FA672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672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działania związane z aktywizacją różnych grup społecznych, m.in. organizacja spotkań integracyjnych, warsztatów, koncertów, seminariów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ochrona mienia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140 000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lastRenderedPageBreak/>
              <w:t>sprzątanie pomieszczeń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konserwacje i naprawy (m.in. dźwig osobowy, węzły c.o.)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25 000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zakup wody do dystrybutorów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4 000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przeglądy techniczne budynku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67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672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67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6724" w:rsidRPr="00FA6724" w:rsidTr="00FA6724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dzierżawa i utrzymanie łączy światłowodowych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6724">
              <w:rPr>
                <w:sz w:val="12"/>
                <w:szCs w:val="12"/>
              </w:rPr>
              <w:t>10 000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24" w:rsidRPr="00FA6724" w:rsidRDefault="00FA6724" w:rsidP="00FA67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49557075"/>
      <w:r w:rsidR="00102ED1">
        <w:lastRenderedPageBreak/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985"/>
        <w:gridCol w:w="1094"/>
        <w:gridCol w:w="1058"/>
      </w:tblGrid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329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32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329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329D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329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329D">
              <w:rPr>
                <w:i/>
                <w:iCs/>
                <w:sz w:val="12"/>
                <w:szCs w:val="12"/>
              </w:rPr>
              <w:t xml:space="preserve"> </w:t>
            </w:r>
            <w:r w:rsidRPr="0013329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329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329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329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329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329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sz w:val="12"/>
                <w:szCs w:val="12"/>
              </w:rPr>
            </w:pPr>
            <w:r w:rsidRPr="0013329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329D">
              <w:rPr>
                <w:sz w:val="12"/>
                <w:szCs w:val="12"/>
              </w:rPr>
              <w:t>500 000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329D" w:rsidRPr="0013329D" w:rsidTr="0013329D">
        <w:trPr>
          <w:trHeight w:val="85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sz w:val="12"/>
                <w:szCs w:val="12"/>
              </w:rPr>
            </w:pPr>
            <w:r w:rsidRPr="0013329D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329D">
              <w:rPr>
                <w:sz w:val="12"/>
                <w:szCs w:val="12"/>
              </w:rPr>
              <w:t>20 000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29D" w:rsidRPr="0013329D" w:rsidRDefault="0013329D" w:rsidP="0013329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077B0E" w:rsidRPr="00077B0E" w:rsidRDefault="00077B0E" w:rsidP="00077B0E"/>
    <w:p w:rsidR="009F6A62" w:rsidRPr="009F6A62" w:rsidRDefault="009F6A62" w:rsidP="009F6A62"/>
    <w:p w:rsidR="006A4DB9" w:rsidRDefault="006A4DB9" w:rsidP="008E7C03">
      <w:pPr>
        <w:sectPr w:rsidR="006A4DB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DB9" w:rsidRDefault="006A4DB9" w:rsidP="006A4DB9">
      <w:pPr>
        <w:pStyle w:val="Nagwek2"/>
      </w:pPr>
      <w:bookmarkStart w:id="58" w:name="_Toc149557076"/>
      <w:r>
        <w:lastRenderedPageBreak/>
        <w:t xml:space="preserve">4.3. </w:t>
      </w:r>
      <w:r>
        <w:tab/>
      </w:r>
      <w:r w:rsidR="00A649D3">
        <w:t xml:space="preserve">Mierniki realizacji </w:t>
      </w:r>
      <w:r w:rsidR="00575198">
        <w:t xml:space="preserve">celów </w:t>
      </w:r>
      <w:r w:rsidR="00A649D3"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355000" w:rsidRPr="00355000" w:rsidTr="00355000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remontu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1 853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utrzymania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remontu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utrzymania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1,1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9 099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368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31,2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474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łączna powierzchnia w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37 431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679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1 425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7,1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171 733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zarządzania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miesięczna wysokość zaliczki eksploatacyjnej na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2,4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miesięczna wysokość zaliczki remontowej na 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2,6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50,0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1 330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52,0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5,3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powierzchnia w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151 348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1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1 702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tys.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1 072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zimowego oczyszczania na 1 000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zł/tys.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1 866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tys.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1 072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letniego oczyszczania na 1 000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  <w:r w:rsidRPr="0035500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zł/tys. 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3 125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1 013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231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5,2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liczba </w:t>
            </w:r>
            <w:proofErr w:type="spellStart"/>
            <w:r w:rsidRPr="00355000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193 940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wywożenia 1 m</w:t>
            </w:r>
            <w:r w:rsidRPr="00355000">
              <w:rPr>
                <w:sz w:val="12"/>
                <w:szCs w:val="12"/>
                <w:vertAlign w:val="superscript"/>
              </w:rPr>
              <w:t>3</w:t>
            </w:r>
            <w:r w:rsidRPr="00355000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</w:t>
            </w:r>
            <w:r w:rsidRPr="00355000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4 583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1 875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278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46 667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3 227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21 763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3 230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8 216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17 524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2 500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21 524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19 628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141 008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BD12E7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BD12E7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75 541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13 791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lastRenderedPageBreak/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9 012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15 808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12 693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11 921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13 558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7 189 056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10 557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10 297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810 660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5 368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48,7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5 277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1 646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1,4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453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1 995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33 099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2 063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5 357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6 211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55000">
              <w:rPr>
                <w:sz w:val="12"/>
                <w:szCs w:val="12"/>
              </w:rPr>
              <w:t>ogólnozawodowego</w:t>
            </w:r>
            <w:proofErr w:type="spellEnd"/>
            <w:r w:rsidRPr="00355000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13 601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55000">
              <w:rPr>
                <w:sz w:val="12"/>
                <w:szCs w:val="12"/>
              </w:rPr>
              <w:t>ogólnozawodowego</w:t>
            </w:r>
            <w:proofErr w:type="spellEnd"/>
            <w:r w:rsidRPr="00355000">
              <w:rPr>
                <w:sz w:val="12"/>
                <w:szCs w:val="12"/>
              </w:rPr>
              <w:t xml:space="preserve"> w </w:t>
            </w:r>
            <w:proofErr w:type="spellStart"/>
            <w:r w:rsidRPr="00355000">
              <w:rPr>
                <w:sz w:val="12"/>
                <w:szCs w:val="12"/>
              </w:rPr>
              <w:t>szkolach</w:t>
            </w:r>
            <w:proofErr w:type="spellEnd"/>
            <w:r w:rsidRPr="00355000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3 222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550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55000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55000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55000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55000">
              <w:rPr>
                <w:sz w:val="12"/>
                <w:szCs w:val="12"/>
              </w:rPr>
              <w:t>ogólnozawodowego</w:t>
            </w:r>
            <w:proofErr w:type="spellEnd"/>
            <w:r w:rsidRPr="00355000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355000">
              <w:rPr>
                <w:sz w:val="12"/>
                <w:szCs w:val="12"/>
              </w:rPr>
              <w:t>i</w:t>
            </w:r>
            <w:proofErr w:type="spellEnd"/>
            <w:r w:rsidRPr="00355000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7 128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3,4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5 888 165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230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746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1 672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225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557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793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1 600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3 581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182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622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365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5500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55000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208 623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55000">
              <w:rPr>
                <w:sz w:val="12"/>
                <w:szCs w:val="12"/>
              </w:rPr>
              <w:t>Informacyjno</w:t>
            </w:r>
            <w:proofErr w:type="spellEnd"/>
            <w:r w:rsidRPr="00355000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355000">
              <w:rPr>
                <w:sz w:val="12"/>
                <w:szCs w:val="12"/>
              </w:rPr>
              <w:t>objetą</w:t>
            </w:r>
            <w:proofErr w:type="spellEnd"/>
            <w:r w:rsidRPr="00355000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169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2 959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6 230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2 797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9,9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30 040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12 730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25 250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100 436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958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1 050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656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584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1 563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17,0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165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780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387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13 031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lastRenderedPageBreak/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230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55,7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Dom Kultury "</w:t>
            </w:r>
            <w:proofErr w:type="spellStart"/>
            <w:r w:rsidRPr="00355000">
              <w:rPr>
                <w:b/>
                <w:bCs/>
                <w:i/>
                <w:iCs/>
                <w:sz w:val="12"/>
                <w:szCs w:val="12"/>
              </w:rPr>
              <w:t>Dorożkarnia</w:t>
            </w:r>
            <w:proofErr w:type="spellEnd"/>
            <w:r w:rsidRPr="00355000">
              <w:rPr>
                <w:b/>
                <w:bCs/>
                <w:i/>
                <w:iCs/>
                <w:sz w:val="12"/>
                <w:szCs w:val="12"/>
              </w:rPr>
              <w:t>"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325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89,6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Dom Kultury "KADR"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74,7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87,8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29 000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635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4,8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128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2 025 320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10 233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22 500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6 250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18 500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54,2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491,0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355000">
              <w:rPr>
                <w:sz w:val="12"/>
                <w:szCs w:val="12"/>
              </w:rPr>
              <w:t>pozawynagrodzeniowych</w:t>
            </w:r>
            <w:proofErr w:type="spellEnd"/>
            <w:r w:rsidRPr="00355000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448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1 507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3 521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0,3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807 871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19 744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266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79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55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132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15 000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lastRenderedPageBreak/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550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m</w:t>
            </w:r>
            <w:r w:rsidRPr="003550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9 026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</w:t>
            </w:r>
            <w:proofErr w:type="spellStart"/>
            <w:r w:rsidRPr="00355000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49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2 383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32 158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4,0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10 550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liczba centrów </w:t>
            </w:r>
            <w:proofErr w:type="spellStart"/>
            <w:r w:rsidRPr="00355000">
              <w:rPr>
                <w:sz w:val="12"/>
                <w:szCs w:val="12"/>
              </w:rPr>
              <w:t>aktywnosci</w:t>
            </w:r>
            <w:proofErr w:type="spellEnd"/>
            <w:r w:rsidRPr="00355000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1</w:t>
            </w:r>
          </w:p>
        </w:tc>
      </w:tr>
      <w:tr w:rsidR="00355000" w:rsidRPr="00355000" w:rsidTr="003550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485 000</w:t>
            </w:r>
          </w:p>
        </w:tc>
      </w:tr>
    </w:tbl>
    <w:p w:rsidR="008E7C03" w:rsidRDefault="008E7C03" w:rsidP="00537F20"/>
    <w:p w:rsidR="00537F20" w:rsidRDefault="00537F20" w:rsidP="00537F20">
      <w:pPr>
        <w:sectPr w:rsidR="00537F2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9" w:name="_Toc149557077"/>
      <w:r>
        <w:lastRenderedPageBreak/>
        <w:t>4</w:t>
      </w:r>
      <w:r w:rsidR="008E7C03">
        <w:t>.</w:t>
      </w:r>
      <w:r w:rsidR="006A4DB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355000" w:rsidRPr="00355000" w:rsidTr="00355000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500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58 258 515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21 001 942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21 001 942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Oddano do użytkowania odcinek drogi od ul. Etiudy Rewolucyjnej do ul. Żwirki i Wigury. Zaplanowane w 2024 r. środki zostaną przeznaczone na wypłatę odszkodowania za grunty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 xml:space="preserve">Rozbudowa ul. Bukowińskiej na odcinku od ul. Idzikowskiego do tak zwanej  ul. </w:t>
            </w:r>
            <w:proofErr w:type="spellStart"/>
            <w:r w:rsidRPr="00355000">
              <w:rPr>
                <w:b/>
                <w:bCs/>
                <w:sz w:val="12"/>
                <w:szCs w:val="12"/>
              </w:rPr>
              <w:t>Nowobukowińskiej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290 904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rozbudowę drogi na długości 315 m, w tym wykonanie nawierzchni jezdni, chodnika, wjazdów, miejsc parkingowych, odwodnienia oraz modernizację oświetlenia ulicznego.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Przebudowa ul. Jadźwingów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3 689 360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przebudowę ulicy na długości 500 m, w tym: chodników, odwodnienia, oświetlenia, sieci wodociągowej i gazowej oraz budowę nowych zatok postojowych i ścieżki rowerowej.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3 290 161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budowę ulicy o szerokości jezdni 6 m na długości 250 m,  w tym budowę chodników, odwodnienia, ścieżki rowerowej, przebudowę istniejących zatok postojowych, oświetlenia i zagospodarowanie zieleni.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Nabycie nieruchomości pod budowę ciągów pieszych i pieszo-jezdnych 9 KPJ, 14 KPJ, 7 KP, 8 KP, 9 KP rejonu pod skocznią - rozliczenie 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1 230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Nabycie nieruchomości pod budowę dróg publicznych i placu miejskiego 16 KDD, 17 KDD, 19 KDD, 26 KDD, 27 KDD, 28 KDD, 6 KP-P rejonu pod skocznią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1 599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355000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355000">
              <w:rPr>
                <w:b/>
                <w:bCs/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 xml:space="preserve">Nabycie nieruchomości pod przebudowę ul. </w:t>
            </w:r>
            <w:proofErr w:type="spellStart"/>
            <w:r w:rsidRPr="00355000">
              <w:rPr>
                <w:b/>
                <w:bCs/>
                <w:sz w:val="12"/>
                <w:szCs w:val="12"/>
              </w:rPr>
              <w:t>Bluszczańskiej</w:t>
            </w:r>
            <w:proofErr w:type="spellEnd"/>
            <w:r w:rsidRPr="00355000">
              <w:rPr>
                <w:b/>
                <w:bCs/>
                <w:sz w:val="12"/>
                <w:szCs w:val="12"/>
              </w:rPr>
              <w:t xml:space="preserve"> w rejonie ul. Daktylowej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378 835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849 955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1 003 475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doświetlenie przejść dla pieszych na drogach gminnych. Zaplanowane w 2024 r. środki zostaną przeznaczone na kontynuację robót budowlanych w zakresie kolejnych lokalizacji przejść dla pieszych: ul. Zygmunta Modzelewskiego (3 przejścia - przy wjeździe i wejściu do klasztoru Franciszkanów, przy wejściu do kościoła), ul. Wielicka przy ul. Broniwoja (2 przejścia), ul. Lutocińska i ul. Ksawerów (3 przejścia), ul. Samochodowa i ul. Garażowa (2 przejścia), ul. Orzycka i ul. Zygmunta Modzelewskiego (3 przejścia), ul. Orzycka przy ul. Śniardwy (2 przejścia), ul. Orzycka przy ul. Bełdan (2 przejścia), ul. Kierbedzia i ul. </w:t>
            </w:r>
            <w:proofErr w:type="spellStart"/>
            <w:r w:rsidRPr="00355000">
              <w:rPr>
                <w:sz w:val="12"/>
                <w:szCs w:val="12"/>
              </w:rPr>
              <w:t>Bobrowiecka</w:t>
            </w:r>
            <w:proofErr w:type="spellEnd"/>
            <w:r w:rsidRPr="00355000">
              <w:rPr>
                <w:sz w:val="12"/>
                <w:szCs w:val="12"/>
              </w:rPr>
              <w:t xml:space="preserve"> (2 przejścia), ul. Podchorążych i ul. Sielecka (2 przejścia), ul. Okrężna (przy ul. </w:t>
            </w:r>
            <w:proofErr w:type="spellStart"/>
            <w:r w:rsidRPr="00355000">
              <w:rPr>
                <w:sz w:val="12"/>
                <w:szCs w:val="12"/>
              </w:rPr>
              <w:t>Klarysewska</w:t>
            </w:r>
            <w:proofErr w:type="spellEnd"/>
            <w:r w:rsidRPr="00355000">
              <w:rPr>
                <w:sz w:val="12"/>
                <w:szCs w:val="12"/>
              </w:rPr>
              <w:t xml:space="preserve"> 47) (3 przejścia), ul. Sielecka i ul. Nowotarska (4 przejścia), ul. Różana przy ul. Wiśniowej (przy szkole) (2 przejścia).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Poprawa układu drogowego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1 309 451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prace mające na celu poprawę bezpieczeństwa na drogach gminnych, w szczególności drogach zlokalizowanych przy placówkach oświatowych. Zaplanowano prowadzenie prac w następujących lokalizacjach: ul. Wiktorska/ul. Racławicka, ul. </w:t>
            </w:r>
            <w:proofErr w:type="spellStart"/>
            <w:r w:rsidRPr="00355000">
              <w:rPr>
                <w:sz w:val="12"/>
                <w:szCs w:val="12"/>
              </w:rPr>
              <w:t>Nowousynowska</w:t>
            </w:r>
            <w:proofErr w:type="spellEnd"/>
            <w:r w:rsidRPr="00355000">
              <w:rPr>
                <w:sz w:val="12"/>
                <w:szCs w:val="12"/>
              </w:rPr>
              <w:t xml:space="preserve">, ul. Dożynkowa/ul. Racławicka, ul. Zakrzewska, ul. Domaniewska/ul. Suwak, ul. Łowicka oraz ul. </w:t>
            </w:r>
            <w:proofErr w:type="spellStart"/>
            <w:r w:rsidRPr="00355000">
              <w:rPr>
                <w:sz w:val="12"/>
                <w:szCs w:val="12"/>
              </w:rPr>
              <w:t>Kulskiego</w:t>
            </w:r>
            <w:proofErr w:type="spellEnd"/>
            <w:r w:rsidRPr="00355000">
              <w:rPr>
                <w:sz w:val="12"/>
                <w:szCs w:val="12"/>
              </w:rPr>
              <w:t xml:space="preserve">. W 2024 r. zaplanowano prowadzenie robót budowlanych w zakresie ulic: ul. Domaniewska/ul. Suwak, ul. Łowicka i ul. </w:t>
            </w:r>
            <w:proofErr w:type="spellStart"/>
            <w:r w:rsidRPr="00355000">
              <w:rPr>
                <w:sz w:val="12"/>
                <w:szCs w:val="12"/>
              </w:rPr>
              <w:t>Kulskiego</w:t>
            </w:r>
            <w:proofErr w:type="spellEnd"/>
            <w:r w:rsidRPr="0035500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Przebudowa ul. Spartańskiej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5 904 335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lastRenderedPageBreak/>
              <w:t>Zakres zadania obejmuje przebudowę ulicy, w tym wymianę nawierzchni jezdni, budowę chodników, miejsc postojowych i ścieżki rowerowej.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Nabycie nieruchomości pod budowę drogi gminnej oznaczonej symbolem 42 KD-D wraz z przebudową ul. Z. Modzelewskiego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1 455 123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Nabycie nieruchomości pod rozbudowę istniejącej drogi publicznej - ul. Kostrzyńskiej na odcinku od ul. Zawodzie do ul. Biechowskiej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489 691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Nabycie nieruchomości pod budowę drogi gminnej oznaczonej symbolem 30 KUD wraz z przebudową dwóch sąsiednich dróg publicznych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782 011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Nowe drogi dla rowerów i stojaki rowerowe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530 812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wykonanie dokumentacji projektowej oraz budowę odcinka drogi dla rowerów o długości 270 m w ul. </w:t>
            </w:r>
            <w:proofErr w:type="spellStart"/>
            <w:r w:rsidRPr="00355000">
              <w:rPr>
                <w:sz w:val="12"/>
                <w:szCs w:val="12"/>
              </w:rPr>
              <w:t>Bluszczańskiej</w:t>
            </w:r>
            <w:proofErr w:type="spellEnd"/>
            <w:r w:rsidRPr="00355000">
              <w:rPr>
                <w:sz w:val="12"/>
                <w:szCs w:val="12"/>
              </w:rPr>
              <w:t>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1 264 514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1 264 514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964 514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doposażenie lokalu mieszkalnego w instalację gazową, c.o. i </w:t>
            </w:r>
            <w:proofErr w:type="spellStart"/>
            <w:r w:rsidRPr="00355000">
              <w:rPr>
                <w:sz w:val="12"/>
                <w:szCs w:val="12"/>
              </w:rPr>
              <w:t>c.c.w</w:t>
            </w:r>
            <w:proofErr w:type="spellEnd"/>
            <w:r w:rsidRPr="00355000">
              <w:rPr>
                <w:sz w:val="12"/>
                <w:szCs w:val="12"/>
              </w:rPr>
              <w:t>. oraz montaż pieca dwufunkcyjnego, w celu zapewnienia mieszkańcom dostępu do ciepłej wody bieżącej oraz ogrzewania lokalu mieszkalnego.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lokali mieszkalnych przy ul. Sułkowickiej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modernizacji budynku w celu utworzenia pięciu samodzielnych lokali mieszkalnych wyposażonych w kuchnie i łazienki.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1 148 000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1 148 000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 xml:space="preserve">Wykonanie oświetlenia w ciągu pieszym na terenie parku ograniczonego ulicami: </w:t>
            </w:r>
            <w:proofErr w:type="spellStart"/>
            <w:r w:rsidRPr="00355000">
              <w:rPr>
                <w:b/>
                <w:bCs/>
                <w:sz w:val="12"/>
                <w:szCs w:val="12"/>
              </w:rPr>
              <w:t>Tuchlińską</w:t>
            </w:r>
            <w:proofErr w:type="spellEnd"/>
            <w:r w:rsidRPr="00355000">
              <w:rPr>
                <w:b/>
                <w:bCs/>
                <w:sz w:val="12"/>
                <w:szCs w:val="12"/>
              </w:rPr>
              <w:t>, Śniardwy, Orzycką i Niegocińską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wykonanie instalacji oświetlenia, ustawienie lamp </w:t>
            </w:r>
            <w:proofErr w:type="spellStart"/>
            <w:r w:rsidRPr="00355000">
              <w:rPr>
                <w:sz w:val="12"/>
                <w:szCs w:val="12"/>
              </w:rPr>
              <w:t>ledowych</w:t>
            </w:r>
            <w:proofErr w:type="spellEnd"/>
            <w:r w:rsidRPr="00355000">
              <w:rPr>
                <w:sz w:val="12"/>
                <w:szCs w:val="12"/>
              </w:rPr>
              <w:t xml:space="preserve"> i zasilanych panelami słonecznymi, w celu poprawy bezpieczeństwa na terenie parku.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Przebudowa kanalizacji deszczowej w ul. Zawojskiej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rozbudowy systemu odbioru wód opadowych i odwodnienia.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27 099 559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27 099 559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643 028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prac obejmuje kompleksową przebudowę Szkoły Podstawowej  nr 146 przy ul. Domaniewskiej 33, obejmującą: dostosowanie obiektu do potrzeb osób niepełnosprawnych, montaż instalacji wentylacji mechanicznej, przebudowę pomieszczeń obiektu, zagospodarowanie terenu oraz zakup wyposażenia. W 2024 r. zaplanowano kontynuację robót budowlanych na I piętrze szkoły (w zakresie podłóg, drzwi wewnętrznych i malowania ścian).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przebudowę budynku mającą na celu  przystosowanie istniejących klas lekcyjnych dla potrzeb Zespołu Szkół Odzieżowych oraz obowiązujących przepisów przeciwpożarowych. Zaplanowano przebudowę konstrukcji dachu i pokrycia dachowego, wymianę instalacji c.o. i węzła cieplnego, wymianę instalacji wodno-kanalizacyjnej, elektrycznej, wykonanie wentylacji mechanicznej oraz nowej elewacji. Zamontowane zostaną także ogniwa fotowoltaiczne oraz winda. Zaplanowano przebudowę auli, dwóch </w:t>
            </w:r>
            <w:proofErr w:type="spellStart"/>
            <w:r w:rsidRPr="00355000">
              <w:rPr>
                <w:sz w:val="12"/>
                <w:szCs w:val="12"/>
              </w:rPr>
              <w:t>sal</w:t>
            </w:r>
            <w:proofErr w:type="spellEnd"/>
            <w:r w:rsidRPr="00355000">
              <w:rPr>
                <w:sz w:val="12"/>
                <w:szCs w:val="12"/>
              </w:rPr>
              <w:t xml:space="preserve"> gimnastycznych, </w:t>
            </w:r>
            <w:proofErr w:type="spellStart"/>
            <w:r w:rsidRPr="00355000">
              <w:rPr>
                <w:sz w:val="12"/>
                <w:szCs w:val="12"/>
              </w:rPr>
              <w:t>sal</w:t>
            </w:r>
            <w:proofErr w:type="spellEnd"/>
            <w:r w:rsidRPr="00355000">
              <w:rPr>
                <w:sz w:val="12"/>
                <w:szCs w:val="12"/>
              </w:rPr>
              <w:t xml:space="preserve"> lekcyjnych, korytarzy, klatki schodowej, pomieszczeń sanitarnych oraz szatni. W 2024 r. planuje się wykonanie modernizacji elewacji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3 758 994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lastRenderedPageBreak/>
              <w:t xml:space="preserve">Zakres zadania obejmuje rozbiórkę istniejącego zespołu szklarniowego, budowę nowej szklarni, zagospodarowanie terenu (modernizację i budowę nowych ciągów pieszo-jezdnych, budowę placu do nauki jazdy dla ciągników z przyczepą i samochodów dostawczych do 3,5 tony, budowę wiaty garażowej, wykonanie </w:t>
            </w:r>
            <w:proofErr w:type="spellStart"/>
            <w:r w:rsidRPr="00355000">
              <w:rPr>
                <w:sz w:val="12"/>
                <w:szCs w:val="12"/>
              </w:rPr>
              <w:t>nasadzeń</w:t>
            </w:r>
            <w:proofErr w:type="spellEnd"/>
            <w:r w:rsidRPr="00355000">
              <w:rPr>
                <w:sz w:val="12"/>
                <w:szCs w:val="12"/>
              </w:rPr>
              <w:t>) oraz budowę infrastruktury sportowej (boiska wielofunkcyjnego do gry w siatkówkę i koszykówkę, bieżni i zeskoczni do skoku w dal). W 2024 r. zaplanowano wykonanie zagospodarowania terenu wokół szklarni oraz budowę części sportowej.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29 349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Wybudowano wielofunkcyjne boisko na terenie liceum. W 2024 r. zaplanowano budowę wiaty śmietnikowej.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966 860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termomodernizacji budynku szkoły w zakresie ocieplenia elewacji, wymiany okien w sali gimnastycznej i na klatkach schodowych oraz budowy placu zabaw na terenie szkoły. W 2024 r. zaplanowano realizację robót budowlanych w zakresie termomodernizacji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893 969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BD12E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opracowanie dokumentacji projektowej, ocieplenie stropodachu i ścian zewnętrznych, wymianę stolarki okiennej i drzwi zewnętrznych, przebudowę i modernizację instalacji c.o., wymianę oświetlenia, montaż paneli fotowoltaicznych oraz modernizację instalacji kanalizacji deszczowej. W 2024 r. zaplanowano kontynuację robót budowlanych.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1 354 100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modernizację sali gimnastycznej w tym: poprawę stanu technicznego ścian, sufitów i podłóg, wykonanie wentylacji, stolarki okiennej i drzwiowej oraz ocieplenia ścian zewnętrznych.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7 654 803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prac przygotowawczych do budowy szkoły podstawowej, w tym opracowanie koncepcji i pozyskanie nieruchomości pod budowę obiektu szkolnego. W 2024 r. planuje się pozyskanie nieruchomości pod przyszłą placówkę oświatową.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modernizację budynku szkolnego w zakresie wymiany pokrycia dachowego, pionów wodno-kanalizacyjnych wraz z modernizacją sanitariatów oraz modernizacji sali gimnastycznej. W 2024 r. zaplanowano realizację robót budowlanych (modernizację sali gimnastycznej w tym: wymianę podłogi, montaż sufitu akustycznego, wymianę stolarki okiennej oraz ślusarki drzwiowej oraz ocieplenie ścian zewnętrznych).  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Termomodernizacja budynku Szkoły Podstawowej nr 70 z Oddziałami Integracyjnymi przy ul. Bruna 11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1 936 655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termomodernizacji budynku szkoły. W 2024 r. zaplanowano realizację robót budowlanych (docieplenie ścian zewnętrznych i dachu oraz wymianę instalacji sanitarnych).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Adaptacja lokali mieszkalnych na cele dydaktyczne w Szkole Podstawowej nr 115 przy ul. Okrężnej 80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przebudowy lokali mieszkalnych z przeznaczeniem na cele dydaktyczne. W 2024 r. zaplanowano realizację robót budowlanych (prace rozbiórkowe, wymiana stolarki okiennej i ślusarki drzwiowej, okładzin ściennych i posadzkowych).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boisk w XLIII Liceum Ogólnokształcącym przy al. Niepodległości 27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2 205 000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modernizację boisk (wymianę nawierzchni, montaż nowego wyposażenia sportowego, </w:t>
            </w:r>
            <w:proofErr w:type="spellStart"/>
            <w:r w:rsidRPr="00355000">
              <w:rPr>
                <w:sz w:val="12"/>
                <w:szCs w:val="12"/>
              </w:rPr>
              <w:t>piłkochwytów</w:t>
            </w:r>
            <w:proofErr w:type="spellEnd"/>
            <w:r w:rsidRPr="00355000">
              <w:rPr>
                <w:sz w:val="12"/>
                <w:szCs w:val="12"/>
              </w:rPr>
              <w:t xml:space="preserve"> oraz urządzeń siłowni plenerowej).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placu zabaw i ogrodzenia w Przedszkolu nr  284 przy ul. Jałtańskiej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1 490 000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modernizację placu zabaw (przebudowę placu zabaw, poprawę stanu technicznego nawierzchni w ogrodzie oraz modernizację ogrodzenia).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budynku wraz z zagospodarowaniem terenu Przedszkola nr 325 przy ul. Kaspijskiej 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modernizację budynku przedszkola (wymianę wewnętrznych instalacji sanitarnych, modernizację placu zabaw i wymianę urządzeń zabawowych oraz poprawę stanu technicznego nawierzchni w ogrodzie).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Zagospodarowanie terenu wokół budynku XLIV Liceum Ogólnokształcącego przy ul. Dolnej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76 801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wykonanie siłowni plenerowej na terenie liceum.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5000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modernizację i przebudowę miejsc pamięci na terenie dzielnicy: tablicy wolnostojącej </w:t>
            </w:r>
            <w:proofErr w:type="spellStart"/>
            <w:r w:rsidRPr="00355000">
              <w:rPr>
                <w:sz w:val="12"/>
                <w:szCs w:val="12"/>
              </w:rPr>
              <w:t>Tchorka</w:t>
            </w:r>
            <w:proofErr w:type="spellEnd"/>
            <w:r w:rsidRPr="00355000">
              <w:rPr>
                <w:sz w:val="12"/>
                <w:szCs w:val="12"/>
              </w:rPr>
              <w:t xml:space="preserve"> przy ul. Bukowińskiej 26a, tablicy wolnostojącej przy ul. Puławskiej 99, na skwerze Małkowskich, tablicy wolnostojącej </w:t>
            </w:r>
            <w:proofErr w:type="spellStart"/>
            <w:r w:rsidRPr="00355000">
              <w:rPr>
                <w:sz w:val="12"/>
                <w:szCs w:val="12"/>
              </w:rPr>
              <w:t>Tchorka</w:t>
            </w:r>
            <w:proofErr w:type="spellEnd"/>
            <w:r w:rsidRPr="00355000">
              <w:rPr>
                <w:sz w:val="12"/>
                <w:szCs w:val="12"/>
              </w:rPr>
              <w:t xml:space="preserve"> przy ul. </w:t>
            </w:r>
            <w:proofErr w:type="spellStart"/>
            <w:r w:rsidRPr="00355000">
              <w:rPr>
                <w:sz w:val="12"/>
                <w:szCs w:val="12"/>
              </w:rPr>
              <w:t>Klarysewskiej</w:t>
            </w:r>
            <w:proofErr w:type="spellEnd"/>
            <w:r w:rsidRPr="00355000">
              <w:rPr>
                <w:sz w:val="12"/>
                <w:szCs w:val="12"/>
              </w:rPr>
              <w:t xml:space="preserve"> 55, miejsca pamięci przy ogrodzeniu siedziby Zakonu Jezuitów przy ul. Rakowieckiej 61 oraz miejsca pamięci przed przeciwpowodziowym wałem wiślanym przy ul. Rodzynkowej. W 2024 r. zaplanowano realizację prac modernizacyjnych.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Zakupy inwestycyjne dla Biblioteki Publicznej w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zakup trzech serwerów centralnych z komponentami i oprogramowaniem, zakup modułu do zarządzania biblioteką oraz zakup systemu bibliotecznego do katalogowania i </w:t>
            </w:r>
            <w:proofErr w:type="spellStart"/>
            <w:r w:rsidRPr="00355000">
              <w:rPr>
                <w:sz w:val="12"/>
                <w:szCs w:val="12"/>
              </w:rPr>
              <w:t>wypożyczeń</w:t>
            </w:r>
            <w:proofErr w:type="spellEnd"/>
            <w:r w:rsidRPr="00355000">
              <w:rPr>
                <w:sz w:val="12"/>
                <w:szCs w:val="12"/>
              </w:rPr>
              <w:t xml:space="preserve"> księgozbioru dla Biblioteki Publicznej im. Zygmunta Łazarskiego. W 2024 r. zaplanowano podłączenie i konfigurację sprzętu komputerowego.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474 500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474 500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Modernizacja Kompleksu Sportowego Ośrodka Sportu i Rekreacji  przy ul. Niegocińskiej 2A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budowę mocowań do prac na wysokościach na dachu hali sportowej i dachu pływalni (stałego systemu kotwień do mocowania lin asekuracyjnych), wykonanie odwodnienia szatni basenowych, przebudowę toalet w hali kompleksu, montaż szyby ppoż. do drzwi wejściowych na pływalnię oraz zakup i montaż kamer zewnętrznych. W 2024 r. zaplanowano realizację robót budowlanych w szatniach basenowych i toaletach.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Jeziorko Czerniakowskie - wspólnie zadbajmy o jego otoczenie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Zakres zadania obejmuje zagospodarowanie terenu w rejonie Jeziorka Czerniakowskiego (uzupełnienie piasku na plaży, wykonanie pływającego pomostu, ustawienie ławek - leżaków, koszy do segregacji śmieci, wykonanie monitoringu wizyjnego z nagrywaniem, doprowadzanie światłowodu wraz z rozprowadzeniem sygnału Wi-Fi, montaż tablicy informacyjnej oraz zatrudnienie osoby nadzorującej w sezonie kąpielowym).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355000">
              <w:rPr>
                <w:b/>
                <w:bCs/>
                <w:sz w:val="12"/>
                <w:szCs w:val="12"/>
              </w:rPr>
              <w:t>Wejnerta</w:t>
            </w:r>
            <w:proofErr w:type="spellEnd"/>
            <w:r w:rsidRPr="00355000">
              <w:rPr>
                <w:b/>
                <w:bCs/>
                <w:sz w:val="12"/>
                <w:szCs w:val="12"/>
              </w:rPr>
              <w:t xml:space="preserve"> 27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5000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 xml:space="preserve">Zakres zadania obejmuje kompleksową modernizację budynku i wykonanie: węzła cieplnego, rozdzielni elektrycznej, pomieszczenia UPS, dwóch </w:t>
            </w:r>
            <w:proofErr w:type="spellStart"/>
            <w:r w:rsidRPr="00355000">
              <w:rPr>
                <w:sz w:val="12"/>
                <w:szCs w:val="12"/>
              </w:rPr>
              <w:t>sal</w:t>
            </w:r>
            <w:proofErr w:type="spellEnd"/>
            <w:r w:rsidRPr="00355000">
              <w:rPr>
                <w:sz w:val="12"/>
                <w:szCs w:val="12"/>
              </w:rPr>
              <w:t xml:space="preserve"> obsługi mieszkańców, dwóch stanowisk kasowych, pomieszczenia archiwum z regałami przesuwnymi, toalety, pokoi biurowych, pomieszczeń socjalnych, zaplecza sanitarnego, sali konferencyjnej i szatni w  celu dostosowania budynku przy ul. </w:t>
            </w:r>
            <w:proofErr w:type="spellStart"/>
            <w:r w:rsidRPr="00355000">
              <w:rPr>
                <w:sz w:val="12"/>
                <w:szCs w:val="12"/>
              </w:rPr>
              <w:t>Wejnerta</w:t>
            </w:r>
            <w:proofErr w:type="spellEnd"/>
            <w:r w:rsidRPr="00355000">
              <w:rPr>
                <w:sz w:val="12"/>
                <w:szCs w:val="12"/>
              </w:rPr>
              <w:t xml:space="preserve"> 27 dla potrzeb Delegatury Biura Administracji i Spraw Obywatelskich oraz planowanego do utworzenia Wydziału Centrum Rejestracji Leasingowych.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5000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5000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55000" w:rsidRPr="00355000" w:rsidTr="003550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50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5000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00" w:rsidRPr="00355000" w:rsidRDefault="00355000" w:rsidP="003550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537F20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91" w:rsidRDefault="00FF7491">
      <w:r>
        <w:separator/>
      </w:r>
    </w:p>
  </w:endnote>
  <w:endnote w:type="continuationSeparator" w:id="0">
    <w:p w:rsidR="00FF7491" w:rsidRDefault="00F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Default="00FF7F5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7F5C" w:rsidRDefault="00FF7F5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38169C" w:rsidRDefault="00FF7F5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Default="00FF7F5C" w:rsidP="00886C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FF7F5C" w:rsidRDefault="00FF7F5C" w:rsidP="00886C7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Default="00FF7F5C" w:rsidP="004C0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FF7F5C" w:rsidRDefault="00FF7F5C" w:rsidP="004C040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FF7F5C" w:rsidRPr="0038169C" w:rsidTr="00995E96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FF7F5C" w:rsidRPr="0038169C" w:rsidRDefault="00FF7F5C" w:rsidP="00995E96">
          <w:pPr>
            <w:ind w:left="113" w:right="113"/>
            <w:jc w:val="right"/>
            <w:rPr>
              <w:sz w:val="16"/>
              <w:szCs w:val="16"/>
            </w:rPr>
          </w:pPr>
          <w:r w:rsidRPr="00995E96">
            <w:rPr>
              <w:sz w:val="16"/>
              <w:szCs w:val="16"/>
            </w:rPr>
            <w:fldChar w:fldCharType="begin"/>
          </w:r>
          <w:r w:rsidRPr="00995E96">
            <w:rPr>
              <w:sz w:val="16"/>
              <w:szCs w:val="16"/>
            </w:rPr>
            <w:instrText xml:space="preserve"> PAGE </w:instrText>
          </w:r>
          <w:r w:rsidRPr="00995E96">
            <w:rPr>
              <w:sz w:val="16"/>
              <w:szCs w:val="16"/>
            </w:rPr>
            <w:fldChar w:fldCharType="separate"/>
          </w:r>
          <w:r w:rsidR="00BD12E7">
            <w:rPr>
              <w:noProof/>
              <w:sz w:val="16"/>
              <w:szCs w:val="16"/>
            </w:rPr>
            <w:t>61</w:t>
          </w:r>
          <w:r w:rsidRPr="00995E96">
            <w:rPr>
              <w:sz w:val="16"/>
              <w:szCs w:val="16"/>
            </w:rPr>
            <w:fldChar w:fldCharType="end"/>
          </w:r>
          <w:r w:rsidRPr="00995E96">
            <w:rPr>
              <w:sz w:val="16"/>
              <w:szCs w:val="16"/>
            </w:rPr>
            <w:t xml:space="preserve"> / </w:t>
          </w:r>
          <w:r w:rsidRPr="00995E96">
            <w:rPr>
              <w:sz w:val="16"/>
              <w:szCs w:val="16"/>
            </w:rPr>
            <w:fldChar w:fldCharType="begin"/>
          </w:r>
          <w:r w:rsidRPr="00995E96">
            <w:rPr>
              <w:sz w:val="16"/>
              <w:szCs w:val="16"/>
            </w:rPr>
            <w:instrText xml:space="preserve"> NUMPAGES </w:instrText>
          </w:r>
          <w:r w:rsidRPr="00995E96">
            <w:rPr>
              <w:sz w:val="16"/>
              <w:szCs w:val="16"/>
            </w:rPr>
            <w:fldChar w:fldCharType="separate"/>
          </w:r>
          <w:r w:rsidR="00BD12E7">
            <w:rPr>
              <w:noProof/>
              <w:sz w:val="16"/>
              <w:szCs w:val="16"/>
            </w:rPr>
            <w:t>130</w:t>
          </w:r>
          <w:r w:rsidRPr="00995E96">
            <w:rPr>
              <w:sz w:val="16"/>
              <w:szCs w:val="16"/>
            </w:rPr>
            <w:fldChar w:fldCharType="end"/>
          </w:r>
        </w:p>
      </w:tc>
    </w:tr>
  </w:tbl>
  <w:p w:rsidR="00FF7F5C" w:rsidRPr="0038169C" w:rsidRDefault="00FF7F5C" w:rsidP="00995E96">
    <w:pPr>
      <w:ind w:right="36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38169C" w:rsidRDefault="00FF7F5C" w:rsidP="00995E96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38169C" w:rsidRDefault="00FF7F5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38169C" w:rsidRDefault="00FF7F5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D12E7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91" w:rsidRDefault="00FF7491">
      <w:r>
        <w:separator/>
      </w:r>
    </w:p>
  </w:footnote>
  <w:footnote w:type="continuationSeparator" w:id="0">
    <w:p w:rsidR="00FF7491" w:rsidRDefault="00FF7491">
      <w:r>
        <w:continuationSeparator/>
      </w:r>
    </w:p>
  </w:footnote>
  <w:footnote w:id="1">
    <w:p w:rsidR="00FF7F5C" w:rsidRPr="00A13AAE" w:rsidRDefault="00FF7F5C" w:rsidP="00734400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FF7F5C" w:rsidRPr="00A13AAE" w:rsidRDefault="00FF7F5C" w:rsidP="00734400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FF7F5C" w:rsidRPr="006231C3" w:rsidRDefault="00FF7F5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39E0B8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7"/>
  </w:num>
  <w:num w:numId="24">
    <w:abstractNumId w:val="10"/>
  </w:num>
  <w:num w:numId="25">
    <w:abstractNumId w:val="22"/>
  </w:num>
  <w:num w:numId="26">
    <w:abstractNumId w:val="18"/>
  </w:num>
  <w:num w:numId="27">
    <w:abstractNumId w:val="8"/>
  </w:num>
  <w:num w:numId="28">
    <w:abstractNumId w:val="2"/>
  </w:num>
  <w:num w:numId="29">
    <w:abstractNumId w:val="32"/>
  </w:num>
  <w:num w:numId="30">
    <w:abstractNumId w:val="17"/>
  </w:num>
  <w:num w:numId="31">
    <w:abstractNumId w:val="33"/>
  </w:num>
  <w:num w:numId="32">
    <w:abstractNumId w:val="7"/>
  </w:num>
  <w:num w:numId="33">
    <w:abstractNumId w:val="25"/>
  </w:num>
  <w:num w:numId="34">
    <w:abstractNumId w:val="14"/>
  </w:num>
  <w:num w:numId="35">
    <w:abstractNumId w:val="23"/>
  </w:num>
  <w:num w:numId="36">
    <w:abstractNumId w:val="3"/>
  </w:num>
  <w:num w:numId="37">
    <w:abstractNumId w:val="31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181"/>
    <w:rsid w:val="00006922"/>
    <w:rsid w:val="000130ED"/>
    <w:rsid w:val="00013657"/>
    <w:rsid w:val="00014E60"/>
    <w:rsid w:val="00017CF8"/>
    <w:rsid w:val="00017FF1"/>
    <w:rsid w:val="000204A6"/>
    <w:rsid w:val="00024C7A"/>
    <w:rsid w:val="00025EFB"/>
    <w:rsid w:val="00031F0E"/>
    <w:rsid w:val="00056C53"/>
    <w:rsid w:val="00060BCC"/>
    <w:rsid w:val="000655B6"/>
    <w:rsid w:val="000676D3"/>
    <w:rsid w:val="0007016D"/>
    <w:rsid w:val="0007506F"/>
    <w:rsid w:val="00077B0E"/>
    <w:rsid w:val="00084F1A"/>
    <w:rsid w:val="00090871"/>
    <w:rsid w:val="00093238"/>
    <w:rsid w:val="000A2905"/>
    <w:rsid w:val="000A58E2"/>
    <w:rsid w:val="000B59FC"/>
    <w:rsid w:val="000C41B4"/>
    <w:rsid w:val="000E26A6"/>
    <w:rsid w:val="000E2A2A"/>
    <w:rsid w:val="000E36EE"/>
    <w:rsid w:val="000E63AB"/>
    <w:rsid w:val="000F6F8F"/>
    <w:rsid w:val="00102ED1"/>
    <w:rsid w:val="0010575E"/>
    <w:rsid w:val="001069A4"/>
    <w:rsid w:val="0013329D"/>
    <w:rsid w:val="00135FC6"/>
    <w:rsid w:val="00165AB3"/>
    <w:rsid w:val="00165D78"/>
    <w:rsid w:val="00170BFE"/>
    <w:rsid w:val="001717C2"/>
    <w:rsid w:val="00172F03"/>
    <w:rsid w:val="00172F3E"/>
    <w:rsid w:val="00176752"/>
    <w:rsid w:val="00177B12"/>
    <w:rsid w:val="00183A90"/>
    <w:rsid w:val="001922CE"/>
    <w:rsid w:val="00195F8A"/>
    <w:rsid w:val="001A1770"/>
    <w:rsid w:val="001B1D0E"/>
    <w:rsid w:val="001B4091"/>
    <w:rsid w:val="001C08AC"/>
    <w:rsid w:val="001C210E"/>
    <w:rsid w:val="001C4A66"/>
    <w:rsid w:val="001E0A80"/>
    <w:rsid w:val="001E2873"/>
    <w:rsid w:val="001E35BA"/>
    <w:rsid w:val="001E38CD"/>
    <w:rsid w:val="001F1C17"/>
    <w:rsid w:val="001F362D"/>
    <w:rsid w:val="001F554C"/>
    <w:rsid w:val="001F794A"/>
    <w:rsid w:val="001F7B94"/>
    <w:rsid w:val="001F7EBA"/>
    <w:rsid w:val="00201394"/>
    <w:rsid w:val="00206C0A"/>
    <w:rsid w:val="00212028"/>
    <w:rsid w:val="00212DA8"/>
    <w:rsid w:val="00224B65"/>
    <w:rsid w:val="0023679C"/>
    <w:rsid w:val="00243A97"/>
    <w:rsid w:val="00247160"/>
    <w:rsid w:val="002569B1"/>
    <w:rsid w:val="0026260D"/>
    <w:rsid w:val="00263BB0"/>
    <w:rsid w:val="00265741"/>
    <w:rsid w:val="0028296E"/>
    <w:rsid w:val="00284643"/>
    <w:rsid w:val="00293ACF"/>
    <w:rsid w:val="002A6540"/>
    <w:rsid w:val="002B44E3"/>
    <w:rsid w:val="002B4E29"/>
    <w:rsid w:val="002C36FE"/>
    <w:rsid w:val="002C7C73"/>
    <w:rsid w:val="002D372B"/>
    <w:rsid w:val="002E17B3"/>
    <w:rsid w:val="002E36A4"/>
    <w:rsid w:val="002E5670"/>
    <w:rsid w:val="00310413"/>
    <w:rsid w:val="00313643"/>
    <w:rsid w:val="00313DCB"/>
    <w:rsid w:val="003155B5"/>
    <w:rsid w:val="00326426"/>
    <w:rsid w:val="00330B1D"/>
    <w:rsid w:val="00332F5C"/>
    <w:rsid w:val="00333CE0"/>
    <w:rsid w:val="003347A0"/>
    <w:rsid w:val="00336D92"/>
    <w:rsid w:val="00342B67"/>
    <w:rsid w:val="003475E6"/>
    <w:rsid w:val="00347E46"/>
    <w:rsid w:val="0035290D"/>
    <w:rsid w:val="00354D27"/>
    <w:rsid w:val="00355000"/>
    <w:rsid w:val="00356BAA"/>
    <w:rsid w:val="00362735"/>
    <w:rsid w:val="0036282B"/>
    <w:rsid w:val="00371BB0"/>
    <w:rsid w:val="00376C69"/>
    <w:rsid w:val="00382EC2"/>
    <w:rsid w:val="00384DDA"/>
    <w:rsid w:val="00385CC0"/>
    <w:rsid w:val="00394256"/>
    <w:rsid w:val="00397909"/>
    <w:rsid w:val="003A4E7C"/>
    <w:rsid w:val="003A5BDA"/>
    <w:rsid w:val="003B61C6"/>
    <w:rsid w:val="003B7043"/>
    <w:rsid w:val="003B7A17"/>
    <w:rsid w:val="003B7DBB"/>
    <w:rsid w:val="003C2B24"/>
    <w:rsid w:val="003C2CC3"/>
    <w:rsid w:val="003D15AE"/>
    <w:rsid w:val="003D1DAD"/>
    <w:rsid w:val="003E6F30"/>
    <w:rsid w:val="003F7110"/>
    <w:rsid w:val="00400C9D"/>
    <w:rsid w:val="00402150"/>
    <w:rsid w:val="004137D1"/>
    <w:rsid w:val="004176E3"/>
    <w:rsid w:val="00421646"/>
    <w:rsid w:val="004217A2"/>
    <w:rsid w:val="00433B75"/>
    <w:rsid w:val="0044766A"/>
    <w:rsid w:val="00454290"/>
    <w:rsid w:val="004622C3"/>
    <w:rsid w:val="00466E9E"/>
    <w:rsid w:val="00467CA8"/>
    <w:rsid w:val="00474751"/>
    <w:rsid w:val="004756BD"/>
    <w:rsid w:val="00483A41"/>
    <w:rsid w:val="00484E26"/>
    <w:rsid w:val="004859D6"/>
    <w:rsid w:val="00495E6B"/>
    <w:rsid w:val="0049666C"/>
    <w:rsid w:val="00497B0C"/>
    <w:rsid w:val="004A4013"/>
    <w:rsid w:val="004A4547"/>
    <w:rsid w:val="004B0317"/>
    <w:rsid w:val="004B0C29"/>
    <w:rsid w:val="004B68EF"/>
    <w:rsid w:val="004C0407"/>
    <w:rsid w:val="004C7D70"/>
    <w:rsid w:val="004D64AF"/>
    <w:rsid w:val="004E28AF"/>
    <w:rsid w:val="004E333A"/>
    <w:rsid w:val="004F0537"/>
    <w:rsid w:val="004F21F0"/>
    <w:rsid w:val="004F6509"/>
    <w:rsid w:val="004F75A9"/>
    <w:rsid w:val="00500C7D"/>
    <w:rsid w:val="00500DDB"/>
    <w:rsid w:val="00505561"/>
    <w:rsid w:val="00511DBF"/>
    <w:rsid w:val="005165A3"/>
    <w:rsid w:val="00524DC2"/>
    <w:rsid w:val="00531F45"/>
    <w:rsid w:val="005351EF"/>
    <w:rsid w:val="0053557F"/>
    <w:rsid w:val="00537929"/>
    <w:rsid w:val="00537F20"/>
    <w:rsid w:val="00543E24"/>
    <w:rsid w:val="005450EF"/>
    <w:rsid w:val="005478B4"/>
    <w:rsid w:val="00550BDD"/>
    <w:rsid w:val="005547B2"/>
    <w:rsid w:val="005551E5"/>
    <w:rsid w:val="00555DD7"/>
    <w:rsid w:val="00556795"/>
    <w:rsid w:val="00561405"/>
    <w:rsid w:val="00562A34"/>
    <w:rsid w:val="00567131"/>
    <w:rsid w:val="0057043F"/>
    <w:rsid w:val="00572211"/>
    <w:rsid w:val="00573E85"/>
    <w:rsid w:val="00575198"/>
    <w:rsid w:val="00575D59"/>
    <w:rsid w:val="00582DE9"/>
    <w:rsid w:val="0058689E"/>
    <w:rsid w:val="00590955"/>
    <w:rsid w:val="00591197"/>
    <w:rsid w:val="005A118F"/>
    <w:rsid w:val="005B1386"/>
    <w:rsid w:val="005C198E"/>
    <w:rsid w:val="005C719A"/>
    <w:rsid w:val="005C79C1"/>
    <w:rsid w:val="005D11C9"/>
    <w:rsid w:val="005D1EC3"/>
    <w:rsid w:val="005D6D65"/>
    <w:rsid w:val="005E33B8"/>
    <w:rsid w:val="005E6290"/>
    <w:rsid w:val="005E7F59"/>
    <w:rsid w:val="005F2724"/>
    <w:rsid w:val="005F45FD"/>
    <w:rsid w:val="005F7D38"/>
    <w:rsid w:val="0060342A"/>
    <w:rsid w:val="006079BD"/>
    <w:rsid w:val="006111F7"/>
    <w:rsid w:val="00621841"/>
    <w:rsid w:val="00631F11"/>
    <w:rsid w:val="00633189"/>
    <w:rsid w:val="00633C6A"/>
    <w:rsid w:val="00633E66"/>
    <w:rsid w:val="00635E25"/>
    <w:rsid w:val="006373B3"/>
    <w:rsid w:val="00647D68"/>
    <w:rsid w:val="00651F6D"/>
    <w:rsid w:val="0065259C"/>
    <w:rsid w:val="0065748B"/>
    <w:rsid w:val="00676ABE"/>
    <w:rsid w:val="0067746C"/>
    <w:rsid w:val="006813A8"/>
    <w:rsid w:val="00683A09"/>
    <w:rsid w:val="00683D01"/>
    <w:rsid w:val="00683E18"/>
    <w:rsid w:val="00684751"/>
    <w:rsid w:val="00686912"/>
    <w:rsid w:val="006A4DB9"/>
    <w:rsid w:val="006B00D1"/>
    <w:rsid w:val="006B262E"/>
    <w:rsid w:val="006B5868"/>
    <w:rsid w:val="006B5F75"/>
    <w:rsid w:val="006B7CC0"/>
    <w:rsid w:val="006C198D"/>
    <w:rsid w:val="006D10EC"/>
    <w:rsid w:val="006D2A59"/>
    <w:rsid w:val="006D2CDB"/>
    <w:rsid w:val="006D55D8"/>
    <w:rsid w:val="006D5AA9"/>
    <w:rsid w:val="006E0BFE"/>
    <w:rsid w:val="006E45C3"/>
    <w:rsid w:val="006E6138"/>
    <w:rsid w:val="006F24BD"/>
    <w:rsid w:val="006F53FE"/>
    <w:rsid w:val="007011D0"/>
    <w:rsid w:val="0071401B"/>
    <w:rsid w:val="00715F1B"/>
    <w:rsid w:val="00716290"/>
    <w:rsid w:val="00726C27"/>
    <w:rsid w:val="00730A7C"/>
    <w:rsid w:val="00734400"/>
    <w:rsid w:val="00736527"/>
    <w:rsid w:val="00737DF0"/>
    <w:rsid w:val="007406C6"/>
    <w:rsid w:val="00743AD3"/>
    <w:rsid w:val="00744234"/>
    <w:rsid w:val="00750F02"/>
    <w:rsid w:val="00752E65"/>
    <w:rsid w:val="007647B5"/>
    <w:rsid w:val="007658C7"/>
    <w:rsid w:val="00774382"/>
    <w:rsid w:val="00791551"/>
    <w:rsid w:val="007928F2"/>
    <w:rsid w:val="007B3492"/>
    <w:rsid w:val="007B5D63"/>
    <w:rsid w:val="007B6E2A"/>
    <w:rsid w:val="007B714C"/>
    <w:rsid w:val="007C03B1"/>
    <w:rsid w:val="007D48EC"/>
    <w:rsid w:val="007D5B56"/>
    <w:rsid w:val="007E12A7"/>
    <w:rsid w:val="007E2BB6"/>
    <w:rsid w:val="007E4E8E"/>
    <w:rsid w:val="007E4FAB"/>
    <w:rsid w:val="007F104A"/>
    <w:rsid w:val="00806523"/>
    <w:rsid w:val="0081075C"/>
    <w:rsid w:val="00817C60"/>
    <w:rsid w:val="00826133"/>
    <w:rsid w:val="00840981"/>
    <w:rsid w:val="00842F10"/>
    <w:rsid w:val="008465A3"/>
    <w:rsid w:val="00850608"/>
    <w:rsid w:val="00850618"/>
    <w:rsid w:val="00851C82"/>
    <w:rsid w:val="0085542D"/>
    <w:rsid w:val="00856F17"/>
    <w:rsid w:val="00861AF2"/>
    <w:rsid w:val="00863E46"/>
    <w:rsid w:val="00866BA7"/>
    <w:rsid w:val="0087422E"/>
    <w:rsid w:val="00881638"/>
    <w:rsid w:val="00882F90"/>
    <w:rsid w:val="00883718"/>
    <w:rsid w:val="00883745"/>
    <w:rsid w:val="00886C78"/>
    <w:rsid w:val="00887721"/>
    <w:rsid w:val="00890D3B"/>
    <w:rsid w:val="0089242E"/>
    <w:rsid w:val="008956B3"/>
    <w:rsid w:val="0089752C"/>
    <w:rsid w:val="008A23FF"/>
    <w:rsid w:val="008A557C"/>
    <w:rsid w:val="008A5EB2"/>
    <w:rsid w:val="008B090D"/>
    <w:rsid w:val="008B0AED"/>
    <w:rsid w:val="008C14F4"/>
    <w:rsid w:val="008C3319"/>
    <w:rsid w:val="008C33F4"/>
    <w:rsid w:val="008C543E"/>
    <w:rsid w:val="008C62BE"/>
    <w:rsid w:val="008C634A"/>
    <w:rsid w:val="008D10B8"/>
    <w:rsid w:val="008D29FC"/>
    <w:rsid w:val="008D3899"/>
    <w:rsid w:val="008D67D0"/>
    <w:rsid w:val="008E7C03"/>
    <w:rsid w:val="008E7E3A"/>
    <w:rsid w:val="008F4C09"/>
    <w:rsid w:val="008F5009"/>
    <w:rsid w:val="009003D1"/>
    <w:rsid w:val="00900DF3"/>
    <w:rsid w:val="00910096"/>
    <w:rsid w:val="009107E4"/>
    <w:rsid w:val="009127E7"/>
    <w:rsid w:val="009235EA"/>
    <w:rsid w:val="00924A50"/>
    <w:rsid w:val="009417C2"/>
    <w:rsid w:val="00953A06"/>
    <w:rsid w:val="00964BBC"/>
    <w:rsid w:val="009709FE"/>
    <w:rsid w:val="00971C30"/>
    <w:rsid w:val="0098050E"/>
    <w:rsid w:val="009837EE"/>
    <w:rsid w:val="009947CE"/>
    <w:rsid w:val="00995E96"/>
    <w:rsid w:val="009B0814"/>
    <w:rsid w:val="009B254D"/>
    <w:rsid w:val="009B6F09"/>
    <w:rsid w:val="009C25C6"/>
    <w:rsid w:val="009D21B9"/>
    <w:rsid w:val="009E0983"/>
    <w:rsid w:val="009E14AF"/>
    <w:rsid w:val="009E36C1"/>
    <w:rsid w:val="009E6278"/>
    <w:rsid w:val="009E63CF"/>
    <w:rsid w:val="009F1E0A"/>
    <w:rsid w:val="009F5699"/>
    <w:rsid w:val="009F6A62"/>
    <w:rsid w:val="009F77A2"/>
    <w:rsid w:val="00A058F2"/>
    <w:rsid w:val="00A0620D"/>
    <w:rsid w:val="00A110C7"/>
    <w:rsid w:val="00A11EF0"/>
    <w:rsid w:val="00A1621B"/>
    <w:rsid w:val="00A17C7E"/>
    <w:rsid w:val="00A20B93"/>
    <w:rsid w:val="00A227A6"/>
    <w:rsid w:val="00A255AA"/>
    <w:rsid w:val="00A277A1"/>
    <w:rsid w:val="00A27D50"/>
    <w:rsid w:val="00A31A1D"/>
    <w:rsid w:val="00A325A8"/>
    <w:rsid w:val="00A32786"/>
    <w:rsid w:val="00A3558B"/>
    <w:rsid w:val="00A47C80"/>
    <w:rsid w:val="00A5092A"/>
    <w:rsid w:val="00A54061"/>
    <w:rsid w:val="00A6456F"/>
    <w:rsid w:val="00A649D3"/>
    <w:rsid w:val="00A70D95"/>
    <w:rsid w:val="00A74E36"/>
    <w:rsid w:val="00A762A3"/>
    <w:rsid w:val="00A80D1E"/>
    <w:rsid w:val="00A86CCA"/>
    <w:rsid w:val="00AA3B64"/>
    <w:rsid w:val="00AA5649"/>
    <w:rsid w:val="00AB474A"/>
    <w:rsid w:val="00AB78B1"/>
    <w:rsid w:val="00AC0210"/>
    <w:rsid w:val="00AC339D"/>
    <w:rsid w:val="00AC7C38"/>
    <w:rsid w:val="00AD2C34"/>
    <w:rsid w:val="00AD4742"/>
    <w:rsid w:val="00AD480B"/>
    <w:rsid w:val="00AE0111"/>
    <w:rsid w:val="00AE0EA7"/>
    <w:rsid w:val="00AE1051"/>
    <w:rsid w:val="00AE36CB"/>
    <w:rsid w:val="00AF0ADF"/>
    <w:rsid w:val="00AF4A56"/>
    <w:rsid w:val="00AF5C61"/>
    <w:rsid w:val="00B14754"/>
    <w:rsid w:val="00B21677"/>
    <w:rsid w:val="00B26557"/>
    <w:rsid w:val="00B27910"/>
    <w:rsid w:val="00B27FD7"/>
    <w:rsid w:val="00B336EB"/>
    <w:rsid w:val="00B3439E"/>
    <w:rsid w:val="00B510BD"/>
    <w:rsid w:val="00B5388C"/>
    <w:rsid w:val="00B606B2"/>
    <w:rsid w:val="00B618E9"/>
    <w:rsid w:val="00B62CAD"/>
    <w:rsid w:val="00B6370A"/>
    <w:rsid w:val="00B655C7"/>
    <w:rsid w:val="00B67918"/>
    <w:rsid w:val="00B7028A"/>
    <w:rsid w:val="00B729FE"/>
    <w:rsid w:val="00B74806"/>
    <w:rsid w:val="00B76DE5"/>
    <w:rsid w:val="00B83DD7"/>
    <w:rsid w:val="00B8568C"/>
    <w:rsid w:val="00B92D1A"/>
    <w:rsid w:val="00B94D65"/>
    <w:rsid w:val="00BA4829"/>
    <w:rsid w:val="00BA5DE2"/>
    <w:rsid w:val="00BB1118"/>
    <w:rsid w:val="00BB1203"/>
    <w:rsid w:val="00BB756F"/>
    <w:rsid w:val="00BC4EF5"/>
    <w:rsid w:val="00BD12E7"/>
    <w:rsid w:val="00BD4CAA"/>
    <w:rsid w:val="00BE16EC"/>
    <w:rsid w:val="00BF146E"/>
    <w:rsid w:val="00BF4719"/>
    <w:rsid w:val="00C03684"/>
    <w:rsid w:val="00C03793"/>
    <w:rsid w:val="00C05956"/>
    <w:rsid w:val="00C059BC"/>
    <w:rsid w:val="00C05DE0"/>
    <w:rsid w:val="00C074FE"/>
    <w:rsid w:val="00C07A4F"/>
    <w:rsid w:val="00C07AC1"/>
    <w:rsid w:val="00C1045C"/>
    <w:rsid w:val="00C168CF"/>
    <w:rsid w:val="00C17ECC"/>
    <w:rsid w:val="00C21FB5"/>
    <w:rsid w:val="00C220DD"/>
    <w:rsid w:val="00C241DA"/>
    <w:rsid w:val="00C2509D"/>
    <w:rsid w:val="00C30373"/>
    <w:rsid w:val="00C32DF6"/>
    <w:rsid w:val="00C40601"/>
    <w:rsid w:val="00C41F15"/>
    <w:rsid w:val="00C43FE9"/>
    <w:rsid w:val="00C46512"/>
    <w:rsid w:val="00C6392F"/>
    <w:rsid w:val="00C65650"/>
    <w:rsid w:val="00C66ED8"/>
    <w:rsid w:val="00C72F67"/>
    <w:rsid w:val="00C74288"/>
    <w:rsid w:val="00C77173"/>
    <w:rsid w:val="00C950A8"/>
    <w:rsid w:val="00CB3514"/>
    <w:rsid w:val="00CB6028"/>
    <w:rsid w:val="00CC6844"/>
    <w:rsid w:val="00CD0515"/>
    <w:rsid w:val="00CD259C"/>
    <w:rsid w:val="00CD4A20"/>
    <w:rsid w:val="00CE0163"/>
    <w:rsid w:val="00CE195D"/>
    <w:rsid w:val="00CE610C"/>
    <w:rsid w:val="00CF0A64"/>
    <w:rsid w:val="00CF2F98"/>
    <w:rsid w:val="00CF7A65"/>
    <w:rsid w:val="00D02C73"/>
    <w:rsid w:val="00D1204B"/>
    <w:rsid w:val="00D231B7"/>
    <w:rsid w:val="00D32695"/>
    <w:rsid w:val="00D34B1C"/>
    <w:rsid w:val="00D36A98"/>
    <w:rsid w:val="00D37AB9"/>
    <w:rsid w:val="00D47ABB"/>
    <w:rsid w:val="00D50F3C"/>
    <w:rsid w:val="00D534C9"/>
    <w:rsid w:val="00D55C53"/>
    <w:rsid w:val="00D61DB0"/>
    <w:rsid w:val="00D64AA3"/>
    <w:rsid w:val="00D76857"/>
    <w:rsid w:val="00D77BF2"/>
    <w:rsid w:val="00D91DB4"/>
    <w:rsid w:val="00D93AA0"/>
    <w:rsid w:val="00D9500C"/>
    <w:rsid w:val="00D951DC"/>
    <w:rsid w:val="00D97C02"/>
    <w:rsid w:val="00DB0253"/>
    <w:rsid w:val="00DB16A8"/>
    <w:rsid w:val="00DB27AB"/>
    <w:rsid w:val="00DB46D6"/>
    <w:rsid w:val="00DB4E56"/>
    <w:rsid w:val="00DC1995"/>
    <w:rsid w:val="00DC30D0"/>
    <w:rsid w:val="00DC539A"/>
    <w:rsid w:val="00DC7FF5"/>
    <w:rsid w:val="00DE1772"/>
    <w:rsid w:val="00DF0AB6"/>
    <w:rsid w:val="00DF1D18"/>
    <w:rsid w:val="00DF34C1"/>
    <w:rsid w:val="00E00264"/>
    <w:rsid w:val="00E0134C"/>
    <w:rsid w:val="00E06732"/>
    <w:rsid w:val="00E1564E"/>
    <w:rsid w:val="00E35697"/>
    <w:rsid w:val="00E3628B"/>
    <w:rsid w:val="00E40F9A"/>
    <w:rsid w:val="00E55C74"/>
    <w:rsid w:val="00E610D2"/>
    <w:rsid w:val="00E90C27"/>
    <w:rsid w:val="00EA352F"/>
    <w:rsid w:val="00EA450D"/>
    <w:rsid w:val="00EA4B0F"/>
    <w:rsid w:val="00EA62D6"/>
    <w:rsid w:val="00EB7D39"/>
    <w:rsid w:val="00EC20F2"/>
    <w:rsid w:val="00ED2FF1"/>
    <w:rsid w:val="00ED5814"/>
    <w:rsid w:val="00ED733A"/>
    <w:rsid w:val="00EE2216"/>
    <w:rsid w:val="00EF1457"/>
    <w:rsid w:val="00EF5438"/>
    <w:rsid w:val="00EF56D0"/>
    <w:rsid w:val="00F01486"/>
    <w:rsid w:val="00F16A23"/>
    <w:rsid w:val="00F2091F"/>
    <w:rsid w:val="00F217DF"/>
    <w:rsid w:val="00F306BE"/>
    <w:rsid w:val="00F369AF"/>
    <w:rsid w:val="00F37CCE"/>
    <w:rsid w:val="00F41CFE"/>
    <w:rsid w:val="00F4279D"/>
    <w:rsid w:val="00F446C2"/>
    <w:rsid w:val="00F51620"/>
    <w:rsid w:val="00F5235F"/>
    <w:rsid w:val="00F55053"/>
    <w:rsid w:val="00F57686"/>
    <w:rsid w:val="00F72E2B"/>
    <w:rsid w:val="00F82447"/>
    <w:rsid w:val="00F82BA7"/>
    <w:rsid w:val="00F841C0"/>
    <w:rsid w:val="00F846FE"/>
    <w:rsid w:val="00F85F92"/>
    <w:rsid w:val="00F8778F"/>
    <w:rsid w:val="00F923AF"/>
    <w:rsid w:val="00FA6296"/>
    <w:rsid w:val="00FA6724"/>
    <w:rsid w:val="00FB34CC"/>
    <w:rsid w:val="00FC1D3F"/>
    <w:rsid w:val="00FC52B9"/>
    <w:rsid w:val="00FD4AAB"/>
    <w:rsid w:val="00FD520E"/>
    <w:rsid w:val="00FE0324"/>
    <w:rsid w:val="00FE0544"/>
    <w:rsid w:val="00FE5AC8"/>
    <w:rsid w:val="00FE7A4C"/>
    <w:rsid w:val="00FF7491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1623A"/>
  <w15:docId w15:val="{A784BD8D-D635-46C7-8A87-9E122C43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397909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B4E29"/>
    <w:rPr>
      <w:rFonts w:ascii="Arial" w:hAnsi="Arial"/>
      <w:i/>
    </w:rPr>
  </w:style>
  <w:style w:type="character" w:styleId="Odwoanieprzypisudolnego">
    <w:name w:val="footnote reference"/>
    <w:rsid w:val="00397909"/>
    <w:rPr>
      <w:vertAlign w:val="superscript"/>
    </w:rPr>
  </w:style>
  <w:style w:type="character" w:styleId="UyteHipercze">
    <w:name w:val="FollowedHyperlink"/>
    <w:uiPriority w:val="99"/>
    <w:unhideWhenUsed/>
    <w:rsid w:val="00EB7D39"/>
    <w:rPr>
      <w:color w:val="800080"/>
      <w:u w:val="single"/>
    </w:rPr>
  </w:style>
  <w:style w:type="paragraph" w:customStyle="1" w:styleId="font5">
    <w:name w:val="font5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85">
    <w:name w:val="xl18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1">
    <w:name w:val="xl19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5">
    <w:name w:val="xl19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6">
    <w:name w:val="xl196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4">
    <w:name w:val="xl204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6">
    <w:name w:val="xl216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9">
    <w:name w:val="xl219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0">
    <w:name w:val="xl220"/>
    <w:basedOn w:val="Normalny"/>
    <w:rsid w:val="00EB7D3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5">
    <w:name w:val="xl225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6">
    <w:name w:val="xl226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EB7D3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0">
    <w:name w:val="xl230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6">
    <w:name w:val="xl236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7">
    <w:name w:val="xl237"/>
    <w:basedOn w:val="Normalny"/>
    <w:rsid w:val="00EB7D3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2">
    <w:name w:val="xl242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3">
    <w:name w:val="xl243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4">
    <w:name w:val="xl244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7">
    <w:name w:val="xl247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8">
    <w:name w:val="xl24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9">
    <w:name w:val="xl249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3">
    <w:name w:val="xl253"/>
    <w:basedOn w:val="Normalny"/>
    <w:rsid w:val="00EB7D3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EB7D3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9">
    <w:name w:val="xl259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EB7D3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1">
    <w:name w:val="xl261"/>
    <w:basedOn w:val="Normalny"/>
    <w:rsid w:val="00EB7D39"/>
    <w:pPr>
      <w:spacing w:before="100" w:beforeAutospacing="1" w:after="100" w:afterAutospacing="1" w:line="240" w:lineRule="auto"/>
    </w:pPr>
    <w:rPr>
      <w:sz w:val="14"/>
      <w:szCs w:val="14"/>
    </w:rPr>
  </w:style>
  <w:style w:type="paragraph" w:styleId="Tekstdymka">
    <w:name w:val="Balloon Text"/>
    <w:basedOn w:val="Normalny"/>
    <w:link w:val="TekstdymkaZnak"/>
    <w:rsid w:val="00031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1F0E"/>
    <w:rPr>
      <w:rFonts w:ascii="Tahoma" w:hAnsi="Tahoma" w:cs="Tahoma"/>
      <w:sz w:val="16"/>
      <w:szCs w:val="16"/>
    </w:rPr>
  </w:style>
  <w:style w:type="paragraph" w:customStyle="1" w:styleId="xl262">
    <w:name w:val="xl262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243A9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243A9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6">
    <w:name w:val="xl276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43A9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243A9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96">
    <w:name w:val="xl296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43A9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243A9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243A9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7">
    <w:name w:val="xl307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243A9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1">
    <w:name w:val="xl311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49">
    <w:name w:val="xl149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511DB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511DB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511DB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AC021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AC021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AC021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AC021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AC021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AC021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AC021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AC0210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AC021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AC021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AC021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AC021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AC021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C021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AC021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AC021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AC021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AC021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C1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9">
    <w:name w:val="font9"/>
    <w:basedOn w:val="Normalny"/>
    <w:rsid w:val="00177B1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195F8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82F9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82F90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Znak">
    <w:name w:val="Nagłówek Znak"/>
    <w:link w:val="Nagwek"/>
    <w:locked/>
    <w:rsid w:val="00B94D65"/>
    <w:rPr>
      <w:rFonts w:ascii="Arial" w:hAnsi="Arial"/>
      <w:sz w:val="24"/>
      <w:szCs w:val="24"/>
    </w:rPr>
  </w:style>
  <w:style w:type="paragraph" w:customStyle="1" w:styleId="xl72">
    <w:name w:val="xl72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4">
    <w:name w:val="xl74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</w:rPr>
  </w:style>
  <w:style w:type="paragraph" w:customStyle="1" w:styleId="xl76">
    <w:name w:val="xl76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7">
    <w:name w:val="xl77"/>
    <w:basedOn w:val="Normalny"/>
    <w:rsid w:val="00FA67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79">
    <w:name w:val="xl79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6"/>
      <w:szCs w:val="16"/>
    </w:rPr>
  </w:style>
  <w:style w:type="paragraph" w:customStyle="1" w:styleId="xl80">
    <w:name w:val="xl80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color w:val="FF00FF"/>
      <w:sz w:val="16"/>
      <w:szCs w:val="16"/>
    </w:rPr>
  </w:style>
  <w:style w:type="paragraph" w:customStyle="1" w:styleId="xl83">
    <w:name w:val="xl83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00FF"/>
      <w:sz w:val="16"/>
      <w:szCs w:val="16"/>
    </w:rPr>
  </w:style>
  <w:style w:type="paragraph" w:customStyle="1" w:styleId="xl84">
    <w:name w:val="xl84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color w:val="FF00FF"/>
      <w:sz w:val="16"/>
      <w:szCs w:val="16"/>
    </w:rPr>
  </w:style>
  <w:style w:type="paragraph" w:customStyle="1" w:styleId="xl85">
    <w:name w:val="xl85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7">
    <w:name w:val="xl87"/>
    <w:basedOn w:val="Normalny"/>
    <w:rsid w:val="00FA67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8">
    <w:name w:val="xl88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FA672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FA6724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FA672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FA6724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FA6724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FA6724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97">
    <w:name w:val="xl97"/>
    <w:basedOn w:val="Normalny"/>
    <w:rsid w:val="00FA672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FA672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FA6724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2">
    <w:name w:val="xl102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3">
    <w:name w:val="xl103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5">
    <w:name w:val="xl105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7">
    <w:name w:val="xl107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FA6724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0">
    <w:name w:val="xl110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1">
    <w:name w:val="xl111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12">
    <w:name w:val="xl112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13">
    <w:name w:val="xl113"/>
    <w:basedOn w:val="Normalny"/>
    <w:rsid w:val="00FA6724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14">
    <w:name w:val="xl114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5">
    <w:name w:val="xl115"/>
    <w:basedOn w:val="Normalny"/>
    <w:rsid w:val="00FA6724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6">
    <w:name w:val="xl116"/>
    <w:basedOn w:val="Normalny"/>
    <w:rsid w:val="00FA6724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17">
    <w:name w:val="xl117"/>
    <w:basedOn w:val="Normalny"/>
    <w:rsid w:val="00FA6724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18">
    <w:name w:val="xl118"/>
    <w:basedOn w:val="Normalny"/>
    <w:rsid w:val="00FA6724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9">
    <w:name w:val="xl119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0">
    <w:name w:val="xl120"/>
    <w:basedOn w:val="Normalny"/>
    <w:rsid w:val="00FA6724"/>
    <w:pPr>
      <w:spacing w:before="100" w:beforeAutospacing="1" w:after="100" w:afterAutospacing="1" w:line="240" w:lineRule="auto"/>
      <w:ind w:firstLineChars="100" w:firstLine="100"/>
      <w:textAlignment w:val="center"/>
    </w:pPr>
    <w:rPr>
      <w:i/>
      <w:iCs/>
      <w:sz w:val="12"/>
      <w:szCs w:val="12"/>
    </w:rPr>
  </w:style>
  <w:style w:type="paragraph" w:customStyle="1" w:styleId="xl121">
    <w:name w:val="xl121"/>
    <w:basedOn w:val="Normalny"/>
    <w:rsid w:val="00FA6724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122">
    <w:name w:val="xl122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3">
    <w:name w:val="xl123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124">
    <w:name w:val="xl124"/>
    <w:basedOn w:val="Normalny"/>
    <w:rsid w:val="00FA67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25">
    <w:name w:val="xl125"/>
    <w:basedOn w:val="Normalny"/>
    <w:rsid w:val="00FA67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Default">
    <w:name w:val="Default"/>
    <w:rsid w:val="007344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7EE4-111F-4F95-9A95-4FB38ADF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43793</Words>
  <Characters>262760</Characters>
  <Application>Microsoft Office Word</Application>
  <DocSecurity>0</DocSecurity>
  <Lines>2189</Lines>
  <Paragraphs>611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Mokotów</vt:lpstr>
    </vt:vector>
  </TitlesOfParts>
  <Company>UMSTW</Company>
  <LinksUpToDate>false</LinksUpToDate>
  <CharactersWithSpaces>305942</CharactersWithSpaces>
  <SharedDoc>false</SharedDoc>
  <HLinks>
    <vt:vector size="246" baseType="variant"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_Toc335821512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_Toc335821511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_Toc335821510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_Toc335821509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_Toc335821508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_Toc335821507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_Toc335821506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_Toc335821505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_Toc335821504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_Toc335821503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_Toc335821502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_Toc335821501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_Toc335821500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_Toc335821499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_Toc335821498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_Toc335821497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_Toc335821496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_Toc335821495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_Toc335821494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_Toc335821493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_Toc335821492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_Toc335821491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_Toc335821490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_Toc335821489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_Toc335821488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_Toc335821487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_Toc335821486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_Toc335821485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_Toc335821484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_Toc335821483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_Toc335821482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_Toc335821481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_Toc335821480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_Toc335821479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_Toc335821478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_Toc335821477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_Toc335821476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_Toc335821475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_Toc335821474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_Toc335821473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_Toc335821472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Mokotów</dc:title>
  <dc:subject/>
  <dc:creator>Biuro Planowania Budżetowego</dc:creator>
  <cp:keywords/>
  <dc:description/>
  <cp:lastModifiedBy>Stasiuk Anna</cp:lastModifiedBy>
  <cp:revision>9</cp:revision>
  <cp:lastPrinted>2023-10-30T10:17:00Z</cp:lastPrinted>
  <dcterms:created xsi:type="dcterms:W3CDTF">2021-08-23T09:22:00Z</dcterms:created>
  <dcterms:modified xsi:type="dcterms:W3CDTF">2023-10-30T10:20:00Z</dcterms:modified>
</cp:coreProperties>
</file>