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62" w:rsidRDefault="00F82BA7" w:rsidP="008C1998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B0696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E27B8C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E27B8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8967A1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8C1998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A24B67">
        <w:rPr>
          <w:b/>
          <w:i/>
          <w:sz w:val="48"/>
          <w:szCs w:val="48"/>
        </w:rPr>
        <w:t>IX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A24B67">
        <w:rPr>
          <w:b/>
          <w:i/>
          <w:sz w:val="48"/>
          <w:szCs w:val="48"/>
        </w:rPr>
        <w:t>ŚRÓDMIEŚCIE</w:t>
      </w:r>
    </w:p>
    <w:p w:rsidR="008E7C03" w:rsidRPr="00925514" w:rsidRDefault="00A9629A" w:rsidP="008C1998">
      <w:pPr>
        <w:spacing w:before="2600"/>
        <w:jc w:val="center"/>
        <w:rPr>
          <w:b/>
          <w:i/>
          <w:sz w:val="32"/>
          <w:szCs w:val="32"/>
          <w:u w:val="single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E27B8C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786865">
        <w:rPr>
          <w:b/>
          <w:i/>
          <w:sz w:val="32"/>
          <w:szCs w:val="32"/>
        </w:rPr>
        <w:t>2</w:t>
      </w:r>
      <w:r w:rsidR="008967A1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8C1998"/>
    <w:p w:rsidR="008C1998" w:rsidRDefault="008C1998" w:rsidP="008C1998">
      <w:pPr>
        <w:sectPr w:rsidR="008C1998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3D84" w:rsidRDefault="008E7C03" w:rsidP="008C1998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381A9B" w:rsidRDefault="00D2560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46708360" w:history="1">
        <w:r w:rsidR="00381A9B" w:rsidRPr="00DB1EAF">
          <w:rPr>
            <w:rStyle w:val="Hipercze"/>
          </w:rPr>
          <w:t>1.</w:t>
        </w:r>
        <w:r w:rsidR="00381A9B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81A9B" w:rsidRPr="00DB1EAF">
          <w:rPr>
            <w:rStyle w:val="Hipercze"/>
          </w:rPr>
          <w:t>WPROWADZENIE</w:t>
        </w:r>
        <w:r w:rsidR="00381A9B">
          <w:rPr>
            <w:webHidden/>
          </w:rPr>
          <w:tab/>
        </w:r>
        <w:r w:rsidR="00381A9B">
          <w:rPr>
            <w:webHidden/>
          </w:rPr>
          <w:fldChar w:fldCharType="begin"/>
        </w:r>
        <w:r w:rsidR="00381A9B">
          <w:rPr>
            <w:webHidden/>
          </w:rPr>
          <w:instrText xml:space="preserve"> PAGEREF _Toc146708360 \h </w:instrText>
        </w:r>
        <w:r w:rsidR="00381A9B">
          <w:rPr>
            <w:webHidden/>
          </w:rPr>
        </w:r>
        <w:r w:rsidR="00381A9B">
          <w:rPr>
            <w:webHidden/>
          </w:rPr>
          <w:fldChar w:fldCharType="separate"/>
        </w:r>
        <w:r w:rsidR="00381A9B">
          <w:rPr>
            <w:webHidden/>
          </w:rPr>
          <w:t>5</w:t>
        </w:r>
        <w:r w:rsidR="00381A9B">
          <w:rPr>
            <w:webHidden/>
          </w:rPr>
          <w:fldChar w:fldCharType="end"/>
        </w:r>
      </w:hyperlink>
    </w:p>
    <w:p w:rsidR="00381A9B" w:rsidRDefault="00381A9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08361" w:history="1">
        <w:r w:rsidRPr="00DB1EAF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B1EAF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8362" w:history="1">
        <w:r w:rsidRPr="00DB1EAF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B1EAF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08363" w:history="1">
        <w:r w:rsidRPr="00DB1EAF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B1EAF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64" w:history="1">
        <w:r w:rsidRPr="00DB1EAF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65" w:history="1">
        <w:r w:rsidRPr="00DB1EAF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08366" w:history="1">
        <w:r w:rsidRPr="00DB1EAF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B1EAF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08367" w:history="1">
        <w:r w:rsidRPr="00DB1EAF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B1EAF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08368" w:history="1">
        <w:r w:rsidRPr="00DB1EAF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B1EAF">
          <w:rPr>
            <w:rStyle w:val="Hipercze"/>
          </w:rPr>
          <w:t xml:space="preserve">PRZYCHODY I KOSZTY ZAKŁADU BUDŻETOWEGO – </w:t>
        </w:r>
        <w:r w:rsidRPr="00DB1EAF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6708369" w:history="1">
        <w:r w:rsidRPr="00DB1EAF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B1EAF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70" w:history="1">
        <w:r w:rsidRPr="00DB1EAF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71" w:history="1">
        <w:r w:rsidRPr="00DB1EAF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72" w:history="1">
        <w:r w:rsidRPr="00DB1EAF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73" w:history="1">
        <w:r w:rsidRPr="00DB1EAF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74" w:history="1">
        <w:r w:rsidRPr="00DB1EAF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75" w:history="1">
        <w:r w:rsidRPr="00DB1EAF">
          <w:rPr>
            <w:rStyle w:val="Hipercze"/>
          </w:rPr>
          <w:t>E.1.5.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76" w:history="1">
        <w:r w:rsidRPr="00DB1EAF">
          <w:rPr>
            <w:rStyle w:val="Hipercze"/>
          </w:rPr>
          <w:t>E.1.6.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77" w:history="1">
        <w:r w:rsidRPr="00DB1EAF">
          <w:rPr>
            <w:rStyle w:val="Hipercze"/>
          </w:rPr>
          <w:t>E.1.7.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78" w:history="1">
        <w:r w:rsidRPr="00DB1EAF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79" w:history="1">
        <w:r w:rsidRPr="00DB1EAF">
          <w:rPr>
            <w:rStyle w:val="Hipercze"/>
          </w:rPr>
          <w:t>E.2.1.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80" w:history="1">
        <w:r w:rsidRPr="00DB1EAF">
          <w:rPr>
            <w:rStyle w:val="Hipercze"/>
          </w:rPr>
          <w:t>E.2.2.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81" w:history="1">
        <w:r w:rsidRPr="00DB1EAF">
          <w:rPr>
            <w:rStyle w:val="Hipercze"/>
          </w:rPr>
          <w:t>E.2.3.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8382" w:history="1">
        <w:r w:rsidRPr="00DB1EAF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B1EAF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83" w:history="1">
        <w:r w:rsidRPr="00DB1EAF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84" w:history="1">
        <w:r w:rsidRPr="00DB1EAF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85" w:history="1">
        <w:r w:rsidRPr="00DB1EAF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08386" w:history="1">
        <w:r w:rsidRPr="00DB1EAF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B1EAF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8387" w:history="1">
        <w:r w:rsidRPr="00DB1EAF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B1EAF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8388" w:history="1">
        <w:r w:rsidRPr="00DB1EAF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B1EAF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8389" w:history="1">
        <w:r w:rsidRPr="00DB1EAF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B1EAF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6708390" w:history="1">
        <w:r w:rsidRPr="00DB1EAF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B1EAF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8391" w:history="1">
        <w:r w:rsidRPr="00DB1EAF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B1EAF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8392" w:history="1">
        <w:r w:rsidRPr="00DB1EAF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B1EAF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93" w:history="1">
        <w:r w:rsidRPr="00DB1EAF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94" w:history="1">
        <w:r w:rsidRPr="00DB1EAF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95" w:history="1">
        <w:r w:rsidRPr="00DB1EAF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96" w:history="1">
        <w:r w:rsidRPr="00DB1EAF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97" w:history="1">
        <w:r w:rsidRPr="00DB1EAF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98" w:history="1">
        <w:r w:rsidRPr="00DB1EAF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108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399" w:history="1">
        <w:r w:rsidRPr="00DB1EAF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400" w:history="1">
        <w:r w:rsidRPr="00DB1EAF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401" w:history="1">
        <w:r w:rsidRPr="00DB1EAF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6708402" w:history="1">
        <w:r w:rsidRPr="00DB1EAF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1EAF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8403" w:history="1">
        <w:r w:rsidRPr="00DB1EAF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B1EAF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381A9B" w:rsidRDefault="00381A9B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6708404" w:history="1">
        <w:r w:rsidRPr="00DB1EAF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B1EAF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_Toc146708404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:rsidR="008E7C03" w:rsidRDefault="00D25607" w:rsidP="00E4441E">
      <w:pPr>
        <w:pStyle w:val="Spistreci2"/>
      </w:pPr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8C1998" w:rsidRDefault="008B090D" w:rsidP="008C1998">
      <w:pPr>
        <w:pStyle w:val="Nagwek1"/>
        <w:spacing w:before="11000"/>
      </w:pPr>
      <w:bookmarkStart w:id="0" w:name="_Toc146708360"/>
      <w:r w:rsidRPr="008C1998">
        <w:lastRenderedPageBreak/>
        <w:t>1.</w:t>
      </w:r>
      <w:r w:rsidRPr="008C1998">
        <w:tab/>
        <w:t>WPROWADZENIE</w:t>
      </w:r>
      <w:bookmarkEnd w:id="0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9B5884" w:rsidRPr="008E035A" w:rsidRDefault="009B5884" w:rsidP="009B588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090855">
        <w:rPr>
          <w:rFonts w:asciiTheme="minorHAnsi" w:hAnsiTheme="minorHAnsi" w:cstheme="minorHAnsi"/>
          <w:b/>
          <w:iCs/>
          <w:sz w:val="22"/>
          <w:szCs w:val="22"/>
        </w:rPr>
        <w:t>Śródmieście</w:t>
      </w:r>
    </w:p>
    <w:p w:rsidR="009B5884" w:rsidRPr="008E035A" w:rsidRDefault="009B5884" w:rsidP="009B588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090855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09085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983,8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Ponadto dzielnica dysponować będzie środkami gromadzonymi na wydzielonych rachunkach jednostek budżetowych prowadzących działalność określoną w ustawie z 14 grudnia 2016 r. Prawo oświatowe (Dz. U. z 2023 r. poz. 900, 1672 i 1718) oraz środkami będącymi w dyspozycji samorządowego zakładu budżetowego (</w:t>
      </w:r>
      <w:r w:rsidRPr="00090855">
        <w:rPr>
          <w:rFonts w:asciiTheme="minorHAnsi" w:eastAsiaTheme="minorEastAsia" w:hAnsiTheme="minorHAnsi" w:cstheme="minorHAnsi"/>
          <w:color w:val="000000"/>
          <w:sz w:val="22"/>
          <w:szCs w:val="22"/>
        </w:rPr>
        <w:t>Ośrodek Sportu i</w:t>
      </w:r>
      <w:r w:rsidRPr="00090855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 Rekreacji</w:t>
      </w:r>
      <w:r w:rsidRPr="008E035A">
        <w:rPr>
          <w:rFonts w:asciiTheme="minorHAnsi" w:hAnsiTheme="minorHAnsi" w:cstheme="minorHAnsi"/>
          <w:iCs/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9B5884" w:rsidRPr="008E035A" w:rsidTr="008529E6">
        <w:tc>
          <w:tcPr>
            <w:tcW w:w="6379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5884" w:rsidRPr="008E035A" w:rsidTr="008529E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983.821.376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9B5884" w:rsidRPr="008E035A" w:rsidTr="008529E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B5884" w:rsidRPr="008E035A" w:rsidTr="008529E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915.579.454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9B5884" w:rsidRPr="008E035A" w:rsidTr="008529E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9085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68.241.922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9B5884" w:rsidRPr="008E035A" w:rsidTr="008529E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31.203.902 zł</w:t>
            </w:r>
          </w:p>
        </w:tc>
      </w:tr>
      <w:tr w:rsidR="009B5884" w:rsidRPr="008E035A" w:rsidTr="008529E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11.226.104 zł</w:t>
            </w:r>
          </w:p>
        </w:tc>
      </w:tr>
      <w:tr w:rsidR="009B5884" w:rsidRPr="008E035A" w:rsidTr="008529E6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090855">
        <w:rPr>
          <w:rFonts w:asciiTheme="minorHAnsi" w:hAnsiTheme="minorHAnsi" w:cstheme="minorHAnsi"/>
          <w:b/>
          <w:iCs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9B5884" w:rsidRPr="008E035A" w:rsidRDefault="009B5884" w:rsidP="009B5884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9B5884" w:rsidRPr="008E035A" w:rsidRDefault="009B5884" w:rsidP="009B5884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090855">
        <w:rPr>
          <w:rFonts w:asciiTheme="minorHAnsi" w:eastAsia="Times New Roman" w:hAnsiTheme="minorHAnsi" w:cstheme="minorHAnsi"/>
          <w:iCs/>
          <w:lang w:eastAsia="pl-PL"/>
        </w:rPr>
        <w:t>Śródmieście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090855">
        <w:rPr>
          <w:rFonts w:asciiTheme="minorHAnsi" w:eastAsia="Times New Roman" w:hAnsiTheme="minorHAnsi" w:cstheme="minorHAnsi"/>
          <w:b/>
          <w:iCs/>
          <w:lang w:eastAsia="pl-PL"/>
        </w:rPr>
        <w:t>420,0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8E035A">
        <w:rPr>
          <w:rFonts w:asciiTheme="minorHAnsi" w:hAnsiTheme="minorHAnsi" w:cstheme="minorHAnsi"/>
          <w:iCs/>
        </w:rPr>
        <w:t>Dz. U. z 2023 r. poz. 900, 1672 i 1718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 oraz środki stanowiące przychody samorządowego zakładu budżetowego (</w:t>
      </w:r>
      <w:r w:rsidRPr="00090855">
        <w:rPr>
          <w:rFonts w:asciiTheme="minorHAnsi" w:eastAsiaTheme="minorEastAsia" w:hAnsiTheme="minorHAnsi" w:cstheme="minorHAnsi"/>
          <w:color w:val="000000"/>
          <w:lang w:eastAsia="pl-PL"/>
        </w:rPr>
        <w:t>Ośrodek Sportu i</w:t>
      </w:r>
      <w:r w:rsidRPr="00090855">
        <w:rPr>
          <w:rFonts w:eastAsiaTheme="minorEastAsia" w:cs="Calibri"/>
          <w:color w:val="000000"/>
          <w:lang w:eastAsia="pl-PL"/>
          <w14:ligatures w14:val="standardContextual"/>
        </w:rPr>
        <w:t xml:space="preserve"> Rekreacji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9B5884" w:rsidRPr="008E035A" w:rsidRDefault="009B5884" w:rsidP="009B588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9B5884" w:rsidRPr="008E035A" w:rsidRDefault="009B5884" w:rsidP="009B588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lastRenderedPageBreak/>
        <w:t>Na 2024 r. plan dochodów ujęty w</w:t>
      </w:r>
      <w:r>
        <w:rPr>
          <w:rFonts w:asciiTheme="minorHAnsi" w:hAnsiTheme="minorHAnsi" w:cstheme="minorHAnsi"/>
          <w:iCs/>
        </w:rPr>
        <w:t>e wstępnym</w:t>
      </w:r>
      <w:r w:rsidRPr="008E035A">
        <w:rPr>
          <w:rFonts w:asciiTheme="minorHAnsi" w:hAnsiTheme="minorHAnsi" w:cstheme="minorHAnsi"/>
          <w:iCs/>
        </w:rPr>
        <w:t xml:space="preserve"> załączniku dzielnicowym do projektu budżetu 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 xml:space="preserve">m.st. Warszawy dotyczący dzielnicy </w:t>
      </w:r>
      <w:r w:rsidRPr="00090855">
        <w:rPr>
          <w:rFonts w:asciiTheme="minorHAnsi" w:eastAsiaTheme="minorEastAsia" w:hAnsiTheme="minorHAnsi" w:cstheme="minorHAnsi"/>
          <w:color w:val="000000"/>
          <w:lang w:eastAsia="pl-PL"/>
        </w:rPr>
        <w:t>Śródmieście</w:t>
      </w:r>
      <w:r w:rsidRPr="008E035A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eastAsiaTheme="minorEastAsia" w:hAnsiTheme="minorHAnsi" w:cstheme="minorHAnsi"/>
          <w:color w:val="000000"/>
          <w:lang w:eastAsia="pl-PL"/>
        </w:rPr>
        <w:t>dochody pochodzące</w:t>
      </w:r>
      <w:r w:rsidRPr="00090855">
        <w:rPr>
          <w:rFonts w:asciiTheme="minorHAnsi" w:eastAsiaTheme="minorEastAsia" w:hAnsiTheme="minorHAnsi" w:cstheme="minorHAnsi"/>
          <w:color w:val="000000"/>
          <w:lang w:eastAsia="pl-PL"/>
        </w:rPr>
        <w:t xml:space="preserve"> z zarządzania mieniem, ze zwrotu odpłatności za media oraz opłat za zajęcie pasa drogowego.</w:t>
      </w:r>
      <w:r w:rsidRPr="008E035A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090855">
        <w:rPr>
          <w:rFonts w:asciiTheme="minorHAnsi" w:eastAsiaTheme="minorEastAsia" w:hAnsiTheme="minorHAnsi" w:cstheme="minorHAnsi"/>
          <w:color w:val="000000"/>
          <w:lang w:eastAsia="pl-PL"/>
        </w:rPr>
        <w:t>dochodów pochodzących z wpływów z przekształcenia prawa użytkowania wieczystego w prawo własności.</w:t>
      </w:r>
    </w:p>
    <w:p w:rsidR="009B5884" w:rsidRPr="008E035A" w:rsidRDefault="009B5884" w:rsidP="009B588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2023 r. poz. 900, 1672 i 1718) </w:t>
      </w:r>
      <w:r w:rsidRPr="008E035A">
        <w:rPr>
          <w:rFonts w:asciiTheme="minorHAnsi" w:hAnsiTheme="minorHAnsi" w:cstheme="minorHAnsi"/>
          <w:iCs/>
        </w:rPr>
        <w:br/>
        <w:t>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9B5884" w:rsidRPr="008E035A" w:rsidRDefault="009B5884" w:rsidP="009B5884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9B5884" w:rsidRPr="008E035A" w:rsidTr="008529E6">
        <w:tc>
          <w:tcPr>
            <w:tcW w:w="5211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419.989.161 zł</w:t>
            </w:r>
          </w:p>
        </w:tc>
      </w:tr>
      <w:tr w:rsidR="009B5884" w:rsidRPr="008E035A" w:rsidTr="008529E6">
        <w:tc>
          <w:tcPr>
            <w:tcW w:w="5211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B5884" w:rsidRPr="008E035A" w:rsidTr="008529E6">
        <w:tc>
          <w:tcPr>
            <w:tcW w:w="5211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410.889.161 zł</w:t>
            </w:r>
          </w:p>
        </w:tc>
      </w:tr>
      <w:tr w:rsidR="009B5884" w:rsidRPr="008E035A" w:rsidTr="008529E6">
        <w:tc>
          <w:tcPr>
            <w:tcW w:w="5211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B5884" w:rsidRPr="008E035A" w:rsidTr="008529E6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09085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09085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294.748.000 zł</w:t>
            </w:r>
          </w:p>
        </w:tc>
      </w:tr>
      <w:tr w:rsidR="009B5884" w:rsidRPr="008E035A" w:rsidTr="008529E6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09085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09085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84.688.000 zł</w:t>
            </w:r>
          </w:p>
        </w:tc>
      </w:tr>
      <w:tr w:rsidR="009B5884" w:rsidRPr="008E035A" w:rsidTr="008529E6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09085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09085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9.500.000</w:t>
            </w:r>
            <w:r w:rsidRPr="00090855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9B5884" w:rsidRPr="008E035A" w:rsidTr="008529E6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B5884" w:rsidRPr="008E035A" w:rsidTr="008529E6">
        <w:tc>
          <w:tcPr>
            <w:tcW w:w="5211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9.100.000</w:t>
            </w:r>
            <w:r w:rsidRPr="00090855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9B5884" w:rsidRPr="008E035A" w:rsidTr="008529E6">
        <w:tc>
          <w:tcPr>
            <w:tcW w:w="5211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B5884" w:rsidRPr="008E035A" w:rsidTr="008529E6">
        <w:tc>
          <w:tcPr>
            <w:tcW w:w="5211" w:type="dxa"/>
            <w:shd w:val="clear" w:color="auto" w:fill="auto"/>
            <w:vAlign w:val="center"/>
          </w:tcPr>
          <w:p w:rsidR="009B5884" w:rsidRPr="008E035A" w:rsidRDefault="009B5884" w:rsidP="008529E6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09085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- wpływy z przekształcenia prawa użytkowania wieczystego w prawo </w:t>
            </w:r>
            <w:r w:rsidRPr="00090855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090855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9.100.000</w:t>
            </w:r>
            <w:r w:rsidRPr="00090855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9B5884" w:rsidRPr="008E035A" w:rsidTr="008529E6">
        <w:tc>
          <w:tcPr>
            <w:tcW w:w="5211" w:type="dxa"/>
            <w:shd w:val="clear" w:color="auto" w:fill="auto"/>
            <w:vAlign w:val="center"/>
          </w:tcPr>
          <w:p w:rsidR="009B5884" w:rsidRPr="008E035A" w:rsidRDefault="009B5884" w:rsidP="008529E6">
            <w:pPr>
              <w:autoSpaceDE w:val="0"/>
              <w:autoSpaceDN w:val="0"/>
              <w:adjustRightInd w:val="0"/>
              <w:spacing w:before="120" w:after="120" w:line="300" w:lineRule="auto"/>
              <w:ind w:left="885" w:firstLine="1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</w:p>
        </w:tc>
      </w:tr>
      <w:tr w:rsidR="009B5884" w:rsidRPr="008E035A" w:rsidTr="008529E6">
        <w:tc>
          <w:tcPr>
            <w:tcW w:w="5211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9B5884" w:rsidRPr="008E035A" w:rsidRDefault="009B5884" w:rsidP="008529E6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31.203.902 zł</w:t>
            </w:r>
          </w:p>
        </w:tc>
      </w:tr>
      <w:tr w:rsidR="009B5884" w:rsidRPr="008E035A" w:rsidTr="008529E6">
        <w:tc>
          <w:tcPr>
            <w:tcW w:w="5211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Przychody własne zakładu budżetowego</w:t>
            </w:r>
          </w:p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(dotyczą usług świadczonych w obiektach sportowych)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7.815.000 zł</w:t>
            </w:r>
          </w:p>
        </w:tc>
      </w:tr>
    </w:tbl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9B5884" w:rsidRPr="008E035A" w:rsidRDefault="009B5884" w:rsidP="009B5884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09085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9B5884" w:rsidRPr="008E035A" w:rsidRDefault="009B5884" w:rsidP="009B5884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090855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34050" cy="3060700"/>
            <wp:effectExtent l="0" t="0" r="0" b="0"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090855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34050" cy="2305050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9B5884" w:rsidRPr="008E035A" w:rsidRDefault="009B5884" w:rsidP="009B588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Wstępne załączniki dzielnicowe do projektu budżetu m.st. Warszawy na 2024 r. a ogólne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założenia polityki budżetowej Miasta</w:t>
      </w:r>
    </w:p>
    <w:p w:rsidR="009B5884" w:rsidRPr="008E035A" w:rsidRDefault="009B5884" w:rsidP="009B5884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b/>
          <w:sz w:val="22"/>
          <w:szCs w:val="22"/>
        </w:rPr>
        <w:t xml:space="preserve">Wstępne załączniki dzielnicowe do projektu budżetu m.st. Warszawy na 2024 r. zostały opracowane w oparciu o przewidywane możliwości finansowe Miasta w 2024 r., które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 xml:space="preserve">w szczególności są zdeterminowane negatywnymi dla dochodów Miasta skutkami zmian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 xml:space="preserve">w podatku dochodowym od osób fizycznych PIT obowiązującymi od 2022 r. wprowadzonymi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w latach 2022-2023 zostało pozbawione dochodów z PIT rzędu </w:t>
      </w:r>
      <w:r w:rsidRPr="008E035A">
        <w:rPr>
          <w:rFonts w:asciiTheme="minorHAnsi" w:hAnsiTheme="minorHAnsi" w:cstheme="minorHAnsi"/>
          <w:b/>
          <w:sz w:val="22"/>
          <w:szCs w:val="22"/>
        </w:rPr>
        <w:t>5,2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co oznacza zaledwie </w:t>
      </w:r>
      <w:r w:rsidRPr="008E035A">
        <w:rPr>
          <w:rFonts w:asciiTheme="minorHAnsi" w:hAnsiTheme="minorHAnsi" w:cstheme="minorHAnsi"/>
          <w:b/>
          <w:sz w:val="22"/>
          <w:szCs w:val="22"/>
        </w:rPr>
        <w:t>28,5%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i w rezultacie ograniczenie dochodów Miasta o </w:t>
      </w:r>
      <w:r w:rsidRPr="008E035A">
        <w:rPr>
          <w:rFonts w:asciiTheme="minorHAnsi" w:hAnsiTheme="minorHAnsi" w:cstheme="minorHAnsi"/>
          <w:b/>
          <w:sz w:val="22"/>
          <w:szCs w:val="22"/>
        </w:rPr>
        <w:t>3,7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aktualnej prognozy makroekonomicznej Ministerstwa Finansów przedstawionej w projekcie budżetu państwa na 2024 r. szacuje się, że ubytek dochodów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m.st. Warszawy z PIT w 2024 r. spowodowany przepisami Polskiego Ładu wyniesie </w:t>
      </w:r>
      <w:r w:rsidRPr="008E035A">
        <w:rPr>
          <w:rFonts w:asciiTheme="minorHAnsi" w:hAnsiTheme="minorHAnsi" w:cstheme="minorHAnsi"/>
          <w:b/>
          <w:sz w:val="22"/>
          <w:szCs w:val="22"/>
        </w:rPr>
        <w:t>1,9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stosunku do sytuacji gdyby takich zmian nie wprowadzono. Negatywne dla dochodów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m.st. Warszawy skutki Polskiego Ładu nałożyły się na wcześniej wdrożone zmiany prawne w PIT ograniczające dochody Miasta, tj. preferencje dla formy zryczałtowanej podatku, w której JST nie partycypują oraz tzw. 5 Kaczyńskiego, których negatywny skutek dla dochodów Miasta szacuje się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 w:rsidRPr="008E035A">
        <w:rPr>
          <w:rFonts w:asciiTheme="minorHAnsi" w:hAnsiTheme="minorHAnsi" w:cstheme="minorHAnsi"/>
          <w:b/>
          <w:sz w:val="22"/>
          <w:szCs w:val="22"/>
        </w:rPr>
        <w:t>3,4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Jednocześnie w świetle przepisów projektu tzw. ustawy okołobudżetowej na 2024 r. samorządy w 2024 r. mają zostać pozbawione rekompensaty ograniczenia dochodów z PIT mającej formę subwencji rozwojowej. W 2024 r. w stosunku do 2023 r. radykalnie wzrośnie obciążenie budżetu m.st. Warszawy obowiązkową wpłatą do budżetu państwa z tytułu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tzw. Janosikowego, której wysokość wzrośnie 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9B5884" w:rsidRPr="008E035A" w:rsidRDefault="009B5884" w:rsidP="009B5884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Szacuje się, że dla zapewnienia sfinansowania podstawowego zakresu obligatoryjnych zadań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m.st. Warszawy, w tym kontynuacji programu inwestycyjnego, niezbędny poziom wydatków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2024 r. powinien wynieść </w:t>
      </w:r>
      <w:r w:rsidRPr="008E035A">
        <w:rPr>
          <w:rFonts w:asciiTheme="minorHAnsi" w:hAnsiTheme="minorHAnsi" w:cstheme="minorHAnsi"/>
          <w:b/>
          <w:sz w:val="22"/>
          <w:szCs w:val="22"/>
        </w:rPr>
        <w:t>27,1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z PIT na skutek zmian prawnych bez adekwatnych rekompensat dochody budżetowe w 2024 r. będą znacznie niższe, 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 w:rsidRPr="008E035A"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>3,6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W konsekwencji w celu utrzymania w 2024 r. zdolności m.st. Warszawy do pełnienia swoich ustawowych funkcji oraz dla zachowania dotychczasowego programu inwestycyjnego konieczne będzie zaciągnięcie w 2024 r. nowego długu w kwocie szacowanej obecnie na </w:t>
      </w:r>
      <w:r w:rsidRPr="008E035A">
        <w:rPr>
          <w:rFonts w:asciiTheme="minorHAnsi" w:hAnsiTheme="minorHAnsi" w:cstheme="minorHAnsi"/>
          <w:b/>
          <w:sz w:val="22"/>
          <w:szCs w:val="22"/>
        </w:rPr>
        <w:t>3,4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 operacyjny na poziomie ponad jednego miliarda złotych</w:t>
      </w:r>
      <w:r w:rsidRPr="008E035A">
        <w:rPr>
          <w:rFonts w:asciiTheme="minorHAnsi" w:hAnsiTheme="minorHAnsi" w:cstheme="minorHAnsi"/>
          <w:sz w:val="22"/>
          <w:szCs w:val="22"/>
        </w:rPr>
        <w:t>, oznaczający że wydatki stałe nie mają pokrycia w cyklicznych dochodach budżetowych. Z uwagi na wymogi formalne dotyczące finansów JST oraz ze względu na trwałe obniżenie potencjału ekonomicznego budżetu Miasta utrzymanie takiego poziomu nierównowagi budżetowej w dłuższym okresie nie będzie możliwe.</w:t>
      </w:r>
    </w:p>
    <w:p w:rsidR="009B5884" w:rsidRPr="008E035A" w:rsidRDefault="009B5884" w:rsidP="009B5884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lastRenderedPageBreak/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>w postaci zmian prawnych dotyczących podatku PIT bez jednoczesnego wprowadzenia adekwatnego systemu rekompensat dla JST, priorytetem jest utrzymanie w 2024 r. finansowania zadań dzielnic na podobnym do roku bieżącego poziomie z zastosowaniem parametrycznej metody ustalania wysokości środków do dyspozycji dzielnic na realizację zadań bieżących, opartej na następujących zasadach:</w:t>
      </w:r>
    </w:p>
    <w:p w:rsidR="009B5884" w:rsidRPr="008E035A" w:rsidRDefault="009B5884" w:rsidP="009B5884">
      <w:pPr>
        <w:numPr>
          <w:ilvl w:val="0"/>
          <w:numId w:val="33"/>
        </w:numPr>
        <w:tabs>
          <w:tab w:val="left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>naliczeniu środków na podstawie liczby uczniów i zunifikowanych dla dzielnic parametrów finansowych przypadających na jednego ucznia,</w:t>
      </w:r>
    </w:p>
    <w:p w:rsidR="009B5884" w:rsidRPr="008E035A" w:rsidRDefault="009B5884" w:rsidP="009B5884">
      <w:pPr>
        <w:numPr>
          <w:ilvl w:val="0"/>
          <w:numId w:val="33"/>
        </w:numPr>
        <w:tabs>
          <w:tab w:val="left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naliczeniu środków na podstawie liczby mieszkańców i wydatków przypadających </w:t>
      </w:r>
      <w:r w:rsidRPr="008E035A">
        <w:rPr>
          <w:rFonts w:asciiTheme="minorHAnsi" w:hAnsiTheme="minorHAnsi" w:cstheme="minorHAnsi"/>
          <w:sz w:val="22"/>
          <w:szCs w:val="22"/>
        </w:rPr>
        <w:br/>
        <w:t>na jednego mieszkańca,</w:t>
      </w:r>
    </w:p>
    <w:p w:rsidR="009B5884" w:rsidRPr="008E035A" w:rsidRDefault="009B5884" w:rsidP="009B5884">
      <w:pPr>
        <w:numPr>
          <w:ilvl w:val="0"/>
          <w:numId w:val="33"/>
        </w:numPr>
        <w:tabs>
          <w:tab w:val="left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>korekcie naliczenia w zakresie zasobu lokalowego,</w:t>
      </w:r>
    </w:p>
    <w:p w:rsidR="009B5884" w:rsidRPr="008E035A" w:rsidRDefault="009B5884" w:rsidP="009B5884">
      <w:pPr>
        <w:numPr>
          <w:ilvl w:val="0"/>
          <w:numId w:val="33"/>
        </w:numPr>
        <w:tabs>
          <w:tab w:val="left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>utrzymaniu nominalnego poziomu funduszu wynagrodzeń z regulacją na poziomie 6,6% odpowiadającą wskaźnikowi przyjętemu dla pracowników państwowej sfery budżetowej,</w:t>
      </w:r>
    </w:p>
    <w:p w:rsidR="009B5884" w:rsidRPr="008E035A" w:rsidRDefault="009B5884" w:rsidP="009B5884">
      <w:pPr>
        <w:pStyle w:val="Akapitzlist"/>
        <w:numPr>
          <w:ilvl w:val="0"/>
          <w:numId w:val="33"/>
        </w:numPr>
        <w:spacing w:after="0" w:line="300" w:lineRule="auto"/>
        <w:ind w:left="567" w:hanging="283"/>
        <w:contextualSpacing w:val="0"/>
        <w:jc w:val="both"/>
        <w:rPr>
          <w:rFonts w:asciiTheme="minorHAnsi" w:hAnsiTheme="minorHAnsi" w:cstheme="minorHAnsi"/>
        </w:rPr>
      </w:pPr>
      <w:r w:rsidRPr="008E035A">
        <w:rPr>
          <w:rFonts w:asciiTheme="minorHAnsi" w:hAnsiTheme="minorHAnsi" w:cstheme="minorHAnsi"/>
        </w:rPr>
        <w:t xml:space="preserve">zapewnieniu w każdej z dzielnic w 2024 r. co najmniej nominalnego poziomu wydatków bieżących zaplanowanych na 2023 r. </w:t>
      </w:r>
    </w:p>
    <w:p w:rsidR="009B5884" w:rsidRPr="008E035A" w:rsidRDefault="009B5884" w:rsidP="009B5884">
      <w:pPr>
        <w:tabs>
          <w:tab w:val="left" w:pos="567"/>
        </w:tabs>
        <w:spacing w:before="120" w:after="120" w:line="300" w:lineRule="auto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12D4CB34" wp14:editId="088439C6">
                <wp:simplePos x="0" y="0"/>
                <wp:positionH relativeFrom="column">
                  <wp:posOffset>-151047</wp:posOffset>
                </wp:positionH>
                <wp:positionV relativeFrom="paragraph">
                  <wp:posOffset>25400</wp:posOffset>
                </wp:positionV>
                <wp:extent cx="6155635" cy="1148080"/>
                <wp:effectExtent l="0" t="0" r="1714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35" cy="1148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C17C4" id="Prostokąt 1" o:spid="_x0000_s1026" style="position:absolute;margin-left:-11.9pt;margin-top:2pt;width:484.7pt;height:90.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" filled="f"/>
            </w:pict>
          </mc:Fallback>
        </mc:AlternateContent>
      </w:r>
      <w:r w:rsidRPr="008E035A">
        <w:rPr>
          <w:rFonts w:asciiTheme="minorHAnsi" w:hAnsiTheme="minorHAnsi" w:cstheme="minorHAnsi"/>
          <w:sz w:val="22"/>
          <w:szCs w:val="22"/>
        </w:rPr>
        <w:t xml:space="preserve">Na kolejnym etapie prac budżetowych na 2024 r., tj. w ostatecznych załącznikach dzielnicowych do projektu budżetu m.st. Warszawy na 2024 r., który zostanie przedłożony Radzie m.st. Warszawy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dniu 15 listopada br., zakłada się uzupełnienie załączników dzielnicowych w łącznej kwocie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ok.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485 mln zł </w:t>
      </w:r>
      <w:r w:rsidRPr="008E035A">
        <w:rPr>
          <w:rFonts w:asciiTheme="minorHAnsi" w:hAnsiTheme="minorHAnsi" w:cstheme="minorHAnsi"/>
          <w:sz w:val="22"/>
          <w:szCs w:val="22"/>
        </w:rPr>
        <w:t xml:space="preserve">związane ze skutkami planowanych w projekcie budżetu państwa na 2024 r. podwyżek wynagrodzeń nauczycieli w wymiarze 12,3%. </w:t>
      </w:r>
    </w:p>
    <w:p w:rsidR="009B5884" w:rsidRPr="008E035A" w:rsidRDefault="009B5884" w:rsidP="009B5884">
      <w:pPr>
        <w:tabs>
          <w:tab w:val="left" w:pos="567"/>
        </w:tabs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>Powyższa kwota wynika z analizy projektu ustawy budżetowej państwa na 2024 r,</w:t>
      </w:r>
      <w:r w:rsidRPr="008E035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jednakże ostateczna kwota subwencji oświatowej będzie znana po przekazaniu informacji w tym zakresie przez Ministra Finansów, co </w:t>
      </w:r>
      <w:r w:rsidRPr="008E035A">
        <w:rPr>
          <w:rFonts w:asciiTheme="minorHAnsi" w:hAnsiTheme="minorHAnsi" w:cstheme="minorHAnsi"/>
          <w:sz w:val="22"/>
          <w:szCs w:val="22"/>
        </w:rPr>
        <w:t xml:space="preserve">zgodnie z art. 33 ust. 1 pkt 1 ustawy o dochodach JST nastąpi w terminie </w:t>
      </w:r>
      <w:r w:rsidRPr="008E035A">
        <w:rPr>
          <w:rFonts w:asciiTheme="minorHAnsi" w:hAnsiTheme="minorHAnsi" w:cstheme="minorHAnsi"/>
          <w:sz w:val="22"/>
          <w:szCs w:val="22"/>
        </w:rPr>
        <w:br/>
        <w:t>do 15 października br. Po przekazaniu przez Ministra Finansów informacji o wysokości subwencji oświatowej kwota zwiększenia subwencji oświatowej zostanie rozdzielona między dzielnice poprzez przeszacowanie standardów finansowych przypadających na jednego ucznia przeliczeniowego (zrównanie kwot w przedszkolach i szkołach podstawowych z liceami ogólnokształcącymi) i zmianę wag przeliczeniowych uczniów. Dodatkowo jak corocznie parametr finansowy dzielnic w zakresie oświaty zostanie skorygowany w oparciu o faktyczną liczbę uczniów w szkołach i placówkach publicznych oraz niepublicznych, według stanu odpowiednio na dzień 30 września i 1 października br</w:t>
      </w:r>
      <w:r w:rsidRPr="008E035A">
        <w:rPr>
          <w:rFonts w:asciiTheme="minorHAnsi" w:hAnsiTheme="minorHAnsi" w:cstheme="minorHAnsi"/>
          <w:b/>
          <w:sz w:val="22"/>
          <w:szCs w:val="22"/>
        </w:rPr>
        <w:t>.</w:t>
      </w:r>
    </w:p>
    <w:p w:rsidR="009B5884" w:rsidRPr="008E035A" w:rsidRDefault="009B5884" w:rsidP="009B5884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9B5884" w:rsidRDefault="009B5884" w:rsidP="009B5884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</w:p>
    <w:p w:rsidR="009B5884" w:rsidRDefault="009B5884" w:rsidP="009B5884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</w:p>
    <w:p w:rsidR="009B5884" w:rsidRDefault="009B5884" w:rsidP="009B5884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</w:p>
    <w:p w:rsidR="009B5884" w:rsidRPr="008E035A" w:rsidRDefault="009B5884" w:rsidP="009B5884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</w:p>
    <w:p w:rsidR="009B5884" w:rsidRPr="008E035A" w:rsidRDefault="009B5884" w:rsidP="009B5884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9B5884" w:rsidRPr="008E035A" w:rsidRDefault="009B5884" w:rsidP="009B5884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Projekt budżetu m.st. Warszawy na 2024 r. opracowywany jest w oparciu o zunifikowane mechanizmy naliczania środków do dyspozycji dla każdej z dzielnic.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9B5884" w:rsidRPr="008E035A" w:rsidRDefault="009B5884" w:rsidP="009B5884">
      <w:pPr>
        <w:pStyle w:val="Akapitzlist"/>
        <w:numPr>
          <w:ilvl w:val="0"/>
          <w:numId w:val="30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9B5884" w:rsidRPr="008E035A" w:rsidRDefault="009B5884" w:rsidP="009B5884">
      <w:pPr>
        <w:numPr>
          <w:ilvl w:val="0"/>
          <w:numId w:val="31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9B5884" w:rsidRPr="008E035A" w:rsidRDefault="009B5884" w:rsidP="009B5884">
      <w:pPr>
        <w:numPr>
          <w:ilvl w:val="0"/>
          <w:numId w:val="31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9B5884" w:rsidRPr="008E035A" w:rsidRDefault="009B5884" w:rsidP="009B5884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9B5884" w:rsidRPr="008E035A" w:rsidRDefault="009B5884" w:rsidP="009B5884">
      <w:pPr>
        <w:numPr>
          <w:ilvl w:val="0"/>
          <w:numId w:val="32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9B5884" w:rsidRPr="008E035A" w:rsidRDefault="009B5884" w:rsidP="009B5884">
      <w:pPr>
        <w:numPr>
          <w:ilvl w:val="0"/>
          <w:numId w:val="32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</w:p>
    <w:p w:rsidR="009B5884" w:rsidRPr="008E035A" w:rsidRDefault="009B5884" w:rsidP="009B5884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</w:p>
    <w:p w:rsidR="009B5884" w:rsidRPr="008E035A" w:rsidRDefault="009B5884" w:rsidP="009B5884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części dotyczącej edukacji odbywa się poprzez przemnożenie kwoty na 1 ucznia przeliczeniowego przez planowaną liczbę tych uczniów.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Przy naliczeniu środków do dyspozycji dzielnic na 2024 r. na realizację zadań bieżących w zakresie edukacji przyjęto zunifikowaną dla całego m.st. Warszawy wysokość stawek przypadających na jednego ucznia przeliczeniowego.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Liczba uczniów przeliczeniowych dla dzielnicy </w:t>
      </w:r>
      <w:r w:rsidRPr="0009085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Śródmieście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090855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w latach 2023-2024 w dzielnicy </w:t>
      </w:r>
      <w:r w:rsidRPr="00090855">
        <w:rPr>
          <w:rFonts w:asciiTheme="minorHAnsi" w:hAnsiTheme="minorHAnsi" w:cstheme="minorHAnsi"/>
          <w:iCs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9B5884" w:rsidRPr="008E035A" w:rsidRDefault="009B5884" w:rsidP="009B588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34050" cy="212725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884" w:rsidRPr="008E035A" w:rsidRDefault="009B5884" w:rsidP="009B588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9B5884" w:rsidRPr="008E035A" w:rsidRDefault="009B5884" w:rsidP="009B588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przeliczeniowych w latach 2023-2024 w dzielnicy </w:t>
      </w:r>
      <w:r w:rsidRPr="00090855">
        <w:rPr>
          <w:rFonts w:asciiTheme="minorHAnsi" w:hAnsiTheme="minorHAnsi" w:cstheme="minorHAnsi"/>
          <w:iCs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9B5884" w:rsidRPr="008E035A" w:rsidRDefault="009B5884" w:rsidP="009B588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34050" cy="2127250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884" w:rsidRPr="008E035A" w:rsidRDefault="009B5884" w:rsidP="009B588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28.07.2023 r.)</w:t>
      </w:r>
    </w:p>
    <w:p w:rsidR="009B5884" w:rsidRPr="008E035A" w:rsidRDefault="009B5884" w:rsidP="009B5884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53A91707" wp14:editId="18E546EE">
                <wp:simplePos x="0" y="0"/>
                <wp:positionH relativeFrom="margin">
                  <wp:align>center</wp:align>
                </wp:positionH>
                <wp:positionV relativeFrom="paragraph">
                  <wp:posOffset>252635</wp:posOffset>
                </wp:positionV>
                <wp:extent cx="6099175" cy="445273"/>
                <wp:effectExtent l="0" t="0" r="15875" b="1206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884" w:rsidRPr="0024209B" w:rsidRDefault="009B5884" w:rsidP="009B588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91707" id="_x0000_t202" coordsize="21600,21600" o:spt="202" path="m,l,21600r21600,l21600,xe">
                <v:stroke joinstyle="miter"/>
                <v:path gradientshapeok="t" o:connecttype="rect"/>
              </v:shapetype>
              <v:shape id="Pole tekstowe 256" o:spid="_x0000_s1026" type="#_x0000_t202" style="position:absolute;margin-left:0;margin-top:19.9pt;width:480.25pt;height:35.05pt;z-index:251792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" filled="f">
                <v:textbox>
                  <w:txbxContent>
                    <w:p w:rsidR="009B5884" w:rsidRPr="0024209B" w:rsidRDefault="009B5884" w:rsidP="009B588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090855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wynosi </w:t>
      </w:r>
      <w:r w:rsidRPr="0009085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504,3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9B5884" w:rsidRPr="008E035A" w:rsidRDefault="009B5884" w:rsidP="009B5884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3.2   Ustalanie wysokości środków do dyspozycji dzielnic w związku z realizacją zadań bieżących spoza zakresu edukacji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na 2024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dzielnicowych do budżetu na 2023 r.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wg stanu na 22 czerwca 2023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>z Ukrainy w związku z konfliktem zbrojnym mającym miejsce na terenie tego państwa finansowanych ze środków zewnętrznych).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W zakresie wynagrodzeń utrzymany został poziom planu na 2023 r.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 xml:space="preserve">wg stanu na 22 czerwca 2023 r. oraz uwzględniono dodatkową regulację wynoszącą 6,6%,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tj. na poziomie określonego w projekcie ustawy budżetowej państwa na 2024 r. średniorocznego wskaźnika wzrostu wynagrodzeń w państwowej sferze budżetowej w 2024 r.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2EDED4B4" wp14:editId="3592D8BB">
                <wp:simplePos x="0" y="0"/>
                <wp:positionH relativeFrom="margin">
                  <wp:posOffset>-224781</wp:posOffset>
                </wp:positionH>
                <wp:positionV relativeFrom="paragraph">
                  <wp:posOffset>231993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884" w:rsidRDefault="009B5884" w:rsidP="009B58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ED4B4" id="Pole tekstowe 257" o:spid="_x0000_s1027" type="#_x0000_t202" style="position:absolute;margin-left:-17.7pt;margin-top:18.25pt;width:480.25pt;height:39.3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5/n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" filled="f">
                <v:textbox>
                  <w:txbxContent>
                    <w:p w:rsidR="009B5884" w:rsidRDefault="009B5884" w:rsidP="009B5884"/>
                  </w:txbxContent>
                </v:textbox>
                <w10:wrap anchorx="margin"/>
              </v:shape>
            </w:pict>
          </mc:Fallback>
        </mc:AlternateConten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090855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wynosi </w:t>
      </w:r>
      <w:r w:rsidRPr="0009085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397,0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9B5884" w:rsidRPr="008E035A" w:rsidRDefault="009B5884" w:rsidP="009B5884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na wskaźnikach, które określają stopień „istotności” powyższej sfery w poszczególnych dzielnicach. 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9B5884" w:rsidRPr="008E035A" w:rsidRDefault="009B5884" w:rsidP="009B5884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9B5884" w:rsidRPr="008E035A" w:rsidRDefault="009B5884" w:rsidP="009B5884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9B5884" w:rsidRPr="008E035A" w:rsidRDefault="009B5884" w:rsidP="009B5884">
      <w:pPr>
        <w:pStyle w:val="Akapitzlist"/>
        <w:numPr>
          <w:ilvl w:val="0"/>
          <w:numId w:val="26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Przyjęto, że w 2024 r. korekta naliczenia dotyczyć będzie 15% planowanego budżetu </w:t>
      </w:r>
      <w:bookmarkStart w:id="1" w:name="OLE_LINK7"/>
      <w:bookmarkStart w:id="2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1"/>
      <w:bookmarkEnd w:id="2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5D914184" wp14:editId="288B5F03">
                <wp:simplePos x="0" y="0"/>
                <wp:positionH relativeFrom="margin">
                  <wp:posOffset>-223520</wp:posOffset>
                </wp:positionH>
                <wp:positionV relativeFrom="paragraph">
                  <wp:posOffset>217805</wp:posOffset>
                </wp:positionV>
                <wp:extent cx="6099175" cy="72390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884" w:rsidRDefault="009B5884" w:rsidP="009B58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14184" id="Pole tekstowe 258" o:spid="_x0000_s1028" type="#_x0000_t202" style="position:absolute;margin-left:-17.6pt;margin-top:17.15pt;width:480.25pt;height:57pt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6LDiw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" filled="f">
                <v:textbox>
                  <w:txbxContent>
                    <w:p w:rsidR="009B5884" w:rsidRDefault="009B5884" w:rsidP="009B5884"/>
                  </w:txbxContent>
                </v:textbox>
                <w10:wrap anchorx="margin"/>
              </v:shape>
            </w:pict>
          </mc:Fallback>
        </mc:AlternateConten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090855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podlega korekcie o kwotę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090855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-6</w:t>
      </w:r>
      <w:r w:rsidRPr="00090855">
        <w:rPr>
          <w:rFonts w:ascii="Calibri" w:eastAsiaTheme="minorEastAsia" w:hAnsi="Calibri" w:cs="Calibri"/>
          <w:b/>
          <w:bCs/>
          <w:color w:val="000000"/>
          <w:sz w:val="22"/>
          <w:szCs w:val="22"/>
          <w14:ligatures w14:val="standardContextual"/>
        </w:rPr>
        <w:t xml:space="preserve"> 289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9B5884" w:rsidRPr="008E035A" w:rsidRDefault="009B5884" w:rsidP="009B5884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9B5884" w:rsidRPr="008E035A" w:rsidRDefault="009B5884" w:rsidP="009B5884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Stosuje się korektę wyrównawczą środków do dyspozycji dla tych dzielnic, w których łączna wysokość środków do dyspozycji na realizację zadań bieżących w 2024 r., naliczona zgodnie z zasadami określonymi oddzielnie dla zadań z zakresu edukacji i spoza zakresu edukacji wraz z korektą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w zakresie zasobu komunalnego, jest niższa niż planowane wydatki bieżące na 2023 r. (z wyłączeniem wydatków związanych z pomocą uchodźcom z Ukrainy w związku z konfliktem zbrojnym mającym miejsce na terenie tego państwa finansowanych ze środków zewnętrznych) zgodne z uchwałą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nr LXXXIII/2723/2023 Rady m.st. Warszawy z 22 czerwca 2023 r. w sprawie zmian w budżecie miasta stołecznego Warszawy na 2023 rok. </w:t>
      </w:r>
    </w:p>
    <w:p w:rsidR="009B5884" w:rsidRPr="008E035A" w:rsidRDefault="009B5884" w:rsidP="009B5884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Wysokość korekty ustala się jako różnicę planowanych wydatków bieżących dzielnicy na 2023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>(z wyłączeniem wydatków związanych z pomocą uchodźcom z Ukrainy w związku z konfliktem zbrojnym mającym miejsce na terenie tego państwa finansowanych ze środków zewnętrznych) zgodnych z uchwałą nr LXXXIII/2723/2023 Rady m.st. Warszawy z 22 czerwca 2023 r. a środkami do dyspozycji naliczonymi na 2023 r. zgodnie z zasadami opisanymi w pkt. 3.1-3.3.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W wyniku zastosowania mechanizmu wyrównawczego, na etapie naliczania środków do dyspozycji dzielnic na 2024 r. ich wysokość została zapewniona na poziomie nie niższym niż w 2023 r. wg stanu na 22 czerwca 2023 r.</w:t>
      </w:r>
      <w:r w:rsidRPr="008E035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5C8CBD0" wp14:editId="033F9640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9" name="Pole tekstow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B5884" w:rsidRDefault="009B5884" w:rsidP="009B58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8CBD0" id="Pole tekstowe 259" o:spid="_x0000_s1029" type="#_x0000_t202" style="position:absolute;margin-left:429.05pt;margin-top:17.75pt;width:480.25pt;height:58.5pt;z-index:251796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" filled="f">
                <v:textbox>
                  <w:txbxContent>
                    <w:p w:rsidR="009B5884" w:rsidRDefault="009B5884" w:rsidP="009B5884"/>
                  </w:txbxContent>
                </v:textbox>
                <w10:wrap anchorx="margin"/>
              </v:shape>
            </w:pict>
          </mc:Fallback>
        </mc:AlternateConten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090855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Śródmieście</w:t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9B5884" w:rsidRPr="008E035A" w:rsidRDefault="009B5884" w:rsidP="009B5884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9B5884" w:rsidRPr="008E035A" w:rsidRDefault="009B5884" w:rsidP="009B5884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090855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2024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9B5884" w:rsidRPr="008E035A" w:rsidTr="008529E6">
        <w:tc>
          <w:tcPr>
            <w:tcW w:w="6379" w:type="dxa"/>
            <w:gridSpan w:val="3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3973C4C1" wp14:editId="2950001A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260" name="Pole tekstow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B5884" w:rsidRPr="0070738F" w:rsidRDefault="009B5884" w:rsidP="009B5884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3C4C1" id="Pole tekstowe 260" o:spid="_x0000_s1030" type="#_x0000_t202" style="position:absolute;margin-left:61.8pt;margin-top:29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" filled="f" stroked="f" strokeweight=".5pt">
                      <v:textbox>
                        <w:txbxContent>
                          <w:p w:rsidR="009B5884" w:rsidRPr="0070738F" w:rsidRDefault="009B5884" w:rsidP="009B5884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5884" w:rsidRPr="008E035A" w:rsidTr="008529E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983.821.376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9B5884" w:rsidRPr="008E035A" w:rsidTr="008529E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B5884" w:rsidRPr="008E035A" w:rsidTr="008529E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90855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915.579.454 zł</w:t>
            </w:r>
          </w:p>
        </w:tc>
      </w:tr>
      <w:tr w:rsidR="009B5884" w:rsidRPr="008E035A" w:rsidTr="008529E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908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68.241.922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9B5884" w:rsidRPr="008E035A" w:rsidTr="008529E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31.203.902 zł</w:t>
            </w:r>
          </w:p>
        </w:tc>
      </w:tr>
      <w:tr w:rsidR="009B5884" w:rsidRPr="008E035A" w:rsidTr="008529E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11.226.104 zł</w:t>
            </w:r>
          </w:p>
        </w:tc>
      </w:tr>
      <w:tr w:rsidR="009B5884" w:rsidRPr="008E035A" w:rsidTr="008529E6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9B5884" w:rsidRPr="008E035A" w:rsidTr="008529E6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90855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419.989.161 zł</w:t>
            </w:r>
          </w:p>
        </w:tc>
      </w:tr>
      <w:tr w:rsidR="009B5884" w:rsidRPr="008E035A" w:rsidTr="008529E6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B5884" w:rsidRPr="008E035A" w:rsidRDefault="009B5884" w:rsidP="008529E6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9B5884" w:rsidRPr="008E035A" w:rsidTr="008529E6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90855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410.889.161 zł</w:t>
            </w:r>
          </w:p>
        </w:tc>
      </w:tr>
      <w:tr w:rsidR="009B5884" w:rsidRPr="008E035A" w:rsidTr="008529E6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B5884" w:rsidRPr="008E035A" w:rsidRDefault="009B5884" w:rsidP="008529E6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90855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9.100.</w:t>
            </w:r>
            <w:r w:rsidRPr="0019031E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000</w:t>
            </w:r>
            <w:r w:rsidRPr="0019031E">
              <w:rPr>
                <w:rFonts w:ascii="Calibri" w:eastAsiaTheme="minorEastAsia" w:hAnsi="Calibri" w:cs="Calibri"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</w:tbl>
    <w:p w:rsidR="009B5884" w:rsidRPr="008E035A" w:rsidRDefault="009B5884" w:rsidP="009B588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9B5884" w:rsidRPr="008E035A" w:rsidRDefault="009B5884" w:rsidP="009B588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9B5884" w:rsidRPr="008E035A" w:rsidRDefault="009B5884" w:rsidP="009B588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9B5884" w:rsidRPr="008E035A" w:rsidRDefault="009B5884" w:rsidP="009B588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9B5884" w:rsidRPr="008E035A" w:rsidRDefault="009B5884" w:rsidP="009B588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9B5884" w:rsidRPr="008E035A" w:rsidRDefault="009B5884" w:rsidP="009B588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9B5884" w:rsidRPr="008E035A" w:rsidRDefault="009B5884" w:rsidP="009B588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9B5884" w:rsidRPr="008E035A" w:rsidRDefault="009B5884" w:rsidP="009B5884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090855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2.207.800 zł na realizację zadań budżetu obywatelskiego ujęto w planach finansowych innych jednostek organizacyjnych, realizatorów tych zadań oraz w budżecie Dzielnicy ujęto kwotę 30.800 zł stanowiącą finansowanie realizacji zadania budżetu obywatelskiego wybranego w ramach puli środków ogólnomiejskich.</w:t>
      </w:r>
    </w:p>
    <w:p w:rsidR="008C1998" w:rsidRDefault="008C1998" w:rsidP="00896D1C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5357A4" w:rsidRDefault="005357A4" w:rsidP="00E623E9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  <w:sectPr w:rsidR="005357A4" w:rsidSect="00D130DA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8C1998" w:rsidRDefault="00102ED1" w:rsidP="008C1998">
      <w:pPr>
        <w:pStyle w:val="Nagwek1"/>
        <w:spacing w:before="11000"/>
      </w:pPr>
      <w:bookmarkStart w:id="3" w:name="_Toc224547506"/>
      <w:bookmarkStart w:id="4" w:name="_Toc224547708"/>
      <w:bookmarkStart w:id="5" w:name="_Toc224548660"/>
      <w:bookmarkStart w:id="6" w:name="_Toc146708361"/>
      <w:r w:rsidRPr="008C1998">
        <w:lastRenderedPageBreak/>
        <w:t>2</w:t>
      </w:r>
      <w:r w:rsidR="008E7C03" w:rsidRPr="008C1998">
        <w:t>.</w:t>
      </w:r>
      <w:r w:rsidR="008E7C03" w:rsidRPr="008C1998">
        <w:tab/>
      </w:r>
      <w:r w:rsidRPr="008C1998">
        <w:t>ZAŁĄ</w:t>
      </w:r>
      <w:bookmarkEnd w:id="3"/>
      <w:bookmarkEnd w:id="4"/>
      <w:bookmarkEnd w:id="5"/>
      <w:r w:rsidRPr="008C1998">
        <w:t>CZNIK DZIELNICOWY</w:t>
      </w:r>
      <w:bookmarkEnd w:id="6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8C1998" w:rsidRDefault="00AD480B" w:rsidP="008C1998">
      <w:pPr>
        <w:pStyle w:val="Nagwek2"/>
        <w:spacing w:before="11000"/>
        <w:jc w:val="right"/>
      </w:pPr>
      <w:bookmarkStart w:id="7" w:name="_Toc146708362"/>
      <w:r w:rsidRPr="008C1998">
        <w:lastRenderedPageBreak/>
        <w:t>2.1.</w:t>
      </w:r>
      <w:r w:rsidRPr="008C1998">
        <w:tab/>
        <w:t>Informacje obowiązkowe</w:t>
      </w:r>
      <w:bookmarkEnd w:id="7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146708363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2C6581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6329FF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2" w:name="_Toc224548662"/>
      <w:bookmarkStart w:id="13" w:name="_Toc146708364"/>
      <w:r>
        <w:t>A.1.</w:t>
      </w:r>
      <w:r>
        <w:tab/>
        <w:t>Dochody 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753E42" w:rsidRPr="00753E42" w:rsidTr="00753E42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753E42" w:rsidRPr="00753E42" w:rsidTr="00753E42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419 989 161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983 821 376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410 889 161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322 464 761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410 889 161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322 464 761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9 500 000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9 500 000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294 748 000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206 323 600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65 000 000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45 500 000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228 748 000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160 123 600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106 641 161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106 641 161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4 929 161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4 929 161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7 275 000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7 275 000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Zwroty dotacji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2 490 000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2 490 000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712 000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5 121 000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5 121 000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85 354 000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85 354 000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6 370 000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6 370 000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6 370 000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5 670 000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654 986 615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2C6581" w:rsidP="005D1EC3">
      <w:pPr>
        <w:ind w:firstLine="7200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8D135C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7" w:name="_Toc146708365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753E42" w:rsidRPr="00753E42" w:rsidTr="00753E42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753E42" w:rsidRPr="00753E42" w:rsidTr="00753E42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</w:t>
            </w:r>
          </w:p>
        </w:tc>
      </w:tr>
      <w:tr w:rsidR="00753E42" w:rsidRPr="00753E42" w:rsidTr="00753E4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419 989 161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983 821 376</w:t>
            </w:r>
          </w:p>
        </w:tc>
      </w:tr>
      <w:tr w:rsidR="00753E42" w:rsidRPr="00753E42" w:rsidTr="00753E4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5 040 000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5 040 000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395 205 161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306 000 761</w:t>
            </w:r>
          </w:p>
        </w:tc>
      </w:tr>
      <w:tr w:rsidR="00753E42" w:rsidRPr="00753E42" w:rsidTr="00753E4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10 210</w:t>
            </w:r>
          </w:p>
        </w:tc>
      </w:tr>
      <w:tr w:rsidR="00753E42" w:rsidRPr="00753E42" w:rsidTr="00753E42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10 250 000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10 250 000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627 433 729</w:t>
            </w:r>
          </w:p>
        </w:tc>
      </w:tr>
      <w:tr w:rsidR="00753E42" w:rsidRPr="00753E42" w:rsidTr="00753E4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6 486 841</w:t>
            </w:r>
          </w:p>
        </w:tc>
      </w:tr>
      <w:tr w:rsidR="00753E42" w:rsidRPr="00753E42" w:rsidTr="00753E4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9 669</w:t>
            </w:r>
          </w:p>
        </w:tc>
      </w:tr>
      <w:tr w:rsidR="00753E42" w:rsidRPr="00753E42" w:rsidTr="00753E4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821 000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6 689 795</w:t>
            </w:r>
          </w:p>
        </w:tc>
      </w:tr>
      <w:tr w:rsidR="00753E42" w:rsidRPr="00753E42" w:rsidTr="00753E4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15 877 371</w:t>
            </w:r>
          </w:p>
        </w:tc>
      </w:tr>
      <w:tr w:rsidR="00753E42" w:rsidRPr="00753E42" w:rsidTr="00753E42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7 783 000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5 833 000</w:t>
            </w:r>
          </w:p>
        </w:tc>
      </w:tr>
    </w:tbl>
    <w:p w:rsidR="008E7C03" w:rsidRDefault="008E7C03" w:rsidP="008E7C03"/>
    <w:p w:rsidR="008E7C03" w:rsidRDefault="008E7C03" w:rsidP="008E7C03"/>
    <w:p w:rsidR="008C1998" w:rsidRDefault="008C1998" w:rsidP="008E7C03">
      <w:pPr>
        <w:pStyle w:val="Nagwek4"/>
        <w:sectPr w:rsidR="008C1998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8" w:name="_Toc146708366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2C658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D135C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753E42" w:rsidRPr="00753E42" w:rsidTr="00753E42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753E42" w:rsidRPr="00753E42" w:rsidTr="00753E42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983 821 376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268 869 366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915 579 454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229 246 158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758 812 837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85 158 958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453 811 589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58 269 570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305 001 248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26 889 388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123 705 761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123 705 761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32 469 191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20 381 439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591 665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68 241 922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39 623 208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548 362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548 362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548 362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548 362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548 362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548 362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548 362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548 362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51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18 002 805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18 002 805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18 002 805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18 002 805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14 280 180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14 280 180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14 280 180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14 280 180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3 082 625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3 082 625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3 082 625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3 082 625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209 801 175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2 046 730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202 633 175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2 046 730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202 353 910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2 046 730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47 029 967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296 375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155 323 943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1 750 355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279 265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7 168 000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54 635 533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54 177 533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53 898 268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46 733 592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7 164 676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279 265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458 000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47 687 662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1 519 355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47 027 662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1 519 355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47 027 662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1 519 355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129 000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46 898 662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1 390 355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107 477 980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527 375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101 427 980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527 375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101 427 980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527 375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167 375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167 375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101 260 605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360 000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6 050 000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85 268 597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68 963 341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84 618 597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68 313 341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83 501 584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67 222 841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66 400 738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55 776 130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17 100 846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11 446 711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1 117 013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1 090 500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650 000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1 343 430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1 248 100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1 343 430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1 248 100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453 430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358 100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453 430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358 100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68 095 404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67 043 241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67 445 404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66 393 241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67 244 904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66 192 741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55 656 130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55 656 130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11 588 774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10 536 611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200 500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650 000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672 000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672 000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672 000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552 000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15 157 763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15 157 763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15 131 250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10 624 608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4 506 642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26 513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4 953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4 953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4 953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4 953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4 953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5 257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4 953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4 953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4 953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4 953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4 953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5 257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493 336 764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122 168 212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469 363 556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98 195 004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378 886 225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9 746 504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290 452 231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385 550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88 433 994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9 360 954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88 448 500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88 448 500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1 437 166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591 665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23 973 208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23 973 208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101 221 599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28 915 519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83 308 391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11 002 311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74 838 171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2 812 311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55 073 525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19 764 646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2 812 311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8 190 000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8 190 000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280 220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17 913 208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17 913 208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504 000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504 000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504 000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68 830 201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6 943 697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68 360 201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6 473 697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62 487 649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866 697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46 461 110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16 026 539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866 697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5 607 000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5 607 000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265 552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470 000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8 493 584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2 651 283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8 493 584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2 651 283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5 826 197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5 283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5 187 179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639 018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5 283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2 646 000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2 646 000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21 387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11 817 317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11 817 317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11 692 692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10 661 171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1 031 521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124 625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1 480 000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1 480 000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1 480 000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1 480 000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1 480 000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1 480 000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1 480 000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1 480 000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57 439 918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5 157 413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56 159 918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3 877 413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53 024 114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916 413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41 330 709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11 693 405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916 413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2 961 000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2 961 000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174 804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1 280 000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1 280 000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30 680 000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30 680 000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30 680 000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30 680 000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30 680 000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30 680 000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2 057 355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2 057 355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2 053 129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1 813 164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239 965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4 226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146 198 658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20 439 390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141 888 658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16 129 390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128 078 913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2 723 390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98 245 195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29 833 718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2 723 390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13 406 000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13 406 000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403 745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4 310 000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4 310 000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6 672 765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6 672 765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6 657 494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5 701 411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956 083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15 271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852 111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434 200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852 111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434 200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852 111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434 200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852 111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434 200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7 939 527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7 939 527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7 896 812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6 301 890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1 594 922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42 715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6 853 215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1 197 000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6 853 215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1 197 000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5 644 902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4 735 411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909 491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1 197 000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1 197 000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11 313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21 955 016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7 812 000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21 955 016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7 812 000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14 064 670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13 038 746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1 025 924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7 812 000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7 812 000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78 346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199 500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199 500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199 500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199 500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17 066 839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15 246 000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17 066 839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15 246 000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1 817 269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1 517 170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300 099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15 246 000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15 246 000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3 570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3 075 159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508 210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3 075 159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508 210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2 472 102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508 210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385 550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385 550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2 086 552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122 660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11 392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591 665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3 695 723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3 686 054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3 695 723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3 686 054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570 723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561 054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185 580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178 505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385 143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382 549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3 125 000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3 125 000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3 686 054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3 686 054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3 686 054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561 054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561 054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178 505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178 505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382 549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382 549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3 125 000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3 125 000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2 594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42 235 532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5 708 462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42 235 532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5 708 462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28 340 665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22 861 900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5 478 765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708 462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708 462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13 186 405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5 000 000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8 505 512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638 462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8 505 512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638 462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7 847 800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5 464 100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2 383 700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638 462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638 462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237 178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237 178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237 178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237 178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2 353 325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2 353 325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2 193 325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5 000 000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5 000 000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3 060 299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3 060 299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3 060 299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20 194 187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20 194 187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20 057 687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17 397 800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2 659 887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136 500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2 766 531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2 766 531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2 766 531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1 108 280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829 300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1 108 280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829 300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607 980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329 000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144 610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21 250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463 370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307 750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500 300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500 300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1 108 280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829 300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1 108 280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829 300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607 980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329 000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144 610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21 250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463 370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307 750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500 300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500 300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35 167 105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17 056 755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20 167 105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2 056 755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16 216 117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236 555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12 693 803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148 355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3 522 314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88 200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1 820 200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1 820 200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2 130 788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15 000 000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598 957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327 600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598 957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327 600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270 772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252 192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18 580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327 600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327 600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7 504 651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7 504 651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7 486 673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6 494 058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992 615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17 978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21 594 285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15 000 000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6 594 285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6 570 786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4 719 138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1 851 648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23 499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15 000 000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2 122 331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1 272 600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2 122 331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1 272 600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848 446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650 075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198 371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1 272 600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1 272 600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1 127 785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421 800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1 127 785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421 800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907 785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201 800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561 785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131 800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220 000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953 997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953 997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953 997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1 133 444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1 133 444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1 133 444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36 960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18 200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36 960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18 200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36 960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18 200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36 960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18 200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94 695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16 555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94 695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16 555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94 695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16 555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16 555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16 555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78 140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16 422 226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15 877 371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16 422 226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15 877 371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2 151 672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1 610 432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1 715 188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1 303 952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436 484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306 480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14 270 554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14 266 939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15 570 891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15 570 891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15 570 891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15 570 891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1 303 952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1 303 952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1 303 952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1 303 952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14 266 939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14 266 939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544 855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544 855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541 240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411 236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130 004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3 615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306 480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306 480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306 480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306 480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306 480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306 480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306 480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306 480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43 368 981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224 000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22 428 481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224 000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22 404 481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224 000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12 168 119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10 236 362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224 000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20 940 500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192 500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2 621 774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2 621 774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2 621 774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2 621 305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2 004 000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2 004 000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2 004 000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2 004 000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38 506 707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17 566 207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170 000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17 542 207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170 000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12 167 650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5 374 557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170 000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20 940 500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29 049 116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26 962 688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28 538 902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26 962 688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3 666 603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2 090 389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3 666 603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2 090 389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24 848 299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24 848 299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510 214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2 564 389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2 564 389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2 564 389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2 564 389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2 090 389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2 090 389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2 090 389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2 090 389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450 000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7 700 000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7 700 000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7 700 000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16 698 299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16 698 299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16 698 299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16 698 299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16 698 299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16 698 299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119 679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119 679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119 679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119 679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1 966 749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1 456 535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1 456 535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1 456 535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510 214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5 716 500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5 251 500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5 716 500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5 251 500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1 461 500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996 500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154 500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1 307 000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842 000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4 255 000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4 255 000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702 000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237 000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237 000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237 000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237 000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3 390 000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3 390 000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3 390 000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3 390 000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3 390 000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1 624 500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1 624 500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1 624 500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1 624 500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759 500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759 500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154 500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605 000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865 000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</w:tbl>
    <w:p w:rsidR="00252B51" w:rsidRPr="00FA7CCC" w:rsidRDefault="00252B51" w:rsidP="008C1998"/>
    <w:p w:rsidR="00F808BD" w:rsidRDefault="00F808BD" w:rsidP="006D2A59">
      <w:pPr>
        <w:sectPr w:rsidR="00F808BD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19" w:name="_Toc146708367"/>
      <w:bookmarkStart w:id="20" w:name="_GoBack"/>
      <w:bookmarkEnd w:id="20"/>
      <w:r>
        <w:lastRenderedPageBreak/>
        <w:t>C.</w:t>
      </w:r>
      <w:r>
        <w:tab/>
        <w:t>SPIS ZADAŃ INWESTYCYJNYCH</w:t>
      </w:r>
      <w:bookmarkEnd w:id="19"/>
    </w:p>
    <w:p w:rsidR="006D2A59" w:rsidRDefault="002C6581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6329FF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8D135C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"/>
        <w:gridCol w:w="743"/>
        <w:gridCol w:w="2804"/>
        <w:gridCol w:w="1019"/>
        <w:gridCol w:w="1028"/>
        <w:gridCol w:w="1490"/>
        <w:gridCol w:w="1490"/>
      </w:tblGrid>
      <w:tr w:rsidR="00753E42" w:rsidRPr="00753E42" w:rsidTr="00753E42">
        <w:trPr>
          <w:trHeight w:val="360"/>
          <w:tblHeader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 xml:space="preserve">Rok </w:t>
            </w:r>
            <w:r w:rsidRPr="00753E42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 xml:space="preserve">Rok </w:t>
            </w:r>
            <w:r w:rsidRPr="00753E42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53E42" w:rsidRPr="00753E42" w:rsidTr="00753E42">
        <w:trPr>
          <w:trHeight w:val="165"/>
          <w:tblHeader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</w:t>
            </w:r>
          </w:p>
        </w:tc>
      </w:tr>
      <w:tr w:rsidR="00753E42" w:rsidRPr="00753E42" w:rsidTr="00753E4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68 241 922</w:t>
            </w:r>
          </w:p>
        </w:tc>
      </w:tr>
      <w:tr w:rsidR="00753E42" w:rsidRPr="00753E42" w:rsidTr="00753E4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7 168 000</w:t>
            </w:r>
          </w:p>
        </w:tc>
      </w:tr>
      <w:tr w:rsidR="00753E42" w:rsidRPr="00753E42" w:rsidTr="00753E42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458 000</w:t>
            </w:r>
          </w:p>
        </w:tc>
      </w:tr>
      <w:tr w:rsidR="00753E42" w:rsidRPr="00753E42" w:rsidTr="00753E42">
        <w:trPr>
          <w:trHeight w:val="6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Dostosowanie budynku siedziby Zakładu Gospodarowania Nieruchomościami przy ul. Szwoleżerów 5 do obowiązujących przepisów p.poż.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458 000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660 000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Dostosowanie budynku użyteczności publicznej przy ul. Chmielnej 15 do obowiązujących przepisów p.poż.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660 000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6 050 000</w:t>
            </w:r>
          </w:p>
        </w:tc>
      </w:tr>
      <w:tr w:rsidR="00753E42" w:rsidRPr="00753E42" w:rsidTr="00753E42">
        <w:trPr>
          <w:trHeight w:val="6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5 050 000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Przebudowa budynku przy ul. Solec 103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1 000 000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Panele fotowoltaiczne na budynku Urzędu Dzielnicy przy ul. Nowogrodzkiej 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650 000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23 973 208</w:t>
            </w:r>
          </w:p>
        </w:tc>
      </w:tr>
      <w:tr w:rsidR="00753E42" w:rsidRPr="00753E42" w:rsidTr="00753E4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17 913 208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17 200 000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Odbetonowanie "Zakątka Ujazdowskiego" - ratujemy zieleń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129 208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Zielona i sportowa Górnośląska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484 000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470 000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Panele fotowoltaiczne na budynku  Przedszkola nr 11 przy ul.  Dubois 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Panele fotowoltaiczne na budynku  Przedszkola nr 13 przy ul.  Schillera 6A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250 000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1 280 000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Panele fotowoltaiczne na budynku Zespołu Szkół Poligraficznych przy ul. Stawki 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420 000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Panele fotowoltaiczne na budynku Zespołu Szkół Gastronomicznych przy ul. Poznańskiej 6/8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420 000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Panele fotowoltaiczne na budynku Zespołu Szkół Architektoniczno-Budowlanych i Licealnych przy ul. Przyrynek 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420 000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4 310 000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Przebudowa sali gimnastycznej (małej) w LXII Liceum Ogólnokształcącym przy ul. Konwiktorskiej 5/7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3 350 000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Panele fotowoltaiczne na budynku CLVII Liceum Ogólnokształcącego przy ul. Świętokrzyskiej 18A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420 000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Panele fotowoltaiczne na budynku XI Liceum Ogólnokształcącym przy pl. S. Małachowskiego 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420 000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15 000 000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15 000 000</w:t>
            </w:r>
          </w:p>
        </w:tc>
      </w:tr>
      <w:tr w:rsidR="00753E42" w:rsidRPr="00753E42" w:rsidTr="00753E42">
        <w:trPr>
          <w:trHeight w:val="660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2018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1 000 000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2018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2027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10 000 000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Przyłączenie budynku Młodzieżowego Domu Kultury przy ul. Łazienkowskiej 7 do miejskiej sieci grzewczej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4 000 000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20 940 500</w:t>
            </w:r>
          </w:p>
        </w:tc>
      </w:tr>
      <w:tr w:rsidR="00753E42" w:rsidRPr="00753E42" w:rsidTr="00753E4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20 940 500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Nowe Centrum Warszawy (obszar ul. Chmielnej)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20 200 000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Rozbetonowanie i zazielenienie podwórka na Muranowie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Wieże kwiatowe na ulicy Polnej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40 500</w:t>
            </w:r>
          </w:p>
        </w:tc>
      </w:tr>
      <w:tr w:rsidR="00753E42" w:rsidRPr="00753E42" w:rsidTr="00753E4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510 214</w:t>
            </w:r>
          </w:p>
        </w:tc>
      </w:tr>
      <w:tr w:rsidR="00753E42" w:rsidRPr="00753E42" w:rsidTr="00753E42">
        <w:trPr>
          <w:trHeight w:val="22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510 214</w:t>
            </w:r>
          </w:p>
        </w:tc>
      </w:tr>
      <w:tr w:rsidR="00753E42" w:rsidRPr="00753E42" w:rsidTr="00753E42">
        <w:trPr>
          <w:trHeight w:val="495"/>
        </w:trPr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2014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510 214</w:t>
            </w:r>
          </w:p>
        </w:tc>
      </w:tr>
    </w:tbl>
    <w:p w:rsidR="00DC613D" w:rsidRPr="00FA7CCC" w:rsidRDefault="00DC613D" w:rsidP="008C1998"/>
    <w:p w:rsidR="00E4441E" w:rsidRDefault="00E4441E" w:rsidP="00216159">
      <w:pPr>
        <w:sectPr w:rsidR="00E4441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6159" w:rsidRPr="006D2A59" w:rsidRDefault="00216159" w:rsidP="00216159">
      <w:pPr>
        <w:pStyle w:val="Nagwek4"/>
        <w:rPr>
          <w:i/>
        </w:rPr>
      </w:pPr>
      <w:bookmarkStart w:id="21" w:name="_Toc146708368"/>
      <w:r>
        <w:lastRenderedPageBreak/>
        <w:t>D.</w:t>
      </w:r>
      <w:r>
        <w:tab/>
        <w:t xml:space="preserve">PRZYCHODY I </w:t>
      </w:r>
      <w:r w:rsidR="00186CAA">
        <w:t>KOSZTY</w:t>
      </w:r>
      <w:r>
        <w:t xml:space="preserve"> ZAKŁADU BUDŻETOWEGO – </w:t>
      </w:r>
      <w:r>
        <w:rPr>
          <w:i/>
        </w:rPr>
        <w:t>Ośrodek Sportu i Rekreacji</w:t>
      </w:r>
      <w:bookmarkEnd w:id="21"/>
    </w:p>
    <w:p w:rsidR="00216159" w:rsidRDefault="002C6581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216159">
        <w:rPr>
          <w:sz w:val="16"/>
          <w:szCs w:val="16"/>
        </w:rPr>
        <w:t xml:space="preserve"> nr IX/</w:t>
      </w:r>
      <w:r w:rsidR="00164242">
        <w:rPr>
          <w:sz w:val="16"/>
          <w:szCs w:val="16"/>
        </w:rPr>
        <w:t>4</w:t>
      </w:r>
    </w:p>
    <w:p w:rsidR="00216159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16159" w:rsidRDefault="006329FF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16159">
        <w:rPr>
          <w:sz w:val="16"/>
          <w:szCs w:val="16"/>
        </w:rPr>
        <w:t>st. Warszawy</w:t>
      </w:r>
    </w:p>
    <w:p w:rsidR="00216159" w:rsidRPr="00500C7D" w:rsidRDefault="008D135C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753E42" w:rsidRPr="00753E42" w:rsidTr="00753E42">
        <w:trPr>
          <w:trHeight w:val="25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753E42" w:rsidRPr="00753E42" w:rsidTr="00753E42">
        <w:trPr>
          <w:trHeight w:val="25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53E42" w:rsidRPr="00753E42" w:rsidTr="00753E42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753E42" w:rsidRPr="00753E42" w:rsidTr="00753E42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21 104</w:t>
            </w:r>
          </w:p>
        </w:tc>
      </w:tr>
      <w:tr w:rsidR="00753E42" w:rsidRPr="00753E42" w:rsidTr="00753E42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11 205 000</w:t>
            </w:r>
          </w:p>
        </w:tc>
      </w:tr>
      <w:tr w:rsidR="00753E42" w:rsidRPr="00753E42" w:rsidTr="00753E42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11 205 000</w:t>
            </w:r>
          </w:p>
        </w:tc>
      </w:tr>
      <w:tr w:rsidR="00753E42" w:rsidRPr="00753E42" w:rsidTr="00753E42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sz w:val="12"/>
                <w:szCs w:val="12"/>
              </w:rPr>
              <w:t>7 815 000</w:t>
            </w:r>
          </w:p>
        </w:tc>
      </w:tr>
      <w:tr w:rsidR="00753E42" w:rsidRPr="00753E42" w:rsidTr="00753E42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sz w:val="12"/>
                <w:szCs w:val="12"/>
              </w:rPr>
              <w:t>3 390 000</w:t>
            </w:r>
          </w:p>
        </w:tc>
      </w:tr>
      <w:tr w:rsidR="00753E42" w:rsidRPr="00753E42" w:rsidTr="00753E42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53E42" w:rsidRPr="00753E42" w:rsidTr="00753E42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11 226 104</w:t>
            </w:r>
          </w:p>
        </w:tc>
      </w:tr>
      <w:tr w:rsidR="00753E42" w:rsidRPr="00753E42" w:rsidTr="00753E42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11 205 000</w:t>
            </w:r>
          </w:p>
        </w:tc>
      </w:tr>
      <w:tr w:rsidR="00753E42" w:rsidRPr="00753E42" w:rsidTr="00753E42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11 160 400</w:t>
            </w:r>
          </w:p>
        </w:tc>
      </w:tr>
      <w:tr w:rsidR="00753E42" w:rsidRPr="00753E42" w:rsidTr="00753E42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sz w:val="12"/>
                <w:szCs w:val="12"/>
              </w:rPr>
              <w:t>7 277 000</w:t>
            </w:r>
          </w:p>
        </w:tc>
      </w:tr>
      <w:tr w:rsidR="00753E42" w:rsidRPr="00753E42" w:rsidTr="00753E42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sz w:val="12"/>
                <w:szCs w:val="12"/>
              </w:rPr>
              <w:t>3 883 400</w:t>
            </w:r>
          </w:p>
        </w:tc>
      </w:tr>
      <w:tr w:rsidR="00753E42" w:rsidRPr="00753E42" w:rsidTr="00753E42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44 600</w:t>
            </w:r>
          </w:p>
        </w:tc>
      </w:tr>
      <w:tr w:rsidR="00753E42" w:rsidRPr="00753E42" w:rsidTr="00753E42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53E42" w:rsidRPr="00753E42" w:rsidTr="00753E42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53E42" w:rsidRPr="00753E42" w:rsidTr="00753E42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753E42" w:rsidRPr="00753E42" w:rsidTr="00753E42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21 104</w:t>
            </w:r>
          </w:p>
        </w:tc>
      </w:tr>
      <w:tr w:rsidR="00753E42" w:rsidRPr="00753E42" w:rsidTr="00753E42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11 226 104</w:t>
            </w:r>
          </w:p>
        </w:tc>
      </w:tr>
    </w:tbl>
    <w:p w:rsidR="00216159" w:rsidRDefault="00216159" w:rsidP="00216159"/>
    <w:p w:rsidR="008E7C03" w:rsidRDefault="00216159" w:rsidP="008E7C03">
      <w:r>
        <w:br w:type="page"/>
      </w:r>
    </w:p>
    <w:p w:rsidR="00216159" w:rsidRPr="00D43E24" w:rsidRDefault="00D13EAB" w:rsidP="00D13EAB">
      <w:pPr>
        <w:pStyle w:val="Nagwek4"/>
      </w:pPr>
      <w:bookmarkStart w:id="22" w:name="_Toc146708369"/>
      <w:r>
        <w:lastRenderedPageBreak/>
        <w:t>E.</w:t>
      </w:r>
      <w:r w:rsidR="002C6581">
        <w:tab/>
        <w:t xml:space="preserve">PLAN DOCHODÓW GROMADZONYCH NA WYDZIELONYCH RACHUNKACH JEDNOSTEK BUDŻETOWYCH PROWADZĄCYCH DZIAŁALNOŚĆ OKREŚLONĄ W USTAWIE </w:t>
      </w:r>
      <w:r w:rsidR="00F808BD">
        <w:t>PRAWO OŚWIATOWE</w:t>
      </w:r>
      <w:r w:rsidR="002C6581">
        <w:t xml:space="preserve"> I WYDATKÓW NIMI FINANSOWANYCH</w:t>
      </w:r>
      <w:bookmarkEnd w:id="22"/>
    </w:p>
    <w:p w:rsidR="00216159" w:rsidRDefault="002C6581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216159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216159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16159" w:rsidRDefault="006329FF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16159">
        <w:rPr>
          <w:sz w:val="16"/>
          <w:szCs w:val="16"/>
        </w:rPr>
        <w:t>st. Warszawy</w:t>
      </w:r>
    </w:p>
    <w:p w:rsidR="00216159" w:rsidRPr="00500C7D" w:rsidRDefault="008D135C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16159" w:rsidRDefault="0068287A" w:rsidP="00216159">
      <w:pPr>
        <w:pStyle w:val="Nagwek5"/>
      </w:pPr>
      <w:bookmarkStart w:id="23" w:name="_Toc146708370"/>
      <w:r>
        <w:t>E</w:t>
      </w:r>
      <w:r w:rsidR="00216159">
        <w:t>.</w:t>
      </w:r>
      <w:r>
        <w:t>1</w:t>
      </w:r>
      <w:r w:rsidR="00216159">
        <w:t>.</w:t>
      </w:r>
      <w:r w:rsidR="00216159">
        <w:tab/>
        <w:t>Oświata i wychowanie</w:t>
      </w:r>
      <w:bookmarkEnd w:id="23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B5249" w:rsidRPr="002B5249" w:rsidTr="002B524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29 897 902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29 897 902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29 897 902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29 695 902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202 000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29 897 902</w:t>
            </w:r>
          </w:p>
        </w:tc>
      </w:tr>
    </w:tbl>
    <w:p w:rsidR="00216159" w:rsidRDefault="00216159" w:rsidP="00216159"/>
    <w:p w:rsidR="008E7C03" w:rsidRDefault="00216159" w:rsidP="008E7C03">
      <w:r>
        <w:br w:type="page"/>
      </w:r>
    </w:p>
    <w:p w:rsidR="005D1EC3" w:rsidRDefault="002C6581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D135C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8287A" w:rsidP="008E7C03">
      <w:pPr>
        <w:pStyle w:val="Nagwek6"/>
      </w:pPr>
      <w:bookmarkStart w:id="25" w:name="_Toc146708371"/>
      <w:r>
        <w:t>E</w:t>
      </w:r>
      <w:r w:rsidR="008E7C03">
        <w:t>.</w:t>
      </w:r>
      <w:r>
        <w:t>1</w:t>
      </w:r>
      <w:r w:rsidR="008E7C03">
        <w:t>.1.</w:t>
      </w:r>
      <w:r w:rsidR="008E7C03">
        <w:tab/>
      </w:r>
      <w:r w:rsidR="002C6581">
        <w:t>S</w:t>
      </w:r>
      <w:r w:rsidR="008E7C03">
        <w:t>zk</w:t>
      </w:r>
      <w:r w:rsidR="002C6581">
        <w:t>o</w:t>
      </w:r>
      <w:r w:rsidR="008E7C03">
        <w:t>ł</w:t>
      </w:r>
      <w:r w:rsidR="002C6581">
        <w:t>y</w:t>
      </w:r>
      <w:r w:rsidR="008E7C03">
        <w:t xml:space="preserve"> podstawow</w:t>
      </w:r>
      <w:r w:rsidR="002C6581">
        <w:t>e</w:t>
      </w:r>
      <w:bookmarkEnd w:id="24"/>
      <w:bookmarkEnd w:id="25"/>
    </w:p>
    <w:p w:rsidR="008E7C03" w:rsidRPr="00FA7CCC" w:rsidRDefault="002B5249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B5249" w:rsidTr="00753E4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B5249" w:rsidTr="00753E4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Default="002B5249" w:rsidP="00753E42">
            <w:pPr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Default="002B5249" w:rsidP="00753E42">
            <w:pPr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Default="002B5249" w:rsidP="00753E42">
            <w:pPr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B5249" w:rsidTr="00753E4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B5249" w:rsidTr="00753E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Tr="00753E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5 531 110</w:t>
            </w:r>
          </w:p>
        </w:tc>
      </w:tr>
      <w:tr w:rsidR="002B5249" w:rsidTr="00753E4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5 531 110</w:t>
            </w:r>
          </w:p>
        </w:tc>
      </w:tr>
      <w:tr w:rsidR="002B5249" w:rsidTr="00753E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5 531 110</w:t>
            </w:r>
          </w:p>
        </w:tc>
      </w:tr>
      <w:tr w:rsidR="002B5249" w:rsidTr="00753E4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right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5 496 110</w:t>
            </w:r>
          </w:p>
        </w:tc>
      </w:tr>
      <w:tr w:rsidR="002B5249" w:rsidTr="00753E4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right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35 000</w:t>
            </w:r>
          </w:p>
        </w:tc>
      </w:tr>
      <w:tr w:rsidR="002B5249" w:rsidTr="00753E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Tr="00753E4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B5249" w:rsidRDefault="002B5249" w:rsidP="00753E42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5 531 110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2C6581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D135C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D13EAB" w:rsidP="008E7C03">
      <w:pPr>
        <w:pStyle w:val="Nagwek6"/>
      </w:pPr>
      <w:bookmarkStart w:id="27" w:name="_Toc146708372"/>
      <w:r>
        <w:t>E</w:t>
      </w:r>
      <w:r w:rsidR="008E7C03">
        <w:t>.</w:t>
      </w:r>
      <w:r>
        <w:t>1</w:t>
      </w:r>
      <w:r w:rsidR="008E7C03">
        <w:t>.2.</w:t>
      </w:r>
      <w:r w:rsidR="008E7C03">
        <w:tab/>
      </w:r>
      <w:r w:rsidR="002C6581">
        <w:t>P</w:t>
      </w:r>
      <w:r w:rsidR="008E7C03">
        <w:t>rzedszkol</w:t>
      </w:r>
      <w:r w:rsidR="002C6581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B5249" w:rsidRPr="002B5249" w:rsidTr="002B524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386 414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386 414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386 414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386 414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386 414</w:t>
            </w:r>
          </w:p>
        </w:tc>
      </w:tr>
    </w:tbl>
    <w:p w:rsidR="008E7C03" w:rsidRDefault="008E7C03" w:rsidP="008E7C03"/>
    <w:p w:rsidR="00216159" w:rsidRDefault="008E7C03" w:rsidP="00216159">
      <w:r>
        <w:br w:type="page"/>
      </w:r>
    </w:p>
    <w:p w:rsidR="00216159" w:rsidRDefault="002C6581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216159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216159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16159" w:rsidRDefault="006329FF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16159">
        <w:rPr>
          <w:sz w:val="16"/>
          <w:szCs w:val="16"/>
        </w:rPr>
        <w:t>st. Warszawy</w:t>
      </w:r>
    </w:p>
    <w:p w:rsidR="00216159" w:rsidRPr="00500C7D" w:rsidRDefault="008D135C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216159" w:rsidRDefault="00D13EAB" w:rsidP="00216159">
      <w:pPr>
        <w:pStyle w:val="Nagwek6"/>
      </w:pPr>
      <w:bookmarkStart w:id="28" w:name="_Toc146708373"/>
      <w:r>
        <w:t>E</w:t>
      </w:r>
      <w:r w:rsidR="00216159">
        <w:t>.</w:t>
      </w:r>
      <w:r>
        <w:t>1</w:t>
      </w:r>
      <w:r w:rsidR="00216159">
        <w:t>.3.</w:t>
      </w:r>
      <w:r w:rsidR="00216159">
        <w:tab/>
      </w:r>
      <w:r w:rsidR="002C6581">
        <w:t>P</w:t>
      </w:r>
      <w:r w:rsidR="00216159">
        <w:t>rzedszkol</w:t>
      </w:r>
      <w:r w:rsidR="002C6581">
        <w:t>a</w:t>
      </w:r>
      <w:r w:rsidR="00216159">
        <w:t xml:space="preserve"> specjaln</w:t>
      </w:r>
      <w:r w:rsidR="002C6581">
        <w:t>e</w:t>
      </w:r>
      <w:bookmarkEnd w:id="28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B5249" w:rsidRPr="002B5249" w:rsidTr="002B524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5 800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5 800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5 800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5 800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5 800</w:t>
            </w:r>
          </w:p>
        </w:tc>
      </w:tr>
    </w:tbl>
    <w:p w:rsidR="00216159" w:rsidRDefault="00216159" w:rsidP="00216159"/>
    <w:p w:rsidR="001F1C17" w:rsidRDefault="00216159" w:rsidP="001F1C17">
      <w:r>
        <w:br w:type="page"/>
      </w:r>
    </w:p>
    <w:p w:rsidR="001F1C17" w:rsidRDefault="002C6581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1F1C17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6329FF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8D135C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D13EAB" w:rsidP="001F1C17">
      <w:pPr>
        <w:pStyle w:val="Nagwek6"/>
      </w:pPr>
      <w:bookmarkStart w:id="29" w:name="_Toc146708374"/>
      <w:r>
        <w:t>E</w:t>
      </w:r>
      <w:r w:rsidR="001F1C17">
        <w:t>.</w:t>
      </w:r>
      <w:r>
        <w:t>1</w:t>
      </w:r>
      <w:r w:rsidR="001F1C17">
        <w:t>.</w:t>
      </w:r>
      <w:r w:rsidR="00216159">
        <w:t>4</w:t>
      </w:r>
      <w:r w:rsidR="001F1C17">
        <w:t>.</w:t>
      </w:r>
      <w:r w:rsidR="001F1C17">
        <w:tab/>
      </w:r>
      <w:r w:rsidR="005B26EB">
        <w:t>Technika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B5249" w:rsidRPr="002B5249" w:rsidTr="002B524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3 489 050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3 489 050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3 489 050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3 489 050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3 489 050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2C6581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1F1C17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6329FF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8D135C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D13EAB" w:rsidP="001F1C17">
      <w:pPr>
        <w:pStyle w:val="Nagwek6"/>
      </w:pPr>
      <w:bookmarkStart w:id="30" w:name="_Toc146708375"/>
      <w:r>
        <w:t>E</w:t>
      </w:r>
      <w:r w:rsidR="001F1C17">
        <w:t>.</w:t>
      </w:r>
      <w:r>
        <w:t>1</w:t>
      </w:r>
      <w:r w:rsidR="001F1C17">
        <w:t>.</w:t>
      </w:r>
      <w:r w:rsidR="00216159">
        <w:t>5</w:t>
      </w:r>
      <w:r w:rsidR="001F1C17">
        <w:t>.</w:t>
      </w:r>
      <w:r w:rsidR="001F1C17">
        <w:tab/>
      </w:r>
      <w:r w:rsidR="002C6581">
        <w:t>L</w:t>
      </w:r>
      <w:r w:rsidR="001F1C17">
        <w:t>ice</w:t>
      </w:r>
      <w:r w:rsidR="002C6581">
        <w:t>a</w:t>
      </w:r>
      <w:r w:rsidR="001F1C17">
        <w:t xml:space="preserve"> ogólnokształcąc</w:t>
      </w:r>
      <w:r w:rsidR="002C6581">
        <w:t>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B5249" w:rsidRPr="002B5249" w:rsidTr="002B524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8 756 108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8 756 108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8 756 108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8 589 108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167 000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8 756 108</w:t>
            </w:r>
          </w:p>
        </w:tc>
      </w:tr>
    </w:tbl>
    <w:p w:rsidR="001F1C17" w:rsidRDefault="001F1C17" w:rsidP="001F1C17"/>
    <w:p w:rsidR="00216159" w:rsidRDefault="001F1C17" w:rsidP="00216159">
      <w:r>
        <w:br w:type="page"/>
      </w:r>
    </w:p>
    <w:p w:rsidR="005D1EC3" w:rsidRDefault="002C658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D135C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D13EAB" w:rsidP="008E7C03">
      <w:pPr>
        <w:pStyle w:val="Nagwek6"/>
      </w:pPr>
      <w:bookmarkStart w:id="31" w:name="_Toc146708376"/>
      <w:r>
        <w:t>E</w:t>
      </w:r>
      <w:r w:rsidR="008E7C03">
        <w:t>.</w:t>
      </w:r>
      <w:r>
        <w:t>1</w:t>
      </w:r>
      <w:r w:rsidR="008E7C03">
        <w:t>.</w:t>
      </w:r>
      <w:r w:rsidR="005B26EB">
        <w:t>6</w:t>
      </w:r>
      <w:r w:rsidR="008E7C03">
        <w:t>.</w:t>
      </w:r>
      <w:r w:rsidR="008E7C03">
        <w:tab/>
      </w:r>
      <w:r w:rsidR="001E62D4">
        <w:t>Placówki kształcenia ustawicznego i centra kształcenia zawodowego</w:t>
      </w:r>
      <w:bookmarkEnd w:id="3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B5249" w:rsidRPr="002B5249" w:rsidTr="002B524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180 000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</w:tbl>
    <w:p w:rsidR="001C6BE7" w:rsidRDefault="001C6BE7" w:rsidP="008E7C03"/>
    <w:p w:rsidR="001C6BE7" w:rsidRDefault="001C6BE7" w:rsidP="001C6BE7">
      <w:r>
        <w:br w:type="page"/>
      </w:r>
    </w:p>
    <w:p w:rsidR="001C6BE7" w:rsidRDefault="001C6BE7" w:rsidP="001C6BE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IX/5</w:t>
      </w:r>
    </w:p>
    <w:p w:rsidR="001C6BE7" w:rsidRDefault="001C6BE7" w:rsidP="001C6BE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C6BE7" w:rsidRDefault="006329FF" w:rsidP="001C6BE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C6BE7">
        <w:rPr>
          <w:sz w:val="16"/>
          <w:szCs w:val="16"/>
        </w:rPr>
        <w:t>st. Warszawy</w:t>
      </w:r>
    </w:p>
    <w:p w:rsidR="001C6BE7" w:rsidRPr="00500C7D" w:rsidRDefault="008D135C" w:rsidP="001C6BE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C6BE7" w:rsidRDefault="001C6BE7" w:rsidP="001C6BE7">
      <w:pPr>
        <w:pStyle w:val="Nagwek6"/>
      </w:pPr>
      <w:bookmarkStart w:id="32" w:name="_Toc146708377"/>
      <w:r>
        <w:t>E.1.</w:t>
      </w:r>
      <w:r w:rsidR="00387712">
        <w:t>7</w:t>
      </w:r>
      <w:r>
        <w:t>.</w:t>
      </w:r>
      <w:r>
        <w:tab/>
        <w:t>Stołówki szkolne i przedszkolne</w:t>
      </w:r>
      <w:bookmarkEnd w:id="32"/>
    </w:p>
    <w:p w:rsidR="001C6BE7" w:rsidRPr="00FA7CCC" w:rsidRDefault="001C6BE7" w:rsidP="001C6BE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B5249" w:rsidRPr="002B5249" w:rsidTr="002B524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11 549 420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11 549 420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11 549 420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11 549 420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11 549 420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2C658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D135C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B54AF4" w:rsidRDefault="00D13EAB" w:rsidP="008E7C03">
      <w:pPr>
        <w:pStyle w:val="Nagwek5"/>
      </w:pPr>
      <w:bookmarkStart w:id="33" w:name="_Toc146708378"/>
      <w:r>
        <w:t>E</w:t>
      </w:r>
      <w:r w:rsidR="008E7C03">
        <w:t>.</w:t>
      </w:r>
      <w:r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B5249" w:rsidRPr="002B5249" w:rsidTr="002B524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1 306 000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1 306 000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1 306 000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1 306 000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1 306 000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900DE3" w:rsidRDefault="002C6581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900DE3" w:rsidRDefault="00900DE3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900DE3" w:rsidRDefault="006329FF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00DE3">
        <w:rPr>
          <w:sz w:val="16"/>
          <w:szCs w:val="16"/>
        </w:rPr>
        <w:t>st. Warszawy</w:t>
      </w:r>
    </w:p>
    <w:p w:rsidR="00900DE3" w:rsidRPr="00500C7D" w:rsidRDefault="008D135C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00DE3" w:rsidRPr="00B54AF4" w:rsidRDefault="00D13EAB" w:rsidP="00F558B9">
      <w:pPr>
        <w:pStyle w:val="Nagwek6"/>
      </w:pPr>
      <w:bookmarkStart w:id="34" w:name="_Toc146708379"/>
      <w:r>
        <w:t>E</w:t>
      </w:r>
      <w:r w:rsidR="00900DE3">
        <w:t>.</w:t>
      </w:r>
      <w:r>
        <w:t>2</w:t>
      </w:r>
      <w:r w:rsidR="00900DE3">
        <w:t>.1.</w:t>
      </w:r>
      <w:r w:rsidR="00900DE3">
        <w:tab/>
      </w:r>
      <w:r w:rsidR="002C6581">
        <w:t>Po</w:t>
      </w:r>
      <w:r w:rsidR="00900DE3">
        <w:t>radni</w:t>
      </w:r>
      <w:r w:rsidR="002C6581">
        <w:t>e p</w:t>
      </w:r>
      <w:r w:rsidR="00900DE3">
        <w:t>sychologiczno-pedagogiczn</w:t>
      </w:r>
      <w:r w:rsidR="002C6581">
        <w:t>e</w:t>
      </w:r>
      <w:r w:rsidR="00900DE3">
        <w:t>, w tym poradni</w:t>
      </w:r>
      <w:r w:rsidR="002C6581">
        <w:t>e</w:t>
      </w:r>
      <w:r w:rsidR="00900DE3">
        <w:t xml:space="preserve"> specjalistyczn</w:t>
      </w:r>
      <w:r w:rsidR="002C6581">
        <w:t>e</w:t>
      </w:r>
      <w:bookmarkEnd w:id="34"/>
    </w:p>
    <w:p w:rsidR="00900DE3" w:rsidRPr="00FA7CCC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B5249" w:rsidRPr="002B5249" w:rsidTr="002B524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3 500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900DE3" w:rsidRDefault="002C6581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900DE3" w:rsidRDefault="00900DE3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900DE3" w:rsidRDefault="006329FF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00DE3">
        <w:rPr>
          <w:sz w:val="16"/>
          <w:szCs w:val="16"/>
        </w:rPr>
        <w:t>st. Warszawy</w:t>
      </w:r>
    </w:p>
    <w:p w:rsidR="00900DE3" w:rsidRPr="00500C7D" w:rsidRDefault="008D135C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00DE3" w:rsidRPr="00B54AF4" w:rsidRDefault="00D13EAB" w:rsidP="00F558B9">
      <w:pPr>
        <w:pStyle w:val="Nagwek6"/>
      </w:pPr>
      <w:bookmarkStart w:id="35" w:name="_Toc146708380"/>
      <w:r>
        <w:t>E</w:t>
      </w:r>
      <w:r w:rsidR="00900DE3">
        <w:t>.</w:t>
      </w:r>
      <w:r>
        <w:t>2</w:t>
      </w:r>
      <w:r w:rsidR="00900DE3">
        <w:t>.2.</w:t>
      </w:r>
      <w:r w:rsidR="00900DE3">
        <w:tab/>
      </w:r>
      <w:r w:rsidR="002C6581">
        <w:t>P</w:t>
      </w:r>
      <w:r w:rsidR="00900DE3">
        <w:t>lacówk</w:t>
      </w:r>
      <w:r w:rsidR="002C6581">
        <w:t>i</w:t>
      </w:r>
      <w:r w:rsidR="00900DE3">
        <w:t xml:space="preserve"> wychowania pozaszkolnego</w:t>
      </w:r>
      <w:bookmarkEnd w:id="35"/>
    </w:p>
    <w:p w:rsidR="00900DE3" w:rsidRPr="00FA7CCC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B5249" w:rsidRPr="002B5249" w:rsidTr="002B524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1 160 000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1 160 000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1 160 000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1 160 000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1 160 000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900DE3" w:rsidRDefault="002C6581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900DE3" w:rsidRDefault="00900DE3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900DE3" w:rsidRDefault="006329FF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00DE3">
        <w:rPr>
          <w:sz w:val="16"/>
          <w:szCs w:val="16"/>
        </w:rPr>
        <w:t>st. Warszawy</w:t>
      </w:r>
    </w:p>
    <w:p w:rsidR="00900DE3" w:rsidRPr="00500C7D" w:rsidRDefault="008D135C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00DE3" w:rsidRPr="00B54AF4" w:rsidRDefault="00D13EAB" w:rsidP="00F558B9">
      <w:pPr>
        <w:pStyle w:val="Nagwek6"/>
      </w:pPr>
      <w:bookmarkStart w:id="36" w:name="_Toc146708381"/>
      <w:r>
        <w:t>E</w:t>
      </w:r>
      <w:r w:rsidR="00900DE3">
        <w:t>.</w:t>
      </w:r>
      <w:r>
        <w:t>2</w:t>
      </w:r>
      <w:r w:rsidR="00900DE3">
        <w:t>.3.</w:t>
      </w:r>
      <w:r w:rsidR="00900DE3">
        <w:tab/>
      </w:r>
      <w:r w:rsidR="002C6581">
        <w:t>I</w:t>
      </w:r>
      <w:r w:rsidR="00900DE3">
        <w:t>nternat</w:t>
      </w:r>
      <w:r w:rsidR="002C6581">
        <w:t>y</w:t>
      </w:r>
      <w:r w:rsidR="00900DE3">
        <w:t xml:space="preserve"> i burs</w:t>
      </w:r>
      <w:r w:rsidR="002C6581">
        <w:t>y</w:t>
      </w:r>
      <w:r w:rsidR="00900DE3">
        <w:t xml:space="preserve"> szkoln</w:t>
      </w:r>
      <w:r w:rsidR="002C6581">
        <w:t>e</w:t>
      </w:r>
      <w:bookmarkEnd w:id="36"/>
    </w:p>
    <w:p w:rsidR="00900DE3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B524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2B5249" w:rsidRPr="002B5249" w:rsidTr="002B524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B5249" w:rsidRPr="002B5249" w:rsidTr="002B524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142 500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142 500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142 500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142 500</w:t>
            </w:r>
          </w:p>
        </w:tc>
      </w:tr>
      <w:tr w:rsidR="002B5249" w:rsidRPr="002B5249" w:rsidTr="002B524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2B5249" w:rsidRPr="002B5249" w:rsidTr="002B524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B5249" w:rsidRPr="002B5249" w:rsidRDefault="002B5249" w:rsidP="002B524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B5249">
              <w:rPr>
                <w:rFonts w:ascii="Arial CE" w:hAnsi="Arial CE" w:cs="Arial CE"/>
                <w:b/>
                <w:bCs/>
                <w:sz w:val="12"/>
                <w:szCs w:val="12"/>
              </w:rPr>
              <w:t>142 500</w:t>
            </w:r>
          </w:p>
        </w:tc>
      </w:tr>
    </w:tbl>
    <w:p w:rsidR="00DB1A0D" w:rsidRPr="00FA7CCC" w:rsidRDefault="00DB1A0D" w:rsidP="008C1998">
      <w:pPr>
        <w:rPr>
          <w:sz w:val="16"/>
          <w:szCs w:val="16"/>
        </w:rPr>
      </w:pPr>
    </w:p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8C1998" w:rsidRDefault="00C43FE9" w:rsidP="008C1998">
      <w:pPr>
        <w:pStyle w:val="Nagwek2"/>
        <w:spacing w:before="11000"/>
        <w:jc w:val="right"/>
      </w:pPr>
      <w:bookmarkStart w:id="37" w:name="_Toc146708382"/>
      <w:r w:rsidRPr="008C1998">
        <w:lastRenderedPageBreak/>
        <w:t>2.2.</w:t>
      </w:r>
      <w:r w:rsidRPr="008C1998">
        <w:tab/>
        <w:t>Informacje uzupełniające</w:t>
      </w:r>
      <w:bookmarkEnd w:id="37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51D33">
      <w:pPr>
        <w:pStyle w:val="Nagwek3"/>
        <w:spacing w:line="240" w:lineRule="auto"/>
      </w:pPr>
      <w:bookmarkStart w:id="38" w:name="_Toc146708383"/>
      <w:r>
        <w:lastRenderedPageBreak/>
        <w:t>2.2.1. Plan wydatków na zadania z zakresu administracji rządowej i innych zadań zleconych ustawami</w:t>
      </w:r>
      <w:bookmarkEnd w:id="38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753E42" w:rsidRPr="00753E42" w:rsidTr="00753E42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53E42" w:rsidRPr="00753E42" w:rsidTr="00753E42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16 546 212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16 546 212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1 630 311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1 315 980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314 331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638 462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14 277 439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10 210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10 210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10 210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4 953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5 257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10 210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10 210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10 210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4 953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5 257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9 669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9 669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9 669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7 075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2 594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9 669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9 669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9 669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7 075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2 594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648 962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648 962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638 462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638 462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638 462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638 462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10 500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15 877 371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15 877 371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1 610 432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1 303 952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306 480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14 266 939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15 570 891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15 570 891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1 303 952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1 303 952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14 266 939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306 480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306 480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306 480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306 480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</w:tbl>
    <w:p w:rsidR="00C43FE9" w:rsidRPr="00C51D33" w:rsidRDefault="00C43FE9" w:rsidP="008C1998"/>
    <w:p w:rsidR="00C43FE9" w:rsidRDefault="00C43FE9" w:rsidP="008C1998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9" w:name="_Toc146708384"/>
      <w:r>
        <w:lastRenderedPageBreak/>
        <w:t>2.2.</w:t>
      </w:r>
      <w:r w:rsidR="005400F3">
        <w:t>2</w:t>
      </w:r>
      <w:r>
        <w:t>. Wydatki na projekty realizowane ze środków pochodzących z Unii Europejskiej i środków pochodzących z innych źródeł zagranicznych – wyciąg dla dzielnicy</w:t>
      </w:r>
      <w:bookmarkEnd w:id="39"/>
    </w:p>
    <w:p w:rsidR="008C1998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</w:t>
      </w:r>
      <w:r w:rsidR="008C1998">
        <w:rPr>
          <w:sz w:val="16"/>
          <w:szCs w:val="16"/>
        </w:rPr>
        <w:t>]</w:t>
      </w:r>
    </w:p>
    <w:tbl>
      <w:tblPr>
        <w:tblW w:w="505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89"/>
        <w:gridCol w:w="735"/>
        <w:gridCol w:w="2321"/>
        <w:gridCol w:w="1459"/>
        <w:gridCol w:w="1467"/>
        <w:gridCol w:w="1453"/>
        <w:gridCol w:w="1442"/>
        <w:gridCol w:w="1654"/>
      </w:tblGrid>
      <w:tr w:rsidR="00753E42" w:rsidRPr="00753E42" w:rsidTr="00753E42">
        <w:trPr>
          <w:trHeight w:val="300"/>
          <w:tblHeader/>
        </w:trPr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753E42" w:rsidRPr="00753E42" w:rsidTr="00753E42">
        <w:trPr>
          <w:trHeight w:val="300"/>
          <w:tblHeader/>
        </w:trPr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753E42" w:rsidRPr="00753E42" w:rsidTr="00753E42">
        <w:trPr>
          <w:trHeight w:val="649"/>
          <w:tblHeader/>
        </w:trPr>
        <w:tc>
          <w:tcPr>
            <w:tcW w:w="11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753E42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753E42" w:rsidRPr="00753E42" w:rsidTr="00753E42">
        <w:trPr>
          <w:trHeight w:val="225"/>
          <w:tblHeader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591 665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591 665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591 665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591 665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591 665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591 665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461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Wzmocnienie potencjału poprzez realizację staży zagranicznych. Strengthening the potential through the implementation of foreign internships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209 241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209 241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209 241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209 241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209 241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209 241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209 241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209 241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209 241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49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Hoffnauczyciel gotowy na wyzwania współczesnego świata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198 448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198 448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198 448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198 448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198 448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198 448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198 448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198 448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198 448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330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lastRenderedPageBreak/>
              <w:t>Naprawmy naszą przyszłość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183 976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183 976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183 976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183 976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183 976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183 976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183 976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183 976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183 976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11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</w:tbl>
    <w:p w:rsidR="00804943" w:rsidRDefault="00804943" w:rsidP="008C1998"/>
    <w:p w:rsidR="002B6817" w:rsidRDefault="002B6817" w:rsidP="00C43FE9">
      <w:pPr>
        <w:jc w:val="right"/>
        <w:rPr>
          <w:sz w:val="16"/>
          <w:szCs w:val="16"/>
        </w:rPr>
        <w:sectPr w:rsidR="002B6817" w:rsidSect="00F92794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B6817" w:rsidRDefault="002B6817" w:rsidP="002B6817">
      <w:pPr>
        <w:pStyle w:val="Nagwek3"/>
        <w:jc w:val="both"/>
      </w:pPr>
      <w:bookmarkStart w:id="40" w:name="_Toc55233118"/>
      <w:bookmarkStart w:id="41" w:name="_Toc146708385"/>
      <w:r>
        <w:lastRenderedPageBreak/>
        <w:t>2.2.3. Wydatki na realizację zadań wybranych w ramach budżetu obywatelskiego – wyciąg dla dzielnicy</w:t>
      </w:r>
      <w:bookmarkEnd w:id="40"/>
      <w:bookmarkEnd w:id="41"/>
    </w:p>
    <w:p w:rsidR="002B6817" w:rsidRDefault="002B6817" w:rsidP="002B68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753E42" w:rsidRPr="00753E42" w:rsidTr="00753E42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53E42" w:rsidRPr="00753E42" w:rsidTr="00753E42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 xml:space="preserve">Wydatki </w:t>
            </w:r>
            <w:r w:rsidRPr="00753E42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 xml:space="preserve">Wydatki </w:t>
            </w:r>
            <w:r w:rsidRPr="00753E42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753E42" w:rsidRPr="00753E42" w:rsidTr="00753E42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2 486 648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1 132 940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1 353 708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447 180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447 180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447 180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447 180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Ułatwienie dojazdu rowerem do Krakowskiego Przedmieścia i Nowego Światu z poprzecznych uliczek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Prototypowanie zieloności, czyli rozpłytowanie i zazielenienie nieużytkowych części chodników przy ul. Wilczej, Hożej iŚw. Barbary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271 680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271 680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Drzewo na ulicy Długiej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Aleja drzew na ulicy Sempołowskiej, zieleń dla mieszkańców i uczniów szkoły podstawowej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88 500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88 500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91 800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91 800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91 800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91 800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Stojaki rowerowe przy ulicach i na podwórkach (i porządek z</w:t>
            </w:r>
            <w:r w:rsidR="00381A9B">
              <w:rPr>
                <w:sz w:val="12"/>
                <w:szCs w:val="12"/>
              </w:rPr>
              <w:t xml:space="preserve"> </w:t>
            </w:r>
            <w:r w:rsidRPr="00753E42">
              <w:rPr>
                <w:sz w:val="12"/>
                <w:szCs w:val="12"/>
              </w:rPr>
              <w:t>hulajnogami elektrycznymi)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Tulipany, krokusy, przebiśniegi, narcyze w Śródmieściu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688 208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613 208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624 108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10 900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613 208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Odbetonowanie "Zakątka Ujazdowskiego" - ratujemy zieleń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129 208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129 208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Zielona i sportowa Górnośląska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484 000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484 000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Tętno Stolicy-AED dla Śródmieścia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64 100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64 100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Defibrylatory AED i szkolenia z pierwszej pomocy dla uczniów śródmiejskich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42 300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42 300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Tętno Stolicy-AED dla Śródmieścia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21 800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21 800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418 960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418 960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418 960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418 960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Nie jesteś sam - pierwsza pomoc psychologiczna dla dzieci i</w:t>
            </w:r>
            <w:r w:rsidR="00381A9B">
              <w:rPr>
                <w:sz w:val="12"/>
                <w:szCs w:val="12"/>
              </w:rPr>
              <w:t xml:space="preserve"> </w:t>
            </w:r>
            <w:r w:rsidRPr="00753E42">
              <w:rPr>
                <w:sz w:val="12"/>
                <w:szCs w:val="12"/>
              </w:rPr>
              <w:t>młodzieży. Teraz też w Śródmieściu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300 300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300 300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Jadłodzielnia w Śródmieściu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118 660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118 660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827 500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740 500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827 500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740 500</w:t>
            </w:r>
          </w:p>
        </w:tc>
      </w:tr>
      <w:tr w:rsidR="00753E42" w:rsidRPr="00753E42" w:rsidTr="00753E42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Chronimy jerzyki i wróble w Śródmieściu - konserwacja oraz zawieszenie nowych skrzynek lęgowych dla tych ptaków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87 000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87 000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Rozbetonowanie i zazielenienie podwórka na Muranowie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Wieże kwiatowe na ulicy Polnej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40 500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40 500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Śródmiejski karnawał. Międzypokoleniowy Kurs Tańca Towarzyskiego z instruktorem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Biblioteki śródmiejskie dłużej otwarte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>
      <w:pPr>
        <w:sectPr w:rsidR="00C43FE9" w:rsidSect="00675222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8C1998" w:rsidRDefault="00102ED1" w:rsidP="008C1998">
      <w:pPr>
        <w:pStyle w:val="Nagwek1"/>
        <w:spacing w:before="11000"/>
      </w:pPr>
      <w:bookmarkStart w:id="42" w:name="_Toc146708386"/>
      <w:r w:rsidRPr="008C1998">
        <w:lastRenderedPageBreak/>
        <w:t>3</w:t>
      </w:r>
      <w:r w:rsidR="008E7C03" w:rsidRPr="008C1998">
        <w:t>.</w:t>
      </w:r>
      <w:r w:rsidR="008E7C03" w:rsidRPr="008C1998">
        <w:tab/>
      </w:r>
      <w:r w:rsidR="005400F3" w:rsidRPr="008C1998">
        <w:t>TABLICE</w:t>
      </w:r>
      <w:r w:rsidR="008E7C03" w:rsidRPr="008C1998">
        <w:t xml:space="preserve"> ZBIORCZE</w:t>
      </w:r>
      <w:bookmarkEnd w:id="42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46708387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4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753E42" w:rsidRPr="00753E42" w:rsidTr="00753E42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753E42" w:rsidRPr="00753E42" w:rsidTr="00753E42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</w:t>
            </w:r>
          </w:p>
        </w:tc>
      </w:tr>
      <w:tr w:rsidR="00753E42" w:rsidRPr="00753E42" w:rsidTr="00753E4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915 579 454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68 241 922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983 821 376</w:t>
            </w:r>
          </w:p>
        </w:tc>
      </w:tr>
      <w:tr w:rsidR="00753E42" w:rsidRPr="00753E42" w:rsidTr="00753E4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11 509 625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11 509 625</w:t>
            </w:r>
          </w:p>
        </w:tc>
      </w:tr>
      <w:tr w:rsidR="00753E42" w:rsidRPr="00753E42" w:rsidTr="00753E4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202 466 666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7 168 000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209 634 666</w:t>
            </w:r>
          </w:p>
        </w:tc>
      </w:tr>
      <w:tr w:rsidR="00753E42" w:rsidRPr="00753E42" w:rsidTr="00753E4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29 320 023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20 940 500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50 260 523</w:t>
            </w:r>
          </w:p>
        </w:tc>
      </w:tr>
      <w:tr w:rsidR="00753E42" w:rsidRPr="00753E42" w:rsidTr="00753E4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504 688 424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38 973 208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543 661 632</w:t>
            </w:r>
          </w:p>
        </w:tc>
      </w:tr>
      <w:tr w:rsidR="00753E42" w:rsidRPr="00753E42" w:rsidTr="00753E4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63 177 575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63 177 575</w:t>
            </w:r>
          </w:p>
        </w:tc>
      </w:tr>
      <w:tr w:rsidR="00753E42" w:rsidRPr="00753E42" w:rsidTr="00753E4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28 538 902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510 214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29 049 116</w:t>
            </w:r>
          </w:p>
        </w:tc>
      </w:tr>
      <w:tr w:rsidR="00753E42" w:rsidRPr="00753E42" w:rsidTr="00753E4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5 716 500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5 716 500</w:t>
            </w:r>
          </w:p>
        </w:tc>
      </w:tr>
      <w:tr w:rsidR="00753E42" w:rsidRPr="00753E42" w:rsidTr="00753E42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898 000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898 000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67 661 739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650 000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68 311 739</w:t>
            </w:r>
          </w:p>
        </w:tc>
      </w:tr>
      <w:tr w:rsidR="00753E42" w:rsidRPr="00753E42" w:rsidTr="00753E4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1 602 000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1 602 000</w:t>
            </w:r>
          </w:p>
        </w:tc>
      </w:tr>
    </w:tbl>
    <w:p w:rsidR="00484E26" w:rsidRDefault="00484E26" w:rsidP="008E7C03"/>
    <w:p w:rsidR="003217D2" w:rsidRDefault="003217D2" w:rsidP="008E7C03"/>
    <w:p w:rsidR="003217D2" w:rsidRDefault="003217D2" w:rsidP="008E7C03">
      <w:pPr>
        <w:sectPr w:rsidR="003217D2" w:rsidSect="00672C04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4" w:name="_Toc146708388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44"/>
    </w:p>
    <w:p w:rsidR="00FA315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753E42" w:rsidRPr="00753E42" w:rsidTr="00753E42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753E42" w:rsidRPr="00753E42" w:rsidTr="00753E42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915 579 454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229 246 158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11 509 625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11 509 625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6 323 000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6 173 000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2 004 000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974 000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1 030 000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3 082 625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202 466 666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2 046 730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185 729 067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627 375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24 121 749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11 175 970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54 177 533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96 153 815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527 375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551 850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551 850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311 900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311 900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239 950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239 950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16 185 749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867 505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12 267 163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3 051 081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867 505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867 505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29 320 023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224 000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5 803 500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5 400 000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192 500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181 000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562 362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562 362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5 568 954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2 531 774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2 947 180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17 385 207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337 000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14 776 807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14 776 807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2 191 400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504 688 424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100 251 759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482 283 030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98 852 794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67 019 027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5 638 697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61 412 027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31 697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5 607 000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5 607 000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8 472 584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2 651 283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Prowadzenie 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5 826 584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5 283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2 646 000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2 646 000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504 000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504 000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79 734 286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8 258 674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71 544 286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68 674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8 190 000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8 190 000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138 403 092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13 469 390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124 997 092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63 390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13 406 000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13 406 000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6 628 065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7 496 201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2 122 331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1 272 600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849 731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1 272 600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1 272 600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11 810 317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6 570 385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6 570 385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9 515 000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7 128 637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259 323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1 480 000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1 480 000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7 907 127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598 957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327 600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45 838 402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24 255 000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21 583 402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24 255 000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24 255 000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199 500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199 500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199 500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54 987 078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2 987 413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52 026 078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26 413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2 961 000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2 961 000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30 680 000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30 680 000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30 680 000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30 680 000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2 057 355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2 057 355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22 405 394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1 398 965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15 131 243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35 340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35 340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889 071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452 400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1 612 282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369 425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369 425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488 850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1 127 785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421 800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2 087 441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1 133 444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197 780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756 217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591 665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591 665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72 292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63 177 575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25 647 235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3 686 054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3 686 054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3 686 054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3 686 054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3 686 054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lastRenderedPageBreak/>
              <w:t>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33 407 631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1 537 762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5 257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175 009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20 194 187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8 505 512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638 462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544 855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1 216 280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899 300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2 766 531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1 914 737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851 794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26 083 890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20 423 419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5 413 624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15 116 939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15 116 939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5 000 000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553 327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306 480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28 538 902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26 962 688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2 564 389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2 564 389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2 564 389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2 564 389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119 679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119 679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24 398 299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24 398 299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7 700 000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7 700 000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Dom Kultury "Śródmieście"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7 700 000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16 698 299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16 698 299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16 698 299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16 698 299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1 456 535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1 456 535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5 716 500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5 251 500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702 000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237 000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702 000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237 000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5 014 500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5 014 500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565 000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1 059 500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1 059 500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3 390 000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3 390 000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3 390 000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3 390 000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898 000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748 000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705 000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822 000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672 000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202 000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52 000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520 000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43 000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43 000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67 661 739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66 514 246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66 228 309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65 176 146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56 151 285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56 151 285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55 904 385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55 904 385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246 900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246 900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10 077 024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9 024 861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639 740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565 000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5 407 723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4 430 300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lastRenderedPageBreak/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1 606 300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1 606 300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75 700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75 700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141 350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141 350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707 600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707 600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148 611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148 611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1 350 000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1 350 000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1 433 430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1 338 100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1 199 010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1 193 100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144 420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1 602 000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1 602 000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1 566 000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1 566 000</w:t>
            </w:r>
          </w:p>
        </w:tc>
      </w:tr>
      <w:tr w:rsidR="00753E42" w:rsidRPr="00753E42" w:rsidTr="00753E4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34 000</w:t>
            </w:r>
          </w:p>
        </w:tc>
      </w:tr>
    </w:tbl>
    <w:p w:rsidR="00484E26" w:rsidRDefault="00484E26" w:rsidP="008E7C03"/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5" w:name="_Toc146708389"/>
      <w:r>
        <w:lastRenderedPageBreak/>
        <w:t>3.3.</w:t>
      </w:r>
      <w:r>
        <w:tab/>
      </w:r>
      <w:r w:rsidR="001922CE">
        <w:t>Wydatki inwestycyjne w układzie zadań</w:t>
      </w:r>
      <w:bookmarkEnd w:id="45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753E42" w:rsidRPr="00753E42" w:rsidTr="00753E42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753E42" w:rsidRPr="00753E42" w:rsidTr="00753E42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2</w:t>
            </w:r>
          </w:p>
        </w:tc>
      </w:tr>
      <w:tr w:rsidR="00753E42" w:rsidRPr="00753E42" w:rsidTr="00753E4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68 241 922</w:t>
            </w:r>
          </w:p>
        </w:tc>
      </w:tr>
      <w:tr w:rsidR="00753E42" w:rsidRPr="00753E42" w:rsidTr="00753E4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7 168 000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6 050 000</w:t>
            </w:r>
          </w:p>
        </w:tc>
      </w:tr>
      <w:tr w:rsidR="00753E42" w:rsidRPr="00753E42" w:rsidTr="00753E42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5 050 000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Przebudowa budynku przy ul. Solec 103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1 118 000</w:t>
            </w:r>
          </w:p>
        </w:tc>
      </w:tr>
      <w:tr w:rsidR="00753E42" w:rsidRPr="00753E42" w:rsidTr="00753E42">
        <w:trPr>
          <w:trHeight w:val="439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Dostosowanie budynku siedziby Zakładu Gospodarowania Nieruchomościami przy ul. Szwoleżerów 5 do obowiązujących przepisów p.poż.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458 000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Dostosowanie budynku użyteczności publicznej przy ul. Chmielnej 15 do obowiązujących przepisów p.poż.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660 000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20 940 500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20 940 500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Nowe Centrum Warszawy (obszar ul. Chmielnej)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20 200 000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Rozbetonowanie i zazielenienie podwórka na Muranowie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Wieże kwiatowe na ulicy Polnej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40 500</w:t>
            </w:r>
          </w:p>
        </w:tc>
      </w:tr>
      <w:tr w:rsidR="00753E42" w:rsidRPr="00753E42" w:rsidTr="00753E4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38 973 208</w:t>
            </w:r>
          </w:p>
        </w:tc>
      </w:tr>
      <w:tr w:rsidR="00753E42" w:rsidRPr="00753E42" w:rsidTr="00753E4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38 973 208</w:t>
            </w:r>
          </w:p>
        </w:tc>
      </w:tr>
      <w:tr w:rsidR="00753E42" w:rsidRPr="00753E42" w:rsidTr="00753E42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17 200 000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Przebudowa sali gimnastycznej (małej) w LXII Liceum Ogólnokształcącym przy ul. Konwiktorskiej 5/7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3 350 000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Przyłączenie budynku Młodzieżowego Domu Kultury przy ul. Łazienkowskiej 7 do miejskiej sieci grzewczej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4 000 000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Odbetonowanie "Zakątka Ujazdowskiego" - ratujemy zieleń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129 208</w:t>
            </w:r>
          </w:p>
        </w:tc>
      </w:tr>
      <w:tr w:rsidR="00753E42" w:rsidRPr="00753E42" w:rsidTr="00753E4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Zielona i sportowa Górnośląska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484 000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Panele fotowoltaiczne na budynku  Przedszkola nr 11 przy ul.  Dubois 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Panele fotowoltaiczne na budynku  Przedszkola nr 13 przy ul.  Schillera 6A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Panele fotowoltaiczne na budynku Zespołu Szkół Poligraficznych przy ul. Stawki 14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Panele fotowoltaiczne na budynku Zespołu Szkół Gastronomicznych przy ul. Poznańskiej 6/8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Panele fotowoltaiczne na budynku Zespołu Szkół Architektoniczno-Budowlanych i Licealnych przy ul. Przyrynek 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Panele fotowoltaiczne na budynku CLVII Liceum Ogólnokształcącego przy ul. Świętokrzyskiej 18A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Panele fotowoltaiczne na budynku XI Liceum Ogólnokształcącym przy pl. S. Małachowskiego 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510 214</w:t>
            </w:r>
          </w:p>
        </w:tc>
      </w:tr>
      <w:tr w:rsidR="00753E42" w:rsidRPr="00753E42" w:rsidTr="00753E4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510 214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510 214</w:t>
            </w:r>
          </w:p>
        </w:tc>
      </w:tr>
      <w:tr w:rsidR="00753E42" w:rsidRPr="00753E42" w:rsidTr="00753E4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753E42" w:rsidRPr="00753E42" w:rsidTr="00753E4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53E42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</w:tr>
      <w:tr w:rsidR="00753E42" w:rsidRPr="00753E42" w:rsidTr="00753E4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Panele fotowoltaiczne na budynku Urzędu Dzielnicy przy ul. Nowogrodzkiej 43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650 000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8C1998" w:rsidRDefault="00102ED1" w:rsidP="008C1998">
      <w:pPr>
        <w:pStyle w:val="Nagwek1"/>
        <w:spacing w:before="11000"/>
      </w:pPr>
      <w:bookmarkStart w:id="46" w:name="_Toc146708390"/>
      <w:r w:rsidRPr="008C1998">
        <w:lastRenderedPageBreak/>
        <w:t>4</w:t>
      </w:r>
      <w:r w:rsidR="008E7C03" w:rsidRPr="008C1998">
        <w:t>.</w:t>
      </w:r>
      <w:r w:rsidR="008E7C03" w:rsidRPr="008C1998">
        <w:tab/>
        <w:t>OBJAŚNIENIA</w:t>
      </w:r>
      <w:r w:rsidR="0087422E" w:rsidRPr="008C1998">
        <w:t xml:space="preserve"> </w:t>
      </w:r>
      <w:r w:rsidR="008E7C03" w:rsidRPr="008C1998">
        <w:t>W UKŁADZIE ZADAŃ</w:t>
      </w:r>
      <w:bookmarkEnd w:id="4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7" w:name="_Toc146708391"/>
      <w:r>
        <w:lastRenderedPageBreak/>
        <w:t>4</w:t>
      </w:r>
      <w:r w:rsidR="008E7C03">
        <w:t>.1.</w:t>
      </w:r>
      <w:r w:rsidR="008E7C03">
        <w:tab/>
        <w:t>Dochody</w:t>
      </w:r>
      <w:bookmarkEnd w:id="47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753E42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53E42">
              <w:rPr>
                <w:b/>
                <w:bCs/>
                <w:color w:val="000000"/>
                <w:sz w:val="14"/>
                <w:szCs w:val="14"/>
              </w:rPr>
              <w:t>983 821 376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53E42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322 464 761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32,8%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2,9%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206 323 600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64,0%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106 641 161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33,1%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6 370 000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6 370 000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654 986 615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66,6%</w:t>
            </w:r>
          </w:p>
        </w:tc>
      </w:tr>
    </w:tbl>
    <w:p w:rsidR="008C1998" w:rsidRDefault="008C1998" w:rsidP="008C199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753E42" w:rsidRPr="00753E42" w:rsidTr="00753E42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53E42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983 821 376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322 464 761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32,8%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2,9%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3 300 000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• ogródki gastronomiczne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2 700 000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1 710 000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• umieszczenie zaplecza filmowego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650 000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150 000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• imprezy okolicznościowe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90 000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3. 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53E42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206 323 600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64,0%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45 500 000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22,1%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  <w:r w:rsidRPr="00753E42">
              <w:rPr>
                <w:i/>
                <w:iCs/>
                <w:sz w:val="12"/>
                <w:szCs w:val="12"/>
              </w:rPr>
              <w:br/>
              <w:t>Ponadto, w prognozie uwzględniono windykację należności.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65 000 000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45 500 000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53E42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53E42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160 123 600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77,6%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62 731 200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43 911 840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27,4%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62 731 200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152 080 000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106 456 000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66,5%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150 080 000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360 074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2 000 000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2 707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2 296 000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1 607 200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1,0%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2 296 000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20 440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9 248 000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6 473 600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4,0%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3 248 000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106 970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4 500 000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lastRenderedPageBreak/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7 800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1 500 000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300" w:firstLine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380 800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266 560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powierzchnia - brak ewidencji wg powierzchni, opłata od sztuki i wielkości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2 012 000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1 408 400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0,9%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1 512 000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53E42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53E42">
              <w:rPr>
                <w:i/>
                <w:iCs/>
                <w:color w:val="000000"/>
                <w:sz w:val="12"/>
                <w:szCs w:val="12"/>
              </w:rPr>
              <w:t xml:space="preserve"> rozdział: </w:t>
            </w:r>
            <w:r w:rsidRPr="00753E42">
              <w:rPr>
                <w:color w:val="000000"/>
                <w:sz w:val="12"/>
                <w:szCs w:val="12"/>
              </w:rPr>
              <w:t>70005,70007, 90095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106 641 161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33,1%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712 000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Kalkulacja opiera się na wykonaniu z lat ubiegłych i zawiera przewidywane wpływy z tytułu niedotrzymania warunków umowy przez kontrahentów i kar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712 000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od osób prawnych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690 000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kary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wpływy z tytułu kar i odszkodowań wynikających z umów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22 000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wpływy dotyczą kar za nienależyte wykonanie umów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E42" w:rsidRPr="00753E42" w:rsidRDefault="00753E42" w:rsidP="00753E42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5 121 000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4,8%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5 121 000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81 000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5 040 000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5 040 000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85 354 000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80,0%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84 688 000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99,2%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666 000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0,8%</w:t>
            </w:r>
          </w:p>
        </w:tc>
      </w:tr>
      <w:tr w:rsidR="00753E42" w:rsidRPr="00753E42" w:rsidTr="00753E42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Centrum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654 000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12 000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- opłata za korzystanie z szaletu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4 929 161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4,6%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7 275 000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6,8%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137 000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137 000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7 138 000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5 474 000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udzielonej bonifikaty w przypadku sprzedaży lokalu przed terminem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352 000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291 500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215 000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• refundacja poniesionych kosztów za pogrzeby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160 000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administrowanie od wspólnot mieszkaniowych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2 490 000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2 490 000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Zwroty dotacji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  <w:r w:rsidRPr="00753E42">
              <w:rPr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• zwroty dotacji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53E42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53E4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53E42">
              <w:rPr>
                <w:i/>
                <w:iCs/>
                <w:sz w:val="12"/>
                <w:szCs w:val="12"/>
              </w:rPr>
              <w:t xml:space="preserve"> rozdział: 60019, 70005, 70007, 75023, 75618, 80116, 85203, 85214, 85219, 85228, 85230, 90003, 90095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6 370 000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6 370 000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9 100 000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6 370 000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8 100 000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5 670 000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53E42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753E42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53E42">
              <w:rPr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53E4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53E4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3E42" w:rsidRPr="00753E42" w:rsidTr="00753E42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53E42">
              <w:rPr>
                <w:b/>
                <w:bCs/>
                <w:sz w:val="12"/>
                <w:szCs w:val="12"/>
              </w:rPr>
              <w:t>654 986 615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753E42" w:rsidRPr="00753E42" w:rsidRDefault="00753E42" w:rsidP="00753E4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53E42">
              <w:rPr>
                <w:b/>
                <w:bCs/>
                <w:color w:val="000000"/>
                <w:sz w:val="12"/>
                <w:szCs w:val="12"/>
              </w:rPr>
              <w:t>66,6%</w:t>
            </w:r>
          </w:p>
        </w:tc>
      </w:tr>
    </w:tbl>
    <w:p w:rsidR="00753E42" w:rsidRDefault="00753E42" w:rsidP="008C199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327369" w:rsidRPr="00327369" w:rsidTr="00327369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8" w:name="RANGE!B1:K17"/>
            <w:r w:rsidRPr="00327369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8"/>
          </w:p>
        </w:tc>
      </w:tr>
      <w:tr w:rsidR="00327369" w:rsidRPr="00327369" w:rsidTr="00327369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327369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327369" w:rsidRPr="00327369" w:rsidTr="00327369">
        <w:trPr>
          <w:trHeight w:val="364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7369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7369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327369" w:rsidRPr="00327369" w:rsidTr="00327369">
        <w:trPr>
          <w:trHeight w:val="412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328 834 761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915 579 454</w:t>
            </w:r>
          </w:p>
        </w:tc>
      </w:tr>
      <w:tr w:rsidR="00327369" w:rsidRPr="00327369" w:rsidTr="0032736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116 141 161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895 007 000</w:t>
            </w:r>
          </w:p>
        </w:tc>
      </w:tr>
      <w:tr w:rsidR="00327369" w:rsidRPr="00327369" w:rsidTr="00327369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212 693 600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20 572 454</w:t>
            </w:r>
          </w:p>
        </w:tc>
      </w:tr>
      <w:tr w:rsidR="00327369" w:rsidRPr="00327369" w:rsidTr="0032736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654 986 615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68 241 922</w:t>
            </w:r>
          </w:p>
        </w:tc>
      </w:tr>
      <w:tr w:rsidR="00327369" w:rsidRPr="00327369" w:rsidTr="00327369">
        <w:trPr>
          <w:trHeight w:val="39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157 212 536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327369">
        <w:trPr>
          <w:trHeight w:val="424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26 166 897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185 989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Wzmocnienie potencjału poprzez realizację staży zagranicznych. Strengthening the potential through the implementation of foreign internships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90 522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Hoffnauczyciel gotowy na wyzwania współczesnego świata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55 490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Naprawmy naszą przyszłość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39 977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199 503 555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377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270 717 638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736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327369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327369">
              <w:rPr>
                <w:b/>
                <w:bCs/>
                <w:sz w:val="14"/>
                <w:szCs w:val="14"/>
              </w:rPr>
              <w:t>983 821 376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736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327369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327369">
              <w:rPr>
                <w:b/>
                <w:bCs/>
                <w:sz w:val="14"/>
                <w:szCs w:val="14"/>
              </w:rPr>
              <w:t>983 821 376</w:t>
            </w:r>
          </w:p>
        </w:tc>
      </w:tr>
    </w:tbl>
    <w:p w:rsidR="00327369" w:rsidRPr="00327369" w:rsidRDefault="00327369" w:rsidP="008E7C03">
      <w:pPr>
        <w:rPr>
          <w:sz w:val="4"/>
          <w:szCs w:val="4"/>
        </w:rPr>
      </w:pPr>
    </w:p>
    <w:p w:rsidR="00327369" w:rsidRDefault="00327369" w:rsidP="008E7C03">
      <w:pPr>
        <w:sectPr w:rsidR="0032736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9" w:name="_Toc146708392"/>
      <w:r>
        <w:lastRenderedPageBreak/>
        <w:t>4</w:t>
      </w:r>
      <w:r w:rsidR="008E7C03">
        <w:t>.2.</w:t>
      </w:r>
      <w:r w:rsidR="008E7C03">
        <w:tab/>
      </w:r>
      <w:r w:rsidR="008A205F">
        <w:t>W</w:t>
      </w:r>
      <w:r w:rsidR="008E7C03">
        <w:t>ydatk</w:t>
      </w:r>
      <w:r w:rsidR="008A205F">
        <w:t>i</w:t>
      </w:r>
      <w:r w:rsidR="008E7C03">
        <w:t xml:space="preserve"> </w:t>
      </w:r>
      <w:r w:rsidR="008A205F">
        <w:t>bieżące</w:t>
      </w:r>
      <w:bookmarkEnd w:id="49"/>
    </w:p>
    <w:p w:rsidR="008E7C03" w:rsidRDefault="00102ED1" w:rsidP="008E7C03">
      <w:pPr>
        <w:pStyle w:val="Nagwek3"/>
      </w:pPr>
      <w:bookmarkStart w:id="50" w:name="_Toc146708393"/>
      <w:r>
        <w:t>4</w:t>
      </w:r>
      <w:r w:rsidR="008E7C03">
        <w:t>.2.1.</w:t>
      </w:r>
      <w:r w:rsidR="008E7C03">
        <w:tab/>
        <w:t>Transport i komunikacja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7"/>
        <w:gridCol w:w="833"/>
        <w:gridCol w:w="924"/>
        <w:gridCol w:w="978"/>
      </w:tblGrid>
      <w:tr w:rsidR="002C5EDC" w:rsidRPr="002C5EDC" w:rsidTr="002C5EDC">
        <w:trPr>
          <w:trHeight w:val="85"/>
          <w:tblHeader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11 509 625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11 509 625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6 323 000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6 173 000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1 126 198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10 210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3 510 000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6 350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2 310 000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3 860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5 820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1 090 000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wykonanie słupków typu "Syrenka"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1 500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malowanie i odnawianie oznakowania pionowego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opracowanie dokumentacji projektowo-kosztorysowej dotyczącej remontów dróg gminnych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ekspertyzy dotyczące stanu nawierzchni dróg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wkład własny w ramach wypłacanych przez ubezpieczyciela odszkodowań z tytułu zniszczonego mienia w wyniku ubytków w pasie drogi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zmiana organizacji ruchu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9 906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365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64 000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160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440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2 004 000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974 000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wynajem dachu pod iluminacje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1 030 000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130 000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lastRenderedPageBreak/>
              <w:t>Opracowania i analizy związane z drogami - zadanie 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obsługa geodezyjna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3 082 625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29 807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obsługa i utrzymanie parkingów w porządku i czystości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2 716 729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remonty i konserwacje parkingów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131 200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energię elektryczną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55 400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materiałów związanych z utrzymaniem parkingów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4 296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C373FC">
      <w:pPr>
        <w:pStyle w:val="Nagwek3"/>
        <w:spacing w:line="240" w:lineRule="auto"/>
      </w:pPr>
      <w:r>
        <w:br w:type="page"/>
      </w:r>
      <w:bookmarkStart w:id="51" w:name="_Toc146708394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7"/>
        <w:gridCol w:w="833"/>
        <w:gridCol w:w="924"/>
        <w:gridCol w:w="978"/>
      </w:tblGrid>
      <w:tr w:rsidR="002C5EDC" w:rsidRPr="002C5EDC" w:rsidTr="002C5EDC">
        <w:trPr>
          <w:trHeight w:val="85"/>
          <w:tblHeader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202 466 666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185 729 067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24 121 749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11 872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1 369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liczba mieszkań, które nie mają uregulowanego statusu prawnego lub z innych przyczyn ich finansowanie odbywa się w ramach zadania (w tym 673 we wspólnotach mieszkaniowych)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793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9 710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151 625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23 482 664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8 706 240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6 713 108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3 699 217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945 695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680 900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przeglądy 5-cio letnie   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usługi kominiarskie (przeglądy kominowe)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251 700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usługi transportowe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169 532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usuwanie graffiti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przegląd instalacji gazowych i elektrycznych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89 000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71 800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drobne usługi (udostępnienie drogi dojazdowej oraz terenu pod altankę śmietnikową i podwórko)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33 500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odczyty wodomierzy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21 764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3 000 000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1 650 000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1 156 349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remonty elementów infrastruktury towarzyszącej budynkom mieszkalnym (remont podwórek)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1 060 000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962 300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33 500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i składki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34 700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dozór techniczny dźwigów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29 700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ubezpieczenie majątku komunalnego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materiałów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2 167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obejmujących tłumaczenia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91 800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639 085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utrzymanie czystości i pielęgnacja zieleni w otoczeniu budynków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79 000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konserwacja oświetlenia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5 085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11 175 970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120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5 430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8 160 000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remont 120 szt. pustostanów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6 000 000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pozostałe remonty (m.in. remont tarasu przy ul. Waryńskiego 9, remont węzła cieplnego - wymiana kotłów gazowych przy ul. Poznańskiej 38, remont budynku przy ul. Bednarskiej 25, wymiana c.o. przy ul. Chmielnej 20)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2 160 000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konserwacje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1 415 970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awarie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1 070 000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dokumentacja techniczna dotycząca planowanych remontów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530 000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54 177 533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lastRenderedPageBreak/>
              <w:t>średnioroczna liczba etatów w ZGN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314,00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46 733 592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37 054 055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2 700 000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6 909 537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inne wydatki: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7 443 941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3 993 226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929 911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776 383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579 664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267 000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184 660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131 557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70 500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29 500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zasądzone renty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12 265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3 075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96 153 815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12 837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10 383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5E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95 626 440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media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15 122 485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zaliczka remontowa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6 599 271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zaliczka eksploatacyjna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4 790 000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2 095 000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1 461 800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media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31 432 244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13 083 996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10 500 000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6 339 644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4 202 000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2</w:t>
            </w:r>
            <w:r w:rsidRPr="002C5EDC">
              <w:rPr>
                <w:i/>
                <w:iCs/>
                <w:sz w:val="12"/>
                <w:szCs w:val="12"/>
              </w:rPr>
              <w:t>: Wydział Wspólnot Mieszkaniowych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527 375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167 375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ekspertyza prawidłowości sporządzenia kosztorysów budowlanych i przedmiarów robót, opracowana na podstawie dokumentacji projektowej, dotyczącej wspólnot mieszkaniowych, w których m.st. Warszawa posiada swoje udziały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kontrola finansowa działalności Zarządów Wspólnot Mieszkaniowych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ekspertyzy techniczne dotyczące budynków należących do wspólnot mieszkaniowych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551 850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311 900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311 900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wyceny gruntów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143 000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ekspertyzy geodezyjne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ogłoszenia prasowe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notarialne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8 900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wyceny lokali użytkowych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239 950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239 950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prace biurowe związane z wydawaniem zaświadczeń i ustalaniem bonifikat przy przekształceniu prawa użytkowania wieczystego w prawo własności oraz archiwizacją dokumentów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129 000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5 950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wykonanie nadruku na kopertach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4 700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materiałów eksploatacyjnych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16 185 749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12 267 163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3 338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Rodzaj lokali użytkowych: m.in. gastronomiczne, kulturalne, handlowe, garaże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5E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11 806 821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8 067 120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2 428 701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657 179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507 900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pozostałe m.in. monitoring pożarowy, przeglądy urządzeń p.poż., służebność przejazdu, opłata za korzystanie z altany śmietnikowej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136 800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18 622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dezynfekcja, dezynsekcja, deratyzacja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771 000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notarialne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obejmujących wykonanie ekspertyz, analiz i opinii (m.in. ekspertyzy stanu technicznego lokali użytkowych)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sprzętu ppoż. i znaków ewakuacyjnych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wycena lokali użytkowych w związku z ogłaszaniem przetargów na ich wynajem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460 342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398 052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50 050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przegląd budynku na obiekcie Skwer Hoovera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381A9B" w:rsidRDefault="002C5EDC" w:rsidP="002C5EDC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381A9B">
              <w:rPr>
                <w:i/>
                <w:sz w:val="12"/>
                <w:szCs w:val="12"/>
              </w:rPr>
              <w:t>19 000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381A9B" w:rsidRDefault="002C5EDC" w:rsidP="002C5EDC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381A9B">
              <w:rPr>
                <w:i/>
                <w:sz w:val="12"/>
                <w:szCs w:val="12"/>
              </w:rPr>
              <w:t>10 050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381A9B" w:rsidRDefault="002C5EDC" w:rsidP="002C5EDC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381A9B">
              <w:rPr>
                <w:i/>
                <w:sz w:val="12"/>
                <w:szCs w:val="12"/>
              </w:rPr>
              <w:t>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przeglądy instalacji p.poż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381A9B" w:rsidRDefault="002C5EDC" w:rsidP="002C5EDC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381A9B">
              <w:rPr>
                <w:i/>
                <w:sz w:val="12"/>
                <w:szCs w:val="12"/>
              </w:rPr>
              <w:t>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oczyszczanie separatora z komorą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381A9B" w:rsidRDefault="002C5EDC" w:rsidP="002C5EDC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381A9B">
              <w:rPr>
                <w:i/>
                <w:sz w:val="12"/>
                <w:szCs w:val="12"/>
              </w:rPr>
              <w:t>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przegląd urządzeń klimatyzacyjnych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381A9B" w:rsidRDefault="002C5EDC" w:rsidP="002C5EDC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381A9B">
              <w:rPr>
                <w:i/>
                <w:sz w:val="12"/>
                <w:szCs w:val="12"/>
              </w:rPr>
              <w:t>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materiałów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3 051 081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5E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2 360 370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konserwacje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1 050 370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remonty (m.in. izolacja pozioma ścian w budynku użytkowym przy ul. Litewskiej 3, wymiana instalacji c.o. wraz z kotłem gazowym w lokalu użytkowym przy ul. Długiej 22, remont zadaszenia lokalu użytkowego przy Al. Jerozolimskich 30)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635 000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awarie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zwrot nakładów za remonty lokali użytkowych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dokumentacja techniczna dotycząca planowanych remontów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690 711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prace remontowe i konserwacyjne obiektu Skwer Hoovera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670 711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867 505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2C5EDC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Rodzaje nieruchomości: gruntowe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koszty postępowania sądowego w sprawach opłat z tytułu użytkowania wieczystego gruntu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867 505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4441E" w:rsidRPr="00C373FC" w:rsidRDefault="008E7C03" w:rsidP="008E7C03">
      <w:pPr>
        <w:pStyle w:val="Nagwek3"/>
        <w:rPr>
          <w:sz w:val="4"/>
          <w:szCs w:val="4"/>
        </w:rPr>
      </w:pPr>
      <w:r>
        <w:br w:type="page"/>
      </w:r>
    </w:p>
    <w:p w:rsidR="008E7C03" w:rsidRDefault="00102ED1" w:rsidP="008E7C03">
      <w:pPr>
        <w:pStyle w:val="Nagwek3"/>
      </w:pPr>
      <w:bookmarkStart w:id="52" w:name="_Toc146708395"/>
      <w:r>
        <w:lastRenderedPageBreak/>
        <w:t>4</w:t>
      </w:r>
      <w:r w:rsidR="008E7C03">
        <w:t>.2.3.</w:t>
      </w:r>
      <w:r w:rsidR="008E7C03">
        <w:tab/>
        <w:t>Gospodarka komunalna i ochrona środowiska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7"/>
        <w:gridCol w:w="833"/>
        <w:gridCol w:w="924"/>
        <w:gridCol w:w="978"/>
      </w:tblGrid>
      <w:tr w:rsidR="002C5EDC" w:rsidRPr="002C5EDC" w:rsidTr="002C5EDC">
        <w:trPr>
          <w:trHeight w:val="85"/>
          <w:tblHeader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29 320 023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5 803 500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5 400 000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2 600 000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utrzymanie czystości Strefy Płatnego Parkowania Niestrzeżonego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858 000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598 000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płużenie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546 000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zamiatanie, usuwanie gabarytów i śmieci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546 000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1 512 000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mycie i malowanie ławek, mycie nawierzchni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728 000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192 500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185 000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181 000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65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950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405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248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65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97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5E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87 000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zakup i montaż budek lęgowych oraz karmników dla ptaków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562 362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562 362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liczba punktów ogólnodostępnych czerpalnych (zdroje)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548 362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remonty i konserwacje zdrojów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406 272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zużycie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107 923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25 885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korzystanie ze zdrojów przy ul. Poznańskiej i ul. Zakroczymskiej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7 282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pobór wód podziemnych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usuwanie awarii sieci wodno-kanalizacyjnej 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5 568 954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2 531 774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9,86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remonty i konserwacje obiektów małej architektury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1 227 081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705 812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pielęgnacje terenów zieleni niskiej (wygrabianie rabat, pielęgnacja krzewów, żywopłotów, rabat bylinowych, wycinka krzewów, cięcia pielęgnacyjne i techniczne)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244 800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prace porządkowe (zbieranie zanieczyszczeń, śmieci, mycie ławek, zamiatanie nawierzchni)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93 600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prace interwencyjne (m.in. usunięcie wywrotów i połamanych konarów po burzach, deratyzacja)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wykonanie monitoringu przemieszczeń skarpy wiślanej w rejonie ul. Brzozowej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odprowadzanie ścieków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59 616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koszenie trawy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21 600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usługi geodezyjne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odszkodowania za uszkodzenia pojazdów spowodowane przez drzewa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wkład własny w ramach wypłacanych przez ubezpieczyciela odszkodowań za uszkodzenia pojazdów spowodowane przez drzewa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ZAIKS-u za ławeczki odtwarzające piosenki powstańcze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469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zakup Internetu na potrzeby urządzeń obsługujących fontannę multimedialną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296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2 947 180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28,26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grabienie, pielęgnacja zieleni niskiej i wysokiej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1 360 000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obsadzanie roślinami sezonowymi waz i kwietników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pielęgnacja i nasadzenia drzew i krzewów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montaż wygrodzeń zieleni przyulicznej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377 180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ekspertyzy ornitologiczne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17 385 207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337 000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337 000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sprzątanie placów zabaw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192 000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konserwacje i naprawy urządzeń zabawowych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77 600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sprzątanie terenów siłowni plenerowych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konserwacje i naprawy siłowni plenerowych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19 400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14 776 807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14 776 807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12 167 650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9 691 000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695 000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1 781 650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inne wydatki: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2 609 157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1 515 023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308 674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162 000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153 000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146 000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140 901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61 531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15 549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3 979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1. Ustawa z dnia 20 grudnia 1996 r. o gospodarce komunalnej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2 191 400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4 395,18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2C5EDC">
              <w:rPr>
                <w:sz w:val="12"/>
                <w:szCs w:val="12"/>
              </w:rPr>
              <w:t>²</w:t>
            </w:r>
            <w:r w:rsidRPr="002C5EDC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4 395,18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administrowanie targowiskami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981 000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617 800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konserwacje i remonty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materiałów do remontów na targowiskach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19 600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notarialne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upominków dla uczestników przedsięwzięć z zakresu edukacji ekologicznej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organizacja imprez i konkursów o tematyce ekologicznej (Śródmiejski Dzień Recyklingu)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53" w:name="_Toc146708396"/>
      <w:r w:rsidR="00102ED1">
        <w:lastRenderedPageBreak/>
        <w:t>4.2.4</w:t>
      </w:r>
      <w:r w:rsidR="00102ED1">
        <w:tab/>
      </w:r>
      <w:r>
        <w:t>Edukacja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8"/>
        <w:gridCol w:w="822"/>
        <w:gridCol w:w="1381"/>
        <w:gridCol w:w="1221"/>
      </w:tblGrid>
      <w:tr w:rsidR="00B362EF" w:rsidRPr="00B362EF" w:rsidTr="00B362EF">
        <w:trPr>
          <w:trHeight w:val="85"/>
          <w:tblHeader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62E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B362EF">
              <w:rPr>
                <w:sz w:val="14"/>
                <w:szCs w:val="14"/>
              </w:rPr>
              <w:t> </w:t>
            </w: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62E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504 688 424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482 283 030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67 019 027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61 412 027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61 380 330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3 178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367,0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296,9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46 461 110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15 227 982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2 116 753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2 267 158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16 310 004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1 344 400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1 944 500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7 175 313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4 229 182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3 365 922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2 177 641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1 305 451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1 114 838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788 586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587 874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302 700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285 822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265 552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205 250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116 300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89 150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54 910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20 280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9 762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31 697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5 607 000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344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8 472 584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5 826 584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5 821 301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31,1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17,5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5 187 179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1 210 184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101 598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210 597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2 508 514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79 300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234 900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842 086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218 414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166 165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91 800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59 393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21 387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lastRenderedPageBreak/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18 336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4 987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5 283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2 646 000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504 000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504 000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79 734 286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71 544 286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71 475 612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5 552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638,1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173,6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55 073 525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9 010 743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1 114 314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3 479 813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28 139 011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807 400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3 904 400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8 550 844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6 938 652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2 371 744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2 218 136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1 709 741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858 069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782 870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431 747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277 100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274 307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136 130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117 436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108 715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61 120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43 438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Zasądzone renty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68 674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lastRenderedPageBreak/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8 190 000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1 133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138 403 092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124 997 092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124 933 702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11 984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966,8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214,9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98 245 195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12 419 161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66 087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331 822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62 356 721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1 011 600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6 383 800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222 800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15 453 204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12 225 971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4 077 448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3 921 981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2 986 737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1 507 100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547 979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403 745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251 920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154 380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140 470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124 420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107 700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80 900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65 059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21 697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 ramach wydatków projekty budżetu obywatelskiego.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63 390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13 406 000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2 785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6 628 065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1 072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40,2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16,0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5 701 411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1 192 606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20 410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55 943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3 268 882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lastRenderedPageBreak/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70 600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209 100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883 870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366 724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195 561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126 734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84 945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54 228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15 271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9 860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6 276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1 455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7 496 201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64,9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12,0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6 494 058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719 845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4 254 946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448 200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1 014 067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209 328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150 877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125 200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115 900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97 000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70 700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17 978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14 150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13 700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2 410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2 122 331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849 731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4,7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650 075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75 548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428 423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4 400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105 304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126 500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33 550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20 321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1 285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1 272 600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120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11 810 317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107,8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10,0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10 661 171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650 906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7 623 658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55 700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644 500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1 683 407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458 035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405 094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124 625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98 500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34 677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14 835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10 650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2 730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6 570 385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6 570 385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35,5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25,4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4 719 138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1 604 965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2 008 671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120 820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214 870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748 812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773 061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526 481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228 367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138 077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31 557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23 499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12 300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Nagrody konkursowe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5 605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9 515 000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2 386 363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825 566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571 145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506 174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remonty w technikach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282 840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44 700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26 520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24 502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23 900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8 450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 xml:space="preserve">remonty związane z realizacją zadań wymagających stosowania specjalnej organizacji nauki i metod pracy w gimnazjach, klasach dotychczasowego gimnazjum prowadzonych w szkołach innego typu, </w:t>
            </w:r>
            <w:r w:rsidRPr="00B362EF">
              <w:rPr>
                <w:sz w:val="12"/>
                <w:szCs w:val="12"/>
              </w:rPr>
              <w:lastRenderedPageBreak/>
              <w:t xml:space="preserve">liceach ogólnokształcących, technikach, szkołach policealnych, branżowych szkołach I i II stopnia i klasach dotychczasowej zasadniczej szkoły zawodowej prowadzonych w branżowych szkołach I stopnia oraz szkołach artystycznych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5 166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7 128 637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2 743 637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2 660 000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remonty w technikach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890 000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835 000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259 323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1 480 000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Oświaty i Funduszy Europejskich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95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7 907 127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86,0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6 301 890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4 947 914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375 100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973 676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771 420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358 644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196 680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165 618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50 850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42 715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19 310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598 957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271 357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2,6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252 192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195 320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15 400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41 472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10 080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327 600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327 600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lastRenderedPageBreak/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45 838 402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21 583 402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5 649 215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4 735 411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59 490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3 628 195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272 700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772 926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359 497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257 940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216 104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22 450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11 313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14 118 514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13 038 746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67 054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10 029 020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826 900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2 111 772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548 992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221 218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159 727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78 346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60 900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10 585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1 815 673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1 517 170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1 198 041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70 400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248 729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143 500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78 950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64 483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3 570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24 255 000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199 500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199 500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300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54 987 078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52 026 078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51 999 665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4 714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lastRenderedPageBreak/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401,4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98,6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41 330 709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6 045 259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16 141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68 130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25 515 884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459 800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2 656 500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6 531 995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5 599 301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1 360 508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1 256 204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1 132 399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602 400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216 092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174 804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60 670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58 430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50 860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32 536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15 668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14 951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3 633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26 413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2 961 000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295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30 680 000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30 680 000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10 446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2 057 355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2 057 355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176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18,1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1 813 164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31 689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1 391 924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99 800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289 751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70 515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56 220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41 847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38 300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30 850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4 226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1 280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953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22 405 394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lastRenderedPageBreak/>
              <w:t>Zarządzanie finansami oświaty - zadanie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15 131 243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71,0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10 624 608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8 369 670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610 000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1 632 938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2 326 338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1 169 922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321 940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294 800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160 805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94 050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70 200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26 513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18 632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12 435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35 340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32 680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31 680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2 660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889 071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436 671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452 400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1 612 282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1 534 142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2 552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78 140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84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369 425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381A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488 850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488 850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368 850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368 850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1 127 785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705 985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429 985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354 940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75 045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362E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421 800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131 800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Zadania zlecone organizacjom pozarządowym.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2 087 441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1 133 444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1 133 444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197 780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195 300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2 480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756 217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556 312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199 905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591 665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591 665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lastRenderedPageBreak/>
              <w:t>Projekty edukacyjno-oświatowe współfinansowane ze środków UE pn.: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"Wzmocnienie potencjału poprzez realizację staży zagranicznych. Strengthening the potential through the implementation of foreign internships"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209 241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"Hoffnauczyciel gotowy na wyzwania współczesnego świata"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198 448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- "Naprawmy naszą przyszłość"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183 976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62EF">
              <w:rPr>
                <w:b/>
                <w:bCs/>
                <w:sz w:val="12"/>
                <w:szCs w:val="12"/>
              </w:rPr>
              <w:t>72 292</w:t>
            </w: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362EF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362E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Utrzymanie siedziby związków zawodowych oraz wypłata zasądzonych rent.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362E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Zasądzone renty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11 392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62EF">
              <w:rPr>
                <w:sz w:val="12"/>
                <w:szCs w:val="12"/>
              </w:rPr>
              <w:t>2 400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F7F7C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CE743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B6E9B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8F5E6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C79DFC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789B8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F0255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C8116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1509D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8E6BE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617DD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071AC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40C59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9C947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1271D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E5EE5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03BC0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A3D4A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E759D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0C5E7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F6039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3EF3C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2BA67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550BB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75D13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5145F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E11FE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ACBBF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362EF" w:rsidRPr="00B362EF" w:rsidTr="00B362EF">
        <w:trPr>
          <w:trHeight w:val="85"/>
        </w:trPr>
        <w:tc>
          <w:tcPr>
            <w:tcW w:w="3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A4FBE" id="Prostokąt 35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AB4B7" id="Prostokąt 35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46685" id="Prostokąt 35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6967A" id="Prostokąt 35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FD222" id="Prostokąt 35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0816F" id="Prostokąt 35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CE3AB" id="Prostokąt 35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C60E5" id="Prostokąt 36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91939" id="Prostokąt 3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841E5" id="Prostokąt 3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55F2A" id="Prostokąt 3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9C8C2" id="Prostokąt 3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853BB" id="Prostokąt 3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C4269" id="Prostokąt 3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13AF5" id="Prostokąt 3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28402" id="Prostokąt 3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672E0" id="Prostokąt 3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0B2C7" id="Prostokąt 3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76355" id="Prostokąt 3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84602" id="Prostokąt 3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59FF4" id="Prostokąt 3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1EE65" id="Prostokąt 3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B16C2" id="Prostokąt 3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C0328" id="Prostokąt 3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C3BB4" id="Prostokąt 3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18C34" id="Prostokąt 3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E2282" id="Prostokąt 3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4865D" id="Prostokąt 3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62EF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2EF" w:rsidRPr="00B362EF" w:rsidRDefault="00B362EF" w:rsidP="00B362E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46708397"/>
      <w:r w:rsidR="00102ED1">
        <w:lastRenderedPageBreak/>
        <w:t>4</w:t>
      </w:r>
      <w:r>
        <w:t>.2.5.</w:t>
      </w:r>
      <w:r>
        <w:tab/>
        <w:t xml:space="preserve">Ochrona zdrowia i </w:t>
      </w:r>
      <w:r w:rsidR="00EC60E1">
        <w:t>polityka</w:t>
      </w:r>
      <w:r>
        <w:t xml:space="preserve"> społeczna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7"/>
        <w:gridCol w:w="833"/>
        <w:gridCol w:w="924"/>
        <w:gridCol w:w="978"/>
      </w:tblGrid>
      <w:tr w:rsidR="002C5EDC" w:rsidRPr="002C5EDC" w:rsidTr="002C5EDC">
        <w:trPr>
          <w:trHeight w:val="85"/>
          <w:tblHeader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63 177 575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3 686 054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3 686 054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publicznego, dotyczące prowadzenia placówek wsparcia dziennego w formie opiekuńczej i specjalistycznej, klubów abstynenckich, specjalistycznych działań w obszarze przeciwdziałania alkoholizmowi i przemocy w rodzinie oraz zagospodarowania czasu wolnego dzieci i młodzieży w okresie ferii letnich i zimowych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3 125 000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programy profilaktyczne, socjoterapeutyczne, warsztaty profilaktyczne w tym m.in.: podnoszące umiejętności komunikacyjne, interpersonalne, społeczne, spotkania profilaktyczne adresowane do śródmiejskich kobiet (liczba programów - 24, liczba uczestników - 2.000)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205 000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organizacja wypoczynku letniego i zimowego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115 245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14 649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wynagrodzenia biegłych sądowych i zakup znaków sądowych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16 060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odsetki wynikające z korekt deklaracji ZUS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33 407 631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5 257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zadania zlecone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5 257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3. Ustawa z dnia 5 sierpnia 2015 r. o nieodpłatnej pomocy prawnej, nieodpłatnym poradnictwie obywatelskim oraz edukacji prawnej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175 009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zadania zlecone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5EDC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zasiłki dla cudzoziemców: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zakup żywności - średnia wartość zasiłku - 316,80 zł, liczba świadczeń - 15, liczba świadczeniobiorców - 11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4 752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zakup odzieży i obuwia - średnia wartość zasiłku - 238,24 zł, liczba świadczeń - 17, liczba świadczeniobiorców - 13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4 050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zakup środków czystości i higieny osobistej - średnia wartość zasiłku - 225 zł, liczba świadczeń - 4, liczba świadczeniobiorców - 11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opłata posiłków dla dziecka w szkole - średnia wartość posiłku - 7 zł, liczba świadczeń - 114, liczba świadczeniobiorców - 1 osoba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798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5E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164 509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70005, 70007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164 509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20 194 187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Wydatki Centrum Pomocy Społecznej przy ul. Konwiktorskiej 3/5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2 750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1 750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C5EDC">
              <w:rPr>
                <w:i/>
                <w:iCs/>
                <w:sz w:val="12"/>
                <w:szCs w:val="12"/>
              </w:rPr>
              <w:t>Centrum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20 194 187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110,00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59,00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17 397 800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13 500 300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1 030 000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lastRenderedPageBreak/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2 835 500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inne wydatki: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2 796 387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1 685 587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333 000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229 000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215 000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112 500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35 200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świadczenia społeczne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19 000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8 505 512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zadania własne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7 867 050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1. Dział Wsparcia Społecznego Centrum Pomocy Społecznej przy ul. Świętojerskiej 12a i Twardej 1, świadczący usługi dla osób starszych, samotnych, niepełnosprawnych ruchowo, korzystających z pomocy społecznej.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2 748,69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35,00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2. Ośrodek Wsparcia i Rehabilitacji Osób Niepełnosprawnych przy ul. Andersa 6 i 8, świadczący usługi dla osób dorosłych z niepełnosprawnością sprzężoną.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5 292,50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8,50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381A9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7 867 050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5 464 100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4 262 100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312 000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882 000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2 402 950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858 000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227 500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80 500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67 200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19 250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11 500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zadania zlecone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638 462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638 462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liczba podopiecznych korzystających z pomocy średnio w miesiącu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prowadzenie placówki wsparcia dziennego dla osób psychicznie i umysłowo chorych, zlecone do realizacji organizacji pozarządowej prowadzącej działalność pożytku publicznego: Środowiskowy Dom Samopomocy dla Osób z Niepełnosprawnością Intelektualną (typ B) przy ul. Wilczej 9a w Warszawie, prowadzony przez Warszawskie Koło Polskiego Stowarzyszenia na Rzecz Osób z Niepełnosprawnością Intelektualną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638 462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544 855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431 915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431 915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411 236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lastRenderedPageBreak/>
              <w:t xml:space="preserve"> - wynagrodzenia osobowe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314 400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69 836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inne wydatki: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20 679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3 615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2 164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2. Specjalistyczne usługi opiekuńcze dla rodzin z dziećmi o specjalnych potrzebach wynikających z zaburzeń zachowania (indywidualna praca terapeuty z dzieckiem i jego rodziną nad poprawą funkcjonowania społecznego dziecka)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64 940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64 940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3. Usługi społeczne w formie opiekuńczej, świadczone dla rodzin z dziećmi z powodu trudności opiekuńczo-wychowawczych (m.in. zajęcia w placówkach oświaty, opieka nad dziećmi w ich miejscu zamieszkania, pomoc rodzicom w opiece nad dziećmi w trakcie spacerów i wyjść do różnych instytucji, urzędów)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1 216 280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5EDC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316 980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278 980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program "Pod własny dach - droga do usamodzielnienia"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160 320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118 660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899 300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zadania zlecone organizacjom pozarządowym prowadzącym działalność pożytku publicznego dotyczące wspierania prowadzenia magazynów rzeczowych i żywnościowych działających na terenie Dzielnicy, w tym pozyskiwania, magazynowania i dystrybucji darów rzeczowych i żywnościowych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829 300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program "Śródmieście Przyjazne Seniorom"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działania integrujące społeczności lokalne, o charakterze międzypokoleniowym, w tym m.in. spotkania przy muzyce, koncerty, spektakle teatralne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199 000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zadania zlecone organizacjom pozarządowym prowadzącym działalność pożytku publicznego na realizację programów dotyczących zwiększenia aktywności społecznej oraz zawodowej osób starszych, w tym: "Nordic Walking w ŚRÓDMIEŚCIU", "Przyjdź, poznaj swojego sąsiada", "Jestem seniorem, jestem bezpieczny - Śródmieście"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walka z ubóstwem menstruacyjnym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300 300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2 766 531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1 914 737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44,42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1 914 737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572 000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260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150 920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37 440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1 149 750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posiłek okolicznościowy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4 627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lastRenderedPageBreak/>
              <w:t>1. Ustawa z dnia 12 marca 2004 r. o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851 794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851 794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228 800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260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41 160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37 440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78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448 500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paczek żywnościowych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93 699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średnia wartość paczki żywnościowej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104,11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posiłek okolicznościowy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2 195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26 083 890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5 413 624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5 413 624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2 353 325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zasiłki celowe: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1 803 650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zakup odzieży i obuwia - średnia wartość zasiłku - 226 zł, liczba świadczeń - 2.000, liczba świadczeniobiorców - 690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452 000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środki czystości i higiena osobista - średnia wartość zasiłku - 102,30 zł, liczba świadczeń - 4.300 liczba świadczeniobiorców - 780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439 900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koszty leczenia i leków - średnia wartość zasiłku - 200 zł, liczba świadczeń - 1.140, liczba świadczeniobiorców - 350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228 000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- 159,62 zł, liczba świadczeń - 1.170, liczba świadczeniobiorców - 310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186 750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program osłonowy na pokrycie bieżących kosztów utrzymania budynku/lokalu mieszkalnego - średnia wartość zasiłku - 100 zł, liczba świadczeń - 1.700, liczba świadczeniobiorców - 425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zakup sprzętu gospodarstwa domowego, bielizny i pościeli - średnia wartość zasiłku - 190,75 zł, liczba świadczeń - 670, liczba świadczeniobiorców - 370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127 800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opłata czynszu - średnia wartość zasiłku - 250 zł, liczba świadczeń - 450, liczba świadczeniobiorców - 140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112 500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inne (m.in. zakup sprzętu rehabilitacyjnego, dezynsekcja, pokrycie kosztów przeprowadzki, zakup biletów komunikacji) - średnia wartość zasiłku - 230 zł, liczba świadczeń - 240, liczba świadczeniobiorców - 140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55 200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bony towarowe - średnia wartość zasiłku - 300 zł, liczba świadczeń - 40, liczba świadczeniobiorców - 30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kolonie i obozy dla dzieci - średnia wartość zasiłku - 1.000 zł, liczba świadczeń - 10, liczba świadczeniobiorców - 10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opłata turnusu rehabilitacyjnego - średnia wartość zasiłku - 1.000 zł, liczba świadczeń - 5, liczba świadczeniobiorców - 5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remont mieszkania - średnia wartość zasiłku - 400 zł, liczba świadczeń - 10, liczba świadczeniobiorców - 10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wyposażenie szkolne dzieci - średnia wartość zasiłku - 250 zł, liczba świadczeń - 2, liczba świadczeniobiorców - 2 osoby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zasiłki okresowe - średnia wartość zasiłku - 556,68 zł, liczba świadczeń - 700, liczba świadczeniobiorców - 130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389 675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sprawienie pogrzebu - średnia wartość świadczenia - 4.000 zł, liczba świadczeń - 40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3 060 299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zasiłki stałe - średnia wartość zasiłku - 577,41 zł, liczba świadczeń - 5.300, liczba świadczeniobiorców - 490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3 060 299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15 116 939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15 116 939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15 116 939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7 410 837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świadczenia pielęgnacyjne - średnia wartość zasiłku - 2.455,53 zł, liczba świadczeń - 1.773, liczba świadczeniobiorców - 147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4 353 657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zasiłki pielęgnacyjne - średnia wartość zasiłku - 215,84 zł, liczba świadczeń - 13.130, liczba świadczeniobiorców - 1.104 osoby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2 833 980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- 360, liczba świadczeniobiorców - 30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223 200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świadczenia z funduszu alimentacyjnego - średnia wartość zasiłku - 500 zł, liczba świadczeń - 5.600, liczba świadczeniobiorców - 380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2 800 000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zasiłki rodzinne - średnia wartość zasiłku - 118 zł, liczba świadczeń - 15.198, liczba świadczeniobiorców - 680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1 793 364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lastRenderedPageBreak/>
              <w:t xml:space="preserve">dodatki do zasiłków rodzinnych, w tym z tytułu 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946 498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samotnego wychowywania dziecka - średnia wartość zasiłku - 197 zł, liczba świadczeń - 1.384, liczba świadczeniobiorców -120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272 648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- 2.000, liczba świadczeniobiorców - 124 osoby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- 1.400, liczba świadczeniobiorców - 950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- 1.210 zł, liczba świadczeniobiorców - 93 osoby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133 100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- 100, liczba świadczeniobiorców - 100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- 400 zł, liczba świadczeń - 225, liczba świadczeniobiorców - 20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-175, liczba świadczeniobiorców - 15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15 750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- 90,91 zł, liczba świadczeń - 55, liczba świadczeniobiorców - 6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świadczenie rodzicielskie - średnia wartość zasiłku - 999,35 zł, liczba świadczeń - 1.171, liczba świadczeniobiorców - 98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1 170 240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składki na ubezpieczenia społeczne - średnia wartość zasiłku - 402,46 zł, liczba świadczeń - 2.112, liczba świadczeniobiorców - 186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jednorazowa zapomoga z tytułu urodzenia się dziecka - średnia wartość zasiłku - 1.000 zł, liczba świadczeń - 98, liczba świadczeniobiorców - 98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- 12, liczba świadczeniobiorców - 12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Liczba wydanych decyzji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4 200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3 900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4 200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C5EDC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mieszkania komunalne - średnia wartość zasiłku - 398,99 zł, liczba świadczeń - 9.900, liczba świadczeniobiorców - 1.700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3 950 000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mieszkania własnościowe - średnia wartość zasiłku - 306,67 zł, liczba świadczeń - 1.500, liczba świadczeniobiorców - 180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mieszkania spółdzielcze - średnia wartość zasiłku - 295,65 zł, liczba świadczeń - 1.150, liczba świadczeniobiorców - 130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domy prywatne - średnia wartość zasiłku - 440 zł, liczba świadczeń - 350, liczba świadczeniobiorców - 70 osób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154 000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mieszkania zakładowe - średnia wartość zasiłku - 384 zł, liczba świadczeń - 250, liczba świadczeniobiorców - 30 osób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553 327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zadania zlecone: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316 149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5EDC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9 669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wywiady środowiskowe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7 075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2 594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306 480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306 480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zadania własne: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237 178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składki zdrowotnej za podopiecznych Centrum Pomocy Społecznej nieobjętych ubezpieczeniem zdrowotnym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237 178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146708398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7"/>
        <w:gridCol w:w="833"/>
        <w:gridCol w:w="924"/>
        <w:gridCol w:w="978"/>
      </w:tblGrid>
      <w:tr w:rsidR="002C5EDC" w:rsidRPr="002C5EDC" w:rsidTr="002C5EDC">
        <w:trPr>
          <w:trHeight w:val="85"/>
          <w:tblHeader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28 538 902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2 564 389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2 564 389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140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2 078 389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Śródmieście gra dla życia, Dzień Pamięci Starówki, Zima w Mieście, Lato w Mieście, koncert bożonarodzeniowy w śródmiejskim teatrze, koncerty świąteczne dla seniorów, spotkania ze śródmiejskim kinem, spotkania teatralne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publicznego, w tym m.in.: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spektakle plenerowe, koncerty, festiwale, zajęcia: muzyczne, fotograficzne, literackie i teatralne, warsztaty plastyczne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stypendia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119 679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119 679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poprawa stanu zachowania substancji zabytkowej i powstrzymanie degradacji zabytków będących we władaniu m.st. Warszawy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konserwacja murów obronnych Starego Miasta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119 679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Ustawa z dnia 23 lipca 2003 r. o ochronie zabytków i opiece nad zabytkami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24 398 299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7 700 000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Dom Kultury "Śródmieście"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7 700 000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Kultury i Promocji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7 700 000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37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- zajęcia:  akwarela, aktywny relaks przy muzyce dla seniorów, angielski przy herbatce, ceramika, enamorados del espanol - zakochani w języku hiszpańskim, fotografia klasyczna, grafika warsztatowa, joga kundalini, kurs projektowania graficznego, malarstwo i rysunek, malowana porcelana, mikromodelarstwo i gry strategiczne, pilates, piosenka musicalowa, rękodzieło, rzeźba, sekcja gitary, studio piosenki, taniec jazzowy (Freak, All dance), taniec współczesny, twórcza glina z muzyką, zespół wokalny, zrównoważone projektowanie Dizajn a planeta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- grupy artystyczne: Chór Cantare, Chór La Musica, Chór Uśmiech, Frakcja/35 - Wytwórnia Filmu Fabularnego, Grupa Wokalna Oleander, Jazz Combo Volta, Teatr Dojrzały, Teatr Jednej Chwili, Teatr Międzynarodowy, Teatr na Progu, Teatr Tańca Flesz, Teatr Tańca Slyde, Teatrzyk A'la Kabaret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24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10 000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Poranki familijne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Kulturomania - spotkania z kulturą dla seniorów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Letnie Popołudnia dla Seniorów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Good Move Project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Festiwal Różnorodni Warszawiacy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Konkurs taneczny SoloDuoTrio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Festiwal Tańca Terapeutycznego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Festiwal NiedalEKO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Projekt NESTORadio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koncerty, spektakle, wystawy, wernisaże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inne: prowadzenie Galerii na Smolnej, Galerii na Piętrze w Urzędzie Dzielnicy Śródmieście, Galerii na Foksal i Galerii w OSiR na Polnej, Międzypokoleniowej Klubokawiarni, Rotacyjnego Domu Kultury na Osiedlu Jazdów, Ambasady Seniorów, Uniwersytetu III Wieku, wydawanie kwartalnika literacko - artystycznego Tekstualia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16 698 299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Biblioteka Publiczna w Dzielnicy Śródmieście m. st. Warszawy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16 698 299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2C5EDC">
              <w:rPr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16 697 299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dotacja celowa z przeznaczeniem na realizację projektu budżetu obywatelskiego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29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- dla dorosłych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- dla dzieci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- dla dorosłych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inne: Wypożyczalnia Kompletów książek, Punkt Biblioteczny "Książka na Telefon"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10 000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300 000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12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3 800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850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1 456 535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1 456 535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remont i konserwacje obiektów zabytkowych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345 000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konserwacja iluminacji pomników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205 000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gazu do Grobu Nieznanego Żołnierza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bieżąca konserwacja pomników, miejsc pamięci i obiektów małej architektury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180 000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przegląd Masztu Wolności na Rondzie Radosława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wykonanie oraz wymiana flag na Maszcie Wolności na Rondzie Radosława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67 035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wykonanie tablic pamiątkowych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przegląd instalacji gazowej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zakup flag umieszczanych przy pomnikach na potrzeby wydarzeń państwowych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6" w:name="_Toc146708399"/>
      <w:r w:rsidR="00102ED1">
        <w:lastRenderedPageBreak/>
        <w:t>4</w:t>
      </w:r>
      <w:r>
        <w:t>.2.7.</w:t>
      </w:r>
      <w:r>
        <w:tab/>
        <w:t>Rekreacja, sport i turystyka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7"/>
        <w:gridCol w:w="833"/>
        <w:gridCol w:w="924"/>
        <w:gridCol w:w="978"/>
      </w:tblGrid>
      <w:tr w:rsidR="002C5EDC" w:rsidRPr="002C5EDC" w:rsidTr="002C5EDC">
        <w:trPr>
          <w:trHeight w:val="85"/>
          <w:tblHeader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5 716 500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702 000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702 000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237 000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237 000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465 000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koszty funkcjonowania lodowiska: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energia do funkcjonowania lodowiska na Rynku Starego Miasta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konserwacja urządzeń energetycznych zasilających sezonowe lodowisko na Rynku Starego Miasta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5 014 500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565 000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organizacja imprez: Szyjemy sport na miarę, Zagraj ze Śródmiejską 9, Turniej szachowy o puchar Burmistrza, Wyścigi 4 na ergometrach wioślarskich, Piknik z okazji Dnia Niepodległości, Turniej w piłkarzyki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345 000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zadania z zakresu sportu i rekreacji zlecone organizacjom pozarządowym prowadzącym działalność pożytku publicznego, w tym m.in. Pikniki sportowe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1 059 500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380 000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316 000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m.in. "Śródmieście aktywne sportowo na Bulwarach Wiślanych", "Rejsy gondolami", "Sport i zabawa", "Piłkarska Frajda", Treningi biegowe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316 000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organizacja rozgrywek sportowych (</w:t>
            </w:r>
            <w:r w:rsidRPr="002C5EDC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233 000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130 500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 "Szkolne Koła Sportowe"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130 500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3 390 000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3 390 000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dofinansowanie w formie dotacji przedmiotowej zakładu budżetowego pn. "Ośrodek Sportu i Rekreacji m.st. Warszawy w Dzielnicy Śródmieście", który prowadzi działalność sportową i rekreacyjną w placówkach: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3 390 000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pływalnia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hala sportowa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baza noclegowa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 - zespół boisk przy ul. Emilii Plater 29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51E24" w:rsidRDefault="008E7C03" w:rsidP="00CA2C59">
      <w:pPr>
        <w:pStyle w:val="Nagwek3"/>
      </w:pPr>
      <w:r>
        <w:br w:type="page"/>
      </w:r>
      <w:bookmarkStart w:id="57" w:name="_Toc146708400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7"/>
        <w:gridCol w:w="833"/>
        <w:gridCol w:w="924"/>
        <w:gridCol w:w="978"/>
      </w:tblGrid>
      <w:tr w:rsidR="002C5EDC" w:rsidRPr="002C5EDC" w:rsidTr="002C5EDC">
        <w:trPr>
          <w:trHeight w:val="85"/>
          <w:tblHeader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898 000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855 000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822 000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202 000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udział w projektach promocyjnych o charakterze społecznym, kształtujących wizerunek Śródmieścia i integrujących środowiska lokalne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5EDC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czasowa zmiana organizacji ruchu w związku z multimedialnymi pokazami fontann na Skwerze 1 Dywizji Pancernej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gazeta dzielnicowa (miesięcznik "Życie Śródmieścia")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pozostałe wydawnictwa (materiały informacyjne nt. Dzielnicy Śródmieście: plakaty, ulotki)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wyjazdy służbowe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współpracujące podmioty (stolice krajów grupy wyszehradzkiej - Słowacji, Węgier i Czech)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wyjazdy delegacji dzielnicowej do krajów grup wyszehradzkiej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43 000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43 000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wsparcie logistyczne i organizacyjne projektów współfinansowanych z funduszy Unii Europejskiej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5172CB">
      <w:pPr>
        <w:pStyle w:val="Nagwek3"/>
      </w:pPr>
      <w:r>
        <w:br w:type="page"/>
      </w:r>
      <w:bookmarkStart w:id="58" w:name="_Toc146708401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7"/>
        <w:gridCol w:w="833"/>
        <w:gridCol w:w="924"/>
        <w:gridCol w:w="978"/>
      </w:tblGrid>
      <w:tr w:rsidR="002C5EDC" w:rsidRPr="002C5EDC" w:rsidTr="002C5EDC">
        <w:trPr>
          <w:trHeight w:val="85"/>
          <w:tblHeader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5ED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67 661 739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66 228 309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56 151 285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55 904 385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364,00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zadania własne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55 445 480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55 445 480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55 445 480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43 661 669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3 160 382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8 623 429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zadania zlecone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458 905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4 953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Obsługa nieodpłatnej pomocy prawnej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4 953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4 482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471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453 952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453 952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383 483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70 469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246 900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C5EDC">
              <w:rPr>
                <w:i/>
                <w:iCs/>
                <w:sz w:val="12"/>
                <w:szCs w:val="12"/>
              </w:rPr>
              <w:t>: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refundacja opłat za studia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częściowa refundacja zakupu okularów do pracy przy komputerze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26 900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ekwiwalent za pranie i naprawę odzieży roboczej, zakup odzieży roboczej, woda dla pracowników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15 500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dofinansowanie imiennych kart miejskich wykorzystywanych przez pracowników do celów służbowych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10 077 024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639 740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5EDC">
              <w:rPr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565 000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zakres prac remontowych (konserwacja urządzeń klimatyzacyjnych i wentylacyjnych, dźwigów osobowych, urządzeń instalacji elektrycznych, sanitarnych, remont pomieszczeń biurowych)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2C5EDC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74 740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zakres prac remontowych (konserwacja: dźwigów, instalacji sanitarnych i elektrycznych, kotłowni gazowych, automatyka węzłów c.o.)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74 740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5 407 723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C5EDC">
              <w:rPr>
                <w:i/>
                <w:iCs/>
                <w:sz w:val="12"/>
                <w:szCs w:val="12"/>
              </w:rPr>
              <w:t>: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4 370 300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1 410 000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pozostałych (m.in. sprzątanie, dzierżawa kserokopiarek, wynajem samochodów, opłata abonamentu RTV, pomiary elektryczne w lokalizacjach Urzędu, prenumerata elektroniczna, opłata za tablice informacyjne na budynkach wspólnot, w których mieszczą się wydziały Urzędu, mycie samochodów służbowych, wykonanie pieczątek i wizytówek)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wynajem pomieszczeń na potrzeby Urzędu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985 000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materiałów i wyposażenia (m.in. artykuły biurowe, spożywcze, gospodarcze, meble biurowe)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570 000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lastRenderedPageBreak/>
              <w:t>remonty i konserwacje sprzętu (m.in. naprawa samochodów służbowych, sprzętu biurowego, klimatyzatorów)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biletów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kaucja za butelki szklane i plastikowe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opłaty za poświadczenie notarialne pełnomocnictw, wypisy z aktów notarialnych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2C5E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977 423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energii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738 543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zaliczki eksploatacyjne i remontowe odprowadzane do wspólnot mieszkaniowych za lokale wykorzystywane na potrzeby Urzędu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192 000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23 500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pozostałych (m.in. odprowadzanie ścieków, sprzątanie i przeglądy)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23 380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1 606 300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usług pozostałych (serwis i nadzór autorski nad systemami, serwis i aktualizacja pozostałego oprogramowania, dzierżawa urządzeń wielofunkcyjnych wraz z obsługą, usługi logistyczne)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1 000 000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materiałów i wyposażenia (sprzęt komputerowy, materiały eksploatacyjne do</w:t>
            </w:r>
            <w:r w:rsidRPr="002C5EDC">
              <w:rPr>
                <w:sz w:val="12"/>
                <w:szCs w:val="12"/>
              </w:rPr>
              <w:br/>
              <w:t>drukarek i ploterów, części zamienne, narzędzia i środki do napraw i konserwacji)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480 000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serwis drukarek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56 300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remonty i konserwacje sprzętu (konserwacja i naprawy sprzętu komputerowego, systemu kolejkowego, zasilania awaryjnego, klimatyzacji serwerów)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75 700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14 700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13 000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remonty i konserwacje sprzętu (naprawa telefonów komórkowych)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remonty i konserwacje sprzętu (konserwacja punktów teleinformatycznych i sieci teleinformatycznej)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141 350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101 350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koszty sądowe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707 600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usługi pocztowe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700 000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remonty i konserwacje sprzętu (frankownica)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5 600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materiałów i wyposażenia (m.in. materiałów eksploatacyjnych do frankownicy)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148 611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obsługa informacyjna mediów społecznościowych i tradycyjnych, monitoring mediów dotyczący informacji o działaniach Dzielnicy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118 611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zakup sprzętu do obsługi technicznej spotkań z mieszkańcami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lastRenderedPageBreak/>
              <w:t>ochrona budynku Urzędu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1 222 500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27 500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1 433 430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1 199 010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25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Obsługi Rad i Legislacji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1 150 000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diety Radnych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800 000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transkrypcja obrad Rady Dzielnicy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- szkolenia radnych i wyjazdy na konferencje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150 000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obsługa Młodzieżowej Rady Dzielnicy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2C5EDC">
              <w:rPr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transmisja obrad Rady Dzielnicy w telewizji internetowej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40 000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3 100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bieżące utrzymanie funkcjonowania Rady Dzielnicy (m.in. zakup artykułów spożywczych na sesje Rady Dzielnicy)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3 100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2C5E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5 910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koszty utrzymania lokali przeznaczonych na dyżury radnych Dzielnicy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5 910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144 420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liczba rad osiedli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2C5EDC">
              <w:rPr>
                <w:i/>
                <w:iCs/>
                <w:sz w:val="12"/>
                <w:szCs w:val="12"/>
              </w:rPr>
              <w:t>: rozdział: 75022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5EDC">
              <w:rPr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bieżące utrzymanie funkcjonowania jednostek niższego rzędu (opłaty telekomunikacyjne za dostęp do Internetu i łączność telefoniczną)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Obsługi Rad i Legislacji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bieżące utrzymanie funkcjonowania jednostek niższego rzędu (sprzątanie pomieszczeń stanowiących siedziby Rady Osiedli)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C5EDC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>89 420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bieżące utrzymanie funkcjonowania jednostek niższego rzędu (m.in. opłaty za centralne ogrzewanie, energię, wodę, kanalizację i gospodarowanie odpadami komunalnymi)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89 420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5EDC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5EDC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5EDC">
              <w:rPr>
                <w:i/>
                <w:iCs/>
                <w:sz w:val="12"/>
                <w:szCs w:val="12"/>
              </w:rPr>
              <w:t xml:space="preserve"> </w:t>
            </w:r>
            <w:r w:rsidRPr="002C5EDC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5EDC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5EDC">
              <w:rPr>
                <w:i/>
                <w:iCs/>
                <w:sz w:val="12"/>
                <w:szCs w:val="12"/>
              </w:rPr>
              <w:t xml:space="preserve"> rozdział: 71095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5ED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5EDC" w:rsidRPr="002C5EDC" w:rsidTr="002C5EDC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 xml:space="preserve">konsultacje społeczne z mieszkańcami Dzielnicy Śródmieście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5EDC">
              <w:rPr>
                <w:sz w:val="12"/>
                <w:szCs w:val="12"/>
              </w:rPr>
              <w:t>90 000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EDC" w:rsidRPr="002C5EDC" w:rsidRDefault="002C5EDC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9" w:name="_Toc146708402"/>
      <w:r w:rsidR="00102ED1">
        <w:lastRenderedPageBreak/>
        <w:t>4</w:t>
      </w:r>
      <w:r>
        <w:t>.2.10.</w:t>
      </w:r>
      <w:r>
        <w:tab/>
        <w:t>Finanse i różne rozliczenia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7"/>
        <w:gridCol w:w="833"/>
        <w:gridCol w:w="924"/>
        <w:gridCol w:w="978"/>
      </w:tblGrid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04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04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904A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0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0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04AF">
              <w:rPr>
                <w:b/>
                <w:bCs/>
                <w:sz w:val="12"/>
                <w:szCs w:val="12"/>
              </w:rPr>
              <w:t>1 602 000</w:t>
            </w: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04AF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0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0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04AF">
              <w:rPr>
                <w:b/>
                <w:bCs/>
                <w:sz w:val="12"/>
                <w:szCs w:val="12"/>
              </w:rPr>
              <w:t>1 602 000</w:t>
            </w: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04AF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0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0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04AF">
              <w:rPr>
                <w:b/>
                <w:bCs/>
                <w:sz w:val="12"/>
                <w:szCs w:val="12"/>
              </w:rPr>
              <w:t>1 566 000</w:t>
            </w: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0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04AF">
              <w:rPr>
                <w:i/>
                <w:iCs/>
                <w:sz w:val="12"/>
                <w:szCs w:val="12"/>
              </w:rPr>
              <w:t xml:space="preserve"> </w:t>
            </w:r>
            <w:r w:rsidRPr="00E904AF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04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904AF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0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04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0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sz w:val="12"/>
                <w:szCs w:val="12"/>
              </w:rPr>
            </w:pPr>
            <w:r w:rsidRPr="00E904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04AF">
              <w:rPr>
                <w:sz w:val="12"/>
                <w:szCs w:val="12"/>
              </w:rPr>
              <w:t>1 550 000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sz w:val="12"/>
                <w:szCs w:val="12"/>
              </w:rPr>
            </w:pPr>
            <w:r w:rsidRPr="00E904AF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04AF">
              <w:rPr>
                <w:sz w:val="12"/>
                <w:szCs w:val="12"/>
              </w:rPr>
              <w:t>10 000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sz w:val="12"/>
                <w:szCs w:val="12"/>
              </w:rPr>
            </w:pPr>
            <w:r w:rsidRPr="00E904AF">
              <w:rPr>
                <w:sz w:val="12"/>
                <w:szCs w:val="12"/>
              </w:rPr>
              <w:t>zakup zwrotnych potwierdzeń odbioru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04AF">
              <w:rPr>
                <w:sz w:val="12"/>
                <w:szCs w:val="12"/>
              </w:rPr>
              <w:t>5 000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sz w:val="12"/>
                <w:szCs w:val="12"/>
              </w:rPr>
            </w:pPr>
            <w:r w:rsidRPr="00E904AF">
              <w:rPr>
                <w:sz w:val="12"/>
                <w:szCs w:val="12"/>
              </w:rPr>
              <w:t>zakup druków formularzy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04AF">
              <w:rPr>
                <w:sz w:val="12"/>
                <w:szCs w:val="12"/>
              </w:rPr>
              <w:t>1 000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904AF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0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04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904AF">
              <w:rPr>
                <w:b/>
                <w:bCs/>
                <w:sz w:val="12"/>
                <w:szCs w:val="12"/>
              </w:rPr>
              <w:t>36 000</w:t>
            </w: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04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904AF">
              <w:rPr>
                <w:i/>
                <w:iCs/>
                <w:sz w:val="12"/>
                <w:szCs w:val="12"/>
              </w:rPr>
              <w:t xml:space="preserve"> </w:t>
            </w:r>
            <w:r w:rsidRPr="00E904AF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04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904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0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04A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0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sz w:val="12"/>
                <w:szCs w:val="12"/>
              </w:rPr>
            </w:pPr>
            <w:r w:rsidRPr="00E904AF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04AF">
              <w:rPr>
                <w:sz w:val="12"/>
                <w:szCs w:val="12"/>
              </w:rPr>
              <w:t>2 000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04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904A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04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904A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904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904AF" w:rsidRPr="00E904AF" w:rsidTr="00E904AF">
        <w:trPr>
          <w:trHeight w:val="85"/>
        </w:trPr>
        <w:tc>
          <w:tcPr>
            <w:tcW w:w="3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sz w:val="12"/>
                <w:szCs w:val="12"/>
              </w:rPr>
            </w:pPr>
            <w:r w:rsidRPr="00E904AF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904AF">
              <w:rPr>
                <w:sz w:val="12"/>
                <w:szCs w:val="12"/>
              </w:rPr>
              <w:t>34 000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4AF" w:rsidRPr="00E904AF" w:rsidRDefault="00E904AF" w:rsidP="00E904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E67120" w:rsidRDefault="00E67120" w:rsidP="008E7C03"/>
    <w:p w:rsidR="00E67120" w:rsidRDefault="00E67120" w:rsidP="008E7C03">
      <w:pPr>
        <w:sectPr w:rsidR="00E67120" w:rsidSect="008E0D8B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3C2579" w:rsidRDefault="003C2579" w:rsidP="003C2579">
      <w:pPr>
        <w:pStyle w:val="Nagwek2"/>
      </w:pPr>
      <w:bookmarkStart w:id="60" w:name="_Toc146708403"/>
      <w:r>
        <w:lastRenderedPageBreak/>
        <w:t xml:space="preserve">4.3. </w:t>
      </w:r>
      <w:r>
        <w:tab/>
      </w:r>
      <w:r w:rsidR="00AB39CE">
        <w:t xml:space="preserve">Mierniki realizacji </w:t>
      </w:r>
      <w:r w:rsidR="008A205F">
        <w:t xml:space="preserve">celów </w:t>
      </w:r>
      <w:r w:rsidR="00AB39CE">
        <w:t>zadań bieżących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327369" w:rsidRPr="00327369" w:rsidTr="002C5EDC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736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7369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736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koszt remontu 1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311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koszt utrzymania 1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5,5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koszt remontu 1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213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koszt utrzymania 1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39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24 974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3 417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301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1 056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2 919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28,4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1 224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łączna powierzchnia w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71 636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utrzymania 1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337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844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6,0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172 540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koszt zarządzania 1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58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miesięczna wysokość zaliczki eksploatacyjnej na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1,7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miesięczna wysokość zaliczki remontowej na 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2,2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40,0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173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1 156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36,8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10,5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powierzchnia w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381 475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utrzymania 1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32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1 453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tys.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874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koszt zimowego oczyszczania na 1 000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zł/tys.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2 975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tys.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874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koszt letniego oczyszczania na 1 000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zł/tys.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3 204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192 500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1 500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1 385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65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1 857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21 398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7 168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8 691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42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2 143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13 480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Zarządzanie infrastrukturą komunalną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miesięczny koszt utrzymania jednostki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1 231 401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182 617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16 000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21 102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11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9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19 148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132 422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73 500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11 448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15 429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9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32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21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14 124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10 530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12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56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31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10 209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6 183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67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32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2 498 734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29 861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20 232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100,0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10 605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908 486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3 296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59,4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4 459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1 474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1,9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391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664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15 579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70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2 387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3 312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7 395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51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11 168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12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48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10 787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2 956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11 690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29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3,9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5 482 801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132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100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612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67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lastRenderedPageBreak/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130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603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606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1 100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400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880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2 497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454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620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80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203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249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16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197 222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60 900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wypłacanych  rent za zlikwidowanie jednostki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8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120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300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228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768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4 500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76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4 488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lastRenderedPageBreak/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85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520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16 357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13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400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1 824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2 710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1,2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70 000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270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630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365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130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230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306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35,9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12,0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127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1 000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640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80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18 317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Dom Kultury "Śródmieście"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250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90,5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29 900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101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558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1,7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235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465 000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37 667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42 380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9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69,7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2 801 250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8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25 250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300 000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1,3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100,0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lastRenderedPageBreak/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364,0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220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678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1,0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450 644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14 856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295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50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145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18 000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736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6 500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2 667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47 960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12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24 070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lastRenderedPageBreak/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2</w:t>
            </w:r>
          </w:p>
        </w:tc>
      </w:tr>
      <w:tr w:rsidR="00327369" w:rsidRPr="00327369" w:rsidTr="002C5ED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369" w:rsidRPr="00327369" w:rsidRDefault="00327369" w:rsidP="002C5ED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45 000</w:t>
            </w:r>
          </w:p>
        </w:tc>
      </w:tr>
    </w:tbl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6133" w:rsidRDefault="00102ED1" w:rsidP="009F516C">
      <w:pPr>
        <w:pStyle w:val="Nagwek2"/>
      </w:pPr>
      <w:bookmarkStart w:id="61" w:name="_Toc146708404"/>
      <w:r>
        <w:lastRenderedPageBreak/>
        <w:t>4</w:t>
      </w:r>
      <w:r w:rsidR="008E7C03">
        <w:t>.</w:t>
      </w:r>
      <w:r w:rsidR="003C2579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Start w:id="62" w:name="RANGE!A1:D56"/>
      <w:bookmarkEnd w:id="61"/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0"/>
        <w:gridCol w:w="1862"/>
      </w:tblGrid>
      <w:tr w:rsidR="00327369" w:rsidRPr="00327369" w:rsidTr="00327369">
        <w:trPr>
          <w:trHeight w:val="85"/>
          <w:tblHeader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736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7369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68 241 922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7 168 000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6 050 000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5 050 000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kompleksową modernizację budynków uwzględniającą termomodernizację i wymianę źródeł ciepła, przebudowę zewnętrznych sieci wodno-kanalizacyjnych i elektroenergetycznych, budowę nowoczesnego i proekologicznego systemu oświetlenia oraz zagospodarowanie terenu. W 2024 r. zaplanowano zakończenie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sz w:val="12"/>
                <w:szCs w:val="12"/>
              </w:rPr>
              <w:t xml:space="preserve"> </w:t>
            </w:r>
            <w:r w:rsidRPr="00327369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Przebudowa budynku przy ul. Solec 103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przebudowę budynku, która będzie polegała na całkowitej zmianie układu funkcjonalnego pomieszczeń. Zostaną wykonane nowe instalacje sanitarne, elektryczne, teletechniczne, instalacje wentylacji. Budynek zostanie także dostosowany do obowiązujących przepisów z zakresu bezpieczeństwa pożarowego. W 2024 r. zaplanowano prace projektowe oraz rozpoczęcie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327369">
              <w:rPr>
                <w:sz w:val="12"/>
                <w:szCs w:val="12"/>
                <w:u w:val="single"/>
              </w:rPr>
              <w:t> 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1 118 000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Dostosowanie budynku siedziby Zakładu Gospodarowania Nieruchomościami przy ul. Szwoleżerów 5 do obowiązujących przepisów p.poż.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458 000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dostosowanie budynku przy ul. Szwoleżerów 5 do obowiązujących przepisów p.poż., zgodnie ze sporządzoną ekspertyzą. W 2024 r. zaplanowano roboty budowlane.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70004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Dostosowanie budynku użyteczności publicznej przy ul. Chmielnej 15 do obowiązujących przepisów p.poż.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660 000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dostosowanie budynku przy ul. Chmielnej 15 do obowiązujących przepisów p.poż., zgodnie ze sporządzoną ekspertyzą. W 2024 r. zaplanowano roboty budowlane.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20 940 500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20 940 500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Nowe Centrum Warszawy (obszar ul. Chmielnej)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20 200 000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przebudowę przestrzeni publicznych w obszarze ul. Chmielnej. Planuje się wymianę nawierzchni na ul. Chmielnej i Brackiej wraz z wykonaniem nowego oświetlenia a także wprowadzenie nowej zieleni z elementami małej architektury na ul. Chmielnej na odcinku Nowy Świat- Pasaż Wiecha oraz na ul. Brackiej na odcinku ul. Krucza - Al. Jerozolimskie. W 2024 r. zaplanowano rozpoczęcie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Rozbetonowanie i zazielenienie podwórka na Muranowie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likwidację asfaltowych placów i zastąpienie ich terenami zielonymi oraz modernizację nawierzchni z jednoczesnym zachowaniem istniejących ciągów pieszych obszaru między budynkami Stawki 1, Stawki 3, Stawki 3A i ul. D.I. Meiselesa. Zadanie zostało wybrane do realizacji w procedurze budżetu obywatelskiego.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Wieże kwiatowe na ulicy Polnej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40 500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instalację czterech wież kwiatowych w rejonie skrzyżowania ul. Emila Zoli z ul. Polną oraz przed budynkiem przy ul. Polna 4. Zadanie zostało wybrane do realizacji w procedurze budżetu obywatelskiego.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38 973 208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38 973 208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budowę zaplecza sportowego w systemie modułowym dla Międzyszkolnego Ośrodka Sportu nr 3 przy ul. Międzyparkowej 4. W 2024 r. zaplanowano rozpoczęcie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Zaplanowany zakres zadania obejmuje budowę siedziby Młodzieżowego Domu Kultury (obecnie zlokalizowanego w budynku Zespołu Szkół Licealnych i Ekonomicznych nr 1 przy ul. Stawki 10) oraz filii Domu Kultury Śródmieście. W nowym budynku znajdą się m.in. pracownie plastyczne, muzyczno-instrumentalne, językowe, komputerowe oraz pracownia scenograficzno-projektowa. Ponadto planuje się utworzenie sali tanecznej i wystawienniczej oraz sali widowiskowej przewidzianej na ok. 200 miejsc. W 2024 r. zaplanowano rozpoczęcie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opracowanie dokumentacji projektowej przebudowy lokali mieszkalnych na sale edukacyjne w szkołach podstawowych.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lastRenderedPageBreak/>
              <w:t xml:space="preserve">Zakres zadania obejmuje opracowanie dokumentacji projektowej przebudowy lokali mieszkalnych na sale edukacyjne w przedszkolach.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opracowanie dokumentacji projektowej przebudowy lokali mieszkalnych na sale edukacyjne w technikach.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opracowanie dokumentacji projektowej przebudowy lokali mieszkalnych na sale edukacyjne w liceach ogólnokształcących.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17 200 000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budowę hali sportowej przy Szkole Podstawowej nr 158 przy ul. Ciasnej, o kubaturze 21.000 m</w:t>
            </w:r>
            <w:r w:rsidRPr="00327369">
              <w:rPr>
                <w:sz w:val="12"/>
                <w:szCs w:val="12"/>
                <w:vertAlign w:val="superscript"/>
              </w:rPr>
              <w:t>3</w:t>
            </w:r>
            <w:r w:rsidRPr="00327369">
              <w:rPr>
                <w:sz w:val="12"/>
                <w:szCs w:val="12"/>
              </w:rPr>
              <w:t xml:space="preserve"> i powierzchni całkowitej 2.070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>, połączonej łącznikiem z budynkiem szkoły. W 2024 r. zaplanowano kontynuowanie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sz w:val="12"/>
                <w:szCs w:val="12"/>
              </w:rPr>
              <w:t xml:space="preserve"> </w:t>
            </w:r>
            <w:r w:rsidRPr="0032736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Przebudowa sali gimnastycznej (małej) w LXII Liceum Ogólnokształcącym przy ul. Konwiktorskiej 5/7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3 350 000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przebudowę sali gimnastycznej - m.in. dachu, podłogi sportowej, ogrzewania i oświetlenia. W 2024 r. zaplanowano rozpoczęcie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sz w:val="12"/>
                <w:szCs w:val="12"/>
              </w:rPr>
              <w:t xml:space="preserve"> </w:t>
            </w:r>
            <w:r w:rsidRPr="0032736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Przyłączenie budynku Młodzieżowego Domu Kultury przy ul. Łazienkowskiej 7 do miejskiej sieci grzewczej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4 000 000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wykonanie prac budowlanych, umożliwiających przyłączenie budynku Młodzieżowego Domu Kultury do miejskiej sieci grzewczej. W 2024 r. zaplanowano rozpoczęcie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sz w:val="12"/>
                <w:szCs w:val="12"/>
              </w:rPr>
              <w:t xml:space="preserve"> </w:t>
            </w:r>
            <w:r w:rsidRPr="0032736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Odbetonowanie "Zakątka Ujazdowskiego" - ratujemy zieleń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129 208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zbudowanie wygodnego i bezpiecznego dojazdu do szkoły rowerem lub hulajnogą oraz zadaszonej wiaty do parkowania przed Szkołą Podstawową nr 12 przy ul. Górnośląskiej 45. Zadanie zostało wybrane do realizacji w procedurze budżetu obywatelskiego.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sz w:val="12"/>
                <w:szCs w:val="12"/>
              </w:rPr>
              <w:t xml:space="preserve"> </w:t>
            </w:r>
            <w:r w:rsidRPr="0032736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Zielona i sportowa Górnośląska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484 000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modernizację boisk sportowych przy ul. Górnośląskiej 45: boiska wielofunkcyjnego do piłki ręcznej i koszykówki, boiska do siatkówki, toru do skoku w dal wraz z zeskocznią oraz zakup sprzętu sportowego. . Zadanie zostało wybrane do realizacji w procedurze budżetu obywatelskiego.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sz w:val="12"/>
                <w:szCs w:val="12"/>
              </w:rPr>
              <w:t xml:space="preserve"> </w:t>
            </w:r>
            <w:r w:rsidRPr="0032736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Panele fotowoltaiczne na budynku Przedszkola Nr 11 przy ul. Dubois 3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instalację paneli na dachu o powierzchni 320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 xml:space="preserve">.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sz w:val="12"/>
                <w:szCs w:val="12"/>
              </w:rPr>
              <w:t xml:space="preserve"> </w:t>
            </w:r>
            <w:r w:rsidRPr="0032736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 xml:space="preserve">Panele fotowoltaiczne na budynku Przedszkola Nr 13 przy ul. Schillera 6A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instalację paneli na dachu o powierzchni 390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 xml:space="preserve">.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sz w:val="12"/>
                <w:szCs w:val="12"/>
              </w:rPr>
              <w:t xml:space="preserve"> </w:t>
            </w:r>
            <w:r w:rsidRPr="0032736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Panele fotowoltaiczne na budynku Zespołu Szkól Poligraficznych przy ul. Stawki 14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instalację paneli na dachu o powierzchni 5.219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>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sz w:val="12"/>
                <w:szCs w:val="12"/>
              </w:rPr>
              <w:t xml:space="preserve"> </w:t>
            </w:r>
            <w:r w:rsidRPr="0032736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Panele fotowoltaiczne na budynku Zespołu Szkół Gastronomicznych przy ul. Poznańskiej 6/8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instalację paneli na dachu o powierzchni 1.426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>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sz w:val="12"/>
                <w:szCs w:val="12"/>
              </w:rPr>
              <w:t xml:space="preserve"> </w:t>
            </w:r>
            <w:r w:rsidRPr="0032736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Panele fotowoltaiczne na budynku Zespołu Szkół Architektoniczno-Budowlanych i Licealnych przy ul. Przyrynek 9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instalację paneli na dachu o powierzchni 1.030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>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sz w:val="12"/>
                <w:szCs w:val="12"/>
              </w:rPr>
              <w:t xml:space="preserve"> </w:t>
            </w:r>
            <w:r w:rsidRPr="0032736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Panele fotowoltaiczne na budynku CLVII Liceum Ogólnokształcącym przy ul. Świętokrzyskiej 18A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instalację paneli na dachu o powierzchni 1.558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>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sz w:val="12"/>
                <w:szCs w:val="12"/>
              </w:rPr>
              <w:t xml:space="preserve"> </w:t>
            </w:r>
            <w:r w:rsidRPr="0032736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Panele fotowoltaiczne na budynku XI Liceum Ogólnokształcącym przy pl. S. Małachowskiego 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instalację paneli na dachu o powierzchni 1.418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>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sz w:val="12"/>
                <w:szCs w:val="12"/>
              </w:rPr>
              <w:t xml:space="preserve"> </w:t>
            </w:r>
            <w:r w:rsidRPr="0032736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510 214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510 214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 xml:space="preserve">Budowa Pomnika Polaków Ratujących Żydów podczas II Wojny Światowej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510 214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lastRenderedPageBreak/>
              <w:t>Zakres zadania obejmuje budowę pomnika upamiętniającego Polaków ratujących Żydów podczas II Wojny Światowej. Pomnik będzie zlokalizowany na pl. Grzybowskim. W 2024 r. zaplanowano realizację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Panele fotowoltaiczne na budynku Urzędu Dzielnicy Śródmieście przy ul. Nowogrodzkiej 43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7369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7369">
              <w:rPr>
                <w:sz w:val="12"/>
                <w:szCs w:val="12"/>
              </w:rPr>
              <w:t>Zakres zadania obejmuje instalację paneli na dachu o powierzchni 438 m</w:t>
            </w:r>
            <w:r w:rsidRPr="00327369">
              <w:rPr>
                <w:sz w:val="12"/>
                <w:szCs w:val="12"/>
                <w:vertAlign w:val="superscript"/>
              </w:rPr>
              <w:t>2</w:t>
            </w:r>
            <w:r w:rsidRPr="00327369">
              <w:rPr>
                <w:sz w:val="12"/>
                <w:szCs w:val="12"/>
              </w:rPr>
              <w:t>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7369">
              <w:rPr>
                <w:sz w:val="12"/>
                <w:szCs w:val="12"/>
              </w:rPr>
              <w:t xml:space="preserve"> </w:t>
            </w:r>
            <w:r w:rsidRPr="0032736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27369" w:rsidRPr="00327369" w:rsidTr="0032736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73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7369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369" w:rsidRPr="00327369" w:rsidRDefault="00327369" w:rsidP="003273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327369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9C4" w:rsidRDefault="002609C4">
      <w:r>
        <w:separator/>
      </w:r>
    </w:p>
  </w:endnote>
  <w:endnote w:type="continuationSeparator" w:id="0">
    <w:p w:rsidR="002609C4" w:rsidRDefault="0026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DC" w:rsidRDefault="002C5EDC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C5EDC" w:rsidRDefault="002C5EDC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DC" w:rsidRPr="0038169C" w:rsidRDefault="002C5ED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81A9B">
      <w:rPr>
        <w:noProof/>
        <w:sz w:val="16"/>
        <w:szCs w:val="16"/>
      </w:rPr>
      <w:t>41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81A9B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DC" w:rsidRDefault="002C5EDC" w:rsidP="009734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2C5EDC" w:rsidRDefault="002C5EDC" w:rsidP="009734EF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2C5EDC" w:rsidRPr="0038169C" w:rsidTr="00C032FA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2C5EDC" w:rsidRPr="0038169C" w:rsidRDefault="002C5EDC" w:rsidP="00C032FA">
          <w:pPr>
            <w:ind w:left="113" w:right="113"/>
            <w:jc w:val="right"/>
            <w:rPr>
              <w:sz w:val="16"/>
              <w:szCs w:val="16"/>
            </w:rPr>
          </w:pPr>
          <w:r w:rsidRPr="00C032FA">
            <w:rPr>
              <w:sz w:val="16"/>
              <w:szCs w:val="16"/>
            </w:rPr>
            <w:fldChar w:fldCharType="begin"/>
          </w:r>
          <w:r w:rsidRPr="00C032FA">
            <w:rPr>
              <w:sz w:val="16"/>
              <w:szCs w:val="16"/>
            </w:rPr>
            <w:instrText xml:space="preserve"> PAGE </w:instrText>
          </w:r>
          <w:r w:rsidRPr="00C032FA">
            <w:rPr>
              <w:sz w:val="16"/>
              <w:szCs w:val="16"/>
            </w:rPr>
            <w:fldChar w:fldCharType="separate"/>
          </w:r>
          <w:r w:rsidR="00381A9B">
            <w:rPr>
              <w:noProof/>
              <w:sz w:val="16"/>
              <w:szCs w:val="16"/>
            </w:rPr>
            <w:t>64</w:t>
          </w:r>
          <w:r w:rsidRPr="00C032FA">
            <w:rPr>
              <w:sz w:val="16"/>
              <w:szCs w:val="16"/>
            </w:rPr>
            <w:fldChar w:fldCharType="end"/>
          </w:r>
          <w:r w:rsidRPr="00C032FA">
            <w:rPr>
              <w:sz w:val="16"/>
              <w:szCs w:val="16"/>
            </w:rPr>
            <w:t xml:space="preserve"> / </w:t>
          </w:r>
          <w:r w:rsidRPr="00C032FA">
            <w:rPr>
              <w:sz w:val="16"/>
              <w:szCs w:val="16"/>
            </w:rPr>
            <w:fldChar w:fldCharType="begin"/>
          </w:r>
          <w:r w:rsidRPr="00C032FA">
            <w:rPr>
              <w:sz w:val="16"/>
              <w:szCs w:val="16"/>
            </w:rPr>
            <w:instrText xml:space="preserve"> NUMPAGES </w:instrText>
          </w:r>
          <w:r w:rsidRPr="00C032FA">
            <w:rPr>
              <w:sz w:val="16"/>
              <w:szCs w:val="16"/>
            </w:rPr>
            <w:fldChar w:fldCharType="separate"/>
          </w:r>
          <w:r w:rsidR="00381A9B">
            <w:rPr>
              <w:noProof/>
              <w:sz w:val="16"/>
              <w:szCs w:val="16"/>
            </w:rPr>
            <w:t>129</w:t>
          </w:r>
          <w:r w:rsidRPr="00C032FA">
            <w:rPr>
              <w:sz w:val="16"/>
              <w:szCs w:val="16"/>
            </w:rPr>
            <w:fldChar w:fldCharType="end"/>
          </w:r>
        </w:p>
      </w:tc>
    </w:tr>
  </w:tbl>
  <w:p w:rsidR="002C5EDC" w:rsidRPr="0038169C" w:rsidRDefault="002C5EDC" w:rsidP="00C032FA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DC" w:rsidRPr="0038169C" w:rsidRDefault="002C5EDC" w:rsidP="00C373F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81A9B">
      <w:rPr>
        <w:noProof/>
        <w:sz w:val="16"/>
        <w:szCs w:val="16"/>
      </w:rPr>
      <w:t>65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81A9B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DC" w:rsidRPr="0038169C" w:rsidRDefault="002C5ED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81A9B">
      <w:rPr>
        <w:noProof/>
        <w:sz w:val="16"/>
        <w:szCs w:val="16"/>
      </w:rPr>
      <w:t>67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81A9B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DC" w:rsidRPr="0038169C" w:rsidRDefault="002C5ED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81A9B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81A9B">
      <w:rPr>
        <w:noProof/>
        <w:sz w:val="16"/>
        <w:szCs w:val="16"/>
      </w:rPr>
      <w:t>129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9C4" w:rsidRDefault="002609C4">
      <w:r>
        <w:separator/>
      </w:r>
    </w:p>
  </w:footnote>
  <w:footnote w:type="continuationSeparator" w:id="0">
    <w:p w:rsidR="002609C4" w:rsidRDefault="00260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DC" w:rsidRPr="006231C3" w:rsidRDefault="002C5ED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DC" w:rsidRPr="006231C3" w:rsidRDefault="002C5ED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  <w:p w:rsidR="002C5EDC" w:rsidRPr="006231C3" w:rsidRDefault="002C5ED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DC" w:rsidRPr="006231C3" w:rsidRDefault="002C5ED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ŚRÓDMIEŚCIE</w:t>
    </w:r>
  </w:p>
  <w:p w:rsidR="002C5EDC" w:rsidRPr="006231C3" w:rsidRDefault="002C5ED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DC" w:rsidRPr="006231C3" w:rsidRDefault="002C5ED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  <w:p w:rsidR="002C5EDC" w:rsidRPr="006231C3" w:rsidRDefault="002C5ED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DC" w:rsidRPr="006231C3" w:rsidRDefault="002C5ED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  <w:p w:rsidR="002C5EDC" w:rsidRPr="006231C3" w:rsidRDefault="002C5ED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C3DF6"/>
    <w:multiLevelType w:val="hybridMultilevel"/>
    <w:tmpl w:val="D96A5EE2"/>
    <w:lvl w:ilvl="0" w:tplc="744C0880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36AAC"/>
    <w:multiLevelType w:val="hybridMultilevel"/>
    <w:tmpl w:val="D67614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24"/>
  </w:num>
  <w:num w:numId="7">
    <w:abstractNumId w:val="22"/>
  </w:num>
  <w:num w:numId="8">
    <w:abstractNumId w:val="20"/>
  </w:num>
  <w:num w:numId="9">
    <w:abstractNumId w:val="0"/>
  </w:num>
  <w:num w:numId="10">
    <w:abstractNumId w:val="2"/>
  </w:num>
  <w:num w:numId="11">
    <w:abstractNumId w:val="27"/>
  </w:num>
  <w:num w:numId="12">
    <w:abstractNumId w:val="28"/>
  </w:num>
  <w:num w:numId="13">
    <w:abstractNumId w:val="6"/>
  </w:num>
  <w:num w:numId="14">
    <w:abstractNumId w:val="26"/>
  </w:num>
  <w:num w:numId="15">
    <w:abstractNumId w:val="17"/>
  </w:num>
  <w:num w:numId="16">
    <w:abstractNumId w:val="9"/>
  </w:num>
  <w:num w:numId="17">
    <w:abstractNumId w:val="13"/>
  </w:num>
  <w:num w:numId="18">
    <w:abstractNumId w:val="30"/>
  </w:num>
  <w:num w:numId="19">
    <w:abstractNumId w:val="17"/>
  </w:num>
  <w:num w:numId="20">
    <w:abstractNumId w:val="1"/>
  </w:num>
  <w:num w:numId="21">
    <w:abstractNumId w:val="14"/>
  </w:num>
  <w:num w:numId="22">
    <w:abstractNumId w:val="25"/>
  </w:num>
  <w:num w:numId="23">
    <w:abstractNumId w:val="11"/>
  </w:num>
  <w:num w:numId="24">
    <w:abstractNumId w:val="18"/>
  </w:num>
  <w:num w:numId="25">
    <w:abstractNumId w:val="31"/>
  </w:num>
  <w:num w:numId="26">
    <w:abstractNumId w:val="8"/>
  </w:num>
  <w:num w:numId="27">
    <w:abstractNumId w:val="23"/>
  </w:num>
  <w:num w:numId="28">
    <w:abstractNumId w:val="19"/>
  </w:num>
  <w:num w:numId="29">
    <w:abstractNumId w:val="15"/>
  </w:num>
  <w:num w:numId="30">
    <w:abstractNumId w:val="3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3192"/>
    <w:rsid w:val="000032E1"/>
    <w:rsid w:val="000046BF"/>
    <w:rsid w:val="000052DE"/>
    <w:rsid w:val="0001248B"/>
    <w:rsid w:val="000141C0"/>
    <w:rsid w:val="000209FA"/>
    <w:rsid w:val="00026F53"/>
    <w:rsid w:val="00056C53"/>
    <w:rsid w:val="0006177A"/>
    <w:rsid w:val="000676D3"/>
    <w:rsid w:val="0007016D"/>
    <w:rsid w:val="00093439"/>
    <w:rsid w:val="000A58E2"/>
    <w:rsid w:val="000B6943"/>
    <w:rsid w:val="000C41B4"/>
    <w:rsid w:val="000C5B60"/>
    <w:rsid w:val="000D1047"/>
    <w:rsid w:val="000F0C81"/>
    <w:rsid w:val="000F2B4E"/>
    <w:rsid w:val="000F34EE"/>
    <w:rsid w:val="00102ED1"/>
    <w:rsid w:val="00104DA8"/>
    <w:rsid w:val="00107136"/>
    <w:rsid w:val="00107A0A"/>
    <w:rsid w:val="00107A0E"/>
    <w:rsid w:val="001178ED"/>
    <w:rsid w:val="00130CD9"/>
    <w:rsid w:val="001432D4"/>
    <w:rsid w:val="00145EF3"/>
    <w:rsid w:val="00146F32"/>
    <w:rsid w:val="00157BD4"/>
    <w:rsid w:val="00164242"/>
    <w:rsid w:val="00165B00"/>
    <w:rsid w:val="00166379"/>
    <w:rsid w:val="00171C12"/>
    <w:rsid w:val="00176752"/>
    <w:rsid w:val="001813EE"/>
    <w:rsid w:val="00186048"/>
    <w:rsid w:val="00186CAA"/>
    <w:rsid w:val="00191FA9"/>
    <w:rsid w:val="001922CE"/>
    <w:rsid w:val="001964CB"/>
    <w:rsid w:val="001A08C9"/>
    <w:rsid w:val="001A0CC0"/>
    <w:rsid w:val="001B65EF"/>
    <w:rsid w:val="001C210E"/>
    <w:rsid w:val="001C4A66"/>
    <w:rsid w:val="001C6BE7"/>
    <w:rsid w:val="001D2FD0"/>
    <w:rsid w:val="001D49B5"/>
    <w:rsid w:val="001E35BA"/>
    <w:rsid w:val="001E3F83"/>
    <w:rsid w:val="001E62D4"/>
    <w:rsid w:val="001E6BF7"/>
    <w:rsid w:val="001F1C17"/>
    <w:rsid w:val="00206C0A"/>
    <w:rsid w:val="002114F5"/>
    <w:rsid w:val="0021161A"/>
    <w:rsid w:val="0021288D"/>
    <w:rsid w:val="00216159"/>
    <w:rsid w:val="00235E71"/>
    <w:rsid w:val="00246FC5"/>
    <w:rsid w:val="00251E24"/>
    <w:rsid w:val="00252B51"/>
    <w:rsid w:val="002608FE"/>
    <w:rsid w:val="002609C4"/>
    <w:rsid w:val="00260E30"/>
    <w:rsid w:val="00261A68"/>
    <w:rsid w:val="00274E07"/>
    <w:rsid w:val="00276481"/>
    <w:rsid w:val="0028296E"/>
    <w:rsid w:val="00283377"/>
    <w:rsid w:val="0028678E"/>
    <w:rsid w:val="002914C9"/>
    <w:rsid w:val="00293ACF"/>
    <w:rsid w:val="002A6540"/>
    <w:rsid w:val="002A6949"/>
    <w:rsid w:val="002A6D0F"/>
    <w:rsid w:val="002A7A9E"/>
    <w:rsid w:val="002B5249"/>
    <w:rsid w:val="002B6155"/>
    <w:rsid w:val="002B6817"/>
    <w:rsid w:val="002C5EDC"/>
    <w:rsid w:val="002C6581"/>
    <w:rsid w:val="002E36A4"/>
    <w:rsid w:val="002F67E1"/>
    <w:rsid w:val="002F7873"/>
    <w:rsid w:val="00300F26"/>
    <w:rsid w:val="003061CC"/>
    <w:rsid w:val="003076B7"/>
    <w:rsid w:val="00313DCB"/>
    <w:rsid w:val="00314498"/>
    <w:rsid w:val="003217D2"/>
    <w:rsid w:val="00327369"/>
    <w:rsid w:val="003318FB"/>
    <w:rsid w:val="00334E71"/>
    <w:rsid w:val="0033664B"/>
    <w:rsid w:val="00353243"/>
    <w:rsid w:val="00355DDC"/>
    <w:rsid w:val="00362735"/>
    <w:rsid w:val="003674EE"/>
    <w:rsid w:val="00370E13"/>
    <w:rsid w:val="00371BB0"/>
    <w:rsid w:val="00380F66"/>
    <w:rsid w:val="003816E7"/>
    <w:rsid w:val="00381A9B"/>
    <w:rsid w:val="00383B04"/>
    <w:rsid w:val="00384DDA"/>
    <w:rsid w:val="00387712"/>
    <w:rsid w:val="00394256"/>
    <w:rsid w:val="00394DFC"/>
    <w:rsid w:val="00396268"/>
    <w:rsid w:val="003972BB"/>
    <w:rsid w:val="003B28DA"/>
    <w:rsid w:val="003B70CF"/>
    <w:rsid w:val="003C2187"/>
    <w:rsid w:val="003C2579"/>
    <w:rsid w:val="003C41A1"/>
    <w:rsid w:val="003C7109"/>
    <w:rsid w:val="003D022C"/>
    <w:rsid w:val="003E3223"/>
    <w:rsid w:val="003F681F"/>
    <w:rsid w:val="003F7110"/>
    <w:rsid w:val="00420507"/>
    <w:rsid w:val="00421646"/>
    <w:rsid w:val="00422F83"/>
    <w:rsid w:val="00425E08"/>
    <w:rsid w:val="00433BAF"/>
    <w:rsid w:val="0043475B"/>
    <w:rsid w:val="00434B82"/>
    <w:rsid w:val="004350DE"/>
    <w:rsid w:val="00435E13"/>
    <w:rsid w:val="00437A85"/>
    <w:rsid w:val="00442897"/>
    <w:rsid w:val="004610ED"/>
    <w:rsid w:val="00461F22"/>
    <w:rsid w:val="00470804"/>
    <w:rsid w:val="00471FB3"/>
    <w:rsid w:val="00474A7D"/>
    <w:rsid w:val="00480BFC"/>
    <w:rsid w:val="00484E26"/>
    <w:rsid w:val="004859D6"/>
    <w:rsid w:val="00485A5B"/>
    <w:rsid w:val="00497B0C"/>
    <w:rsid w:val="004A4547"/>
    <w:rsid w:val="004B0C29"/>
    <w:rsid w:val="004B68EF"/>
    <w:rsid w:val="004B78A8"/>
    <w:rsid w:val="004C0204"/>
    <w:rsid w:val="004C299A"/>
    <w:rsid w:val="004D11C9"/>
    <w:rsid w:val="004D1968"/>
    <w:rsid w:val="004E61F7"/>
    <w:rsid w:val="004F21F0"/>
    <w:rsid w:val="004F6D48"/>
    <w:rsid w:val="00500C7D"/>
    <w:rsid w:val="00503346"/>
    <w:rsid w:val="00506673"/>
    <w:rsid w:val="00510C85"/>
    <w:rsid w:val="005172CB"/>
    <w:rsid w:val="00517F53"/>
    <w:rsid w:val="00524138"/>
    <w:rsid w:val="00524DC2"/>
    <w:rsid w:val="0052509B"/>
    <w:rsid w:val="005321D7"/>
    <w:rsid w:val="005357A4"/>
    <w:rsid w:val="005400F3"/>
    <w:rsid w:val="00550670"/>
    <w:rsid w:val="00553A2F"/>
    <w:rsid w:val="00555DD7"/>
    <w:rsid w:val="005576BF"/>
    <w:rsid w:val="005602E0"/>
    <w:rsid w:val="005814B2"/>
    <w:rsid w:val="00586D74"/>
    <w:rsid w:val="00587187"/>
    <w:rsid w:val="0059241F"/>
    <w:rsid w:val="005953F9"/>
    <w:rsid w:val="005B26EB"/>
    <w:rsid w:val="005B5464"/>
    <w:rsid w:val="005C79C1"/>
    <w:rsid w:val="005D1EC3"/>
    <w:rsid w:val="005D54EF"/>
    <w:rsid w:val="005F45FD"/>
    <w:rsid w:val="0060342A"/>
    <w:rsid w:val="00605EDA"/>
    <w:rsid w:val="00610E22"/>
    <w:rsid w:val="00614B2C"/>
    <w:rsid w:val="00621841"/>
    <w:rsid w:val="00627201"/>
    <w:rsid w:val="00631BE0"/>
    <w:rsid w:val="006329FF"/>
    <w:rsid w:val="00633E66"/>
    <w:rsid w:val="006353EB"/>
    <w:rsid w:val="006373B3"/>
    <w:rsid w:val="0064373D"/>
    <w:rsid w:val="00651321"/>
    <w:rsid w:val="00672C04"/>
    <w:rsid w:val="00675222"/>
    <w:rsid w:val="00675332"/>
    <w:rsid w:val="00676000"/>
    <w:rsid w:val="006813A8"/>
    <w:rsid w:val="0068287A"/>
    <w:rsid w:val="00690DA6"/>
    <w:rsid w:val="0069660A"/>
    <w:rsid w:val="006B27C0"/>
    <w:rsid w:val="006B5B0F"/>
    <w:rsid w:val="006B5F75"/>
    <w:rsid w:val="006B6210"/>
    <w:rsid w:val="006C198D"/>
    <w:rsid w:val="006C62D3"/>
    <w:rsid w:val="006D1BF1"/>
    <w:rsid w:val="006D2A59"/>
    <w:rsid w:val="006D3363"/>
    <w:rsid w:val="006D7CFA"/>
    <w:rsid w:val="006E0BFE"/>
    <w:rsid w:val="006E2625"/>
    <w:rsid w:val="006E4127"/>
    <w:rsid w:val="006E7339"/>
    <w:rsid w:val="006F304E"/>
    <w:rsid w:val="006F4CE4"/>
    <w:rsid w:val="006F5D0E"/>
    <w:rsid w:val="00712D3B"/>
    <w:rsid w:val="0071401B"/>
    <w:rsid w:val="00716290"/>
    <w:rsid w:val="00720C7A"/>
    <w:rsid w:val="0072741D"/>
    <w:rsid w:val="00730B52"/>
    <w:rsid w:val="00740D5A"/>
    <w:rsid w:val="00744EE4"/>
    <w:rsid w:val="00745FB7"/>
    <w:rsid w:val="00753E42"/>
    <w:rsid w:val="007543E9"/>
    <w:rsid w:val="00764BE0"/>
    <w:rsid w:val="007713AF"/>
    <w:rsid w:val="007721BC"/>
    <w:rsid w:val="00777D09"/>
    <w:rsid w:val="007807A2"/>
    <w:rsid w:val="00780955"/>
    <w:rsid w:val="00786600"/>
    <w:rsid w:val="00786865"/>
    <w:rsid w:val="00791551"/>
    <w:rsid w:val="007A7042"/>
    <w:rsid w:val="007B1E4E"/>
    <w:rsid w:val="007B73B2"/>
    <w:rsid w:val="007B76FB"/>
    <w:rsid w:val="007C1F99"/>
    <w:rsid w:val="007C326A"/>
    <w:rsid w:val="007C5289"/>
    <w:rsid w:val="007D5B56"/>
    <w:rsid w:val="007E48E0"/>
    <w:rsid w:val="007E6B47"/>
    <w:rsid w:val="00803FAF"/>
    <w:rsid w:val="0080455B"/>
    <w:rsid w:val="00804943"/>
    <w:rsid w:val="008225F7"/>
    <w:rsid w:val="00826133"/>
    <w:rsid w:val="00832816"/>
    <w:rsid w:val="00840981"/>
    <w:rsid w:val="00851C82"/>
    <w:rsid w:val="00861AF2"/>
    <w:rsid w:val="008710DE"/>
    <w:rsid w:val="0087422E"/>
    <w:rsid w:val="008967A1"/>
    <w:rsid w:val="00896D1C"/>
    <w:rsid w:val="00897B9D"/>
    <w:rsid w:val="008A205F"/>
    <w:rsid w:val="008A7CC7"/>
    <w:rsid w:val="008B090D"/>
    <w:rsid w:val="008B556E"/>
    <w:rsid w:val="008C1998"/>
    <w:rsid w:val="008C3964"/>
    <w:rsid w:val="008C543E"/>
    <w:rsid w:val="008C5478"/>
    <w:rsid w:val="008C634A"/>
    <w:rsid w:val="008D135C"/>
    <w:rsid w:val="008D67D0"/>
    <w:rsid w:val="008E0D8B"/>
    <w:rsid w:val="008E7C03"/>
    <w:rsid w:val="008F2759"/>
    <w:rsid w:val="00900DE3"/>
    <w:rsid w:val="0091038D"/>
    <w:rsid w:val="009127E7"/>
    <w:rsid w:val="00914DC8"/>
    <w:rsid w:val="009173B6"/>
    <w:rsid w:val="00917DC5"/>
    <w:rsid w:val="00921A63"/>
    <w:rsid w:val="00921FFD"/>
    <w:rsid w:val="009235EA"/>
    <w:rsid w:val="00925514"/>
    <w:rsid w:val="0092554B"/>
    <w:rsid w:val="0093056A"/>
    <w:rsid w:val="0093102E"/>
    <w:rsid w:val="009370B4"/>
    <w:rsid w:val="00950DDB"/>
    <w:rsid w:val="00951009"/>
    <w:rsid w:val="00953A06"/>
    <w:rsid w:val="00957B20"/>
    <w:rsid w:val="00962EBF"/>
    <w:rsid w:val="009677C6"/>
    <w:rsid w:val="009734EF"/>
    <w:rsid w:val="009759DE"/>
    <w:rsid w:val="00983173"/>
    <w:rsid w:val="00983FB0"/>
    <w:rsid w:val="009A39ED"/>
    <w:rsid w:val="009A78D6"/>
    <w:rsid w:val="009B0B73"/>
    <w:rsid w:val="009B3849"/>
    <w:rsid w:val="009B5884"/>
    <w:rsid w:val="009C25C6"/>
    <w:rsid w:val="009C39C6"/>
    <w:rsid w:val="009E116F"/>
    <w:rsid w:val="009E14AF"/>
    <w:rsid w:val="009F516C"/>
    <w:rsid w:val="009F5F37"/>
    <w:rsid w:val="00A02D5B"/>
    <w:rsid w:val="00A044FD"/>
    <w:rsid w:val="00A11200"/>
    <w:rsid w:val="00A15E1E"/>
    <w:rsid w:val="00A230D5"/>
    <w:rsid w:val="00A2342B"/>
    <w:rsid w:val="00A24B67"/>
    <w:rsid w:val="00A46B86"/>
    <w:rsid w:val="00A52521"/>
    <w:rsid w:val="00A56B56"/>
    <w:rsid w:val="00A62755"/>
    <w:rsid w:val="00A65753"/>
    <w:rsid w:val="00A66172"/>
    <w:rsid w:val="00A70710"/>
    <w:rsid w:val="00A74E36"/>
    <w:rsid w:val="00A75BF3"/>
    <w:rsid w:val="00A77EC0"/>
    <w:rsid w:val="00A9629A"/>
    <w:rsid w:val="00AA14BF"/>
    <w:rsid w:val="00AA4DC1"/>
    <w:rsid w:val="00AA676B"/>
    <w:rsid w:val="00AB39CE"/>
    <w:rsid w:val="00AB77FF"/>
    <w:rsid w:val="00AB78F8"/>
    <w:rsid w:val="00AC339D"/>
    <w:rsid w:val="00AC7C38"/>
    <w:rsid w:val="00AD12B3"/>
    <w:rsid w:val="00AD480B"/>
    <w:rsid w:val="00AD521B"/>
    <w:rsid w:val="00AE264F"/>
    <w:rsid w:val="00AE36CB"/>
    <w:rsid w:val="00AF4A56"/>
    <w:rsid w:val="00B031BA"/>
    <w:rsid w:val="00B06962"/>
    <w:rsid w:val="00B130AA"/>
    <w:rsid w:val="00B145E8"/>
    <w:rsid w:val="00B2569B"/>
    <w:rsid w:val="00B336EB"/>
    <w:rsid w:val="00B362EF"/>
    <w:rsid w:val="00B54AF4"/>
    <w:rsid w:val="00B564A8"/>
    <w:rsid w:val="00B65583"/>
    <w:rsid w:val="00B66307"/>
    <w:rsid w:val="00B72BC1"/>
    <w:rsid w:val="00B744EF"/>
    <w:rsid w:val="00B83DD7"/>
    <w:rsid w:val="00B92D1A"/>
    <w:rsid w:val="00BA40F5"/>
    <w:rsid w:val="00BB2273"/>
    <w:rsid w:val="00BC47CE"/>
    <w:rsid w:val="00BC6E5F"/>
    <w:rsid w:val="00BD5DD7"/>
    <w:rsid w:val="00BF20AA"/>
    <w:rsid w:val="00BF4719"/>
    <w:rsid w:val="00C032FA"/>
    <w:rsid w:val="00C03684"/>
    <w:rsid w:val="00C067EF"/>
    <w:rsid w:val="00C113F0"/>
    <w:rsid w:val="00C1379D"/>
    <w:rsid w:val="00C1403B"/>
    <w:rsid w:val="00C2086E"/>
    <w:rsid w:val="00C373FC"/>
    <w:rsid w:val="00C4067E"/>
    <w:rsid w:val="00C41211"/>
    <w:rsid w:val="00C418B0"/>
    <w:rsid w:val="00C43FE9"/>
    <w:rsid w:val="00C46353"/>
    <w:rsid w:val="00C51D33"/>
    <w:rsid w:val="00C54394"/>
    <w:rsid w:val="00C64541"/>
    <w:rsid w:val="00C65650"/>
    <w:rsid w:val="00C8552F"/>
    <w:rsid w:val="00C94C20"/>
    <w:rsid w:val="00C950A8"/>
    <w:rsid w:val="00C9528D"/>
    <w:rsid w:val="00C95AA3"/>
    <w:rsid w:val="00CA2C59"/>
    <w:rsid w:val="00CA4EFC"/>
    <w:rsid w:val="00CB54E9"/>
    <w:rsid w:val="00CB6A84"/>
    <w:rsid w:val="00CB72A4"/>
    <w:rsid w:val="00CB74BD"/>
    <w:rsid w:val="00CC6D39"/>
    <w:rsid w:val="00CD036E"/>
    <w:rsid w:val="00CD0515"/>
    <w:rsid w:val="00CD7DCA"/>
    <w:rsid w:val="00CE15D8"/>
    <w:rsid w:val="00CE4C7F"/>
    <w:rsid w:val="00D049B1"/>
    <w:rsid w:val="00D04B4C"/>
    <w:rsid w:val="00D1204B"/>
    <w:rsid w:val="00D130DA"/>
    <w:rsid w:val="00D13EAB"/>
    <w:rsid w:val="00D24BA4"/>
    <w:rsid w:val="00D25607"/>
    <w:rsid w:val="00D30B63"/>
    <w:rsid w:val="00D32695"/>
    <w:rsid w:val="00D34CF0"/>
    <w:rsid w:val="00D44D30"/>
    <w:rsid w:val="00D50F3C"/>
    <w:rsid w:val="00D512EE"/>
    <w:rsid w:val="00D61412"/>
    <w:rsid w:val="00D61DB0"/>
    <w:rsid w:val="00D61E18"/>
    <w:rsid w:val="00D748BD"/>
    <w:rsid w:val="00D83957"/>
    <w:rsid w:val="00D85542"/>
    <w:rsid w:val="00D94E91"/>
    <w:rsid w:val="00DA7578"/>
    <w:rsid w:val="00DB1A0D"/>
    <w:rsid w:val="00DB27AB"/>
    <w:rsid w:val="00DB3B3F"/>
    <w:rsid w:val="00DC3ECE"/>
    <w:rsid w:val="00DC52E3"/>
    <w:rsid w:val="00DC613D"/>
    <w:rsid w:val="00DE1772"/>
    <w:rsid w:val="00DE7FBF"/>
    <w:rsid w:val="00DF2759"/>
    <w:rsid w:val="00DF34C1"/>
    <w:rsid w:val="00DF506F"/>
    <w:rsid w:val="00E13AF7"/>
    <w:rsid w:val="00E1564E"/>
    <w:rsid w:val="00E27B8C"/>
    <w:rsid w:val="00E4441E"/>
    <w:rsid w:val="00E46874"/>
    <w:rsid w:val="00E47DE4"/>
    <w:rsid w:val="00E57165"/>
    <w:rsid w:val="00E623E9"/>
    <w:rsid w:val="00E67120"/>
    <w:rsid w:val="00E70AF6"/>
    <w:rsid w:val="00E7495E"/>
    <w:rsid w:val="00E904AF"/>
    <w:rsid w:val="00E9083A"/>
    <w:rsid w:val="00EA2AFE"/>
    <w:rsid w:val="00EA37B1"/>
    <w:rsid w:val="00EA450D"/>
    <w:rsid w:val="00EB1F52"/>
    <w:rsid w:val="00EB2C7D"/>
    <w:rsid w:val="00EC0B03"/>
    <w:rsid w:val="00EC1614"/>
    <w:rsid w:val="00EC1905"/>
    <w:rsid w:val="00EC2AA0"/>
    <w:rsid w:val="00EC60E1"/>
    <w:rsid w:val="00EC6B74"/>
    <w:rsid w:val="00ED0C8C"/>
    <w:rsid w:val="00ED70D2"/>
    <w:rsid w:val="00EF56D0"/>
    <w:rsid w:val="00EF661D"/>
    <w:rsid w:val="00F02080"/>
    <w:rsid w:val="00F16A23"/>
    <w:rsid w:val="00F217DF"/>
    <w:rsid w:val="00F306BE"/>
    <w:rsid w:val="00F33B49"/>
    <w:rsid w:val="00F44825"/>
    <w:rsid w:val="00F51620"/>
    <w:rsid w:val="00F536A8"/>
    <w:rsid w:val="00F55053"/>
    <w:rsid w:val="00F558B9"/>
    <w:rsid w:val="00F55C7A"/>
    <w:rsid w:val="00F56142"/>
    <w:rsid w:val="00F57686"/>
    <w:rsid w:val="00F65E7D"/>
    <w:rsid w:val="00F70B58"/>
    <w:rsid w:val="00F711B2"/>
    <w:rsid w:val="00F75876"/>
    <w:rsid w:val="00F808BD"/>
    <w:rsid w:val="00F82BA7"/>
    <w:rsid w:val="00F846FE"/>
    <w:rsid w:val="00F87149"/>
    <w:rsid w:val="00F8752F"/>
    <w:rsid w:val="00F8778F"/>
    <w:rsid w:val="00F92794"/>
    <w:rsid w:val="00F95955"/>
    <w:rsid w:val="00FA0DC0"/>
    <w:rsid w:val="00FA3153"/>
    <w:rsid w:val="00FA4F6F"/>
    <w:rsid w:val="00FA7E76"/>
    <w:rsid w:val="00FB06F3"/>
    <w:rsid w:val="00FC1D3F"/>
    <w:rsid w:val="00FC2880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E06D62"/>
  <w15:docId w15:val="{2AE9EF9A-9DFC-412F-97E3-63F112B5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DE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B54AF4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9759DE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9759DE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032E1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E15D8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E623E9"/>
    <w:rPr>
      <w:rFonts w:ascii="Arial" w:hAnsi="Arial"/>
      <w:i/>
    </w:rPr>
  </w:style>
  <w:style w:type="character" w:styleId="Odwoanieprzypisudolnego">
    <w:name w:val="footnote reference"/>
    <w:rsid w:val="00CE15D8"/>
    <w:rPr>
      <w:vertAlign w:val="superscript"/>
    </w:rPr>
  </w:style>
  <w:style w:type="character" w:styleId="UyteHipercze">
    <w:name w:val="FollowedHyperlink"/>
    <w:uiPriority w:val="99"/>
    <w:rsid w:val="00D30B63"/>
    <w:rPr>
      <w:color w:val="800080"/>
      <w:u w:val="single"/>
    </w:rPr>
  </w:style>
  <w:style w:type="paragraph" w:customStyle="1" w:styleId="font5">
    <w:name w:val="font5"/>
    <w:basedOn w:val="Normalny"/>
    <w:rsid w:val="00D30B6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D30B6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D30B6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8">
    <w:name w:val="font8"/>
    <w:basedOn w:val="Normalny"/>
    <w:rsid w:val="00D30B6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68">
    <w:name w:val="xl16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1">
    <w:name w:val="xl17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4">
    <w:name w:val="xl17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5">
    <w:name w:val="xl175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D30B63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4">
    <w:name w:val="xl18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5">
    <w:name w:val="xl185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87">
    <w:name w:val="xl18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9">
    <w:name w:val="xl18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0">
    <w:name w:val="xl19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1">
    <w:name w:val="xl19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2">
    <w:name w:val="xl19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3">
    <w:name w:val="xl193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6">
    <w:name w:val="xl19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7">
    <w:name w:val="xl19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8">
    <w:name w:val="xl19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9">
    <w:name w:val="xl19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0">
    <w:name w:val="xl20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1">
    <w:name w:val="xl20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2">
    <w:name w:val="xl20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3">
    <w:name w:val="xl20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4">
    <w:name w:val="xl20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5">
    <w:name w:val="xl205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06">
    <w:name w:val="xl206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07">
    <w:name w:val="xl20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8">
    <w:name w:val="xl20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9">
    <w:name w:val="xl209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0">
    <w:name w:val="xl210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1">
    <w:name w:val="xl211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5">
    <w:name w:val="xl21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6">
    <w:name w:val="xl216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8">
    <w:name w:val="xl21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9">
    <w:name w:val="xl21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1">
    <w:name w:val="xl22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2">
    <w:name w:val="xl22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3">
    <w:name w:val="xl22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4">
    <w:name w:val="xl22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6">
    <w:name w:val="xl226"/>
    <w:basedOn w:val="Normalny"/>
    <w:rsid w:val="00D30B63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7">
    <w:name w:val="xl227"/>
    <w:basedOn w:val="Normalny"/>
    <w:rsid w:val="00D30B63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8">
    <w:name w:val="xl22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0">
    <w:name w:val="xl230"/>
    <w:basedOn w:val="Normalny"/>
    <w:rsid w:val="00D30B6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31">
    <w:name w:val="xl23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233">
    <w:name w:val="xl23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4">
    <w:name w:val="xl23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5">
    <w:name w:val="xl23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6">
    <w:name w:val="xl23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7">
    <w:name w:val="xl23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8">
    <w:name w:val="xl23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0">
    <w:name w:val="xl24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1">
    <w:name w:val="xl241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42">
    <w:name w:val="xl24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3">
    <w:name w:val="xl243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5">
    <w:name w:val="xl24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6">
    <w:name w:val="xl246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47">
    <w:name w:val="xl24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9">
    <w:name w:val="xl249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0">
    <w:name w:val="xl250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1">
    <w:name w:val="xl251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2">
    <w:name w:val="xl252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4">
    <w:name w:val="xl254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styleId="Tekstdymka">
    <w:name w:val="Balloon Text"/>
    <w:basedOn w:val="Normalny"/>
    <w:link w:val="TekstdymkaZnak"/>
    <w:rsid w:val="000124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1248B"/>
    <w:rPr>
      <w:rFonts w:ascii="Tahoma" w:hAnsi="Tahoma" w:cs="Tahoma"/>
      <w:sz w:val="16"/>
      <w:szCs w:val="16"/>
    </w:rPr>
  </w:style>
  <w:style w:type="paragraph" w:customStyle="1" w:styleId="xl256">
    <w:name w:val="xl256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7">
    <w:name w:val="xl257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8">
    <w:name w:val="xl258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9">
    <w:name w:val="xl259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3">
    <w:name w:val="xl263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5">
    <w:name w:val="xl26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6">
    <w:name w:val="xl266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8">
    <w:name w:val="xl26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0">
    <w:name w:val="xl270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1">
    <w:name w:val="xl27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72">
    <w:name w:val="xl27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73">
    <w:name w:val="xl273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4">
    <w:name w:val="xl274"/>
    <w:basedOn w:val="Normalny"/>
    <w:rsid w:val="0028678E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275">
    <w:name w:val="xl275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76">
    <w:name w:val="xl27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  <w:u w:val="single"/>
    </w:rPr>
  </w:style>
  <w:style w:type="paragraph" w:customStyle="1" w:styleId="xl277">
    <w:name w:val="xl277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78">
    <w:name w:val="xl278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79">
    <w:name w:val="xl279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1">
    <w:name w:val="xl281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2">
    <w:name w:val="xl28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5">
    <w:name w:val="xl28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6">
    <w:name w:val="xl28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8">
    <w:name w:val="xl28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9">
    <w:name w:val="xl289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90">
    <w:name w:val="xl290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91">
    <w:name w:val="xl291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28678E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94">
    <w:name w:val="xl294"/>
    <w:basedOn w:val="Normalny"/>
    <w:rsid w:val="0028678E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95">
    <w:name w:val="xl295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6">
    <w:name w:val="xl296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9">
    <w:name w:val="xl299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0">
    <w:name w:val="xl300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1">
    <w:name w:val="xl30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2">
    <w:name w:val="xl30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303">
    <w:name w:val="xl303"/>
    <w:basedOn w:val="Normalny"/>
    <w:rsid w:val="0028678E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5">
    <w:name w:val="xl30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7">
    <w:name w:val="xl307"/>
    <w:basedOn w:val="Normalny"/>
    <w:rsid w:val="0028678E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8">
    <w:name w:val="xl30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309">
    <w:name w:val="xl309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11">
    <w:name w:val="xl311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12">
    <w:name w:val="xl312"/>
    <w:basedOn w:val="Normalny"/>
    <w:rsid w:val="0028678E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13">
    <w:name w:val="xl313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14">
    <w:name w:val="xl314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3838"/>
      <w:sz w:val="14"/>
      <w:szCs w:val="14"/>
    </w:rPr>
  </w:style>
  <w:style w:type="paragraph" w:customStyle="1" w:styleId="xl315">
    <w:name w:val="xl315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16">
    <w:name w:val="xl31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</w:rPr>
  </w:style>
  <w:style w:type="paragraph" w:customStyle="1" w:styleId="xl317">
    <w:name w:val="xl317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8">
    <w:name w:val="xl318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9">
    <w:name w:val="xl319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20">
    <w:name w:val="xl320"/>
    <w:basedOn w:val="Normalny"/>
    <w:rsid w:val="0028678E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2">
    <w:name w:val="xl322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23">
    <w:name w:val="xl323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EC190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EC190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EC190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font9">
    <w:name w:val="font9"/>
    <w:basedOn w:val="Normalny"/>
    <w:rsid w:val="00C1403B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10">
    <w:name w:val="font10"/>
    <w:basedOn w:val="Normalny"/>
    <w:rsid w:val="00C1403B"/>
    <w:pPr>
      <w:spacing w:before="100" w:beforeAutospacing="1" w:after="100" w:afterAutospacing="1" w:line="240" w:lineRule="auto"/>
    </w:pPr>
    <w:rPr>
      <w:i/>
      <w:iCs/>
      <w:color w:val="8DB0DB"/>
      <w:sz w:val="12"/>
      <w:szCs w:val="12"/>
    </w:rPr>
  </w:style>
  <w:style w:type="paragraph" w:customStyle="1" w:styleId="font11">
    <w:name w:val="font11"/>
    <w:basedOn w:val="Normalny"/>
    <w:rsid w:val="00C1403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font12">
    <w:name w:val="font12"/>
    <w:basedOn w:val="Normalny"/>
    <w:rsid w:val="00C1403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3">
    <w:name w:val="font13"/>
    <w:basedOn w:val="Normalny"/>
    <w:rsid w:val="00C1403B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xl128">
    <w:name w:val="xl128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1A0CC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1A0CC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1A0CC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1A0CC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1A0CC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1A0CC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1A0CC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1A0CC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1A0CC0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1A0CC0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1A0CC0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1A0CC0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1A0CC0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1A0CC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1A0CC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1A0CC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1A0CC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1A0CC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896D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1D49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32736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32736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Default">
    <w:name w:val="Default"/>
    <w:rsid w:val="009B588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486D-CE30-474E-BCFD-F290B124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41142</Words>
  <Characters>246852</Characters>
  <Application>Microsoft Office Word</Application>
  <DocSecurity>0</DocSecurity>
  <Lines>2057</Lines>
  <Paragraphs>574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287420</CharactersWithSpaces>
  <SharedDoc>false</SharedDoc>
  <HLinks>
    <vt:vector size="270" baseType="variant">
      <vt:variant>
        <vt:i4>1245237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_Toc335829161</vt:lpwstr>
      </vt:variant>
      <vt:variant>
        <vt:i4>1245237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_Toc335829160</vt:lpwstr>
      </vt:variant>
      <vt:variant>
        <vt:i4>1048629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_Toc335829159</vt:lpwstr>
      </vt:variant>
      <vt:variant>
        <vt:i4>1048629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_Toc335829158</vt:lpwstr>
      </vt:variant>
      <vt:variant>
        <vt:i4>1048629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_Toc335829157</vt:lpwstr>
      </vt:variant>
      <vt:variant>
        <vt:i4>1048629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_Toc335829156</vt:lpwstr>
      </vt:variant>
      <vt:variant>
        <vt:i4>1048629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_Toc335829155</vt:lpwstr>
      </vt:variant>
      <vt:variant>
        <vt:i4>1048629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_Toc335829154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_Toc335829153</vt:lpwstr>
      </vt:variant>
      <vt:variant>
        <vt:i4>1048629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_Toc335829152</vt:lpwstr>
      </vt:variant>
      <vt:variant>
        <vt:i4>1048629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_Toc335829151</vt:lpwstr>
      </vt:variant>
      <vt:variant>
        <vt:i4>1048629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_Toc335829150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_Toc335829149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_Toc335829148</vt:lpwstr>
      </vt:variant>
      <vt:variant>
        <vt:i4>1114165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_Toc335829147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_Toc335829146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_Toc335829145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_Toc335829144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_Toc335829143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_Toc335829142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_Toc335829141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_Toc335829140</vt:lpwstr>
      </vt:variant>
      <vt:variant>
        <vt:i4>1441845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_Toc335829139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_Toc335829138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_Toc335829137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_Toc335829136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_Toc335829135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_Toc335829134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_Toc335829133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_Toc335829132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_Toc335829131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_Toc335829130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_Toc335829129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_Toc335829128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_Toc335829127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_Toc335829126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_Toc335829125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_Toc335829124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_Toc335829123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_Toc335829122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_Toc335829121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_Toc335829120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_Toc335829119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_Toc335829118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_Toc335829117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Śródmieście</dc:title>
  <dc:creator>Biuro Planowania Budżetowego</dc:creator>
  <cp:lastModifiedBy>Stasiuk Anna</cp:lastModifiedBy>
  <cp:revision>35</cp:revision>
  <cp:lastPrinted>2023-09-27T09:59:00Z</cp:lastPrinted>
  <dcterms:created xsi:type="dcterms:W3CDTF">2021-08-18T12:13:00Z</dcterms:created>
  <dcterms:modified xsi:type="dcterms:W3CDTF">2023-09-27T09:59:00Z</dcterms:modified>
</cp:coreProperties>
</file>