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8E" w:rsidRPr="0033755D" w:rsidRDefault="008A7C8E" w:rsidP="008A7C8E">
      <w:pPr>
        <w:jc w:val="center"/>
        <w:rPr>
          <w:b/>
          <w:i/>
          <w:sz w:val="48"/>
          <w:szCs w:val="48"/>
        </w:rPr>
      </w:pP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r>
        <w:rPr>
          <w:b/>
          <w:i/>
          <w:sz w:val="48"/>
          <w:szCs w:val="48"/>
        </w:rPr>
        <w:t xml:space="preserve">INFORMACJA O PRZEBIEGU </w:t>
      </w:r>
    </w:p>
    <w:p w:rsidR="008A7C8E" w:rsidRPr="0033755D" w:rsidRDefault="008A7C8E" w:rsidP="008A7C8E">
      <w:pPr>
        <w:jc w:val="center"/>
        <w:rPr>
          <w:b/>
          <w:i/>
          <w:sz w:val="48"/>
          <w:szCs w:val="48"/>
        </w:rPr>
      </w:pPr>
      <w:r w:rsidRPr="0033755D">
        <w:rPr>
          <w:b/>
          <w:i/>
          <w:sz w:val="48"/>
          <w:szCs w:val="48"/>
        </w:rPr>
        <w:t>WYKONANIA BUDŻETU</w:t>
      </w:r>
    </w:p>
    <w:p w:rsidR="008A7C8E" w:rsidRPr="0033755D" w:rsidRDefault="007A039A" w:rsidP="008A7C8E">
      <w:pPr>
        <w:jc w:val="center"/>
        <w:rPr>
          <w:b/>
          <w:i/>
          <w:sz w:val="48"/>
          <w:szCs w:val="48"/>
        </w:rPr>
      </w:pPr>
      <w:r>
        <w:rPr>
          <w:b/>
          <w:i/>
          <w:sz w:val="48"/>
          <w:szCs w:val="48"/>
        </w:rPr>
        <w:t>M.</w:t>
      </w:r>
      <w:r w:rsidR="008A7C8E" w:rsidRPr="0033755D">
        <w:rPr>
          <w:b/>
          <w:i/>
          <w:sz w:val="48"/>
          <w:szCs w:val="48"/>
        </w:rPr>
        <w:t>ST. WARSZAWY</w:t>
      </w:r>
    </w:p>
    <w:p w:rsidR="008A7C8E" w:rsidRPr="0033755D" w:rsidRDefault="003B052A" w:rsidP="008A7C8E">
      <w:pPr>
        <w:jc w:val="center"/>
        <w:rPr>
          <w:b/>
          <w:i/>
          <w:sz w:val="48"/>
          <w:szCs w:val="48"/>
        </w:rPr>
      </w:pPr>
      <w:r>
        <w:rPr>
          <w:b/>
          <w:i/>
          <w:sz w:val="48"/>
          <w:szCs w:val="48"/>
        </w:rPr>
        <w:t>ZA I PÓŁROCZE 20</w:t>
      </w:r>
      <w:r w:rsidR="004521FE">
        <w:rPr>
          <w:b/>
          <w:i/>
          <w:sz w:val="48"/>
          <w:szCs w:val="48"/>
        </w:rPr>
        <w:t>20</w:t>
      </w:r>
      <w:r w:rsidR="008A7C8E" w:rsidRPr="0033755D">
        <w:rPr>
          <w:b/>
          <w:i/>
          <w:sz w:val="48"/>
          <w:szCs w:val="48"/>
        </w:rPr>
        <w:t xml:space="preserve"> r.</w:t>
      </w: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r w:rsidRPr="0033755D">
        <w:rPr>
          <w:b/>
          <w:i/>
          <w:sz w:val="48"/>
          <w:szCs w:val="48"/>
        </w:rPr>
        <w:t xml:space="preserve">DZIELNICA </w:t>
      </w:r>
      <w:r>
        <w:rPr>
          <w:b/>
          <w:i/>
          <w:sz w:val="48"/>
          <w:szCs w:val="48"/>
        </w:rPr>
        <w:t>PRAGA</w:t>
      </w:r>
      <w:r w:rsidR="001B20C8">
        <w:rPr>
          <w:b/>
          <w:i/>
          <w:sz w:val="48"/>
          <w:szCs w:val="48"/>
        </w:rPr>
        <w:t>-</w:t>
      </w:r>
      <w:r>
        <w:rPr>
          <w:b/>
          <w:i/>
          <w:sz w:val="48"/>
          <w:szCs w:val="48"/>
        </w:rPr>
        <w:t>PÓŁNOC</w:t>
      </w:r>
    </w:p>
    <w:p w:rsidR="008A7C8E" w:rsidRPr="0033755D" w:rsidRDefault="008A7C8E" w:rsidP="008A7C8E">
      <w:pPr>
        <w:jc w:val="center"/>
        <w:rPr>
          <w:b/>
          <w:i/>
          <w:sz w:val="48"/>
          <w:szCs w:val="48"/>
        </w:r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Pr>
        <w:jc w:val="center"/>
        <w:rPr>
          <w:b/>
          <w:i/>
          <w:sz w:val="32"/>
          <w:szCs w:val="32"/>
        </w:rPr>
      </w:pPr>
      <w:r w:rsidRPr="0033755D">
        <w:rPr>
          <w:b/>
          <w:i/>
          <w:sz w:val="32"/>
          <w:szCs w:val="32"/>
        </w:rPr>
        <w:t xml:space="preserve">WARSZAWA, </w:t>
      </w:r>
      <w:r w:rsidR="004521FE">
        <w:rPr>
          <w:b/>
          <w:i/>
          <w:sz w:val="32"/>
          <w:szCs w:val="32"/>
        </w:rPr>
        <w:t>WRZES</w:t>
      </w:r>
      <w:r>
        <w:rPr>
          <w:b/>
          <w:i/>
          <w:sz w:val="32"/>
          <w:szCs w:val="32"/>
        </w:rPr>
        <w:t>IEŃ</w:t>
      </w:r>
      <w:r w:rsidRPr="0033755D">
        <w:rPr>
          <w:b/>
          <w:i/>
          <w:sz w:val="32"/>
          <w:szCs w:val="32"/>
        </w:rPr>
        <w:t xml:space="preserve"> </w:t>
      </w:r>
      <w:r w:rsidR="00360E4E">
        <w:rPr>
          <w:b/>
          <w:i/>
          <w:sz w:val="32"/>
          <w:szCs w:val="32"/>
        </w:rPr>
        <w:t>20</w:t>
      </w:r>
      <w:r w:rsidR="004521FE">
        <w:rPr>
          <w:b/>
          <w:i/>
          <w:sz w:val="32"/>
          <w:szCs w:val="32"/>
        </w:rPr>
        <w:t>20</w:t>
      </w:r>
      <w:r w:rsidRPr="0033755D">
        <w:rPr>
          <w:b/>
          <w:i/>
          <w:sz w:val="32"/>
          <w:szCs w:val="32"/>
        </w:rPr>
        <w:t xml:space="preserve"> ROK</w:t>
      </w:r>
    </w:p>
    <w:p w:rsidR="008A7C8E" w:rsidRDefault="008A7C8E" w:rsidP="008A7C8E">
      <w:pPr>
        <w:jc w:val="center"/>
        <w:rPr>
          <w:b/>
          <w:i/>
          <w:sz w:val="32"/>
          <w:szCs w:val="32"/>
        </w:rPr>
        <w:sectPr w:rsidR="008A7C8E">
          <w:footerReference w:type="even" r:id="rId8"/>
          <w:pgSz w:w="11906" w:h="16838"/>
          <w:pgMar w:top="1417" w:right="1417" w:bottom="1417" w:left="1417" w:header="708" w:footer="708" w:gutter="0"/>
          <w:cols w:space="708"/>
          <w:docGrid w:linePitch="360"/>
        </w:sectPr>
      </w:pPr>
    </w:p>
    <w:p w:rsidR="008A7C8E" w:rsidRDefault="008A7C8E" w:rsidP="008A7C8E">
      <w:pPr>
        <w:jc w:val="center"/>
        <w:rPr>
          <w:b/>
          <w:sz w:val="20"/>
          <w:szCs w:val="20"/>
        </w:rPr>
      </w:pPr>
      <w:r w:rsidRPr="00E13D84">
        <w:rPr>
          <w:b/>
          <w:sz w:val="20"/>
          <w:szCs w:val="20"/>
        </w:rPr>
        <w:lastRenderedPageBreak/>
        <w:t>SPIS TREŚCI</w:t>
      </w:r>
    </w:p>
    <w:p w:rsidR="008A7C8E" w:rsidRPr="00E13D84" w:rsidRDefault="008A7C8E" w:rsidP="008A7C8E">
      <w:pPr>
        <w:jc w:val="center"/>
        <w:rPr>
          <w:b/>
          <w:sz w:val="20"/>
          <w:szCs w:val="20"/>
        </w:rPr>
      </w:pPr>
    </w:p>
    <w:p w:rsidR="00375458" w:rsidRPr="007E362B" w:rsidRDefault="008A7C8E">
      <w:pPr>
        <w:pStyle w:val="Spistreci1"/>
        <w:rPr>
          <w:rFonts w:ascii="Calibri" w:hAnsi="Calibri"/>
          <w:b w:val="0"/>
          <w:sz w:val="22"/>
          <w:szCs w:val="22"/>
        </w:rPr>
      </w:pPr>
      <w:r>
        <w:fldChar w:fldCharType="begin"/>
      </w:r>
      <w:r>
        <w:instrText xml:space="preserve"> TOC \o "1-6" \h \z \u </w:instrText>
      </w:r>
      <w:r>
        <w:fldChar w:fldCharType="separate"/>
      </w:r>
      <w:hyperlink w:anchor="_Toc50131698" w:history="1">
        <w:r w:rsidR="00375458" w:rsidRPr="008F4045">
          <w:rPr>
            <w:rStyle w:val="Hipercze"/>
          </w:rPr>
          <w:t>1.</w:t>
        </w:r>
        <w:r w:rsidR="00375458" w:rsidRPr="007E362B">
          <w:rPr>
            <w:rFonts w:ascii="Calibri" w:hAnsi="Calibri"/>
            <w:b w:val="0"/>
            <w:sz w:val="22"/>
            <w:szCs w:val="22"/>
          </w:rPr>
          <w:tab/>
        </w:r>
        <w:r w:rsidR="00375458" w:rsidRPr="008F4045">
          <w:rPr>
            <w:rStyle w:val="Hipercze"/>
          </w:rPr>
          <w:t>WPROWADZENIE</w:t>
        </w:r>
        <w:r w:rsidR="00375458">
          <w:rPr>
            <w:webHidden/>
          </w:rPr>
          <w:tab/>
        </w:r>
        <w:r w:rsidR="00375458">
          <w:rPr>
            <w:webHidden/>
          </w:rPr>
          <w:fldChar w:fldCharType="begin"/>
        </w:r>
        <w:r w:rsidR="00375458">
          <w:rPr>
            <w:webHidden/>
          </w:rPr>
          <w:instrText xml:space="preserve"> PAGEREF _Toc50131698 \h </w:instrText>
        </w:r>
        <w:r w:rsidR="00375458">
          <w:rPr>
            <w:webHidden/>
          </w:rPr>
        </w:r>
        <w:r w:rsidR="00375458">
          <w:rPr>
            <w:webHidden/>
          </w:rPr>
          <w:fldChar w:fldCharType="separate"/>
        </w:r>
        <w:r w:rsidR="00012D53">
          <w:rPr>
            <w:webHidden/>
          </w:rPr>
          <w:t>5</w:t>
        </w:r>
        <w:r w:rsidR="00375458">
          <w:rPr>
            <w:webHidden/>
          </w:rPr>
          <w:fldChar w:fldCharType="end"/>
        </w:r>
      </w:hyperlink>
    </w:p>
    <w:p w:rsidR="00375458" w:rsidRPr="007E362B" w:rsidRDefault="00375458">
      <w:pPr>
        <w:pStyle w:val="Spistreci1"/>
        <w:rPr>
          <w:rFonts w:ascii="Calibri" w:hAnsi="Calibri"/>
          <w:b w:val="0"/>
          <w:sz w:val="22"/>
          <w:szCs w:val="22"/>
        </w:rPr>
      </w:pPr>
      <w:hyperlink w:anchor="_Toc50131699" w:history="1">
        <w:r w:rsidRPr="008F4045">
          <w:rPr>
            <w:rStyle w:val="Hipercze"/>
          </w:rPr>
          <w:t>2.</w:t>
        </w:r>
        <w:r w:rsidRPr="007E362B">
          <w:rPr>
            <w:rFonts w:ascii="Calibri" w:hAnsi="Calibri"/>
            <w:b w:val="0"/>
            <w:sz w:val="22"/>
            <w:szCs w:val="22"/>
          </w:rPr>
          <w:tab/>
        </w:r>
        <w:r w:rsidRPr="008F4045">
          <w:rPr>
            <w:rStyle w:val="Hipercze"/>
          </w:rPr>
          <w:t>INFORMACJE OBOWIĄZKOWE</w:t>
        </w:r>
        <w:r>
          <w:rPr>
            <w:webHidden/>
          </w:rPr>
          <w:tab/>
        </w:r>
        <w:r>
          <w:rPr>
            <w:webHidden/>
          </w:rPr>
          <w:fldChar w:fldCharType="begin"/>
        </w:r>
        <w:r>
          <w:rPr>
            <w:webHidden/>
          </w:rPr>
          <w:instrText xml:space="preserve"> PAGEREF _Toc50131699 \h </w:instrText>
        </w:r>
        <w:r>
          <w:rPr>
            <w:webHidden/>
          </w:rPr>
        </w:r>
        <w:r>
          <w:rPr>
            <w:webHidden/>
          </w:rPr>
          <w:fldChar w:fldCharType="separate"/>
        </w:r>
        <w:r w:rsidR="00012D53">
          <w:rPr>
            <w:webHidden/>
          </w:rPr>
          <w:t>9</w:t>
        </w:r>
        <w:r>
          <w:rPr>
            <w:webHidden/>
          </w:rPr>
          <w:fldChar w:fldCharType="end"/>
        </w:r>
      </w:hyperlink>
    </w:p>
    <w:p w:rsidR="00375458" w:rsidRPr="007E362B" w:rsidRDefault="00375458">
      <w:pPr>
        <w:pStyle w:val="Spistreci4"/>
        <w:rPr>
          <w:rFonts w:ascii="Calibri" w:hAnsi="Calibri"/>
          <w:sz w:val="22"/>
          <w:szCs w:val="22"/>
        </w:rPr>
      </w:pPr>
      <w:hyperlink w:anchor="_Toc50131700" w:history="1">
        <w:r w:rsidRPr="008F4045">
          <w:rPr>
            <w:rStyle w:val="Hipercze"/>
          </w:rPr>
          <w:t>A.</w:t>
        </w:r>
        <w:r w:rsidRPr="007E362B">
          <w:rPr>
            <w:rFonts w:ascii="Calibri" w:hAnsi="Calibri"/>
            <w:sz w:val="22"/>
            <w:szCs w:val="22"/>
          </w:rPr>
          <w:tab/>
        </w:r>
        <w:r w:rsidRPr="008F4045">
          <w:rPr>
            <w:rStyle w:val="Hipercze"/>
          </w:rPr>
          <w:t>DOCHODY MIASTA STOŁECZNEGO WARSZAWY DO REALIZACJI PRZEZ DZIELNICĘ</w:t>
        </w:r>
        <w:r>
          <w:rPr>
            <w:webHidden/>
          </w:rPr>
          <w:tab/>
        </w:r>
        <w:r>
          <w:rPr>
            <w:webHidden/>
          </w:rPr>
          <w:fldChar w:fldCharType="begin"/>
        </w:r>
        <w:r>
          <w:rPr>
            <w:webHidden/>
          </w:rPr>
          <w:instrText xml:space="preserve"> PAGEREF _Toc50131700 \h </w:instrText>
        </w:r>
        <w:r>
          <w:rPr>
            <w:webHidden/>
          </w:rPr>
        </w:r>
        <w:r>
          <w:rPr>
            <w:webHidden/>
          </w:rPr>
          <w:fldChar w:fldCharType="separate"/>
        </w:r>
        <w:r w:rsidR="00012D53">
          <w:rPr>
            <w:webHidden/>
          </w:rPr>
          <w:t>11</w:t>
        </w:r>
        <w:r>
          <w:rPr>
            <w:webHidden/>
          </w:rPr>
          <w:fldChar w:fldCharType="end"/>
        </w:r>
      </w:hyperlink>
    </w:p>
    <w:p w:rsidR="00375458" w:rsidRPr="007E362B" w:rsidRDefault="00375458">
      <w:pPr>
        <w:pStyle w:val="Spistreci5"/>
        <w:rPr>
          <w:rFonts w:ascii="Calibri" w:hAnsi="Calibri"/>
          <w:i w:val="0"/>
          <w:sz w:val="22"/>
          <w:szCs w:val="22"/>
        </w:rPr>
      </w:pPr>
      <w:hyperlink w:anchor="_Toc50131701" w:history="1">
        <w:r w:rsidRPr="008F4045">
          <w:rPr>
            <w:rStyle w:val="Hipercze"/>
          </w:rPr>
          <w:t>A.1.</w:t>
        </w:r>
        <w:r w:rsidRPr="007E362B">
          <w:rPr>
            <w:rFonts w:ascii="Calibri" w:hAnsi="Calibri"/>
            <w:i w:val="0"/>
            <w:sz w:val="22"/>
            <w:szCs w:val="22"/>
          </w:rPr>
          <w:tab/>
        </w:r>
        <w:r w:rsidRPr="008F4045">
          <w:rPr>
            <w:rStyle w:val="Hipercze"/>
          </w:rPr>
          <w:t>Dochody wg źródeł</w:t>
        </w:r>
        <w:r>
          <w:rPr>
            <w:webHidden/>
          </w:rPr>
          <w:tab/>
        </w:r>
        <w:r>
          <w:rPr>
            <w:webHidden/>
          </w:rPr>
          <w:fldChar w:fldCharType="begin"/>
        </w:r>
        <w:r>
          <w:rPr>
            <w:webHidden/>
          </w:rPr>
          <w:instrText xml:space="preserve"> PAGEREF _Toc50131701 \h </w:instrText>
        </w:r>
        <w:r>
          <w:rPr>
            <w:webHidden/>
          </w:rPr>
        </w:r>
        <w:r>
          <w:rPr>
            <w:webHidden/>
          </w:rPr>
          <w:fldChar w:fldCharType="separate"/>
        </w:r>
        <w:r w:rsidR="00012D53">
          <w:rPr>
            <w:webHidden/>
          </w:rPr>
          <w:t>11</w:t>
        </w:r>
        <w:r>
          <w:rPr>
            <w:webHidden/>
          </w:rPr>
          <w:fldChar w:fldCharType="end"/>
        </w:r>
      </w:hyperlink>
    </w:p>
    <w:p w:rsidR="00375458" w:rsidRPr="007E362B" w:rsidRDefault="00375458">
      <w:pPr>
        <w:pStyle w:val="Spistreci5"/>
        <w:rPr>
          <w:rFonts w:ascii="Calibri" w:hAnsi="Calibri"/>
          <w:i w:val="0"/>
          <w:sz w:val="22"/>
          <w:szCs w:val="22"/>
        </w:rPr>
      </w:pPr>
      <w:hyperlink w:anchor="_Toc50131702" w:history="1">
        <w:r w:rsidRPr="008F4045">
          <w:rPr>
            <w:rStyle w:val="Hipercze"/>
          </w:rPr>
          <w:t>A.2.</w:t>
        </w:r>
        <w:r w:rsidRPr="007E362B">
          <w:rPr>
            <w:rFonts w:ascii="Calibri" w:hAnsi="Calibri"/>
            <w:i w:val="0"/>
            <w:sz w:val="22"/>
            <w:szCs w:val="22"/>
          </w:rPr>
          <w:tab/>
        </w:r>
        <w:r w:rsidRPr="008F4045">
          <w:rPr>
            <w:rStyle w:val="Hipercze"/>
          </w:rPr>
          <w:t>Dochody wg działów klasyfikacji budżetowej</w:t>
        </w:r>
        <w:r>
          <w:rPr>
            <w:webHidden/>
          </w:rPr>
          <w:tab/>
        </w:r>
        <w:r>
          <w:rPr>
            <w:webHidden/>
          </w:rPr>
          <w:fldChar w:fldCharType="begin"/>
        </w:r>
        <w:r>
          <w:rPr>
            <w:webHidden/>
          </w:rPr>
          <w:instrText xml:space="preserve"> PAGEREF _Toc50131702 \h </w:instrText>
        </w:r>
        <w:r>
          <w:rPr>
            <w:webHidden/>
          </w:rPr>
        </w:r>
        <w:r>
          <w:rPr>
            <w:webHidden/>
          </w:rPr>
          <w:fldChar w:fldCharType="separate"/>
        </w:r>
        <w:r w:rsidR="00012D53">
          <w:rPr>
            <w:webHidden/>
          </w:rPr>
          <w:t>12</w:t>
        </w:r>
        <w:r>
          <w:rPr>
            <w:webHidden/>
          </w:rPr>
          <w:fldChar w:fldCharType="end"/>
        </w:r>
      </w:hyperlink>
    </w:p>
    <w:p w:rsidR="00375458" w:rsidRPr="007E362B" w:rsidRDefault="00375458">
      <w:pPr>
        <w:pStyle w:val="Spistreci4"/>
        <w:rPr>
          <w:rFonts w:ascii="Calibri" w:hAnsi="Calibri"/>
          <w:sz w:val="22"/>
          <w:szCs w:val="22"/>
        </w:rPr>
      </w:pPr>
      <w:hyperlink w:anchor="_Toc50131703" w:history="1">
        <w:r w:rsidRPr="008F4045">
          <w:rPr>
            <w:rStyle w:val="Hipercze"/>
          </w:rPr>
          <w:t>B.</w:t>
        </w:r>
        <w:r w:rsidRPr="007E362B">
          <w:rPr>
            <w:rFonts w:ascii="Calibri" w:hAnsi="Calibri"/>
            <w:sz w:val="22"/>
            <w:szCs w:val="22"/>
          </w:rPr>
          <w:tab/>
        </w:r>
        <w:r w:rsidRPr="008F4045">
          <w:rPr>
            <w:rStyle w:val="Hipercze"/>
          </w:rPr>
          <w:t>WYDATKI</w:t>
        </w:r>
        <w:r>
          <w:rPr>
            <w:webHidden/>
          </w:rPr>
          <w:tab/>
        </w:r>
        <w:r>
          <w:rPr>
            <w:webHidden/>
          </w:rPr>
          <w:fldChar w:fldCharType="begin"/>
        </w:r>
        <w:r>
          <w:rPr>
            <w:webHidden/>
          </w:rPr>
          <w:instrText xml:space="preserve"> PAGEREF _Toc50131703 \h </w:instrText>
        </w:r>
        <w:r>
          <w:rPr>
            <w:webHidden/>
          </w:rPr>
        </w:r>
        <w:r>
          <w:rPr>
            <w:webHidden/>
          </w:rPr>
          <w:fldChar w:fldCharType="separate"/>
        </w:r>
        <w:r w:rsidR="00012D53">
          <w:rPr>
            <w:webHidden/>
          </w:rPr>
          <w:t>13</w:t>
        </w:r>
        <w:r>
          <w:rPr>
            <w:webHidden/>
          </w:rPr>
          <w:fldChar w:fldCharType="end"/>
        </w:r>
      </w:hyperlink>
    </w:p>
    <w:p w:rsidR="00375458" w:rsidRPr="007E362B" w:rsidRDefault="00375458">
      <w:pPr>
        <w:pStyle w:val="Spistreci4"/>
        <w:rPr>
          <w:rFonts w:ascii="Calibri" w:hAnsi="Calibri"/>
          <w:sz w:val="22"/>
          <w:szCs w:val="22"/>
        </w:rPr>
      </w:pPr>
      <w:hyperlink w:anchor="_Toc50131704" w:history="1">
        <w:r w:rsidRPr="008F4045">
          <w:rPr>
            <w:rStyle w:val="Hipercze"/>
          </w:rPr>
          <w:t>C.</w:t>
        </w:r>
        <w:r w:rsidRPr="007E362B">
          <w:rPr>
            <w:rFonts w:ascii="Calibri" w:hAnsi="Calibri"/>
            <w:sz w:val="22"/>
            <w:szCs w:val="22"/>
          </w:rPr>
          <w:tab/>
        </w:r>
        <w:r w:rsidRPr="008F4045">
          <w:rPr>
            <w:rStyle w:val="Hipercze"/>
          </w:rPr>
          <w:t>SPIS ZADAŃ INWESTYCYJNYCH</w:t>
        </w:r>
        <w:r>
          <w:rPr>
            <w:webHidden/>
          </w:rPr>
          <w:tab/>
        </w:r>
        <w:r>
          <w:rPr>
            <w:webHidden/>
          </w:rPr>
          <w:fldChar w:fldCharType="begin"/>
        </w:r>
        <w:r>
          <w:rPr>
            <w:webHidden/>
          </w:rPr>
          <w:instrText xml:space="preserve"> PAGEREF _Toc50131704 \h </w:instrText>
        </w:r>
        <w:r>
          <w:rPr>
            <w:webHidden/>
          </w:rPr>
        </w:r>
        <w:r>
          <w:rPr>
            <w:webHidden/>
          </w:rPr>
          <w:fldChar w:fldCharType="separate"/>
        </w:r>
        <w:r w:rsidR="00012D53">
          <w:rPr>
            <w:webHidden/>
          </w:rPr>
          <w:t>35</w:t>
        </w:r>
        <w:r>
          <w:rPr>
            <w:webHidden/>
          </w:rPr>
          <w:fldChar w:fldCharType="end"/>
        </w:r>
      </w:hyperlink>
    </w:p>
    <w:p w:rsidR="00375458" w:rsidRPr="007E362B" w:rsidRDefault="00375458">
      <w:pPr>
        <w:pStyle w:val="Spistreci4"/>
        <w:rPr>
          <w:rFonts w:ascii="Calibri" w:hAnsi="Calibri"/>
          <w:sz w:val="22"/>
          <w:szCs w:val="22"/>
        </w:rPr>
      </w:pPr>
      <w:hyperlink w:anchor="_Toc50131705" w:history="1">
        <w:r w:rsidRPr="008F4045">
          <w:rPr>
            <w:rStyle w:val="Hipercze"/>
          </w:rPr>
          <w:t>D.</w:t>
        </w:r>
        <w:r w:rsidRPr="007E362B">
          <w:rPr>
            <w:rFonts w:ascii="Calibri" w:hAnsi="Calibri"/>
            <w:sz w:val="22"/>
            <w:szCs w:val="22"/>
          </w:rPr>
          <w:tab/>
        </w:r>
        <w:r w:rsidRPr="008F4045">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_Toc50131705 \h </w:instrText>
        </w:r>
        <w:r>
          <w:rPr>
            <w:webHidden/>
          </w:rPr>
        </w:r>
        <w:r>
          <w:rPr>
            <w:webHidden/>
          </w:rPr>
          <w:fldChar w:fldCharType="separate"/>
        </w:r>
        <w:r w:rsidR="00012D53">
          <w:rPr>
            <w:webHidden/>
          </w:rPr>
          <w:t>38</w:t>
        </w:r>
        <w:r>
          <w:rPr>
            <w:webHidden/>
          </w:rPr>
          <w:fldChar w:fldCharType="end"/>
        </w:r>
      </w:hyperlink>
    </w:p>
    <w:p w:rsidR="00375458" w:rsidRPr="007E362B" w:rsidRDefault="00375458">
      <w:pPr>
        <w:pStyle w:val="Spistreci5"/>
        <w:rPr>
          <w:rFonts w:ascii="Calibri" w:hAnsi="Calibri"/>
          <w:i w:val="0"/>
          <w:sz w:val="22"/>
          <w:szCs w:val="22"/>
        </w:rPr>
      </w:pPr>
      <w:hyperlink w:anchor="_Toc50131706" w:history="1">
        <w:r w:rsidRPr="008F4045">
          <w:rPr>
            <w:rStyle w:val="Hipercze"/>
          </w:rPr>
          <w:t>D.1.</w:t>
        </w:r>
        <w:r w:rsidRPr="007E362B">
          <w:rPr>
            <w:rFonts w:ascii="Calibri" w:hAnsi="Calibri"/>
            <w:i w:val="0"/>
            <w:sz w:val="22"/>
            <w:szCs w:val="22"/>
          </w:rPr>
          <w:tab/>
        </w:r>
        <w:r w:rsidRPr="008F4045">
          <w:rPr>
            <w:rStyle w:val="Hipercze"/>
          </w:rPr>
          <w:t>Oświata i wychowanie</w:t>
        </w:r>
        <w:r>
          <w:rPr>
            <w:webHidden/>
          </w:rPr>
          <w:tab/>
        </w:r>
        <w:r>
          <w:rPr>
            <w:webHidden/>
          </w:rPr>
          <w:fldChar w:fldCharType="begin"/>
        </w:r>
        <w:r>
          <w:rPr>
            <w:webHidden/>
          </w:rPr>
          <w:instrText xml:space="preserve"> PAGEREF _Toc50131706 \h </w:instrText>
        </w:r>
        <w:r>
          <w:rPr>
            <w:webHidden/>
          </w:rPr>
        </w:r>
        <w:r>
          <w:rPr>
            <w:webHidden/>
          </w:rPr>
          <w:fldChar w:fldCharType="separate"/>
        </w:r>
        <w:r w:rsidR="00012D53">
          <w:rPr>
            <w:webHidden/>
          </w:rPr>
          <w:t>38</w:t>
        </w:r>
        <w:r>
          <w:rPr>
            <w:webHidden/>
          </w:rPr>
          <w:fldChar w:fldCharType="end"/>
        </w:r>
      </w:hyperlink>
    </w:p>
    <w:p w:rsidR="00375458" w:rsidRPr="007E362B" w:rsidRDefault="00375458">
      <w:pPr>
        <w:pStyle w:val="Spistreci6"/>
        <w:rPr>
          <w:rFonts w:ascii="Calibri" w:hAnsi="Calibri"/>
          <w:i w:val="0"/>
          <w:sz w:val="22"/>
          <w:szCs w:val="22"/>
        </w:rPr>
      </w:pPr>
      <w:hyperlink w:anchor="_Toc50131707" w:history="1">
        <w:r w:rsidRPr="008F4045">
          <w:rPr>
            <w:rStyle w:val="Hipercze"/>
          </w:rPr>
          <w:t>D.1.1.</w:t>
        </w:r>
        <w:r w:rsidRPr="007E362B">
          <w:rPr>
            <w:rFonts w:ascii="Calibri" w:hAnsi="Calibri"/>
            <w:i w:val="0"/>
            <w:sz w:val="22"/>
            <w:szCs w:val="22"/>
          </w:rPr>
          <w:tab/>
        </w:r>
        <w:r w:rsidRPr="008F4045">
          <w:rPr>
            <w:rStyle w:val="Hipercze"/>
          </w:rPr>
          <w:t>Szkoły podstawowe</w:t>
        </w:r>
        <w:r>
          <w:rPr>
            <w:webHidden/>
          </w:rPr>
          <w:tab/>
        </w:r>
        <w:r>
          <w:rPr>
            <w:webHidden/>
          </w:rPr>
          <w:fldChar w:fldCharType="begin"/>
        </w:r>
        <w:r>
          <w:rPr>
            <w:webHidden/>
          </w:rPr>
          <w:instrText xml:space="preserve"> PAGEREF _Toc50131707 \h </w:instrText>
        </w:r>
        <w:r>
          <w:rPr>
            <w:webHidden/>
          </w:rPr>
        </w:r>
        <w:r>
          <w:rPr>
            <w:webHidden/>
          </w:rPr>
          <w:fldChar w:fldCharType="separate"/>
        </w:r>
        <w:r w:rsidR="00012D53">
          <w:rPr>
            <w:webHidden/>
          </w:rPr>
          <w:t>39</w:t>
        </w:r>
        <w:r>
          <w:rPr>
            <w:webHidden/>
          </w:rPr>
          <w:fldChar w:fldCharType="end"/>
        </w:r>
      </w:hyperlink>
    </w:p>
    <w:p w:rsidR="00375458" w:rsidRPr="007E362B" w:rsidRDefault="00375458">
      <w:pPr>
        <w:pStyle w:val="Spistreci6"/>
        <w:rPr>
          <w:rFonts w:ascii="Calibri" w:hAnsi="Calibri"/>
          <w:i w:val="0"/>
          <w:sz w:val="22"/>
          <w:szCs w:val="22"/>
        </w:rPr>
      </w:pPr>
      <w:hyperlink w:anchor="_Toc50131708" w:history="1">
        <w:r w:rsidRPr="008F4045">
          <w:rPr>
            <w:rStyle w:val="Hipercze"/>
          </w:rPr>
          <w:t>D.1.2.</w:t>
        </w:r>
        <w:r w:rsidRPr="007E362B">
          <w:rPr>
            <w:rFonts w:ascii="Calibri" w:hAnsi="Calibri"/>
            <w:i w:val="0"/>
            <w:sz w:val="22"/>
            <w:szCs w:val="22"/>
          </w:rPr>
          <w:tab/>
        </w:r>
        <w:r w:rsidRPr="008F4045">
          <w:rPr>
            <w:rStyle w:val="Hipercze"/>
          </w:rPr>
          <w:t>Przedszkola</w:t>
        </w:r>
        <w:r>
          <w:rPr>
            <w:webHidden/>
          </w:rPr>
          <w:tab/>
        </w:r>
        <w:r>
          <w:rPr>
            <w:webHidden/>
          </w:rPr>
          <w:fldChar w:fldCharType="begin"/>
        </w:r>
        <w:r>
          <w:rPr>
            <w:webHidden/>
          </w:rPr>
          <w:instrText xml:space="preserve"> PAGEREF _Toc50131708 \h </w:instrText>
        </w:r>
        <w:r>
          <w:rPr>
            <w:webHidden/>
          </w:rPr>
        </w:r>
        <w:r>
          <w:rPr>
            <w:webHidden/>
          </w:rPr>
          <w:fldChar w:fldCharType="separate"/>
        </w:r>
        <w:r w:rsidR="00012D53">
          <w:rPr>
            <w:webHidden/>
          </w:rPr>
          <w:t>40</w:t>
        </w:r>
        <w:r>
          <w:rPr>
            <w:webHidden/>
          </w:rPr>
          <w:fldChar w:fldCharType="end"/>
        </w:r>
      </w:hyperlink>
    </w:p>
    <w:p w:rsidR="00375458" w:rsidRPr="007E362B" w:rsidRDefault="00375458">
      <w:pPr>
        <w:pStyle w:val="Spistreci6"/>
        <w:rPr>
          <w:rFonts w:ascii="Calibri" w:hAnsi="Calibri"/>
          <w:i w:val="0"/>
          <w:sz w:val="22"/>
          <w:szCs w:val="22"/>
        </w:rPr>
      </w:pPr>
      <w:hyperlink w:anchor="_Toc50131709" w:history="1">
        <w:r w:rsidRPr="008F4045">
          <w:rPr>
            <w:rStyle w:val="Hipercze"/>
          </w:rPr>
          <w:t>D.1.3.</w:t>
        </w:r>
        <w:r w:rsidRPr="007E362B">
          <w:rPr>
            <w:rFonts w:ascii="Calibri" w:hAnsi="Calibri"/>
            <w:i w:val="0"/>
            <w:sz w:val="22"/>
            <w:szCs w:val="22"/>
          </w:rPr>
          <w:tab/>
        </w:r>
        <w:r w:rsidRPr="008F4045">
          <w:rPr>
            <w:rStyle w:val="Hipercze"/>
          </w:rPr>
          <w:t>Gimnazja</w:t>
        </w:r>
        <w:bookmarkStart w:id="0" w:name="_GoBack"/>
        <w:bookmarkEnd w:id="0"/>
        <w:r>
          <w:rPr>
            <w:webHidden/>
          </w:rPr>
          <w:tab/>
        </w:r>
        <w:r>
          <w:rPr>
            <w:webHidden/>
          </w:rPr>
          <w:fldChar w:fldCharType="begin"/>
        </w:r>
        <w:r>
          <w:rPr>
            <w:webHidden/>
          </w:rPr>
          <w:instrText xml:space="preserve"> PAGEREF _Toc50131709 \h </w:instrText>
        </w:r>
        <w:r>
          <w:rPr>
            <w:webHidden/>
          </w:rPr>
        </w:r>
        <w:r>
          <w:rPr>
            <w:webHidden/>
          </w:rPr>
          <w:fldChar w:fldCharType="separate"/>
        </w:r>
        <w:r w:rsidR="00012D53">
          <w:rPr>
            <w:webHidden/>
          </w:rPr>
          <w:t>41</w:t>
        </w:r>
        <w:r>
          <w:rPr>
            <w:webHidden/>
          </w:rPr>
          <w:fldChar w:fldCharType="end"/>
        </w:r>
      </w:hyperlink>
    </w:p>
    <w:p w:rsidR="00375458" w:rsidRPr="007E362B" w:rsidRDefault="00375458">
      <w:pPr>
        <w:pStyle w:val="Spistreci6"/>
        <w:rPr>
          <w:rFonts w:ascii="Calibri" w:hAnsi="Calibri"/>
          <w:i w:val="0"/>
          <w:sz w:val="22"/>
          <w:szCs w:val="22"/>
        </w:rPr>
      </w:pPr>
      <w:hyperlink w:anchor="_Toc50131710" w:history="1">
        <w:r w:rsidRPr="008F4045">
          <w:rPr>
            <w:rStyle w:val="Hipercze"/>
          </w:rPr>
          <w:t>D.1.4.</w:t>
        </w:r>
        <w:r w:rsidRPr="007E362B">
          <w:rPr>
            <w:rFonts w:ascii="Calibri" w:hAnsi="Calibri"/>
            <w:i w:val="0"/>
            <w:sz w:val="22"/>
            <w:szCs w:val="22"/>
          </w:rPr>
          <w:tab/>
        </w:r>
        <w:r w:rsidRPr="008F4045">
          <w:rPr>
            <w:rStyle w:val="Hipercze"/>
          </w:rPr>
          <w:t>Technika</w:t>
        </w:r>
        <w:r>
          <w:rPr>
            <w:webHidden/>
          </w:rPr>
          <w:tab/>
        </w:r>
        <w:r>
          <w:rPr>
            <w:webHidden/>
          </w:rPr>
          <w:fldChar w:fldCharType="begin"/>
        </w:r>
        <w:r>
          <w:rPr>
            <w:webHidden/>
          </w:rPr>
          <w:instrText xml:space="preserve"> PAGEREF _Toc50131710 \h </w:instrText>
        </w:r>
        <w:r>
          <w:rPr>
            <w:webHidden/>
          </w:rPr>
        </w:r>
        <w:r>
          <w:rPr>
            <w:webHidden/>
          </w:rPr>
          <w:fldChar w:fldCharType="separate"/>
        </w:r>
        <w:r w:rsidR="00012D53">
          <w:rPr>
            <w:webHidden/>
          </w:rPr>
          <w:t>42</w:t>
        </w:r>
        <w:r>
          <w:rPr>
            <w:webHidden/>
          </w:rPr>
          <w:fldChar w:fldCharType="end"/>
        </w:r>
      </w:hyperlink>
    </w:p>
    <w:p w:rsidR="00375458" w:rsidRPr="007E362B" w:rsidRDefault="00375458">
      <w:pPr>
        <w:pStyle w:val="Spistreci6"/>
        <w:rPr>
          <w:rFonts w:ascii="Calibri" w:hAnsi="Calibri"/>
          <w:i w:val="0"/>
          <w:sz w:val="22"/>
          <w:szCs w:val="22"/>
        </w:rPr>
      </w:pPr>
      <w:hyperlink w:anchor="_Toc50131711" w:history="1">
        <w:r w:rsidRPr="008F4045">
          <w:rPr>
            <w:rStyle w:val="Hipercze"/>
          </w:rPr>
          <w:t>D.1.5.</w:t>
        </w:r>
        <w:r w:rsidRPr="007E362B">
          <w:rPr>
            <w:rFonts w:ascii="Calibri" w:hAnsi="Calibri"/>
            <w:i w:val="0"/>
            <w:sz w:val="22"/>
            <w:szCs w:val="22"/>
          </w:rPr>
          <w:tab/>
        </w:r>
        <w:r w:rsidRPr="008F4045">
          <w:rPr>
            <w:rStyle w:val="Hipercze"/>
          </w:rPr>
          <w:t>Licea ogólnokształcące</w:t>
        </w:r>
        <w:r>
          <w:rPr>
            <w:webHidden/>
          </w:rPr>
          <w:tab/>
        </w:r>
        <w:r>
          <w:rPr>
            <w:webHidden/>
          </w:rPr>
          <w:fldChar w:fldCharType="begin"/>
        </w:r>
        <w:r>
          <w:rPr>
            <w:webHidden/>
          </w:rPr>
          <w:instrText xml:space="preserve"> PAGEREF _Toc50131711 \h </w:instrText>
        </w:r>
        <w:r>
          <w:rPr>
            <w:webHidden/>
          </w:rPr>
        </w:r>
        <w:r>
          <w:rPr>
            <w:webHidden/>
          </w:rPr>
          <w:fldChar w:fldCharType="separate"/>
        </w:r>
        <w:r w:rsidR="00012D53">
          <w:rPr>
            <w:webHidden/>
          </w:rPr>
          <w:t>43</w:t>
        </w:r>
        <w:r>
          <w:rPr>
            <w:webHidden/>
          </w:rPr>
          <w:fldChar w:fldCharType="end"/>
        </w:r>
      </w:hyperlink>
    </w:p>
    <w:p w:rsidR="00375458" w:rsidRPr="007E362B" w:rsidRDefault="00375458">
      <w:pPr>
        <w:pStyle w:val="Spistreci5"/>
        <w:rPr>
          <w:rFonts w:ascii="Calibri" w:hAnsi="Calibri"/>
          <w:i w:val="0"/>
          <w:sz w:val="22"/>
          <w:szCs w:val="22"/>
        </w:rPr>
      </w:pPr>
      <w:hyperlink w:anchor="_Toc50131712" w:history="1">
        <w:r w:rsidRPr="008F4045">
          <w:rPr>
            <w:rStyle w:val="Hipercze"/>
          </w:rPr>
          <w:t>D.2.</w:t>
        </w:r>
        <w:r w:rsidRPr="007E362B">
          <w:rPr>
            <w:rFonts w:ascii="Calibri" w:hAnsi="Calibri"/>
            <w:i w:val="0"/>
            <w:sz w:val="22"/>
            <w:szCs w:val="22"/>
          </w:rPr>
          <w:tab/>
        </w:r>
        <w:r w:rsidRPr="008F4045">
          <w:rPr>
            <w:rStyle w:val="Hipercze"/>
          </w:rPr>
          <w:t>Edukacyjna opieka wychowawcza - Placówki wychowania pozaszkolnego</w:t>
        </w:r>
        <w:r>
          <w:rPr>
            <w:webHidden/>
          </w:rPr>
          <w:tab/>
        </w:r>
        <w:r>
          <w:rPr>
            <w:webHidden/>
          </w:rPr>
          <w:fldChar w:fldCharType="begin"/>
        </w:r>
        <w:r>
          <w:rPr>
            <w:webHidden/>
          </w:rPr>
          <w:instrText xml:space="preserve"> PAGEREF _Toc50131712 \h </w:instrText>
        </w:r>
        <w:r>
          <w:rPr>
            <w:webHidden/>
          </w:rPr>
        </w:r>
        <w:r>
          <w:rPr>
            <w:webHidden/>
          </w:rPr>
          <w:fldChar w:fldCharType="separate"/>
        </w:r>
        <w:r w:rsidR="00012D53">
          <w:rPr>
            <w:webHidden/>
          </w:rPr>
          <w:t>44</w:t>
        </w:r>
        <w:r>
          <w:rPr>
            <w:webHidden/>
          </w:rPr>
          <w:fldChar w:fldCharType="end"/>
        </w:r>
      </w:hyperlink>
    </w:p>
    <w:p w:rsidR="00375458" w:rsidRPr="007E362B" w:rsidRDefault="00375458">
      <w:pPr>
        <w:pStyle w:val="Spistreci4"/>
        <w:rPr>
          <w:rFonts w:ascii="Calibri" w:hAnsi="Calibri"/>
          <w:sz w:val="22"/>
          <w:szCs w:val="22"/>
        </w:rPr>
      </w:pPr>
      <w:hyperlink w:anchor="_Toc50131713" w:history="1">
        <w:r w:rsidRPr="008F4045">
          <w:rPr>
            <w:rStyle w:val="Hipercze"/>
          </w:rPr>
          <w:t>E.</w:t>
        </w:r>
        <w:r w:rsidRPr="007E362B">
          <w:rPr>
            <w:rFonts w:ascii="Calibri" w:hAnsi="Calibri"/>
            <w:sz w:val="22"/>
            <w:szCs w:val="22"/>
          </w:rPr>
          <w:tab/>
        </w:r>
        <w:r w:rsidRPr="008F4045">
          <w:rPr>
            <w:rStyle w:val="Hipercze"/>
          </w:rPr>
          <w:t>INFORMACJA O PRZEBIEGU WYKONANIA PLANÓW FINANSOWYCH INSTYTUCJI KULTURY</w:t>
        </w:r>
        <w:r>
          <w:rPr>
            <w:webHidden/>
          </w:rPr>
          <w:tab/>
        </w:r>
        <w:r>
          <w:rPr>
            <w:webHidden/>
          </w:rPr>
          <w:fldChar w:fldCharType="begin"/>
        </w:r>
        <w:r>
          <w:rPr>
            <w:webHidden/>
          </w:rPr>
          <w:instrText xml:space="preserve"> PAGEREF _Toc50131713 \h </w:instrText>
        </w:r>
        <w:r>
          <w:rPr>
            <w:webHidden/>
          </w:rPr>
        </w:r>
        <w:r>
          <w:rPr>
            <w:webHidden/>
          </w:rPr>
          <w:fldChar w:fldCharType="separate"/>
        </w:r>
        <w:r w:rsidR="00012D53">
          <w:rPr>
            <w:webHidden/>
          </w:rPr>
          <w:t>45</w:t>
        </w:r>
        <w:r>
          <w:rPr>
            <w:webHidden/>
          </w:rPr>
          <w:fldChar w:fldCharType="end"/>
        </w:r>
      </w:hyperlink>
    </w:p>
    <w:p w:rsidR="00375458" w:rsidRPr="007E362B" w:rsidRDefault="00375458">
      <w:pPr>
        <w:pStyle w:val="Spistreci5"/>
        <w:rPr>
          <w:rFonts w:ascii="Calibri" w:hAnsi="Calibri"/>
          <w:i w:val="0"/>
          <w:sz w:val="22"/>
          <w:szCs w:val="22"/>
        </w:rPr>
      </w:pPr>
      <w:hyperlink w:anchor="_Toc50131714" w:history="1">
        <w:r w:rsidRPr="008F4045">
          <w:rPr>
            <w:rStyle w:val="Hipercze"/>
          </w:rPr>
          <w:t>E.1.</w:t>
        </w:r>
        <w:r w:rsidRPr="007E362B">
          <w:rPr>
            <w:rFonts w:ascii="Calibri" w:hAnsi="Calibri"/>
            <w:i w:val="0"/>
            <w:sz w:val="22"/>
            <w:szCs w:val="22"/>
          </w:rPr>
          <w:tab/>
        </w:r>
        <w:r w:rsidRPr="008F4045">
          <w:rPr>
            <w:rStyle w:val="Hipercze"/>
          </w:rPr>
          <w:t>Dom Kultury "Praga" w Dzielnicy Praga - Północ</w:t>
        </w:r>
        <w:r>
          <w:rPr>
            <w:webHidden/>
          </w:rPr>
          <w:tab/>
        </w:r>
        <w:r>
          <w:rPr>
            <w:webHidden/>
          </w:rPr>
          <w:fldChar w:fldCharType="begin"/>
        </w:r>
        <w:r>
          <w:rPr>
            <w:webHidden/>
          </w:rPr>
          <w:instrText xml:space="preserve"> PAGEREF _Toc50131714 \h </w:instrText>
        </w:r>
        <w:r>
          <w:rPr>
            <w:webHidden/>
          </w:rPr>
        </w:r>
        <w:r>
          <w:rPr>
            <w:webHidden/>
          </w:rPr>
          <w:fldChar w:fldCharType="separate"/>
        </w:r>
        <w:r w:rsidR="00012D53">
          <w:rPr>
            <w:webHidden/>
          </w:rPr>
          <w:t>45</w:t>
        </w:r>
        <w:r>
          <w:rPr>
            <w:webHidden/>
          </w:rPr>
          <w:fldChar w:fldCharType="end"/>
        </w:r>
      </w:hyperlink>
    </w:p>
    <w:p w:rsidR="00375458" w:rsidRPr="007E362B" w:rsidRDefault="00375458">
      <w:pPr>
        <w:pStyle w:val="Spistreci5"/>
        <w:rPr>
          <w:rFonts w:ascii="Calibri" w:hAnsi="Calibri"/>
          <w:i w:val="0"/>
          <w:sz w:val="22"/>
          <w:szCs w:val="22"/>
        </w:rPr>
      </w:pPr>
      <w:hyperlink w:anchor="_Toc50131715" w:history="1">
        <w:r w:rsidRPr="008F4045">
          <w:rPr>
            <w:rStyle w:val="Hipercze"/>
          </w:rPr>
          <w:t>E.2.</w:t>
        </w:r>
        <w:r w:rsidRPr="007E362B">
          <w:rPr>
            <w:rFonts w:ascii="Calibri" w:hAnsi="Calibri"/>
            <w:i w:val="0"/>
            <w:sz w:val="22"/>
            <w:szCs w:val="22"/>
          </w:rPr>
          <w:tab/>
        </w:r>
        <w:r w:rsidRPr="008F4045">
          <w:rPr>
            <w:rStyle w:val="Hipercze"/>
          </w:rPr>
          <w:t>Biblioteka Publiczna im. Księdza Jana Twardowskiego w Dzielnicy Praga - Północ</w:t>
        </w:r>
        <w:r>
          <w:rPr>
            <w:webHidden/>
          </w:rPr>
          <w:tab/>
        </w:r>
        <w:r>
          <w:rPr>
            <w:webHidden/>
          </w:rPr>
          <w:fldChar w:fldCharType="begin"/>
        </w:r>
        <w:r>
          <w:rPr>
            <w:webHidden/>
          </w:rPr>
          <w:instrText xml:space="preserve"> PAGEREF _Toc50131715 \h </w:instrText>
        </w:r>
        <w:r>
          <w:rPr>
            <w:webHidden/>
          </w:rPr>
        </w:r>
        <w:r>
          <w:rPr>
            <w:webHidden/>
          </w:rPr>
          <w:fldChar w:fldCharType="separate"/>
        </w:r>
        <w:r w:rsidR="00012D53">
          <w:rPr>
            <w:webHidden/>
          </w:rPr>
          <w:t>46</w:t>
        </w:r>
        <w:r>
          <w:rPr>
            <w:webHidden/>
          </w:rPr>
          <w:fldChar w:fldCharType="end"/>
        </w:r>
      </w:hyperlink>
    </w:p>
    <w:p w:rsidR="00375458" w:rsidRPr="007E362B" w:rsidRDefault="00375458">
      <w:pPr>
        <w:pStyle w:val="Spistreci1"/>
        <w:rPr>
          <w:rFonts w:ascii="Calibri" w:hAnsi="Calibri"/>
          <w:b w:val="0"/>
          <w:sz w:val="22"/>
          <w:szCs w:val="22"/>
        </w:rPr>
      </w:pPr>
      <w:hyperlink w:anchor="_Toc50131716" w:history="1">
        <w:r w:rsidRPr="008F4045">
          <w:rPr>
            <w:rStyle w:val="Hipercze"/>
          </w:rPr>
          <w:t>3.</w:t>
        </w:r>
        <w:r w:rsidRPr="007E362B">
          <w:rPr>
            <w:rFonts w:ascii="Calibri" w:hAnsi="Calibri"/>
            <w:b w:val="0"/>
            <w:sz w:val="22"/>
            <w:szCs w:val="22"/>
          </w:rPr>
          <w:tab/>
        </w:r>
        <w:r w:rsidRPr="008F4045">
          <w:rPr>
            <w:rStyle w:val="Hipercze"/>
          </w:rPr>
          <w:t>ZESTAWIENIA ZBIORCZE</w:t>
        </w:r>
        <w:r>
          <w:rPr>
            <w:webHidden/>
          </w:rPr>
          <w:tab/>
        </w:r>
        <w:r>
          <w:rPr>
            <w:webHidden/>
          </w:rPr>
          <w:fldChar w:fldCharType="begin"/>
        </w:r>
        <w:r>
          <w:rPr>
            <w:webHidden/>
          </w:rPr>
          <w:instrText xml:space="preserve"> PAGEREF _Toc50131716 \h </w:instrText>
        </w:r>
        <w:r>
          <w:rPr>
            <w:webHidden/>
          </w:rPr>
        </w:r>
        <w:r>
          <w:rPr>
            <w:webHidden/>
          </w:rPr>
          <w:fldChar w:fldCharType="separate"/>
        </w:r>
        <w:r w:rsidR="00012D53">
          <w:rPr>
            <w:webHidden/>
          </w:rPr>
          <w:t>47</w:t>
        </w:r>
        <w:r>
          <w:rPr>
            <w:webHidden/>
          </w:rPr>
          <w:fldChar w:fldCharType="end"/>
        </w:r>
      </w:hyperlink>
    </w:p>
    <w:p w:rsidR="00375458" w:rsidRPr="007E362B" w:rsidRDefault="00375458">
      <w:pPr>
        <w:pStyle w:val="Spistreci2"/>
        <w:rPr>
          <w:rFonts w:ascii="Calibri" w:hAnsi="Calibri"/>
          <w:caps w:val="0"/>
          <w:sz w:val="22"/>
          <w:szCs w:val="22"/>
        </w:rPr>
      </w:pPr>
      <w:hyperlink w:anchor="_Toc50131717" w:history="1">
        <w:r w:rsidRPr="008F4045">
          <w:rPr>
            <w:rStyle w:val="Hipercze"/>
          </w:rPr>
          <w:t>3.1.</w:t>
        </w:r>
        <w:r w:rsidRPr="007E362B">
          <w:rPr>
            <w:rFonts w:ascii="Calibri" w:hAnsi="Calibri"/>
            <w:caps w:val="0"/>
            <w:sz w:val="22"/>
            <w:szCs w:val="22"/>
          </w:rPr>
          <w:tab/>
        </w:r>
        <w:r w:rsidRPr="008F4045">
          <w:rPr>
            <w:rStyle w:val="Hipercze"/>
          </w:rPr>
          <w:t>Wydatki ogółem w układzie zadań</w:t>
        </w:r>
        <w:r>
          <w:rPr>
            <w:webHidden/>
          </w:rPr>
          <w:tab/>
        </w:r>
        <w:r>
          <w:rPr>
            <w:webHidden/>
          </w:rPr>
          <w:fldChar w:fldCharType="begin"/>
        </w:r>
        <w:r>
          <w:rPr>
            <w:webHidden/>
          </w:rPr>
          <w:instrText xml:space="preserve"> PAGEREF _Toc50131717 \h </w:instrText>
        </w:r>
        <w:r>
          <w:rPr>
            <w:webHidden/>
          </w:rPr>
        </w:r>
        <w:r>
          <w:rPr>
            <w:webHidden/>
          </w:rPr>
          <w:fldChar w:fldCharType="separate"/>
        </w:r>
        <w:r w:rsidR="00012D53">
          <w:rPr>
            <w:webHidden/>
          </w:rPr>
          <w:t>49</w:t>
        </w:r>
        <w:r>
          <w:rPr>
            <w:webHidden/>
          </w:rPr>
          <w:fldChar w:fldCharType="end"/>
        </w:r>
      </w:hyperlink>
    </w:p>
    <w:p w:rsidR="00375458" w:rsidRPr="007E362B" w:rsidRDefault="00375458">
      <w:pPr>
        <w:pStyle w:val="Spistreci2"/>
        <w:rPr>
          <w:rFonts w:ascii="Calibri" w:hAnsi="Calibri"/>
          <w:caps w:val="0"/>
          <w:sz w:val="22"/>
          <w:szCs w:val="22"/>
        </w:rPr>
      </w:pPr>
      <w:hyperlink w:anchor="_Toc50131718" w:history="1">
        <w:r w:rsidRPr="008F4045">
          <w:rPr>
            <w:rStyle w:val="Hipercze"/>
          </w:rPr>
          <w:t>3.2.</w:t>
        </w:r>
        <w:r w:rsidRPr="007E362B">
          <w:rPr>
            <w:rFonts w:ascii="Calibri" w:hAnsi="Calibri"/>
            <w:caps w:val="0"/>
            <w:sz w:val="22"/>
            <w:szCs w:val="22"/>
          </w:rPr>
          <w:tab/>
        </w:r>
        <w:r w:rsidRPr="008F4045">
          <w:rPr>
            <w:rStyle w:val="Hipercze"/>
          </w:rPr>
          <w:t>Wydatki bieżące w układzie zadań</w:t>
        </w:r>
        <w:r>
          <w:rPr>
            <w:webHidden/>
          </w:rPr>
          <w:tab/>
        </w:r>
        <w:r>
          <w:rPr>
            <w:webHidden/>
          </w:rPr>
          <w:fldChar w:fldCharType="begin"/>
        </w:r>
        <w:r>
          <w:rPr>
            <w:webHidden/>
          </w:rPr>
          <w:instrText xml:space="preserve"> PAGEREF _Toc50131718 \h </w:instrText>
        </w:r>
        <w:r>
          <w:rPr>
            <w:webHidden/>
          </w:rPr>
        </w:r>
        <w:r>
          <w:rPr>
            <w:webHidden/>
          </w:rPr>
          <w:fldChar w:fldCharType="separate"/>
        </w:r>
        <w:r w:rsidR="00012D53">
          <w:rPr>
            <w:webHidden/>
          </w:rPr>
          <w:t>51</w:t>
        </w:r>
        <w:r>
          <w:rPr>
            <w:webHidden/>
          </w:rPr>
          <w:fldChar w:fldCharType="end"/>
        </w:r>
      </w:hyperlink>
    </w:p>
    <w:p w:rsidR="00375458" w:rsidRPr="007E362B" w:rsidRDefault="00375458">
      <w:pPr>
        <w:pStyle w:val="Spistreci2"/>
        <w:rPr>
          <w:rFonts w:ascii="Calibri" w:hAnsi="Calibri"/>
          <w:caps w:val="0"/>
          <w:sz w:val="22"/>
          <w:szCs w:val="22"/>
        </w:rPr>
      </w:pPr>
      <w:hyperlink w:anchor="_Toc50131719" w:history="1">
        <w:r w:rsidRPr="008F4045">
          <w:rPr>
            <w:rStyle w:val="Hipercze"/>
          </w:rPr>
          <w:t>3.3.</w:t>
        </w:r>
        <w:r w:rsidRPr="007E362B">
          <w:rPr>
            <w:rFonts w:ascii="Calibri" w:hAnsi="Calibri"/>
            <w:caps w:val="0"/>
            <w:sz w:val="22"/>
            <w:szCs w:val="22"/>
          </w:rPr>
          <w:tab/>
        </w:r>
        <w:r w:rsidRPr="008F4045">
          <w:rPr>
            <w:rStyle w:val="Hipercze"/>
          </w:rPr>
          <w:t>Wydatki inwestycyjne w układzie zadań</w:t>
        </w:r>
        <w:r>
          <w:rPr>
            <w:webHidden/>
          </w:rPr>
          <w:tab/>
        </w:r>
        <w:r>
          <w:rPr>
            <w:webHidden/>
          </w:rPr>
          <w:fldChar w:fldCharType="begin"/>
        </w:r>
        <w:r>
          <w:rPr>
            <w:webHidden/>
          </w:rPr>
          <w:instrText xml:space="preserve"> PAGEREF _Toc50131719 \h </w:instrText>
        </w:r>
        <w:r>
          <w:rPr>
            <w:webHidden/>
          </w:rPr>
        </w:r>
        <w:r>
          <w:rPr>
            <w:webHidden/>
          </w:rPr>
          <w:fldChar w:fldCharType="separate"/>
        </w:r>
        <w:r w:rsidR="00012D53">
          <w:rPr>
            <w:webHidden/>
          </w:rPr>
          <w:t>55</w:t>
        </w:r>
        <w:r>
          <w:rPr>
            <w:webHidden/>
          </w:rPr>
          <w:fldChar w:fldCharType="end"/>
        </w:r>
      </w:hyperlink>
    </w:p>
    <w:p w:rsidR="00375458" w:rsidRPr="007E362B" w:rsidRDefault="00375458">
      <w:pPr>
        <w:pStyle w:val="Spistreci1"/>
        <w:rPr>
          <w:rFonts w:ascii="Calibri" w:hAnsi="Calibri"/>
          <w:b w:val="0"/>
          <w:sz w:val="22"/>
          <w:szCs w:val="22"/>
        </w:rPr>
      </w:pPr>
      <w:hyperlink w:anchor="_Toc50131720" w:history="1">
        <w:r w:rsidRPr="008F4045">
          <w:rPr>
            <w:rStyle w:val="Hipercze"/>
          </w:rPr>
          <w:t>4.</w:t>
        </w:r>
        <w:r w:rsidRPr="007E362B">
          <w:rPr>
            <w:rFonts w:ascii="Calibri" w:hAnsi="Calibri"/>
            <w:b w:val="0"/>
            <w:sz w:val="22"/>
            <w:szCs w:val="22"/>
          </w:rPr>
          <w:tab/>
        </w:r>
        <w:r w:rsidRPr="008F4045">
          <w:rPr>
            <w:rStyle w:val="Hipercze"/>
          </w:rPr>
          <w:t>OBJAŚNIENIA W UKŁADZIE ZADAŃ</w:t>
        </w:r>
        <w:r>
          <w:rPr>
            <w:webHidden/>
          </w:rPr>
          <w:tab/>
        </w:r>
        <w:r>
          <w:rPr>
            <w:webHidden/>
          </w:rPr>
          <w:fldChar w:fldCharType="begin"/>
        </w:r>
        <w:r>
          <w:rPr>
            <w:webHidden/>
          </w:rPr>
          <w:instrText xml:space="preserve"> PAGEREF _Toc50131720 \h </w:instrText>
        </w:r>
        <w:r>
          <w:rPr>
            <w:webHidden/>
          </w:rPr>
        </w:r>
        <w:r>
          <w:rPr>
            <w:webHidden/>
          </w:rPr>
          <w:fldChar w:fldCharType="separate"/>
        </w:r>
        <w:r w:rsidR="00012D53">
          <w:rPr>
            <w:webHidden/>
          </w:rPr>
          <w:t>57</w:t>
        </w:r>
        <w:r>
          <w:rPr>
            <w:webHidden/>
          </w:rPr>
          <w:fldChar w:fldCharType="end"/>
        </w:r>
      </w:hyperlink>
    </w:p>
    <w:p w:rsidR="00375458" w:rsidRPr="007E362B" w:rsidRDefault="00375458">
      <w:pPr>
        <w:pStyle w:val="Spistreci2"/>
        <w:rPr>
          <w:rFonts w:ascii="Calibri" w:hAnsi="Calibri"/>
          <w:caps w:val="0"/>
          <w:sz w:val="22"/>
          <w:szCs w:val="22"/>
        </w:rPr>
      </w:pPr>
      <w:hyperlink w:anchor="_Toc50131721" w:history="1">
        <w:r w:rsidRPr="008F4045">
          <w:rPr>
            <w:rStyle w:val="Hipercze"/>
          </w:rPr>
          <w:t>4.1.</w:t>
        </w:r>
        <w:r w:rsidRPr="007E362B">
          <w:rPr>
            <w:rFonts w:ascii="Calibri" w:hAnsi="Calibri"/>
            <w:caps w:val="0"/>
            <w:sz w:val="22"/>
            <w:szCs w:val="22"/>
          </w:rPr>
          <w:tab/>
        </w:r>
        <w:r w:rsidRPr="008F4045">
          <w:rPr>
            <w:rStyle w:val="Hipercze"/>
          </w:rPr>
          <w:t>Dochody miasta stołecznego Warszawy</w:t>
        </w:r>
        <w:r>
          <w:rPr>
            <w:webHidden/>
          </w:rPr>
          <w:tab/>
        </w:r>
        <w:r>
          <w:rPr>
            <w:webHidden/>
          </w:rPr>
          <w:fldChar w:fldCharType="begin"/>
        </w:r>
        <w:r>
          <w:rPr>
            <w:webHidden/>
          </w:rPr>
          <w:instrText xml:space="preserve"> PAGEREF _Toc50131721 \h </w:instrText>
        </w:r>
        <w:r>
          <w:rPr>
            <w:webHidden/>
          </w:rPr>
        </w:r>
        <w:r>
          <w:rPr>
            <w:webHidden/>
          </w:rPr>
          <w:fldChar w:fldCharType="separate"/>
        </w:r>
        <w:r w:rsidR="00012D53">
          <w:rPr>
            <w:webHidden/>
          </w:rPr>
          <w:t>59</w:t>
        </w:r>
        <w:r>
          <w:rPr>
            <w:webHidden/>
          </w:rPr>
          <w:fldChar w:fldCharType="end"/>
        </w:r>
      </w:hyperlink>
    </w:p>
    <w:p w:rsidR="00375458" w:rsidRPr="007E362B" w:rsidRDefault="00375458">
      <w:pPr>
        <w:pStyle w:val="Spistreci2"/>
        <w:rPr>
          <w:rFonts w:ascii="Calibri" w:hAnsi="Calibri"/>
          <w:caps w:val="0"/>
          <w:sz w:val="22"/>
          <w:szCs w:val="22"/>
        </w:rPr>
      </w:pPr>
      <w:hyperlink w:anchor="_Toc50131722" w:history="1">
        <w:r w:rsidRPr="008F4045">
          <w:rPr>
            <w:rStyle w:val="Hipercze"/>
          </w:rPr>
          <w:t>4.2.</w:t>
        </w:r>
        <w:r w:rsidRPr="007E362B">
          <w:rPr>
            <w:rFonts w:ascii="Calibri" w:hAnsi="Calibri"/>
            <w:caps w:val="0"/>
            <w:sz w:val="22"/>
            <w:szCs w:val="22"/>
          </w:rPr>
          <w:tab/>
        </w:r>
        <w:r w:rsidRPr="008F4045">
          <w:rPr>
            <w:rStyle w:val="Hipercze"/>
          </w:rPr>
          <w:t>Charakterystyka wydatków bieżących w układzie zadań</w:t>
        </w:r>
        <w:r>
          <w:rPr>
            <w:webHidden/>
          </w:rPr>
          <w:tab/>
        </w:r>
        <w:r>
          <w:rPr>
            <w:webHidden/>
          </w:rPr>
          <w:fldChar w:fldCharType="begin"/>
        </w:r>
        <w:r>
          <w:rPr>
            <w:webHidden/>
          </w:rPr>
          <w:instrText xml:space="preserve"> PAGEREF _Toc50131722 \h </w:instrText>
        </w:r>
        <w:r>
          <w:rPr>
            <w:webHidden/>
          </w:rPr>
        </w:r>
        <w:r>
          <w:rPr>
            <w:webHidden/>
          </w:rPr>
          <w:fldChar w:fldCharType="separate"/>
        </w:r>
        <w:r w:rsidR="00012D53">
          <w:rPr>
            <w:webHidden/>
          </w:rPr>
          <w:t>63</w:t>
        </w:r>
        <w:r>
          <w:rPr>
            <w:webHidden/>
          </w:rPr>
          <w:fldChar w:fldCharType="end"/>
        </w:r>
      </w:hyperlink>
    </w:p>
    <w:p w:rsidR="00375458" w:rsidRPr="007E362B" w:rsidRDefault="00375458">
      <w:pPr>
        <w:pStyle w:val="Spistreci3"/>
        <w:rPr>
          <w:rFonts w:ascii="Calibri" w:hAnsi="Calibri"/>
          <w:i w:val="0"/>
          <w:sz w:val="22"/>
          <w:szCs w:val="22"/>
        </w:rPr>
      </w:pPr>
      <w:hyperlink w:anchor="_Toc50131723" w:history="1">
        <w:r w:rsidRPr="008F4045">
          <w:rPr>
            <w:rStyle w:val="Hipercze"/>
          </w:rPr>
          <w:t>4.2.1.</w:t>
        </w:r>
        <w:r w:rsidRPr="007E362B">
          <w:rPr>
            <w:rFonts w:ascii="Calibri" w:hAnsi="Calibri"/>
            <w:i w:val="0"/>
            <w:sz w:val="22"/>
            <w:szCs w:val="22"/>
          </w:rPr>
          <w:tab/>
        </w:r>
        <w:r w:rsidRPr="008F4045">
          <w:rPr>
            <w:rStyle w:val="Hipercze"/>
          </w:rPr>
          <w:t>Transport i komunikacja</w:t>
        </w:r>
        <w:r>
          <w:rPr>
            <w:webHidden/>
          </w:rPr>
          <w:tab/>
        </w:r>
        <w:r>
          <w:rPr>
            <w:webHidden/>
          </w:rPr>
          <w:fldChar w:fldCharType="begin"/>
        </w:r>
        <w:r>
          <w:rPr>
            <w:webHidden/>
          </w:rPr>
          <w:instrText xml:space="preserve"> PAGEREF _Toc50131723 \h </w:instrText>
        </w:r>
        <w:r>
          <w:rPr>
            <w:webHidden/>
          </w:rPr>
        </w:r>
        <w:r>
          <w:rPr>
            <w:webHidden/>
          </w:rPr>
          <w:fldChar w:fldCharType="separate"/>
        </w:r>
        <w:r w:rsidR="00012D53">
          <w:rPr>
            <w:webHidden/>
          </w:rPr>
          <w:t>63</w:t>
        </w:r>
        <w:r>
          <w:rPr>
            <w:webHidden/>
          </w:rPr>
          <w:fldChar w:fldCharType="end"/>
        </w:r>
      </w:hyperlink>
    </w:p>
    <w:p w:rsidR="00375458" w:rsidRPr="007E362B" w:rsidRDefault="00375458">
      <w:pPr>
        <w:pStyle w:val="Spistreci3"/>
        <w:rPr>
          <w:rFonts w:ascii="Calibri" w:hAnsi="Calibri"/>
          <w:i w:val="0"/>
          <w:sz w:val="22"/>
          <w:szCs w:val="22"/>
        </w:rPr>
      </w:pPr>
      <w:hyperlink w:anchor="_Toc50131724" w:history="1">
        <w:r w:rsidRPr="008F4045">
          <w:rPr>
            <w:rStyle w:val="Hipercze"/>
          </w:rPr>
          <w:t>4.2.2.</w:t>
        </w:r>
        <w:r w:rsidRPr="007E362B">
          <w:rPr>
            <w:rFonts w:ascii="Calibri" w:hAnsi="Calibri"/>
            <w:i w:val="0"/>
            <w:sz w:val="22"/>
            <w:szCs w:val="22"/>
          </w:rPr>
          <w:tab/>
        </w:r>
        <w:r w:rsidRPr="008F4045">
          <w:rPr>
            <w:rStyle w:val="Hipercze"/>
          </w:rPr>
          <w:t>Ład przestrzenny i gospodarka nieruchomościami</w:t>
        </w:r>
        <w:r>
          <w:rPr>
            <w:webHidden/>
          </w:rPr>
          <w:tab/>
        </w:r>
        <w:r>
          <w:rPr>
            <w:webHidden/>
          </w:rPr>
          <w:fldChar w:fldCharType="begin"/>
        </w:r>
        <w:r>
          <w:rPr>
            <w:webHidden/>
          </w:rPr>
          <w:instrText xml:space="preserve"> PAGEREF _Toc50131724 \h </w:instrText>
        </w:r>
        <w:r>
          <w:rPr>
            <w:webHidden/>
          </w:rPr>
        </w:r>
        <w:r>
          <w:rPr>
            <w:webHidden/>
          </w:rPr>
          <w:fldChar w:fldCharType="separate"/>
        </w:r>
        <w:r w:rsidR="00012D53">
          <w:rPr>
            <w:webHidden/>
          </w:rPr>
          <w:t>65</w:t>
        </w:r>
        <w:r>
          <w:rPr>
            <w:webHidden/>
          </w:rPr>
          <w:fldChar w:fldCharType="end"/>
        </w:r>
      </w:hyperlink>
    </w:p>
    <w:p w:rsidR="00375458" w:rsidRPr="007E362B" w:rsidRDefault="00375458">
      <w:pPr>
        <w:pStyle w:val="Spistreci3"/>
        <w:rPr>
          <w:rFonts w:ascii="Calibri" w:hAnsi="Calibri"/>
          <w:i w:val="0"/>
          <w:sz w:val="22"/>
          <w:szCs w:val="22"/>
        </w:rPr>
      </w:pPr>
      <w:hyperlink w:anchor="_Toc50131725" w:history="1">
        <w:r w:rsidRPr="008F4045">
          <w:rPr>
            <w:rStyle w:val="Hipercze"/>
          </w:rPr>
          <w:t>4.2.3.</w:t>
        </w:r>
        <w:r w:rsidRPr="007E362B">
          <w:rPr>
            <w:rFonts w:ascii="Calibri" w:hAnsi="Calibri"/>
            <w:i w:val="0"/>
            <w:sz w:val="22"/>
            <w:szCs w:val="22"/>
          </w:rPr>
          <w:tab/>
        </w:r>
        <w:r w:rsidRPr="008F4045">
          <w:rPr>
            <w:rStyle w:val="Hipercze"/>
          </w:rPr>
          <w:t>Gospodarka komunalna i ochrona środowiska</w:t>
        </w:r>
        <w:r>
          <w:rPr>
            <w:webHidden/>
          </w:rPr>
          <w:tab/>
        </w:r>
        <w:r>
          <w:rPr>
            <w:webHidden/>
          </w:rPr>
          <w:fldChar w:fldCharType="begin"/>
        </w:r>
        <w:r>
          <w:rPr>
            <w:webHidden/>
          </w:rPr>
          <w:instrText xml:space="preserve"> PAGEREF _Toc50131725 \h </w:instrText>
        </w:r>
        <w:r>
          <w:rPr>
            <w:webHidden/>
          </w:rPr>
        </w:r>
        <w:r>
          <w:rPr>
            <w:webHidden/>
          </w:rPr>
          <w:fldChar w:fldCharType="separate"/>
        </w:r>
        <w:r w:rsidR="00012D53">
          <w:rPr>
            <w:webHidden/>
          </w:rPr>
          <w:t>69</w:t>
        </w:r>
        <w:r>
          <w:rPr>
            <w:webHidden/>
          </w:rPr>
          <w:fldChar w:fldCharType="end"/>
        </w:r>
      </w:hyperlink>
    </w:p>
    <w:p w:rsidR="00375458" w:rsidRPr="007E362B" w:rsidRDefault="00375458">
      <w:pPr>
        <w:pStyle w:val="Spistreci3"/>
        <w:rPr>
          <w:rFonts w:ascii="Calibri" w:hAnsi="Calibri"/>
          <w:i w:val="0"/>
          <w:sz w:val="22"/>
          <w:szCs w:val="22"/>
        </w:rPr>
      </w:pPr>
      <w:hyperlink w:anchor="_Toc50131726" w:history="1">
        <w:r w:rsidRPr="008F4045">
          <w:rPr>
            <w:rStyle w:val="Hipercze"/>
          </w:rPr>
          <w:t>4.2.4.</w:t>
        </w:r>
        <w:r w:rsidRPr="007E362B">
          <w:rPr>
            <w:rFonts w:ascii="Calibri" w:hAnsi="Calibri"/>
            <w:i w:val="0"/>
            <w:sz w:val="22"/>
            <w:szCs w:val="22"/>
          </w:rPr>
          <w:tab/>
        </w:r>
        <w:r w:rsidRPr="008F4045">
          <w:rPr>
            <w:rStyle w:val="Hipercze"/>
          </w:rPr>
          <w:t>Edukacja</w:t>
        </w:r>
        <w:r>
          <w:rPr>
            <w:webHidden/>
          </w:rPr>
          <w:tab/>
        </w:r>
        <w:r>
          <w:rPr>
            <w:webHidden/>
          </w:rPr>
          <w:fldChar w:fldCharType="begin"/>
        </w:r>
        <w:r>
          <w:rPr>
            <w:webHidden/>
          </w:rPr>
          <w:instrText xml:space="preserve"> PAGEREF _Toc50131726 \h </w:instrText>
        </w:r>
        <w:r>
          <w:rPr>
            <w:webHidden/>
          </w:rPr>
        </w:r>
        <w:r>
          <w:rPr>
            <w:webHidden/>
          </w:rPr>
          <w:fldChar w:fldCharType="separate"/>
        </w:r>
        <w:r w:rsidR="00012D53">
          <w:rPr>
            <w:webHidden/>
          </w:rPr>
          <w:t>73</w:t>
        </w:r>
        <w:r>
          <w:rPr>
            <w:webHidden/>
          </w:rPr>
          <w:fldChar w:fldCharType="end"/>
        </w:r>
      </w:hyperlink>
    </w:p>
    <w:p w:rsidR="00375458" w:rsidRPr="007E362B" w:rsidRDefault="00375458">
      <w:pPr>
        <w:pStyle w:val="Spistreci3"/>
        <w:rPr>
          <w:rFonts w:ascii="Calibri" w:hAnsi="Calibri"/>
          <w:i w:val="0"/>
          <w:sz w:val="22"/>
          <w:szCs w:val="22"/>
        </w:rPr>
      </w:pPr>
      <w:hyperlink w:anchor="_Toc50131727" w:history="1">
        <w:r w:rsidRPr="008F4045">
          <w:rPr>
            <w:rStyle w:val="Hipercze"/>
          </w:rPr>
          <w:t>4.2.5.</w:t>
        </w:r>
        <w:r w:rsidRPr="007E362B">
          <w:rPr>
            <w:rFonts w:ascii="Calibri" w:hAnsi="Calibri"/>
            <w:i w:val="0"/>
            <w:sz w:val="22"/>
            <w:szCs w:val="22"/>
          </w:rPr>
          <w:tab/>
        </w:r>
        <w:r w:rsidRPr="008F4045">
          <w:rPr>
            <w:rStyle w:val="Hipercze"/>
          </w:rPr>
          <w:t>Ochrona zdrowia i pomoc społeczna</w:t>
        </w:r>
        <w:r>
          <w:rPr>
            <w:webHidden/>
          </w:rPr>
          <w:tab/>
        </w:r>
        <w:r>
          <w:rPr>
            <w:webHidden/>
          </w:rPr>
          <w:fldChar w:fldCharType="begin"/>
        </w:r>
        <w:r>
          <w:rPr>
            <w:webHidden/>
          </w:rPr>
          <w:instrText xml:space="preserve"> PAGEREF _Toc50131727 \h </w:instrText>
        </w:r>
        <w:r>
          <w:rPr>
            <w:webHidden/>
          </w:rPr>
        </w:r>
        <w:r>
          <w:rPr>
            <w:webHidden/>
          </w:rPr>
          <w:fldChar w:fldCharType="separate"/>
        </w:r>
        <w:r w:rsidR="00012D53">
          <w:rPr>
            <w:webHidden/>
          </w:rPr>
          <w:t>83</w:t>
        </w:r>
        <w:r>
          <w:rPr>
            <w:webHidden/>
          </w:rPr>
          <w:fldChar w:fldCharType="end"/>
        </w:r>
      </w:hyperlink>
    </w:p>
    <w:p w:rsidR="00375458" w:rsidRPr="007E362B" w:rsidRDefault="00375458">
      <w:pPr>
        <w:pStyle w:val="Spistreci3"/>
        <w:rPr>
          <w:rFonts w:ascii="Calibri" w:hAnsi="Calibri"/>
          <w:i w:val="0"/>
          <w:sz w:val="22"/>
          <w:szCs w:val="22"/>
        </w:rPr>
      </w:pPr>
      <w:hyperlink w:anchor="_Toc50131728" w:history="1">
        <w:r w:rsidRPr="008F4045">
          <w:rPr>
            <w:rStyle w:val="Hipercze"/>
          </w:rPr>
          <w:t>4.2.6.</w:t>
        </w:r>
        <w:r w:rsidRPr="007E362B">
          <w:rPr>
            <w:rFonts w:ascii="Calibri" w:hAnsi="Calibri"/>
            <w:i w:val="0"/>
            <w:sz w:val="22"/>
            <w:szCs w:val="22"/>
          </w:rPr>
          <w:tab/>
        </w:r>
        <w:r w:rsidRPr="008F4045">
          <w:rPr>
            <w:rStyle w:val="Hipercze"/>
          </w:rPr>
          <w:t>Kultura i ochrona dziedzictwa kulturowego</w:t>
        </w:r>
        <w:r>
          <w:rPr>
            <w:webHidden/>
          </w:rPr>
          <w:tab/>
        </w:r>
        <w:r>
          <w:rPr>
            <w:webHidden/>
          </w:rPr>
          <w:fldChar w:fldCharType="begin"/>
        </w:r>
        <w:r>
          <w:rPr>
            <w:webHidden/>
          </w:rPr>
          <w:instrText xml:space="preserve"> PAGEREF _Toc50131728 \h </w:instrText>
        </w:r>
        <w:r>
          <w:rPr>
            <w:webHidden/>
          </w:rPr>
        </w:r>
        <w:r>
          <w:rPr>
            <w:webHidden/>
          </w:rPr>
          <w:fldChar w:fldCharType="separate"/>
        </w:r>
        <w:r w:rsidR="00012D53">
          <w:rPr>
            <w:webHidden/>
          </w:rPr>
          <w:t>90</w:t>
        </w:r>
        <w:r>
          <w:rPr>
            <w:webHidden/>
          </w:rPr>
          <w:fldChar w:fldCharType="end"/>
        </w:r>
      </w:hyperlink>
    </w:p>
    <w:p w:rsidR="00375458" w:rsidRPr="007E362B" w:rsidRDefault="00375458">
      <w:pPr>
        <w:pStyle w:val="Spistreci3"/>
        <w:rPr>
          <w:rFonts w:ascii="Calibri" w:hAnsi="Calibri"/>
          <w:i w:val="0"/>
          <w:sz w:val="22"/>
          <w:szCs w:val="22"/>
        </w:rPr>
      </w:pPr>
      <w:hyperlink w:anchor="_Toc50131729" w:history="1">
        <w:r w:rsidRPr="008F4045">
          <w:rPr>
            <w:rStyle w:val="Hipercze"/>
          </w:rPr>
          <w:t>4.2.7.</w:t>
        </w:r>
        <w:r w:rsidRPr="007E362B">
          <w:rPr>
            <w:rFonts w:ascii="Calibri" w:hAnsi="Calibri"/>
            <w:i w:val="0"/>
            <w:sz w:val="22"/>
            <w:szCs w:val="22"/>
          </w:rPr>
          <w:tab/>
        </w:r>
        <w:r w:rsidRPr="008F4045">
          <w:rPr>
            <w:rStyle w:val="Hipercze"/>
          </w:rPr>
          <w:t>Rekreacja, sport i turystyka</w:t>
        </w:r>
        <w:r>
          <w:rPr>
            <w:webHidden/>
          </w:rPr>
          <w:tab/>
        </w:r>
        <w:r>
          <w:rPr>
            <w:webHidden/>
          </w:rPr>
          <w:fldChar w:fldCharType="begin"/>
        </w:r>
        <w:r>
          <w:rPr>
            <w:webHidden/>
          </w:rPr>
          <w:instrText xml:space="preserve"> PAGEREF _Toc50131729 \h </w:instrText>
        </w:r>
        <w:r>
          <w:rPr>
            <w:webHidden/>
          </w:rPr>
        </w:r>
        <w:r>
          <w:rPr>
            <w:webHidden/>
          </w:rPr>
          <w:fldChar w:fldCharType="separate"/>
        </w:r>
        <w:r w:rsidR="00012D53">
          <w:rPr>
            <w:webHidden/>
          </w:rPr>
          <w:t>92</w:t>
        </w:r>
        <w:r>
          <w:rPr>
            <w:webHidden/>
          </w:rPr>
          <w:fldChar w:fldCharType="end"/>
        </w:r>
      </w:hyperlink>
    </w:p>
    <w:p w:rsidR="00375458" w:rsidRPr="007E362B" w:rsidRDefault="00375458">
      <w:pPr>
        <w:pStyle w:val="Spistreci3"/>
        <w:rPr>
          <w:rFonts w:ascii="Calibri" w:hAnsi="Calibri"/>
          <w:i w:val="0"/>
          <w:sz w:val="22"/>
          <w:szCs w:val="22"/>
        </w:rPr>
      </w:pPr>
      <w:hyperlink w:anchor="_Toc50131730" w:history="1">
        <w:r w:rsidRPr="008F4045">
          <w:rPr>
            <w:rStyle w:val="Hipercze"/>
          </w:rPr>
          <w:t>4.2.8.</w:t>
        </w:r>
        <w:r w:rsidRPr="007E362B">
          <w:rPr>
            <w:rFonts w:ascii="Calibri" w:hAnsi="Calibri"/>
            <w:i w:val="0"/>
            <w:sz w:val="22"/>
            <w:szCs w:val="22"/>
          </w:rPr>
          <w:tab/>
        </w:r>
        <w:r w:rsidRPr="008F4045">
          <w:rPr>
            <w:rStyle w:val="Hipercze"/>
          </w:rPr>
          <w:t>Działalność promocyjna i wspieranie rozwoju gospodarczego</w:t>
        </w:r>
        <w:r>
          <w:rPr>
            <w:webHidden/>
          </w:rPr>
          <w:tab/>
        </w:r>
        <w:r>
          <w:rPr>
            <w:webHidden/>
          </w:rPr>
          <w:fldChar w:fldCharType="begin"/>
        </w:r>
        <w:r>
          <w:rPr>
            <w:webHidden/>
          </w:rPr>
          <w:instrText xml:space="preserve"> PAGEREF _Toc50131730 \h </w:instrText>
        </w:r>
        <w:r>
          <w:rPr>
            <w:webHidden/>
          </w:rPr>
        </w:r>
        <w:r>
          <w:rPr>
            <w:webHidden/>
          </w:rPr>
          <w:fldChar w:fldCharType="separate"/>
        </w:r>
        <w:r w:rsidR="00012D53">
          <w:rPr>
            <w:webHidden/>
          </w:rPr>
          <w:t>94</w:t>
        </w:r>
        <w:r>
          <w:rPr>
            <w:webHidden/>
          </w:rPr>
          <w:fldChar w:fldCharType="end"/>
        </w:r>
      </w:hyperlink>
    </w:p>
    <w:p w:rsidR="00375458" w:rsidRPr="007E362B" w:rsidRDefault="00375458">
      <w:pPr>
        <w:pStyle w:val="Spistreci3"/>
        <w:rPr>
          <w:rFonts w:ascii="Calibri" w:hAnsi="Calibri"/>
          <w:i w:val="0"/>
          <w:sz w:val="22"/>
          <w:szCs w:val="22"/>
        </w:rPr>
      </w:pPr>
      <w:hyperlink w:anchor="_Toc50131731" w:history="1">
        <w:r w:rsidRPr="008F4045">
          <w:rPr>
            <w:rStyle w:val="Hipercze"/>
          </w:rPr>
          <w:t>4.2.9.</w:t>
        </w:r>
        <w:r w:rsidRPr="007E362B">
          <w:rPr>
            <w:rFonts w:ascii="Calibri" w:hAnsi="Calibri"/>
            <w:i w:val="0"/>
            <w:sz w:val="22"/>
            <w:szCs w:val="22"/>
          </w:rPr>
          <w:tab/>
        </w:r>
        <w:r w:rsidRPr="008F4045">
          <w:rPr>
            <w:rStyle w:val="Hipercze"/>
          </w:rPr>
          <w:t>Zarządzanie strukturami samorządowymi</w:t>
        </w:r>
        <w:r>
          <w:rPr>
            <w:webHidden/>
          </w:rPr>
          <w:tab/>
        </w:r>
        <w:r>
          <w:rPr>
            <w:webHidden/>
          </w:rPr>
          <w:fldChar w:fldCharType="begin"/>
        </w:r>
        <w:r>
          <w:rPr>
            <w:webHidden/>
          </w:rPr>
          <w:instrText xml:space="preserve"> PAGEREF _Toc50131731 \h </w:instrText>
        </w:r>
        <w:r>
          <w:rPr>
            <w:webHidden/>
          </w:rPr>
        </w:r>
        <w:r>
          <w:rPr>
            <w:webHidden/>
          </w:rPr>
          <w:fldChar w:fldCharType="separate"/>
        </w:r>
        <w:r w:rsidR="00012D53">
          <w:rPr>
            <w:webHidden/>
          </w:rPr>
          <w:t>95</w:t>
        </w:r>
        <w:r>
          <w:rPr>
            <w:webHidden/>
          </w:rPr>
          <w:fldChar w:fldCharType="end"/>
        </w:r>
      </w:hyperlink>
    </w:p>
    <w:p w:rsidR="00375458" w:rsidRPr="007E362B" w:rsidRDefault="00375458">
      <w:pPr>
        <w:pStyle w:val="Spistreci3"/>
        <w:rPr>
          <w:rFonts w:ascii="Calibri" w:hAnsi="Calibri"/>
          <w:i w:val="0"/>
          <w:sz w:val="22"/>
          <w:szCs w:val="22"/>
        </w:rPr>
      </w:pPr>
      <w:hyperlink w:anchor="_Toc50131732" w:history="1">
        <w:r w:rsidRPr="008F4045">
          <w:rPr>
            <w:rStyle w:val="Hipercze"/>
          </w:rPr>
          <w:t>4.2.10.</w:t>
        </w:r>
        <w:r w:rsidRPr="007E362B">
          <w:rPr>
            <w:rFonts w:ascii="Calibri" w:hAnsi="Calibri"/>
            <w:i w:val="0"/>
            <w:sz w:val="22"/>
            <w:szCs w:val="22"/>
          </w:rPr>
          <w:tab/>
        </w:r>
        <w:r w:rsidRPr="008F4045">
          <w:rPr>
            <w:rStyle w:val="Hipercze"/>
          </w:rPr>
          <w:t>Finanse i różne rozliczenia</w:t>
        </w:r>
        <w:r>
          <w:rPr>
            <w:webHidden/>
          </w:rPr>
          <w:tab/>
        </w:r>
        <w:r>
          <w:rPr>
            <w:webHidden/>
          </w:rPr>
          <w:fldChar w:fldCharType="begin"/>
        </w:r>
        <w:r>
          <w:rPr>
            <w:webHidden/>
          </w:rPr>
          <w:instrText xml:space="preserve"> PAGEREF _Toc50131732 \h </w:instrText>
        </w:r>
        <w:r>
          <w:rPr>
            <w:webHidden/>
          </w:rPr>
        </w:r>
        <w:r>
          <w:rPr>
            <w:webHidden/>
          </w:rPr>
          <w:fldChar w:fldCharType="separate"/>
        </w:r>
        <w:r w:rsidR="00012D53">
          <w:rPr>
            <w:webHidden/>
          </w:rPr>
          <w:t>99</w:t>
        </w:r>
        <w:r>
          <w:rPr>
            <w:webHidden/>
          </w:rPr>
          <w:fldChar w:fldCharType="end"/>
        </w:r>
      </w:hyperlink>
    </w:p>
    <w:p w:rsidR="00375458" w:rsidRPr="007E362B" w:rsidRDefault="00375458">
      <w:pPr>
        <w:pStyle w:val="Spistreci2"/>
        <w:rPr>
          <w:rFonts w:ascii="Calibri" w:hAnsi="Calibri"/>
          <w:caps w:val="0"/>
          <w:sz w:val="22"/>
          <w:szCs w:val="22"/>
        </w:rPr>
      </w:pPr>
      <w:hyperlink w:anchor="_Toc50131733" w:history="1">
        <w:r w:rsidRPr="008F4045">
          <w:rPr>
            <w:rStyle w:val="Hipercze"/>
          </w:rPr>
          <w:t>4.3.</w:t>
        </w:r>
        <w:r w:rsidRPr="007E362B">
          <w:rPr>
            <w:rFonts w:ascii="Calibri" w:hAnsi="Calibri"/>
            <w:caps w:val="0"/>
            <w:sz w:val="22"/>
            <w:szCs w:val="22"/>
          </w:rPr>
          <w:tab/>
        </w:r>
        <w:r w:rsidRPr="008F4045">
          <w:rPr>
            <w:rStyle w:val="Hipercze"/>
          </w:rPr>
          <w:t>Mierniki realizacji zadań wydatków bieżących</w:t>
        </w:r>
        <w:r>
          <w:rPr>
            <w:webHidden/>
          </w:rPr>
          <w:tab/>
        </w:r>
        <w:r>
          <w:rPr>
            <w:webHidden/>
          </w:rPr>
          <w:fldChar w:fldCharType="begin"/>
        </w:r>
        <w:r>
          <w:rPr>
            <w:webHidden/>
          </w:rPr>
          <w:instrText xml:space="preserve"> PAGEREF _Toc50131733 \h </w:instrText>
        </w:r>
        <w:r>
          <w:rPr>
            <w:webHidden/>
          </w:rPr>
        </w:r>
        <w:r>
          <w:rPr>
            <w:webHidden/>
          </w:rPr>
          <w:fldChar w:fldCharType="separate"/>
        </w:r>
        <w:r w:rsidR="00012D53">
          <w:rPr>
            <w:webHidden/>
          </w:rPr>
          <w:t>101</w:t>
        </w:r>
        <w:r>
          <w:rPr>
            <w:webHidden/>
          </w:rPr>
          <w:fldChar w:fldCharType="end"/>
        </w:r>
      </w:hyperlink>
    </w:p>
    <w:p w:rsidR="00375458" w:rsidRPr="007E362B" w:rsidRDefault="00375458">
      <w:pPr>
        <w:pStyle w:val="Spistreci2"/>
        <w:rPr>
          <w:rFonts w:ascii="Calibri" w:hAnsi="Calibri"/>
          <w:caps w:val="0"/>
          <w:sz w:val="22"/>
          <w:szCs w:val="22"/>
        </w:rPr>
      </w:pPr>
      <w:hyperlink w:anchor="_Toc50131734" w:history="1">
        <w:r w:rsidRPr="008F4045">
          <w:rPr>
            <w:rStyle w:val="Hipercze"/>
          </w:rPr>
          <w:t>4.4.</w:t>
        </w:r>
        <w:r w:rsidRPr="007E362B">
          <w:rPr>
            <w:rFonts w:ascii="Calibri" w:hAnsi="Calibri"/>
            <w:caps w:val="0"/>
            <w:sz w:val="22"/>
            <w:szCs w:val="22"/>
          </w:rPr>
          <w:tab/>
        </w:r>
        <w:r w:rsidRPr="008F4045">
          <w:rPr>
            <w:rStyle w:val="Hipercze"/>
          </w:rPr>
          <w:t>Charakterystyka wydatków inwestycyjnych w układzie zadań</w:t>
        </w:r>
        <w:r>
          <w:rPr>
            <w:webHidden/>
          </w:rPr>
          <w:tab/>
        </w:r>
        <w:r>
          <w:rPr>
            <w:webHidden/>
          </w:rPr>
          <w:fldChar w:fldCharType="begin"/>
        </w:r>
        <w:r>
          <w:rPr>
            <w:webHidden/>
          </w:rPr>
          <w:instrText xml:space="preserve"> PAGEREF _Toc50131734 \h </w:instrText>
        </w:r>
        <w:r>
          <w:rPr>
            <w:webHidden/>
          </w:rPr>
        </w:r>
        <w:r>
          <w:rPr>
            <w:webHidden/>
          </w:rPr>
          <w:fldChar w:fldCharType="separate"/>
        </w:r>
        <w:r w:rsidR="00012D53">
          <w:rPr>
            <w:webHidden/>
          </w:rPr>
          <w:t>111</w:t>
        </w:r>
        <w:r>
          <w:rPr>
            <w:webHidden/>
          </w:rPr>
          <w:fldChar w:fldCharType="end"/>
        </w:r>
      </w:hyperlink>
    </w:p>
    <w:p w:rsidR="008A7C8E" w:rsidRDefault="008A7C8E" w:rsidP="008A7C8E">
      <w:r>
        <w:fldChar w:fldCharType="end"/>
      </w:r>
    </w:p>
    <w:p w:rsidR="008A7C8E" w:rsidRDefault="008A7C8E" w:rsidP="008A7C8E">
      <w:pPr>
        <w:sectPr w:rsidR="008A7C8E" w:rsidSect="008A7C8E">
          <w:headerReference w:type="default" r:id="rId9"/>
          <w:footerReference w:type="default" r:id="rId10"/>
          <w:type w:val="oddPage"/>
          <w:pgSz w:w="11906" w:h="16838"/>
          <w:pgMar w:top="1417" w:right="1417" w:bottom="1417" w:left="1417" w:header="708" w:footer="708" w:gutter="0"/>
          <w:cols w:space="708"/>
          <w:docGrid w:linePitch="360"/>
        </w:sectPr>
      </w:pPr>
    </w:p>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E3078C" w:rsidP="00E3078C"/>
    <w:p w:rsidR="00E3078C" w:rsidRDefault="00B620F8" w:rsidP="00B620F8">
      <w:pPr>
        <w:pStyle w:val="Nagwek1"/>
      </w:pPr>
      <w:bookmarkStart w:id="1" w:name="_Toc50131698"/>
      <w:r>
        <w:t>1.</w:t>
      </w:r>
      <w:r>
        <w:tab/>
      </w:r>
      <w:r w:rsidR="00E3078C" w:rsidRPr="00B620F8">
        <w:t>WPROWADZENIE</w:t>
      </w:r>
      <w:bookmarkEnd w:id="1"/>
    </w:p>
    <w:p w:rsidR="00E3078C" w:rsidRPr="00E3078C" w:rsidRDefault="00E3078C" w:rsidP="00E3078C"/>
    <w:p w:rsidR="00E3078C" w:rsidRDefault="00E3078C" w:rsidP="00E3078C">
      <w:pPr>
        <w:sectPr w:rsidR="00E3078C" w:rsidSect="008A7C8E">
          <w:headerReference w:type="default" r:id="rId11"/>
          <w:type w:val="oddPage"/>
          <w:pgSz w:w="11906" w:h="16838"/>
          <w:pgMar w:top="1417" w:right="1417" w:bottom="1417" w:left="1417" w:header="708" w:footer="708" w:gutter="0"/>
          <w:cols w:space="708"/>
          <w:docGrid w:linePitch="360"/>
        </w:sectPr>
      </w:pPr>
    </w:p>
    <w:p w:rsidR="00F62FDB" w:rsidRPr="007027D0" w:rsidRDefault="00F62FDB" w:rsidP="00F62FDB">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F62FDB" w:rsidRPr="00A05042" w:rsidRDefault="00F62FDB" w:rsidP="00F62FDB">
      <w:pPr>
        <w:tabs>
          <w:tab w:val="num" w:pos="0"/>
        </w:tabs>
        <w:spacing w:before="120" w:after="120"/>
        <w:jc w:val="both"/>
        <w:rPr>
          <w:rFonts w:ascii="Verdana" w:hAnsi="Verdana"/>
          <w:sz w:val="8"/>
          <w:szCs w:val="8"/>
        </w:rPr>
      </w:pPr>
      <w:r w:rsidRPr="00A05042">
        <w:rPr>
          <w:rFonts w:ascii="Verdana" w:hAnsi="Verdana"/>
          <w:sz w:val="8"/>
          <w:szCs w:val="8"/>
        </w:rPr>
        <w:tab/>
      </w:r>
    </w:p>
    <w:p w:rsidR="00F62FDB" w:rsidRDefault="00F62FDB" w:rsidP="00F62FDB">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F62FDB" w:rsidRDefault="00F62FDB" w:rsidP="00F62FDB">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F62FDB" w:rsidRDefault="00F62FDB" w:rsidP="00F62FDB">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F62FDB">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F62FDB">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F62FDB">
        <w:rPr>
          <w:rFonts w:ascii="Verdana" w:hAnsi="Verdana" w:cs="Verdana"/>
          <w:b/>
          <w:bCs/>
          <w:color w:val="000000"/>
          <w:sz w:val="16"/>
          <w:szCs w:val="16"/>
        </w:rPr>
        <w:t>Praga-Północ</w:t>
      </w:r>
      <w:r>
        <w:rPr>
          <w:rFonts w:ascii="Verdana" w:hAnsi="Verdana"/>
          <w:sz w:val="16"/>
          <w:szCs w:val="16"/>
        </w:rPr>
        <w:t xml:space="preserve">. </w:t>
      </w:r>
    </w:p>
    <w:p w:rsidR="00F62FDB" w:rsidRDefault="00F62FDB" w:rsidP="00F62FDB">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F62FDB">
        <w:rPr>
          <w:rFonts w:ascii="Verdana" w:hAnsi="Verdana" w:cs="Verdana"/>
          <w:color w:val="000000"/>
          <w:sz w:val="16"/>
          <w:szCs w:val="16"/>
        </w:rPr>
        <w:t>2020</w:t>
      </w:r>
      <w:r>
        <w:rPr>
          <w:rFonts w:ascii="Verdana" w:hAnsi="Verdana"/>
          <w:sz w:val="16"/>
          <w:szCs w:val="16"/>
        </w:rPr>
        <w:t xml:space="preserve"> r. w dzielnicy </w:t>
      </w:r>
      <w:r w:rsidRPr="00F62FDB">
        <w:rPr>
          <w:rFonts w:ascii="Verdana" w:hAnsi="Verdana" w:cs="Verdana"/>
          <w:b/>
          <w:bCs/>
          <w:color w:val="000000"/>
          <w:sz w:val="16"/>
          <w:szCs w:val="16"/>
        </w:rPr>
        <w:t>Praga-Północ</w:t>
      </w:r>
      <w:r>
        <w:rPr>
          <w:rFonts w:ascii="Verdana" w:hAnsi="Verdana"/>
          <w:sz w:val="16"/>
          <w:szCs w:val="16"/>
        </w:rPr>
        <w:t xml:space="preserve"> kształtuje się następująco:</w:t>
      </w:r>
    </w:p>
    <w:p w:rsidR="00F62FDB" w:rsidRPr="0035745C" w:rsidRDefault="00F62FDB" w:rsidP="00F62FDB">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F62FDB">
        <w:rPr>
          <w:rFonts w:cs="Arial"/>
          <w:b/>
          <w:bCs/>
          <w:color w:val="000000"/>
          <w:sz w:val="14"/>
          <w:szCs w:val="14"/>
        </w:rPr>
        <w:t>PRAGA-PÓŁNOC</w:t>
      </w:r>
      <w:r>
        <w:rPr>
          <w:rFonts w:ascii="Arial,Bold" w:hAnsi="Arial,Bold" w:cs="Arial,Bold"/>
          <w:b/>
          <w:bCs/>
          <w:sz w:val="14"/>
          <w:szCs w:val="14"/>
        </w:rPr>
        <w:t xml:space="preserve"> </w:t>
      </w:r>
      <w:r>
        <w:rPr>
          <w:rFonts w:cs="Arial"/>
          <w:b/>
          <w:bCs/>
          <w:sz w:val="14"/>
          <w:szCs w:val="14"/>
        </w:rPr>
        <w:t xml:space="preserve">W LATACH </w:t>
      </w:r>
      <w:r w:rsidRPr="00F62FDB">
        <w:rPr>
          <w:rFonts w:cs="Arial"/>
          <w:b/>
          <w:bCs/>
          <w:color w:val="000000"/>
          <w:sz w:val="14"/>
          <w:szCs w:val="14"/>
        </w:rPr>
        <w:t>2019</w:t>
      </w:r>
      <w:r>
        <w:rPr>
          <w:rFonts w:cs="Arial"/>
          <w:b/>
          <w:bCs/>
          <w:sz w:val="14"/>
          <w:szCs w:val="14"/>
        </w:rPr>
        <w:t>-</w:t>
      </w:r>
      <w:r w:rsidRPr="00F62FDB">
        <w:rPr>
          <w:rFonts w:cs="Arial"/>
          <w:b/>
          <w:bCs/>
          <w:color w:val="000000"/>
          <w:sz w:val="14"/>
          <w:szCs w:val="14"/>
        </w:rPr>
        <w:t>2020</w:t>
      </w:r>
      <w:r>
        <w:rPr>
          <w:rFonts w:cs="Arial"/>
          <w:b/>
          <w:bCs/>
          <w:sz w:val="14"/>
          <w:szCs w:val="14"/>
        </w:rPr>
        <w:t xml:space="preserve"> [w zł]</w:t>
      </w:r>
    </w:p>
    <w:p w:rsidR="00F62FDB" w:rsidRPr="0035745C" w:rsidRDefault="00012D53" w:rsidP="00F62FDB">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F62FDB" w:rsidRDefault="00F62FDB" w:rsidP="00F62FDB">
      <w:pPr>
        <w:spacing w:before="60" w:after="60" w:line="240" w:lineRule="auto"/>
        <w:ind w:left="142"/>
        <w:rPr>
          <w:rFonts w:ascii="Verdana" w:hAnsi="Verdana"/>
          <w:sz w:val="14"/>
          <w:szCs w:val="16"/>
        </w:rPr>
      </w:pPr>
      <w:r w:rsidRPr="008220C0">
        <w:rPr>
          <w:rFonts w:ascii="Verdana" w:hAnsi="Verdana"/>
          <w:noProof/>
          <w:sz w:val="14"/>
          <w:szCs w:val="16"/>
        </w:rPr>
        <w:t>*</w:t>
      </w:r>
      <w:r w:rsidRPr="00F62FDB">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F62FDB" w:rsidRDefault="00F62FDB" w:rsidP="00F62FDB">
      <w:pPr>
        <w:spacing w:before="60" w:after="60"/>
        <w:ind w:left="142"/>
        <w:rPr>
          <w:rFonts w:ascii="Verdana" w:hAnsi="Verdana"/>
          <w:sz w:val="16"/>
          <w:szCs w:val="16"/>
        </w:rPr>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E3078C" w:rsidRDefault="00E3078C" w:rsidP="00E3078C">
      <w:pPr>
        <w:sectPr w:rsidR="00E3078C"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Pr="0012041D" w:rsidRDefault="00E3078C" w:rsidP="008A7C8E">
      <w:pPr>
        <w:pStyle w:val="Nagwek1"/>
      </w:pPr>
      <w:bookmarkStart w:id="2" w:name="_Toc224547506"/>
      <w:bookmarkStart w:id="3" w:name="_Toc224547708"/>
      <w:bookmarkStart w:id="4" w:name="_Toc224548660"/>
      <w:bookmarkStart w:id="5" w:name="_Toc50131699"/>
      <w:r>
        <w:t>2</w:t>
      </w:r>
      <w:r w:rsidR="008A7C8E" w:rsidRPr="0012041D">
        <w:t>.</w:t>
      </w:r>
      <w:r w:rsidR="008A7C8E" w:rsidRPr="0012041D">
        <w:tab/>
        <w:t>INFORMACJE OBOWIĄZKOWE</w:t>
      </w:r>
      <w:bookmarkEnd w:id="2"/>
      <w:bookmarkEnd w:id="3"/>
      <w:bookmarkEnd w:id="4"/>
      <w:bookmarkEnd w:id="5"/>
    </w:p>
    <w:p w:rsidR="008A7C8E" w:rsidRPr="00F250DA" w:rsidRDefault="008A7C8E" w:rsidP="008A7C8E"/>
    <w:p w:rsidR="008A7C8E" w:rsidRPr="00F250DA" w:rsidRDefault="008A7C8E" w:rsidP="008A7C8E"/>
    <w:p w:rsidR="008A7C8E" w:rsidRDefault="008A7C8E" w:rsidP="008A7C8E">
      <w:pPr>
        <w:sectPr w:rsidR="008A7C8E" w:rsidSect="008A7C8E">
          <w:headerReference w:type="default" r:id="rId13"/>
          <w:type w:val="oddPage"/>
          <w:pgSz w:w="11906" w:h="16838"/>
          <w:pgMar w:top="1417" w:right="1417" w:bottom="1417" w:left="1417" w:header="708" w:footer="708" w:gutter="0"/>
          <w:cols w:space="708"/>
          <w:docGrid w:linePitch="360"/>
        </w:sectPr>
      </w:pPr>
    </w:p>
    <w:p w:rsidR="008A7C8E" w:rsidRPr="00BA4DFF" w:rsidRDefault="008A7C8E" w:rsidP="008A7C8E"/>
    <w:p w:rsidR="008A7C8E" w:rsidRDefault="007064CC" w:rsidP="008A7C8E">
      <w:pPr>
        <w:jc w:val="center"/>
      </w:pPr>
      <w:r>
        <w:t>Zestawienie</w:t>
      </w:r>
      <w:r w:rsidR="008A7C8E">
        <w:t xml:space="preserve"> nr VII/1</w:t>
      </w:r>
    </w:p>
    <w:p w:rsidR="008A7C8E" w:rsidRDefault="008A7C8E" w:rsidP="008A7C8E">
      <w:pPr>
        <w:pStyle w:val="Nagwek4"/>
      </w:pPr>
      <w:bookmarkStart w:id="6" w:name="_Toc224547507"/>
      <w:bookmarkStart w:id="7" w:name="_Toc224547709"/>
      <w:bookmarkStart w:id="8" w:name="_Toc224548661"/>
      <w:bookmarkStart w:id="9" w:name="_Toc50131700"/>
      <w:r>
        <w:t>A.</w:t>
      </w:r>
      <w:r>
        <w:tab/>
        <w:t xml:space="preserve">DOCHODY MIASTA STOŁECZNEGO WARSZAWY DO </w:t>
      </w:r>
      <w:r w:rsidRPr="005C3983">
        <w:t>REALIZACJI</w:t>
      </w:r>
      <w:r>
        <w:t xml:space="preserve"> PRZEZ DZIELNICĘ</w:t>
      </w:r>
      <w:bookmarkEnd w:id="6"/>
      <w:bookmarkEnd w:id="7"/>
      <w:bookmarkEnd w:id="8"/>
      <w:bookmarkEnd w:id="9"/>
    </w:p>
    <w:p w:rsidR="008A7C8E" w:rsidRDefault="008A7C8E" w:rsidP="008A7C8E"/>
    <w:p w:rsidR="008A7C8E" w:rsidRDefault="008A7C8E" w:rsidP="008A7C8E">
      <w:pPr>
        <w:pStyle w:val="Nagwek5"/>
      </w:pPr>
      <w:bookmarkStart w:id="10" w:name="_Toc224548662"/>
      <w:bookmarkStart w:id="11" w:name="_Toc50131701"/>
      <w:r>
        <w:t>A.1.</w:t>
      </w:r>
      <w:r>
        <w:tab/>
        <w:t>Dochody wg źródeł</w:t>
      </w:r>
      <w:bookmarkEnd w:id="10"/>
      <w:bookmarkEnd w:id="11"/>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1B7211" w:rsidRPr="001B7211" w:rsidTr="001B7211">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 (kol. 3/2)</w:t>
            </w:r>
          </w:p>
        </w:tc>
      </w:tr>
      <w:tr w:rsidR="001B7211" w:rsidRPr="001B7211" w:rsidTr="001B7211">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84 350 192</w:t>
            </w:r>
          </w:p>
        </w:tc>
        <w:tc>
          <w:tcPr>
            <w:tcW w:w="807" w:type="pct"/>
            <w:tcBorders>
              <w:top w:val="nil"/>
              <w:left w:val="nil"/>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47 096 792,83</w:t>
            </w:r>
          </w:p>
        </w:tc>
        <w:tc>
          <w:tcPr>
            <w:tcW w:w="63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55,8</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76 152 892</w:t>
            </w:r>
          </w:p>
        </w:tc>
        <w:tc>
          <w:tcPr>
            <w:tcW w:w="807" w:type="pct"/>
            <w:tcBorders>
              <w:top w:val="nil"/>
              <w:left w:val="nil"/>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38 008 152,99</w:t>
            </w:r>
          </w:p>
        </w:tc>
        <w:tc>
          <w:tcPr>
            <w:tcW w:w="63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49,9</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76 152 892</w:t>
            </w:r>
          </w:p>
        </w:tc>
        <w:tc>
          <w:tcPr>
            <w:tcW w:w="80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38 008 152,99</w:t>
            </w:r>
          </w:p>
        </w:tc>
        <w:tc>
          <w:tcPr>
            <w:tcW w:w="63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49,9</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800 000</w:t>
            </w:r>
          </w:p>
        </w:tc>
        <w:tc>
          <w:tcPr>
            <w:tcW w:w="80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770 443,01</w:t>
            </w:r>
          </w:p>
        </w:tc>
        <w:tc>
          <w:tcPr>
            <w:tcW w:w="638"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96,3</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800 000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770 443,01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96,3</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45 815 020</w:t>
            </w:r>
          </w:p>
        </w:tc>
        <w:tc>
          <w:tcPr>
            <w:tcW w:w="80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21 792 761,18</w:t>
            </w:r>
          </w:p>
        </w:tc>
        <w:tc>
          <w:tcPr>
            <w:tcW w:w="638"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47,6</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31 192</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1 249 625,14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4 006,2</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45 783 828</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20 543 136,04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29 537 872</w:t>
            </w:r>
          </w:p>
        </w:tc>
        <w:tc>
          <w:tcPr>
            <w:tcW w:w="80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15 444 948,80</w:t>
            </w:r>
          </w:p>
        </w:tc>
        <w:tc>
          <w:tcPr>
            <w:tcW w:w="638"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52,3</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2 005,00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1 820 000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838 940,68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46,1</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605 660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634 747,09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104,8</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6 056,80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730 000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1 551 061,60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212,5</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6 409,32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600 116</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170 934,71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28,5</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25 782 096</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12 234 793,60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47,5</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8 197 300</w:t>
            </w:r>
          </w:p>
        </w:tc>
        <w:tc>
          <w:tcPr>
            <w:tcW w:w="807" w:type="pct"/>
            <w:tcBorders>
              <w:top w:val="nil"/>
              <w:left w:val="nil"/>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9 088 639,84</w:t>
            </w:r>
          </w:p>
        </w:tc>
        <w:tc>
          <w:tcPr>
            <w:tcW w:w="63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110,9</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8 197 300</w:t>
            </w:r>
          </w:p>
        </w:tc>
        <w:tc>
          <w:tcPr>
            <w:tcW w:w="80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9 088 639,84</w:t>
            </w:r>
          </w:p>
        </w:tc>
        <w:tc>
          <w:tcPr>
            <w:tcW w:w="63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110,9</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243,90</w:t>
            </w:r>
          </w:p>
        </w:tc>
        <w:tc>
          <w:tcPr>
            <w:tcW w:w="638"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color w:val="FF1818"/>
                <w:sz w:val="12"/>
                <w:szCs w:val="12"/>
              </w:rPr>
            </w:pPr>
            <w:r w:rsidRPr="001B7211">
              <w:rPr>
                <w:rFonts w:cs="Arial"/>
                <w:b/>
                <w:bCs/>
                <w:i/>
                <w:iCs/>
                <w:color w:val="FF1818"/>
                <w:sz w:val="12"/>
                <w:szCs w:val="12"/>
              </w:rPr>
              <w:t>-</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7 680 300</w:t>
            </w:r>
          </w:p>
        </w:tc>
        <w:tc>
          <w:tcPr>
            <w:tcW w:w="80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7 680 798,80</w:t>
            </w:r>
          </w:p>
        </w:tc>
        <w:tc>
          <w:tcPr>
            <w:tcW w:w="638"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100,0</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4 300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4 346,37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101,1</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16 452,43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102,8</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7 660 000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7 660 000,00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r>
      <w:tr w:rsidR="001B7211" w:rsidRPr="001B7211" w:rsidTr="001B7211">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517 000</w:t>
            </w:r>
          </w:p>
        </w:tc>
        <w:tc>
          <w:tcPr>
            <w:tcW w:w="80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1 407 597,14</w:t>
            </w:r>
          </w:p>
        </w:tc>
        <w:tc>
          <w:tcPr>
            <w:tcW w:w="638" w:type="pct"/>
            <w:tcBorders>
              <w:top w:val="nil"/>
              <w:left w:val="nil"/>
              <w:bottom w:val="single" w:sz="4" w:space="0" w:color="auto"/>
              <w:right w:val="single" w:sz="4" w:space="0" w:color="auto"/>
            </w:tcBorders>
            <w:shd w:val="clear" w:color="000000" w:fill="FFFDC1"/>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272,3</w:t>
            </w:r>
          </w:p>
        </w:tc>
      </w:tr>
      <w:tr w:rsidR="001B7211" w:rsidRPr="001B7211" w:rsidTr="001B721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207 000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209 389,56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101,2</w:t>
            </w:r>
          </w:p>
        </w:tc>
      </w:tr>
      <w:tr w:rsidR="001B7211" w:rsidRPr="001B7211" w:rsidTr="001B721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721 688,13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240,6</w:t>
            </w:r>
          </w:p>
        </w:tc>
      </w:tr>
      <w:tr w:rsidR="001B7211" w:rsidRPr="001B7211" w:rsidTr="001B721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476 519,45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4 765,2</w:t>
            </w:r>
          </w:p>
        </w:tc>
      </w:tr>
    </w:tbl>
    <w:p w:rsidR="008A7C8E" w:rsidRDefault="008A7C8E" w:rsidP="008A7C8E"/>
    <w:p w:rsidR="008A7C8E" w:rsidRDefault="008A7C8E" w:rsidP="008A7C8E">
      <w:r>
        <w:br w:type="page"/>
      </w:r>
    </w:p>
    <w:p w:rsidR="008A7C8E" w:rsidRDefault="007064CC" w:rsidP="008A7C8E">
      <w:pPr>
        <w:jc w:val="center"/>
      </w:pPr>
      <w:r>
        <w:t>Zestawienie</w:t>
      </w:r>
      <w:r w:rsidR="008A7C8E">
        <w:t xml:space="preserve"> nr VII/1a</w:t>
      </w:r>
    </w:p>
    <w:p w:rsidR="008A7C8E" w:rsidRPr="003539A5" w:rsidRDefault="008A7C8E" w:rsidP="008A7C8E">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8A7C8E" w:rsidRDefault="008A7C8E" w:rsidP="008A7C8E"/>
    <w:p w:rsidR="008A7C8E" w:rsidRDefault="008A7C8E" w:rsidP="008A7C8E">
      <w:pPr>
        <w:pStyle w:val="Nagwek5"/>
      </w:pPr>
      <w:bookmarkStart w:id="14" w:name="_Toc224547509"/>
      <w:bookmarkStart w:id="15" w:name="_Toc224547711"/>
      <w:bookmarkStart w:id="16" w:name="_Toc224548663"/>
      <w:bookmarkStart w:id="17" w:name="_Toc50131702"/>
      <w:r>
        <w:t>A.2.</w:t>
      </w:r>
      <w:r>
        <w:tab/>
        <w:t>Dochody wg działów klasyfikacji budżetowej</w:t>
      </w:r>
      <w:bookmarkEnd w:id="14"/>
      <w:bookmarkEnd w:id="15"/>
      <w:bookmarkEnd w:id="16"/>
      <w:bookmarkEnd w:id="17"/>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1B7211" w:rsidRPr="001B7211" w:rsidTr="001B7211">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 (kol. 4/3)</w:t>
            </w:r>
          </w:p>
        </w:tc>
      </w:tr>
      <w:tr w:rsidR="001B7211" w:rsidRPr="001B7211" w:rsidTr="001B7211">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5</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ind w:firstLineChars="100" w:firstLine="120"/>
              <w:rPr>
                <w:rFonts w:cs="Arial"/>
                <w:b/>
                <w:bCs/>
                <w:sz w:val="12"/>
                <w:szCs w:val="12"/>
              </w:rPr>
            </w:pPr>
            <w:r w:rsidRPr="001B7211">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84 350 192</w:t>
            </w:r>
          </w:p>
        </w:tc>
        <w:tc>
          <w:tcPr>
            <w:tcW w:w="7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47 096 792,83</w:t>
            </w:r>
          </w:p>
        </w:tc>
        <w:tc>
          <w:tcPr>
            <w:tcW w:w="631"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55,8</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78 354 092</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44 093 733,39</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56,3</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1 373 000</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865 304,29</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63,0</w:t>
            </w:r>
          </w:p>
        </w:tc>
      </w:tr>
      <w:tr w:rsidR="001B7211" w:rsidRPr="001B7211" w:rsidTr="001B7211">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800 000</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772 448,01</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96,6</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15 710,96</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172 294,58</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1 148,6</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3 905,09</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275 100</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193 175,27</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70,2</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1,60</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326,22</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1 308 000</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490 346,00</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37,5</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1 000,10</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2 225 000</w:t>
            </w:r>
          </w:p>
        </w:tc>
        <w:tc>
          <w:tcPr>
            <w:tcW w:w="7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488 547,32</w:t>
            </w:r>
          </w:p>
        </w:tc>
        <w:tc>
          <w:tcPr>
            <w:tcW w:w="63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22,0</w:t>
            </w:r>
          </w:p>
        </w:tc>
      </w:tr>
    </w:tbl>
    <w:p w:rsidR="008A7C8E" w:rsidRDefault="008A7C8E" w:rsidP="008A7C8E"/>
    <w:p w:rsidR="008A7C8E" w:rsidRDefault="008A7C8E" w:rsidP="008A7C8E">
      <w:r>
        <w:br w:type="page"/>
      </w:r>
    </w:p>
    <w:p w:rsidR="008A7C8E" w:rsidRDefault="007064CC" w:rsidP="008A7C8E">
      <w:pPr>
        <w:jc w:val="center"/>
      </w:pPr>
      <w:r>
        <w:t>Zestawienie</w:t>
      </w:r>
      <w:r w:rsidR="008A7C8E">
        <w:t xml:space="preserve"> nr VII/2</w:t>
      </w:r>
    </w:p>
    <w:p w:rsidR="008A7C8E" w:rsidRDefault="008A7C8E" w:rsidP="008A7C8E">
      <w:pPr>
        <w:pStyle w:val="Nagwek4"/>
      </w:pPr>
      <w:bookmarkStart w:id="18" w:name="_Toc50131703"/>
      <w:r>
        <w:t>B.</w:t>
      </w:r>
      <w:r>
        <w:tab/>
        <w:t>WYDATKI</w:t>
      </w:r>
      <w:bookmarkEnd w:id="18"/>
      <w:r>
        <w:t xml:space="preserve"> </w:t>
      </w:r>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1B7211" w:rsidRPr="001B7211" w:rsidTr="001B7211">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 (kol. 8/7)</w:t>
            </w:r>
          </w:p>
        </w:tc>
      </w:tr>
      <w:tr w:rsidR="001B7211" w:rsidRPr="001B7211" w:rsidTr="001B7211">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463 970 979</w:t>
            </w:r>
          </w:p>
        </w:tc>
        <w:tc>
          <w:tcPr>
            <w:tcW w:w="63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199 519 043,00</w:t>
            </w:r>
          </w:p>
        </w:tc>
        <w:tc>
          <w:tcPr>
            <w:tcW w:w="48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43,0</w:t>
            </w:r>
          </w:p>
        </w:tc>
        <w:tc>
          <w:tcPr>
            <w:tcW w:w="53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140 951 172</w:t>
            </w:r>
          </w:p>
        </w:tc>
        <w:tc>
          <w:tcPr>
            <w:tcW w:w="63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59 283 794,27</w:t>
            </w:r>
          </w:p>
        </w:tc>
        <w:tc>
          <w:tcPr>
            <w:tcW w:w="48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42,1</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377 767 888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181 982 219,95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129 441 028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58 728 403,61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273 762 933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132 230 607,13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36 671 482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13 882 211,03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167 366 671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87 041 415,89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24 480 657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11 937 573,59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106 396 262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45 189 191,24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12 190 825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1 944 637,44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24 190 138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10 290 796,92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24 190 138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10 290 796,92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79 268 139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39 283 639,50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68 539 926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34 538 296,22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546 678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177 176,40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39 482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17 099,44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86 203 091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17 536 823,05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11 510 144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555 390,66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369 892</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129 574,66</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35,0</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129 574,66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129 574,66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77 767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33 370,32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292 125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96 204,34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369 892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129 574,66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129 574,66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129 574,66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77 767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33 370,32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292 125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96 204,34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4 895 326</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440 132,89</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2 478 502</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141 510,78</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2 858 692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440 132,89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1 528 500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141 510,78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2 858 692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440 132,89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1 528 500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141 510,78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2 858 692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440 132,89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1 528 500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141 510,78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2 036 634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950 002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4 158 824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435 977,94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1 742 000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137 355,83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2 322 192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435 977,94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992 000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137 355,83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2 322 192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435 977,94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992 000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137 355,83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2 322 192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435 977,94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992 000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137 355,83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1 836 632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406 502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406 502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60053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1 756,45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1 756,45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1 756,45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1 756,45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1 756,45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1 756,45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1 756,45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1 756,45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295 000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2 398,50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295 000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2 398,50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154 451 640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58 308 992,53</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37,8</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949 277</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120 935,68</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86 544 339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41 971 944,43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796 777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120 935,68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86 412 339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41 902 219,02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796 777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120 935,68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21 314 149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9 941 412,35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11 149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65 098 190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31 960 806,67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785 628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120 935,68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69 725,41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67 907 301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16 337 048,10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26 136 489</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12 011 121,03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26 136 489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12 011 121,03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26 004 489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11 941 395,62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21 264 200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9 941 412,35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4 740 289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1 999 983,27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69 725,41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128 315 151</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46 297 871,50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36,1</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949 277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120 935,68</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60 407 850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29 960 823,40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796 777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120 935,68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60 407 850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29 960 823,40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796 777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120 935,68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49 949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11 149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60 357 901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29 960 823,40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785 628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120 935,68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67 907 301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16 337 048,10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33 991 189</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15 158 659,20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44,6</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28 621 375</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12 662 361,30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32 959 392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15 158 659,20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27 589 578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12 662 361,30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32 275 540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14 855 605,35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26 916 526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12 360 347,81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26 070 698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13 000 528,76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22 189 554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11 156 075,23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6 204 842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1 855 076,59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4 726 972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1 204 272,58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646 770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287 867,21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635 970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286 826,85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37 082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15 186,64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37 082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15 186,64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1 031 797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1 031 797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568 295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272 535,20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568 295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272 535,20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568 295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272 535,20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568 295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272 535,20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7 736,74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7 736,74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7 736,74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7 736,74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264 798,46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264 798,46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27 696 380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12 353 571,86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44,6</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27 696 380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12 353 571,86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26 664 583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12 353 571,86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26 664 583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12 353 571,86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26 531 531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12 316 356,83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26 531 531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12 316 356,83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22 189 554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11 156 075,23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22 189 554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11 156 075,23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4 341 977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1 160 281,60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4 341 977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1 160 281,60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95 970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22 028,39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95 970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22 028,39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37 082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15 186,64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37 082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15 186,64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1 031 797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1 031 797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356 700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36 254,24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356 700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36 254,24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356 700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356 700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356 700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356 700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356 700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356 700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5 369 814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2 496 297,90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5 369 814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2 496 297,90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5 359 014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2 495 257,54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3 881 144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1 844 453,53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1 477 870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650 804,01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1 040,36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182 025</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5 986,34</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182 025</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5 986,34</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182 025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182 025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73 175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73 175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63 151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63 151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10 024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10 024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182 025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5 986,34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182 025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5 986,34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182 025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182 025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73 175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73 175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63 151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63 151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10 024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10 024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5 986,34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134 201 172</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65 268 319,31</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48,6</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23 682 874</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6 797 968,92</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128 059 291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64 757 147,15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17 540 993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6 286 796,76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112 839 792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58 644 330,89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2 673 681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204 103,84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93 399 754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51 246 344,62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87 971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19 440 038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7 397 986,27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2 585 710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204 103,84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14 867 312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6 082 692,92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14 867 312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6 082 692,92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334 187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22 234,19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7 889,15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6 141 881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511 172,16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6 141 881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511 172,16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37 715 465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20 076 360,16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53,2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1 940 826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341 178,53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36 484 639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19 918 188,16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183 006,53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35 924 339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19 734 946,45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30 089 274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17 286 477,10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5 835 065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2 448 469,35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183 006,53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183 006,53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50 300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235,18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1 230 826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158 172,00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1 230 826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158 172,00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1 566 319</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861 506,15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color w:val="FF1818"/>
                <w:sz w:val="12"/>
                <w:szCs w:val="12"/>
              </w:rPr>
            </w:pPr>
            <w:r w:rsidRPr="001B7211">
              <w:rPr>
                <w:rFonts w:cs="Arial"/>
                <w:b/>
                <w:bCs/>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1 566 319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861 506,15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1 562 819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861 506,15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1 437 503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808 335,05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125 316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53 171,10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23 583 710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11 610 385,55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973 491</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149 493,32</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23 034 205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11 610 385,55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423 986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149 493,32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22 649 585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11 457 893,79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73 986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19 108 502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9 958 638,57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3 541 083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1 499 255,22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73 986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149 493,32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149 493,32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34 620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2 998,44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549 505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549 505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1 110 000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204 003,84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18,4</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1 110 000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204 003,84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204 003,84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204 003,84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204 003,84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204 003,84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204 003,84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204 003,84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21 696 801</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11 577 641,45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53,4</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1 966 384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655 513,99</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21 115 251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11 224 641,29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1 384 834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302 513,83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20 342 751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10 918 773,69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634 834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17 057 474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9 756 890,90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3 285 277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1 161 882,79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634 834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302 513,83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302 513,83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3 353,77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581 550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353 000,16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581 550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353 000,16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80116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7 656 000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3 005 509,73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39,3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7 656 000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3 005 509,73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39,3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3 005 509,73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3 005 509,73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3 005 509,73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3 005 509,73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735 565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314 592,26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42,8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735 565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314 592,26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734 565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313 942,29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667 810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286 213,43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66 755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27 728,86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649,97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25 242 659</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10 879 721,92</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43,1</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7 457 472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1 413 404,37</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21 462 659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10 879 721,92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3 677 472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1 413 404,37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18 128 159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9 463 181,45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367 472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15 630 595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8 495 613,35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2 497 564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967 568,10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367 472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3 310 000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1 413 404,37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3 310 000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1 413 404,37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3 136,10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3 780 000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3 780 000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387 436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86 143,35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22,2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129 918</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387 436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86 143,35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129 918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387 436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86 143,35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129 918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112 134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68 642,86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275 302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17 500,49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129 918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1 915 594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868 437,15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1 915 594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868 437,15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1 905 544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865 697,42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1 438 034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762 429,11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467 510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103 268,31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10 050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2 739,73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1 817 943</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818 913,57</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9 385,32</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1 817 943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818 913,57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9 385,32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1 777 943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809 528,25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1 669 554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753 144,15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108 389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56 384,10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9 385,32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9 385,32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4 607 337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2 276 084,44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38 518,44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4 607 337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2 276 084,44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38 518,44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4 457 337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2 237 566,00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4 238 541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2 102 638,00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218 796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134 928,00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38 518,44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38 518,44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80151</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1 115 000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500 106,10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44,9</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1 115 000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500 106,10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500 106,10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500 106,10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500 106,10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500 106,10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2 951 346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1 512 877,39</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980 000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474 444,03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2 951 346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1 512 877,39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474 444,03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1 971 346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1 038 433,36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1 862 362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967 322,10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108 984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71 111,26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474 444,03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474 444,03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270 407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6 485,94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6 312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6 311,25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270 407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6 485,94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6 311,25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264 095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174,69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264 095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174,69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6 311,25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6 311,25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1 829 590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669 550,31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36,6</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157 471</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0,1</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1 829 590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669 550,31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157 471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1 623 873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652 540,16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157 471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87 971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87 971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1 535 902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652 540,16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187 717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9 121,00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7 889,15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2 063 549</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756 136,03</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36,6</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2 021 940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737 626,31</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2 063 549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756 136,03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2 021 940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737 626,31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535 689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82 032,03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494 080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63 522,31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256 737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63 003,58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225 035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49 026,26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278 952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19 028,45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269 045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14 496,05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674 104,00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674 104,00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2 021 940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737 626,31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2 021 940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737 626,31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2 021 940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737 626,31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2 021 940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737 626,31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494 080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63 522,31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494 080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63 522,31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225 035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49 026,26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225 035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49 026,26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269 045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14 496,05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269 045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14 496,05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674 104,00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674 104,00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4 857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2 343,60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4 857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2 343,60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4 857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2 343,60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4 857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2 343,60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36 752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16 166,12</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36 752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16 166,12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36 752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16 166,12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31 702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13 977,32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2 188,80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19 131 568</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8 865 797,26</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46,3</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948 800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246 051,20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19 131 568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8 865 797,26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948 800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246 051,20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10 465 578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4 919 179,62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8 675 403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4 218 784,15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1 790 175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700 395,47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8 622 590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3 931 617,64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905 220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230 991,90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1 279 163</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608 135,03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1 279 163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608 135,03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1 277 278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608 135,03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939 732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466 810,93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337 546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141 324,10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2 850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1 244,39</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43,7</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1 244,39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1 244,39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2 850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1 244,39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376 116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114 758,79</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376 116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114 758,79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376 116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114 758,79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376 116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114 758,79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4 242 593</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1 571 079,65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4 242 593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1 571 079,65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295 200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84 889,66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295 200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84 889,66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3 947 393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1 486 189,99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905 400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231 051,20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905 400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231 051,20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25,5</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905 400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231 051,20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905 400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231 051,20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905 220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230 991,90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905 220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230 991,90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3 039 294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1 748 948,98</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57,5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3 039 294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1 748 948,98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3 039 294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1 748 948,98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8 546 653</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4 116 046,22</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8 546 653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4 116 046,22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8 513 954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4 110 092,45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7 735 491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3 751 913,92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778 463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358 178,53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32 699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5 953,77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676 566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440 000,00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65,0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676 566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676 566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19 533</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19 533,00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19 533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19 533,00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19 533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19 533,00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43 400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34,6</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43 400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665 356</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154 970,78</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23,3</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152 400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1 912,80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665 356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154 970,78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1 912,80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258,17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258,17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21 760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612,00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491 596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154 100,61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1 912,80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665 356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154 970,78</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152 400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1 912,80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665 356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154 970,78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1 912,80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258,17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258,17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21 760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612,00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491 596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154 100,61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1 912,80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11 902 795</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5 921 314,01</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49,7</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39 073</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1 860,00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11 902 795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5 921 314,01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39 073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1 860,00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9 409 324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4 976 614,05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21 713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8 183 736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4 486 003,93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1 225 588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490 610,12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13 316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2 493 471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944 699,96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1 860,00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5 094 511</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2 937 610,93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57,7</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5 094 511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2 937 610,93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5 093 111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2 937 610,93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4 761 873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2 765 246,66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331 238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172 364,27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386 856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217 045,21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56,1</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386 856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217 045,21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386 856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217 045,21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364 782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203 022,79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22 074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14 022,42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2 507 114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1 324 707,71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52,8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2 507 114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1 324 707,71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2 505 114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1 324 707,71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2 108 458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1 151 362,47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396 656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173 345,24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682 218</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348 902,49</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51,1</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682 218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348 902,49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681 018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348 902,49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515 056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287 418,59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165 962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61 483,90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134 768,72</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134 768,72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134 768,72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78 953,42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55 815,30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2 277 360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840 200,96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36,9</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17 360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1 860,00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2 277 360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840 200,96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1 860,00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2 277 360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840 200,96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1 860,00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193 600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104 499,00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54,0</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193 600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104 499,00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193 600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104 499,00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28 216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1 834,99</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6,5</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13 316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1 834,99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13 316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1 834,99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13 316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28 216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1 834,99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13 316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52 920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11 744,00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22,2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8 397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52 920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11 744,00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35 009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11 744,00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13 567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8 397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21 442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11 744,00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17 911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69 232 722</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35 037 839,40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50,6</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68 772 091</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34 819 344,24</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69 232 722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35 037 839,40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68 772 091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34 819 344,24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2 357 211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1 019 221,93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1 899 565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800 726,77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2 183 571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932 695,01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1 746 265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725 212,80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173 640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86 526,92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153 300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75 513,97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66 875 511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34 018 617,47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66 872 526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34 018 617,47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47 690 247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26 839 641,21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56,3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47 690 247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26 839 641,21</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56,3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47 690 247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26 839 641,21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47 690 247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26 839 641,21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391 274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228 151,51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391 274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228 151,51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390 774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228 097,22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390 774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228 097,22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58,4</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54,29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54,29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47 298 973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26 611 489,70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47 298 973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26 611 489,70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19 334 724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7 900 951,53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40,9</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19 334 724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7 900 951,53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40,9</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19 334 724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7 900 951,53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19 334 724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7 900 951,53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40,9</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1 303 771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496 523,76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1 303 771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496 523,76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1 303 171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496 497,31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1 303 171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496 497,31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38,1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18 030 953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7 404 427,77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18 030 953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7 404 427,77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41,1</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528,27</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58,7</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528,27</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528,27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2 054 651</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221 285,16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1 594 020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2 790,00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2 054 651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221 285,16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1 594 020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2 790,00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509 066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218 585,16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51 420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488 726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207 572,21</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51 420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20 340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11 012,95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1 545 585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2 700,00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1 542 600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2 700,00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152 200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75 433,23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49,6</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152 200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75 433,23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75 433,23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75 433,23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75 433,23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75 433,23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75 433,23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75 433,23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11 043 386</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2 679 262,61</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24,3</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2 407 464</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125 344,60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7 022 809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2 633 595,95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736 200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81 126,10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7 013 809</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2 631 971,12</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736 200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81 126,10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3 411 048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1 612 034,93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3 602 761</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1 019 936,19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736 200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81 126,10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1 624,83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4 020 577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45 666,66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1 671 264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44 218,50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453 036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195 538,28</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453 036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195 538,28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453 036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195 538,28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453 036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195 538,28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3 549 013</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169 107,36</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556 200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26 520,00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1 199 700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167 659,20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556 200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26 520,00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1 199 700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167 659,20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556 200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26 520,00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1 199 700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167 659,20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556 200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26 520,00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2 349 313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1 448,16</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25 448,10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13,4</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25 448,10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46 665</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21 166,94</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45,4</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46 665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21 166,94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46 665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21 166,94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46 665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21 166,94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6 804 672</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2 268 001,93</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1 661 264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73 376,50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5 203 408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2 223 783,43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29 158,00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5 194 408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2 222 158,60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29 158,00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48,6</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3 411 048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1 612 034,93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1 783 360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610 123,67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29 158,00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1 624,83</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1 601 264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44 218,50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1 601 264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44 218,50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10 179 880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4 207 315,02</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41,3</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8 401 566</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3 576 822,10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42,6</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8 377 373</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3 587 535,47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8 326 566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975 807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87 535,47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925 000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41 955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41 955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933 852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87 535,47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883 045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7 401 566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7 401 566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1 802 507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619 779,55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1 060 000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76 822,10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7,2</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1 060 000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76 822,10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7,2</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985 000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985 000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925 000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925 000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41 955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41 955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883 045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883 045</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76 822,10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2 310 900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1 000 000,00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43,3</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2 310 900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1 000 000,00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43,3</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5 030 666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2 500 000,00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49,7</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5 030 666</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2 500 000,00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49,7</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5 030 666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5 030 666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5 030 666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5 030 666</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92120</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1 727 507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619 779,55</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35,9</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1 727 507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619 779,55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50 807</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10 713,37</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21,1</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color w:val="FF1818"/>
                <w:sz w:val="12"/>
                <w:szCs w:val="12"/>
              </w:rPr>
            </w:pPr>
            <w:r w:rsidRPr="001B7211">
              <w:rPr>
                <w:rFonts w:cs="Arial"/>
                <w:b/>
                <w:bCs/>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50 807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10 713,37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50 807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10 713,37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50 807</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10 713,37</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11 652 394</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2 584 742,96</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22,2</w:t>
            </w:r>
          </w:p>
        </w:tc>
        <w:tc>
          <w:tcPr>
            <w:tcW w:w="539"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2 285 700</w:t>
            </w:r>
          </w:p>
        </w:tc>
        <w:tc>
          <w:tcPr>
            <w:tcW w:w="638"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46 070,00</w:t>
            </w:r>
          </w:p>
        </w:tc>
        <w:tc>
          <w:tcPr>
            <w:tcW w:w="484"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8 390 000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2 561 586,38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46 070,00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8 166 000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2 535 945,59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27 070,00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3 688 702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1 507 238,24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7 200,00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4 477 298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1 028 707,35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491 000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19 870,00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6 640,79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3 262 394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23 156,58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1 487 700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3 262 394</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23 156,58</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0,7</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1 487 700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3 262 394</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23 156,58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1 487 700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7 592 000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2 515 516,38</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33,1</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7 592 000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2 515 516,38</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33,1</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7 568 000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2 508 875,59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3 581 702</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1 500 038,24</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3 986 298</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1 008 837,35</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25,3</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6 640,79</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798 000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46 070,00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w:t>
            </w:r>
          </w:p>
        </w:tc>
        <w:tc>
          <w:tcPr>
            <w:tcW w:w="539"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798 000</w:t>
            </w:r>
          </w:p>
        </w:tc>
        <w:tc>
          <w:tcPr>
            <w:tcW w:w="638"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46 070,00</w:t>
            </w:r>
          </w:p>
        </w:tc>
        <w:tc>
          <w:tcPr>
            <w:tcW w:w="484"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46 070,00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798 000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46 070,00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27 070,00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598 000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27 070,00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7 200,00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7 200,00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6,7</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491 000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19 870,00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491 000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19 870,00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19 000,00</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9,5</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ind w:firstLineChars="100" w:firstLine="120"/>
              <w:rPr>
                <w:rFonts w:cs="Arial"/>
                <w:sz w:val="12"/>
                <w:szCs w:val="12"/>
              </w:rPr>
            </w:pPr>
            <w:r w:rsidRPr="001B7211">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bl>
    <w:p w:rsidR="00193BB9" w:rsidRPr="00FA7CCC" w:rsidRDefault="00193BB9" w:rsidP="008A7C8E">
      <w:pPr>
        <w:jc w:val="right"/>
        <w:rPr>
          <w:sz w:val="16"/>
          <w:szCs w:val="16"/>
        </w:rPr>
      </w:pPr>
    </w:p>
    <w:p w:rsidR="008A7C8E" w:rsidRDefault="008A7C8E" w:rsidP="008A7C8E"/>
    <w:p w:rsidR="009C5322" w:rsidRDefault="009C5322" w:rsidP="008A7C8E">
      <w:pPr>
        <w:sectPr w:rsidR="009C5322"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7064CC" w:rsidP="008A7C8E">
      <w:pPr>
        <w:jc w:val="center"/>
      </w:pPr>
      <w:r>
        <w:t>Zestawienie</w:t>
      </w:r>
      <w:r w:rsidR="008A7C8E">
        <w:t xml:space="preserve"> nr VII/3</w:t>
      </w:r>
    </w:p>
    <w:p w:rsidR="008A7C8E" w:rsidRDefault="008A7C8E" w:rsidP="008A7C8E">
      <w:pPr>
        <w:pStyle w:val="Nagwek4"/>
      </w:pPr>
      <w:bookmarkStart w:id="19" w:name="_Toc50131704"/>
      <w:r>
        <w:t>C.</w:t>
      </w:r>
      <w:r>
        <w:tab/>
        <w:t>SPIS ZADAŃ INWESTYCYJNYCH</w:t>
      </w:r>
      <w:bookmarkEnd w:id="19"/>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1B7211" w:rsidRPr="001B7211" w:rsidTr="001B7211">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w:t>
            </w:r>
            <w:r w:rsidRPr="001B7211">
              <w:rPr>
                <w:rFonts w:cs="Arial"/>
                <w:b/>
                <w:bCs/>
                <w:sz w:val="14"/>
                <w:szCs w:val="14"/>
              </w:rPr>
              <w:br/>
              <w:t>(kol. 8/7)</w:t>
            </w:r>
          </w:p>
        </w:tc>
      </w:tr>
      <w:tr w:rsidR="001B7211" w:rsidRPr="001B7211" w:rsidTr="001B7211">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9</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ind w:firstLineChars="100" w:firstLine="120"/>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ind w:firstLineChars="100" w:firstLine="120"/>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ind w:firstLineChars="100" w:firstLine="120"/>
              <w:rPr>
                <w:rFonts w:cs="Arial"/>
                <w:b/>
                <w:bCs/>
                <w:sz w:val="12"/>
                <w:szCs w:val="12"/>
              </w:rPr>
            </w:pPr>
            <w:r w:rsidRPr="001B7211">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86 203 091</w:t>
            </w:r>
          </w:p>
        </w:tc>
        <w:tc>
          <w:tcPr>
            <w:tcW w:w="643"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17 536 823,05</w:t>
            </w:r>
          </w:p>
        </w:tc>
        <w:tc>
          <w:tcPr>
            <w:tcW w:w="562"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20,3</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2 036 634</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1 836 632</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ulicy Korsaka wraz z budową odwodnienia</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Zagospodarowanie terenu przy ul. Kotsisa</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1 086 632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60017</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Drogi wewnętrzne</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Przebudowa fragmentu drogi wewnętrznej pomiędzy ul. Stalową oraz Strzelecką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Budowa ciągu pieszo - rowerowego od ul. Starzyńskiego do dawnego cmentarza cholerycznego</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67 907 301</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16 337 048,10</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24,1</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67 907 301</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16 337 048,10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24,1</w:t>
            </w:r>
          </w:p>
        </w:tc>
      </w:tr>
      <w:tr w:rsidR="001B7211" w:rsidRPr="001B7211" w:rsidTr="001B7211">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Ciepło sieciowe w budynkach komunalnych - 11 Listopada 26, Lęborska 4, 6, Łochowska 17, 31, 37, 38A, 40, 43, 52, 54, Łomżyńska 31, Radzymińska 8, 32, 35, 37, 47, 53, 55/57, 59, 60, 61, Wileńska 21, 23</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34 592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28 123,50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81,3</w:t>
            </w:r>
          </w:p>
        </w:tc>
      </w:tr>
      <w:tr w:rsidR="001B7211" w:rsidRPr="001B7211" w:rsidTr="001B7211">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Ciepło sieciowe w budynkach  komunalnych - Inżynierska 3, 9, Jagiellońska 11, Kłopotowskiego 6 oficyna, Konopacka 7, Korsaka 7, Nieporęcka 8, 14, Stalowa 4, 10, 21, 35, 37, 38, 50, 51, 54, 59, 69, Ząbkowska 3, 11</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78 430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Ciepło sieciowe w budynkach komunalnych - Białostocka 45, 46, Czynszowa 4, Jagiellońska 47, Kowieńska 8, Mackiewicza 1,Mała 4, 6, 8, 9, 10, 11, 13, 13A, Strzelecka 5, 28, 31, 38,42, 46, Środkowa 21</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4 095 830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11 463,50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0,3</w:t>
            </w:r>
          </w:p>
        </w:tc>
      </w:tr>
      <w:tr w:rsidR="001B7211" w:rsidRPr="001B7211" w:rsidTr="001B7211">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Ciepło sieciowe w budynkach komunalnych - Równa 5, 6, 19, Szwedzka 6 front, 7, 9, 11, 15, 23, 25, 33, 35A, 37, Wołomińska 15, 17A, Wrzesińska 14, Zachariasza 5, 8, 10, Zamoyskiego25, Zaokopowa 3</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206 606</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20 132,52</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9,7</w:t>
            </w:r>
          </w:p>
        </w:tc>
      </w:tr>
      <w:tr w:rsidR="001B7211" w:rsidRPr="001B7211" w:rsidTr="001B7211">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Ciepło sieciowe w budynkach komunalnych - Brzeska 4, 6 front, 7, 19, 20, 29/31, Grajewska 4, 15, 17, Grodzieńska 20, 24, 46, Kowieńska 27, Michałowska 8, Okrzei 29, Radzymińska 16, Wileńska 13, 43, 59, Ząbkowska 4, 7</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4 289 536</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obszaru Szmulowizna - kwartał Łomżyńska - ul. Siedlecka 25 i 29</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4 929 844</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1 626 260,55</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33,0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obszaru Szmulowizna - kwartał Łomżyńska - ul. Łochowska 38A, 40</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6 646 203</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178 666,73</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obszaru Szmulowizna - kwartał Łomżyńska - ul. Łochowska 31, 37, 39 i 43</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7 515 002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1 856 628,69</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24,7</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obszaru Stara Praga - kwartał Brzeska - ul. Markowska 12 i 14 oraz ul. Ząbkowska 36</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3 560 469</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1 092 304,11</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30,7</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obszaru Nowej Pragi - kwartał Inżynierska - ul. Stalowa 33 oraz ul. Środkowa 12 i 14</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13 927 696</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5 693 918,45</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40,9</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budynku przy ul. Kłopotowskiego 30</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7 453 268</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2 448 306,81</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32,8</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tkanki mieszkaniowej w wybranych budynkach komunalnych na terenie m.st. Warszawy ul. Otwocka 7 i Strzelecka 10</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9 326 825</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3 280 981,55</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35,2</w:t>
            </w:r>
          </w:p>
        </w:tc>
      </w:tr>
      <w:tr w:rsidR="001B7211" w:rsidRPr="001B7211" w:rsidTr="001B7211">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Doposażenie w windy komunalnych budynków mieszkalnych przy ul. Brzeska 29/31, Kawęczyńska 4, Lęborska 4, Radzymińska 2, Równa 5, Ząbkowska 36, 50, Siedlecka 29</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2 050 000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362,00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Doposażenie w windy komunalnych budynków mieszkalnych przy ul. Stalowa 10, Stalowa 25, Stalowa 50, Stalowa 51, Stalowa 54, Stalowa 59, Stalowa 69</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2 930 000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Doposażenie w windy komunalnych budynków mieszkalnych przy ul. Strzelecka 2, Strzelecka 4, Strzelecka 28, Strzelecka 31, Strzelecka 38, Strzelecka 42</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175 000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Doposażenie w windy komunalnych budynków mieszkalnych przy ul. Szwedzka 21, Szwedzka 23, Szwedzka 35A</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Doposażenie w windy komunalnych budynków mieszkalnych przy ul. Środkowa 3, Środkowa 3A, Środkowa 6, Środkowa 25</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125 000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Doposażenie w windy komunalnych budynków mieszkalnych przy ul. Kowieńska 8, Kowieńska 19, Kowieńska 21, Kowieńska 23, Kowieńska 27</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125 000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Budowa budynku komunalnego wraz z funkcją żłobka w parterze przy ul. Szwedzkiej i Stolarskiej</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152 500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Likwidacja wysokoemisyjnych źródeł ciepła w budynkach i lokalach stanowiących własność m. st. Warszawy</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210 500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99 899,69</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47,5</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1 031 797</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1 031 797</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Wykonanie systemu monitoringu w budynku Urzędu</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11 265</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Rozbudowa instalacji klimatyzacji w budynku Urzędu</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20 532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Przebudowa instalacji ppoż. w budynku Urzędu wraz z podłączeniem do systemu kontroli dostępu</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6 141 881</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511 172,16</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8,3</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1 230 826</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158 172,00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12,9</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budynku Szkoły Podstawowej nr 30 przy ul. Kawęczyńskiej 2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450 826</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158 172,00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35,1</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Budowa kompleksu sportowego wraz z halą sportową przy Szkole Podstawowej nr 73 ul. Białostocka 10/18</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780 000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549 505</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Budowa przedszkola wraz z placem zabaw przy ul. Wrzesińskiej</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49 505</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budynku Przedszkola nr 167 przy ul. Strzeleckiej 16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581 550</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353 000,16</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60,7</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Podłączenie budynku Zespołu Szkół nr 40 przy ul. Objazdowej 3 do miejskiej sieci ciepłowniczej oraz likwidacja kotłowni olejowej</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581 550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353 000,16</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60,7</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3 780 000</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budynku Liceum Ogólnokształcącego im. R. Barbosy w Zespole Szkół nr 73 przy ul. Burdzińskiego</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980 000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budynku LXXVI Liceum Ogólnokształcącego im. Marszałka Józefa Piłsudskiego przy ul. Kowelskiej 1</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2 800 000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4 020 577</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45 666,66</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2 349 313</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1 448,16</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0,1</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Realizacja projektu "Ławki Obywatelskie w Parku Michałowskim"</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26 100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parku Michałowskiego przy ul. Kawęczyńskiej</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2 323 213</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1 448,16</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70 000</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Budowa oświetlenia ul. Wieczorkiewicza</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Doświetlenie przejść dla pieszych w Dzielnicy Praga Północ</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1 601 264</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44 218,50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placu zabaw w VII Ogrodzie Jordanowskim przy ul. Namysłowskiej 21</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1 140 899</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14 760,00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Tężnia solankowa na skwerze przy Floriańskiej</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460 365</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29 458,50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6,4</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1 802 507</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619 779,55</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34,4</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92105</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Pozostałe zadania w zakresie kultury</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75 000</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Realizacja projektu "Mural dotyczący historii powstania Nowej Pragi"</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75 000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92120</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Ochrona zabytków i opieka nad zabytkami</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1 727 507</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619 779,55</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35,9</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Rewitalizacja budynków zabytkowych części Pragi ul. Markowska 16 - etap I</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1 727 507</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619 779,55</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35,9</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3 262 394</w:t>
            </w:r>
          </w:p>
        </w:tc>
        <w:tc>
          <w:tcPr>
            <w:tcW w:w="643"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23 156,58</w:t>
            </w:r>
          </w:p>
        </w:tc>
        <w:tc>
          <w:tcPr>
            <w:tcW w:w="562" w:type="pct"/>
            <w:tcBorders>
              <w:top w:val="nil"/>
              <w:left w:val="nil"/>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0,7</w:t>
            </w:r>
          </w:p>
        </w:tc>
      </w:tr>
      <w:tr w:rsidR="001B7211" w:rsidRPr="001B7211" w:rsidTr="001B721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center"/>
              <w:rPr>
                <w:rFonts w:cs="Arial"/>
                <w:b/>
                <w:bCs/>
                <w:sz w:val="12"/>
                <w:szCs w:val="12"/>
              </w:rPr>
            </w:pPr>
            <w:r w:rsidRPr="001B721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3 262 394</w:t>
            </w:r>
          </w:p>
        </w:tc>
        <w:tc>
          <w:tcPr>
            <w:tcW w:w="643"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23 156,58</w:t>
            </w:r>
          </w:p>
        </w:tc>
        <w:tc>
          <w:tcPr>
            <w:tcW w:w="562" w:type="pct"/>
            <w:tcBorders>
              <w:top w:val="nil"/>
              <w:left w:val="nil"/>
              <w:bottom w:val="single" w:sz="4" w:space="0" w:color="auto"/>
              <w:right w:val="single" w:sz="4" w:space="0" w:color="auto"/>
            </w:tcBorders>
            <w:shd w:val="clear" w:color="000000" w:fill="FFFDC1"/>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0,7</w:t>
            </w:r>
          </w:p>
        </w:tc>
      </w:tr>
      <w:tr w:rsidR="001B7211" w:rsidRPr="001B7211" w:rsidTr="001B721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Modernizacja dachu obiektu sportowo-rekreacyjnego przy ul. Jagiellońskiej 7 wraz z oświetleniem</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404 279</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23 156,58</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Zadaszenie pneumatyczne boiska Orlik przy ul. Szanajcy 5 wraz z wymianą nawierzchni</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Jednostki</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1 370 415</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Budowa kompleksu boisk sportowych przy ul. Jagiellońskiej 47 w Warszawie</w:t>
            </w:r>
          </w:p>
        </w:tc>
        <w:tc>
          <w:tcPr>
            <w:tcW w:w="476"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Dzielnica Praga-Północ Urząd</w:t>
            </w:r>
          </w:p>
        </w:tc>
        <w:tc>
          <w:tcPr>
            <w:tcW w:w="442"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1 487 700</w:t>
            </w:r>
          </w:p>
        </w:tc>
        <w:tc>
          <w:tcPr>
            <w:tcW w:w="643"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bl>
    <w:p w:rsidR="008A7C8E" w:rsidRDefault="008A7C8E" w:rsidP="008A7C8E"/>
    <w:p w:rsidR="008A7C8E" w:rsidRDefault="008A7C8E" w:rsidP="006D53CF">
      <w:pPr>
        <w:pStyle w:val="Nagwek4"/>
      </w:pPr>
      <w:r>
        <w:br w:type="page"/>
      </w:r>
    </w:p>
    <w:p w:rsidR="008A7C8E" w:rsidRDefault="007064CC" w:rsidP="008A7C8E">
      <w:pPr>
        <w:jc w:val="center"/>
      </w:pPr>
      <w:r>
        <w:t>Zestawienie</w:t>
      </w:r>
      <w:r w:rsidR="008A7C8E">
        <w:t xml:space="preserve"> nr VII/</w:t>
      </w:r>
      <w:r w:rsidR="003F1C06">
        <w:t>5</w:t>
      </w:r>
    </w:p>
    <w:p w:rsidR="008A7C8E" w:rsidRPr="00E3078C" w:rsidRDefault="006D53CF" w:rsidP="00E3078C">
      <w:pPr>
        <w:pStyle w:val="Nagwek4"/>
      </w:pPr>
      <w:bookmarkStart w:id="20" w:name="_Toc50131705"/>
      <w:r w:rsidRPr="00E3078C">
        <w:t>D</w:t>
      </w:r>
      <w:r w:rsidR="008A7C8E" w:rsidRPr="00E3078C">
        <w:t>.</w:t>
      </w:r>
      <w:r w:rsidR="008A7C8E" w:rsidRPr="00E3078C">
        <w:tab/>
      </w:r>
      <w:r w:rsidR="00E32277" w:rsidRPr="00E3078C">
        <w:t xml:space="preserve">WYKONANIE PLANU DOCHODÓW GROMADZONYCH NA WYDZIELONYCH RACHUNKACH JEDNOSTEK BUDŻETOWYCH PROWADZĄCYCH DZIAŁALNOŚĆ OKREŚLONĄ W USTAWIE </w:t>
      </w:r>
      <w:r w:rsidR="005034BB" w:rsidRPr="00E3078C">
        <w:t xml:space="preserve">PRAWO OŚWIATOWE </w:t>
      </w:r>
      <w:r w:rsidR="00E32277" w:rsidRPr="00E3078C">
        <w:t>I WYDATKÓW NIMI FINANSOWANYCH</w:t>
      </w:r>
      <w:bookmarkEnd w:id="20"/>
    </w:p>
    <w:p w:rsidR="008A7C8E" w:rsidRDefault="008A7C8E" w:rsidP="008A7C8E"/>
    <w:p w:rsidR="008A7C8E" w:rsidRDefault="006D53CF" w:rsidP="008A7C8E">
      <w:pPr>
        <w:pStyle w:val="Nagwek5"/>
      </w:pPr>
      <w:bookmarkStart w:id="21" w:name="_Toc224548664"/>
      <w:bookmarkStart w:id="22" w:name="_Toc50131706"/>
      <w:r>
        <w:t>D</w:t>
      </w:r>
      <w:r w:rsidR="008A7C8E">
        <w:t>.1.</w:t>
      </w:r>
      <w:r w:rsidR="008A7C8E">
        <w:tab/>
        <w:t>Oświata i wychowanie</w:t>
      </w:r>
      <w:bookmarkEnd w:id="21"/>
      <w:bookmarkEnd w:id="22"/>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11 883,19</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7 299 650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1 299 196,97</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17,8</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7 299 650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1 311 080,16</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18,0</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7 299 650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925 170,16</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12,7</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7 299 650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925 170,16</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12,7</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385 910,00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7 299 650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1 311 080,16</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18,0</w:t>
            </w:r>
          </w:p>
        </w:tc>
      </w:tr>
    </w:tbl>
    <w:p w:rsidR="008A7C8E" w:rsidRDefault="008A7C8E" w:rsidP="008A7C8E"/>
    <w:p w:rsidR="008A7C8E" w:rsidRDefault="008A7C8E" w:rsidP="008A7C8E">
      <w:r>
        <w:br w:type="page"/>
      </w:r>
    </w:p>
    <w:p w:rsidR="008A7C8E" w:rsidRDefault="007064CC" w:rsidP="008A7C8E">
      <w:pPr>
        <w:jc w:val="center"/>
      </w:pPr>
      <w:r>
        <w:t>Zestawienie</w:t>
      </w:r>
      <w:r w:rsidR="008A7C8E">
        <w:t xml:space="preserve"> nr VII/</w:t>
      </w:r>
      <w:r w:rsidR="003F1C06">
        <w:t>5</w:t>
      </w:r>
    </w:p>
    <w:p w:rsidR="008A7C8E" w:rsidRDefault="00E32277" w:rsidP="005034BB">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5034BB">
        <w:rPr>
          <w:bCs/>
          <w:sz w:val="20"/>
          <w:szCs w:val="20"/>
        </w:rPr>
        <w:t xml:space="preserve">PRAWO OŚWIATOWE </w:t>
      </w:r>
      <w:r w:rsidRPr="000D1821">
        <w:rPr>
          <w:bCs/>
          <w:sz w:val="20"/>
          <w:szCs w:val="20"/>
        </w:rPr>
        <w:t xml:space="preserve"> I WYDATKÓW NIMI FINANSOWANYCH</w:t>
      </w:r>
    </w:p>
    <w:p w:rsidR="00E32277" w:rsidRDefault="00E32277" w:rsidP="008A7C8E"/>
    <w:p w:rsidR="008A7C8E" w:rsidRDefault="006D53CF" w:rsidP="008A7C8E">
      <w:pPr>
        <w:pStyle w:val="Nagwek6"/>
      </w:pPr>
      <w:bookmarkStart w:id="23" w:name="_Toc224548665"/>
      <w:bookmarkStart w:id="24" w:name="_Toc50131707"/>
      <w:r>
        <w:t>D</w:t>
      </w:r>
      <w:r w:rsidR="008A7C8E">
        <w:t>.1.1.</w:t>
      </w:r>
      <w:r w:rsidR="008A7C8E">
        <w:tab/>
      </w:r>
      <w:r w:rsidR="00732E0B">
        <w:t>Szkoły</w:t>
      </w:r>
      <w:r w:rsidR="008A7C8E">
        <w:t xml:space="preserve"> podstawow</w:t>
      </w:r>
      <w:bookmarkEnd w:id="23"/>
      <w:r w:rsidR="00732E0B">
        <w:t>e</w:t>
      </w:r>
      <w:bookmarkEnd w:id="24"/>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11 364,05</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3 177 975</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569 259,46</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17,9</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3 177 975</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580 623,51</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18,3</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3 177 975</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347 916,47</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10,9</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3 177 975</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347 916,47</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10,9</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232 707,04</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3 177 975</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580 623,51</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18,3</w:t>
            </w:r>
          </w:p>
        </w:tc>
      </w:tr>
    </w:tbl>
    <w:p w:rsidR="008A7C8E" w:rsidRDefault="008A7C8E" w:rsidP="008A7C8E"/>
    <w:p w:rsidR="008A7C8E" w:rsidRDefault="008A7C8E" w:rsidP="008A7C8E">
      <w:r>
        <w:br w:type="page"/>
      </w:r>
    </w:p>
    <w:p w:rsidR="008A7C8E" w:rsidRDefault="007064CC" w:rsidP="008A7C8E">
      <w:pPr>
        <w:jc w:val="center"/>
      </w:pPr>
      <w:r>
        <w:t>Zestawienie</w:t>
      </w:r>
      <w:r w:rsidR="008A7C8E">
        <w:t xml:space="preserve"> nr VII/</w:t>
      </w:r>
      <w:r w:rsidR="003F1C06">
        <w:t>5</w:t>
      </w:r>
    </w:p>
    <w:p w:rsidR="008A7C8E" w:rsidRDefault="00E32277" w:rsidP="005034BB">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5034BB">
        <w:rPr>
          <w:bCs/>
          <w:sz w:val="20"/>
          <w:szCs w:val="20"/>
        </w:rPr>
        <w:t xml:space="preserve">PRAWO OŚWIATOWE </w:t>
      </w:r>
      <w:r w:rsidRPr="000D1821">
        <w:rPr>
          <w:bCs/>
          <w:sz w:val="20"/>
          <w:szCs w:val="20"/>
        </w:rPr>
        <w:t>I WYDATKÓW NIMI FINANSOWANYCH</w:t>
      </w:r>
    </w:p>
    <w:p w:rsidR="00E32277" w:rsidRDefault="00E32277" w:rsidP="008A7C8E"/>
    <w:p w:rsidR="008A7C8E" w:rsidRDefault="006D53CF" w:rsidP="008A7C8E">
      <w:pPr>
        <w:pStyle w:val="Nagwek6"/>
      </w:pPr>
      <w:bookmarkStart w:id="25" w:name="_Toc224548666"/>
      <w:bookmarkStart w:id="26" w:name="_Toc50131708"/>
      <w:r>
        <w:t>D</w:t>
      </w:r>
      <w:r w:rsidR="008A7C8E">
        <w:t>.1.2.</w:t>
      </w:r>
      <w:r w:rsidR="008A7C8E">
        <w:tab/>
      </w:r>
      <w:r w:rsidR="00732E0B">
        <w:t>P</w:t>
      </w:r>
      <w:r w:rsidR="008A7C8E">
        <w:t>rzedszkol</w:t>
      </w:r>
      <w:bookmarkEnd w:id="25"/>
      <w:r w:rsidR="00732E0B">
        <w:t>a</w:t>
      </w:r>
      <w:bookmarkEnd w:id="26"/>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481,40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2 831 105</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569 574,48</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20,1</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2 831 105</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570 055,88</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20,1</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2 831 105</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472 281,23</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16,7</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2 831 105</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472 281,23</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16,7</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97 774,65</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2 831 105</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570 055,88</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20,1</w:t>
            </w:r>
          </w:p>
        </w:tc>
      </w:tr>
    </w:tbl>
    <w:p w:rsidR="008A7C8E" w:rsidRDefault="008A7C8E" w:rsidP="008A7C8E"/>
    <w:p w:rsidR="008A7C8E" w:rsidRDefault="008A7C8E" w:rsidP="008A7C8E">
      <w:r>
        <w:br w:type="page"/>
      </w:r>
    </w:p>
    <w:p w:rsidR="008A7C8E" w:rsidRDefault="007064CC" w:rsidP="008A7C8E">
      <w:pPr>
        <w:jc w:val="center"/>
      </w:pPr>
      <w:r>
        <w:t>Zestawienie</w:t>
      </w:r>
      <w:r w:rsidR="008A7C8E">
        <w:t xml:space="preserve"> nr VII/</w:t>
      </w:r>
      <w:r w:rsidR="003F1C06">
        <w:t>5</w:t>
      </w:r>
    </w:p>
    <w:p w:rsidR="008A7C8E" w:rsidRDefault="00E32277" w:rsidP="005034BB">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5034BB">
        <w:rPr>
          <w:bCs/>
          <w:sz w:val="20"/>
          <w:szCs w:val="20"/>
        </w:rPr>
        <w:t xml:space="preserve">PRAWO OŚWIATOWE </w:t>
      </w:r>
      <w:r w:rsidRPr="000D1821">
        <w:rPr>
          <w:bCs/>
          <w:sz w:val="20"/>
          <w:szCs w:val="20"/>
        </w:rPr>
        <w:t>I WYDATKÓW NIMI FINANSOWANYCH</w:t>
      </w:r>
    </w:p>
    <w:p w:rsidR="00E32277" w:rsidRDefault="00E32277" w:rsidP="008A7C8E"/>
    <w:p w:rsidR="008A7C8E" w:rsidRDefault="006D53CF" w:rsidP="008A7C8E">
      <w:pPr>
        <w:pStyle w:val="Nagwek6"/>
      </w:pPr>
      <w:bookmarkStart w:id="27" w:name="_Toc50131709"/>
      <w:r>
        <w:t>D</w:t>
      </w:r>
      <w:r w:rsidR="008A7C8E">
        <w:t>.1.3.</w:t>
      </w:r>
      <w:r w:rsidR="008A7C8E">
        <w:tab/>
      </w:r>
      <w:r w:rsidR="00732E0B">
        <w:t>G</w:t>
      </w:r>
      <w:r w:rsidR="008A7C8E">
        <w:t>imnazj</w:t>
      </w:r>
      <w:r w:rsidR="00732E0B">
        <w:t>a</w:t>
      </w:r>
      <w:bookmarkEnd w:id="27"/>
    </w:p>
    <w:p w:rsidR="008A7C8E" w:rsidRPr="00FA7CCC" w:rsidRDefault="00707F60" w:rsidP="008A7C8E">
      <w:pPr>
        <w:jc w:val="right"/>
        <w:rPr>
          <w:sz w:val="16"/>
          <w:szCs w:val="16"/>
        </w:rPr>
      </w:pPr>
      <w:r w:rsidRPr="00FA7CCC">
        <w:rPr>
          <w:sz w:val="16"/>
          <w:szCs w:val="16"/>
        </w:rPr>
        <w:t xml:space="preserve"> </w:t>
      </w:r>
      <w:r w:rsidR="008A7C8E"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33,65</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33,65</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33,65</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33,65</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33,65</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bl>
    <w:p w:rsidR="00336E87" w:rsidRDefault="00336E87" w:rsidP="008A7C8E"/>
    <w:p w:rsidR="00647E5B" w:rsidRDefault="00336E87" w:rsidP="00336E87">
      <w:pPr>
        <w:jc w:val="center"/>
      </w:pPr>
      <w:r>
        <w:br w:type="page"/>
      </w:r>
    </w:p>
    <w:p w:rsidR="00336E87" w:rsidRDefault="00336E87" w:rsidP="00336E87">
      <w:pPr>
        <w:jc w:val="center"/>
      </w:pPr>
      <w:r>
        <w:t>Zestawienie nr VII/5</w:t>
      </w:r>
    </w:p>
    <w:p w:rsidR="00336E87" w:rsidRDefault="00336E87" w:rsidP="00336E87">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Pr>
          <w:bCs/>
          <w:sz w:val="20"/>
          <w:szCs w:val="20"/>
        </w:rPr>
        <w:t xml:space="preserve">PRAWO OŚWIATOWE </w:t>
      </w:r>
      <w:r w:rsidRPr="000D1821">
        <w:rPr>
          <w:bCs/>
          <w:sz w:val="20"/>
          <w:szCs w:val="20"/>
        </w:rPr>
        <w:t>I WYDATKÓW NIMI FINANSOWANYCH</w:t>
      </w:r>
    </w:p>
    <w:p w:rsidR="00336E87" w:rsidRDefault="00336E87" w:rsidP="00336E87"/>
    <w:p w:rsidR="00336E87" w:rsidRDefault="00336E87" w:rsidP="00336E87">
      <w:pPr>
        <w:pStyle w:val="Nagwek6"/>
      </w:pPr>
      <w:bookmarkStart w:id="28" w:name="_Toc50131710"/>
      <w:r>
        <w:t>D.1.</w:t>
      </w:r>
      <w:r w:rsidR="00513CF5">
        <w:t>4</w:t>
      </w:r>
      <w:r>
        <w:t>.</w:t>
      </w:r>
      <w:r>
        <w:tab/>
        <w:t>Technika</w:t>
      </w:r>
      <w:bookmarkEnd w:id="28"/>
    </w:p>
    <w:p w:rsidR="00336E87" w:rsidRPr="00FA7CCC" w:rsidRDefault="00336E87" w:rsidP="00336E87">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4,09</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659 470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57 944,63</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8,8</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659 470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57 948,72</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8,8</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659 470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36 933,50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5,6</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659 470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36 933,50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5,6</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21 015,22</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659 470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57 948,72</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8,8</w:t>
            </w:r>
          </w:p>
        </w:tc>
      </w:tr>
    </w:tbl>
    <w:p w:rsidR="008A7C8E" w:rsidRDefault="008A7C8E" w:rsidP="008A7C8E"/>
    <w:p w:rsidR="008A7C8E" w:rsidRDefault="008A7C8E" w:rsidP="008A7C8E">
      <w:r>
        <w:br w:type="page"/>
      </w:r>
    </w:p>
    <w:p w:rsidR="008A7C8E" w:rsidRDefault="007064CC" w:rsidP="008A7C8E">
      <w:pPr>
        <w:jc w:val="center"/>
      </w:pPr>
      <w:r>
        <w:t>Zestawienie</w:t>
      </w:r>
      <w:r w:rsidR="008A7C8E">
        <w:t xml:space="preserve"> nr VII/</w:t>
      </w:r>
      <w:r w:rsidR="003F1C06">
        <w:t>5</w:t>
      </w:r>
    </w:p>
    <w:p w:rsidR="008A7C8E" w:rsidRDefault="00E32277" w:rsidP="005034BB">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5034BB">
        <w:rPr>
          <w:bCs/>
          <w:sz w:val="20"/>
          <w:szCs w:val="20"/>
        </w:rPr>
        <w:t xml:space="preserve">PRAWO OŚWIATOWE </w:t>
      </w:r>
      <w:r w:rsidRPr="000D1821">
        <w:rPr>
          <w:bCs/>
          <w:sz w:val="20"/>
          <w:szCs w:val="20"/>
        </w:rPr>
        <w:t>I WYDATKÓW NIMI FINANSOWANYCH</w:t>
      </w:r>
    </w:p>
    <w:p w:rsidR="00E32277" w:rsidRDefault="00E32277" w:rsidP="008A7C8E"/>
    <w:p w:rsidR="008A7C8E" w:rsidRDefault="006D53CF" w:rsidP="008A7C8E">
      <w:pPr>
        <w:pStyle w:val="Nagwek6"/>
      </w:pPr>
      <w:bookmarkStart w:id="29" w:name="_Toc50131711"/>
      <w:r>
        <w:t>D</w:t>
      </w:r>
      <w:r w:rsidR="008A7C8E">
        <w:t>.1.</w:t>
      </w:r>
      <w:r w:rsidR="00513CF5">
        <w:t>5</w:t>
      </w:r>
      <w:r w:rsidR="008A7C8E">
        <w:t>.</w:t>
      </w:r>
      <w:r w:rsidR="008A7C8E">
        <w:tab/>
      </w:r>
      <w:r w:rsidR="00732E0B">
        <w:t>L</w:t>
      </w:r>
      <w:r w:rsidR="008A7C8E">
        <w:t>ice</w:t>
      </w:r>
      <w:r w:rsidR="00732E0B">
        <w:t>a</w:t>
      </w:r>
      <w:r w:rsidR="008A7C8E">
        <w:t xml:space="preserve"> ogólnokształcąc</w:t>
      </w:r>
      <w:r w:rsidR="00732E0B">
        <w:t>e</w:t>
      </w:r>
      <w:bookmarkEnd w:id="29"/>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631 100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102 418,40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16,2</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631 100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102 418,40</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16,2</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631 100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68 005,31</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10,8</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631 100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68 005,31</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10,8</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34 413,09</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631 100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102 418,40</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16,2</w:t>
            </w:r>
          </w:p>
        </w:tc>
      </w:tr>
    </w:tbl>
    <w:p w:rsidR="008A7C8E" w:rsidRDefault="008A7C8E" w:rsidP="008A7C8E"/>
    <w:p w:rsidR="008A7C8E" w:rsidRDefault="008A7C8E" w:rsidP="00AB6C13">
      <w:r>
        <w:br w:type="page"/>
      </w:r>
    </w:p>
    <w:p w:rsidR="008A7C8E" w:rsidRPr="00056599" w:rsidRDefault="007064CC" w:rsidP="008A7C8E">
      <w:pPr>
        <w:jc w:val="center"/>
      </w:pPr>
      <w:r>
        <w:t>Zestawienie</w:t>
      </w:r>
      <w:r w:rsidR="008A7C8E" w:rsidRPr="00056599">
        <w:t xml:space="preserve"> nr </w:t>
      </w:r>
      <w:r w:rsidR="008A7C8E">
        <w:t>VII</w:t>
      </w:r>
      <w:r w:rsidR="008A7C8E" w:rsidRPr="00056599">
        <w:t>/</w:t>
      </w:r>
      <w:r w:rsidR="003F1C06">
        <w:t>5</w:t>
      </w:r>
    </w:p>
    <w:p w:rsidR="008A7C8E" w:rsidRDefault="00E32277" w:rsidP="005034BB">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5034BB">
        <w:rPr>
          <w:bCs/>
          <w:sz w:val="20"/>
          <w:szCs w:val="20"/>
        </w:rPr>
        <w:t xml:space="preserve">PRAWO OŚWIATOWE </w:t>
      </w:r>
      <w:r w:rsidRPr="000D1821">
        <w:rPr>
          <w:bCs/>
          <w:sz w:val="20"/>
          <w:szCs w:val="20"/>
        </w:rPr>
        <w:t>I WYDATKÓW NIMI FINANSOWANYCH</w:t>
      </w:r>
    </w:p>
    <w:p w:rsidR="00E32277" w:rsidRDefault="00E32277" w:rsidP="008A7C8E"/>
    <w:p w:rsidR="008A7C8E" w:rsidRDefault="006D53CF" w:rsidP="008A7C8E">
      <w:pPr>
        <w:pStyle w:val="Nagwek5"/>
      </w:pPr>
      <w:bookmarkStart w:id="30" w:name="_Toc50131712"/>
      <w:r>
        <w:t>D</w:t>
      </w:r>
      <w:r w:rsidR="008A7C8E">
        <w:t>.2.</w:t>
      </w:r>
      <w:r w:rsidR="008A7C8E">
        <w:tab/>
        <w:t>Edukacyjna opieka wychowawcza</w:t>
      </w:r>
      <w:r w:rsidR="009939E2">
        <w:t xml:space="preserve"> </w:t>
      </w:r>
      <w:r w:rsidR="00FF5768">
        <w:t>- Placówki wychowania pozaszkolnego</w:t>
      </w:r>
      <w:bookmarkEnd w:id="30"/>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1B7211" w:rsidRPr="001B7211" w:rsidTr="001B721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B7211" w:rsidRPr="001B7211" w:rsidRDefault="001B7211" w:rsidP="001B7211">
            <w:pPr>
              <w:spacing w:line="240" w:lineRule="auto"/>
              <w:jc w:val="center"/>
              <w:rPr>
                <w:rFonts w:cs="Calibri"/>
                <w:b/>
                <w:bCs/>
                <w:sz w:val="14"/>
                <w:szCs w:val="14"/>
              </w:rPr>
            </w:pPr>
            <w:r w:rsidRPr="001B7211">
              <w:rPr>
                <w:rFonts w:cs="Calibri"/>
                <w:b/>
                <w:bCs/>
                <w:sz w:val="14"/>
                <w:szCs w:val="14"/>
              </w:rPr>
              <w:t xml:space="preserve">Wskaźnik % </w:t>
            </w:r>
            <w:r w:rsidRPr="001B7211">
              <w:rPr>
                <w:rFonts w:cs="Calibri"/>
                <w:b/>
                <w:bCs/>
                <w:sz w:val="14"/>
                <w:szCs w:val="14"/>
              </w:rPr>
              <w:br/>
              <w:t>(kol. 4/3)</w:t>
            </w:r>
          </w:p>
        </w:tc>
      </w:tr>
      <w:tr w:rsidR="001B7211" w:rsidRPr="001B7211" w:rsidTr="001B721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Calibri"/>
                <w:b/>
                <w:bCs/>
                <w:sz w:val="14"/>
                <w:szCs w:val="14"/>
              </w:rPr>
            </w:pPr>
          </w:p>
        </w:tc>
      </w:tr>
      <w:tr w:rsidR="001B7211" w:rsidRPr="001B7211" w:rsidTr="001B721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5</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122,58</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12 100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3 587,30</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29,6</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12 100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3 709,88</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30,7</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12 100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2 322,07</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19,2</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12 100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2 322,07</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19,2</w:t>
            </w:r>
          </w:p>
        </w:tc>
      </w:tr>
      <w:tr w:rsidR="001B7211" w:rsidRPr="001B7211" w:rsidTr="001B721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Calibri"/>
                <w:sz w:val="12"/>
                <w:szCs w:val="12"/>
              </w:rPr>
            </w:pPr>
            <w:r w:rsidRPr="001B7211">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B7211" w:rsidRPr="001B7211" w:rsidRDefault="001B7211" w:rsidP="001B7211">
            <w:pPr>
              <w:spacing w:line="240" w:lineRule="auto"/>
              <w:ind w:firstLineChars="100" w:firstLine="120"/>
              <w:rPr>
                <w:rFonts w:cs="Calibri"/>
                <w:sz w:val="12"/>
                <w:szCs w:val="12"/>
              </w:rPr>
            </w:pPr>
            <w:r w:rsidRPr="001B7211">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Calibri"/>
                <w:sz w:val="12"/>
                <w:szCs w:val="12"/>
              </w:rPr>
            </w:pPr>
            <w:r w:rsidRPr="001B7211">
              <w:rPr>
                <w:rFonts w:cs="Calibri"/>
                <w:sz w:val="12"/>
                <w:szCs w:val="12"/>
              </w:rPr>
              <w:t xml:space="preserve"> </w:t>
            </w:r>
          </w:p>
        </w:tc>
      </w:tr>
      <w:tr w:rsidR="001B7211" w:rsidRPr="001B7211" w:rsidTr="001B721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rPr>
                <w:rFonts w:cs="Calibri"/>
                <w:b/>
                <w:bCs/>
                <w:sz w:val="12"/>
                <w:szCs w:val="12"/>
              </w:rPr>
            </w:pPr>
            <w:r w:rsidRPr="001B7211">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1 387,81</w:t>
            </w:r>
          </w:p>
        </w:tc>
        <w:tc>
          <w:tcPr>
            <w:tcW w:w="665" w:type="pct"/>
            <w:tcBorders>
              <w:top w:val="nil"/>
              <w:left w:val="nil"/>
              <w:bottom w:val="single" w:sz="4" w:space="0" w:color="auto"/>
              <w:right w:val="single" w:sz="4" w:space="0" w:color="auto"/>
            </w:tcBorders>
            <w:shd w:val="clear" w:color="000000" w:fill="FFFF99"/>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 xml:space="preserve"> </w:t>
            </w:r>
          </w:p>
        </w:tc>
      </w:tr>
      <w:tr w:rsidR="001B7211" w:rsidRPr="001B7211" w:rsidTr="001B721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center"/>
              <w:rPr>
                <w:rFonts w:cs="Calibri"/>
                <w:b/>
                <w:bCs/>
                <w:sz w:val="12"/>
                <w:szCs w:val="12"/>
              </w:rPr>
            </w:pPr>
            <w:r w:rsidRPr="001B7211">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12 100</w:t>
            </w:r>
          </w:p>
        </w:tc>
        <w:tc>
          <w:tcPr>
            <w:tcW w:w="694"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3 709,88</w:t>
            </w:r>
          </w:p>
        </w:tc>
        <w:tc>
          <w:tcPr>
            <w:tcW w:w="665" w:type="pct"/>
            <w:tcBorders>
              <w:top w:val="nil"/>
              <w:left w:val="nil"/>
              <w:bottom w:val="single" w:sz="4" w:space="0" w:color="auto"/>
              <w:right w:val="single" w:sz="4" w:space="0" w:color="auto"/>
            </w:tcBorders>
            <w:shd w:val="clear" w:color="000000" w:fill="C5D9F1"/>
            <w:noWrap/>
            <w:vAlign w:val="center"/>
            <w:hideMark/>
          </w:tcPr>
          <w:p w:rsidR="001B7211" w:rsidRPr="001B7211" w:rsidRDefault="001B7211" w:rsidP="001B7211">
            <w:pPr>
              <w:spacing w:line="240" w:lineRule="auto"/>
              <w:jc w:val="right"/>
              <w:rPr>
                <w:rFonts w:cs="Calibri"/>
                <w:b/>
                <w:bCs/>
                <w:sz w:val="12"/>
                <w:szCs w:val="12"/>
              </w:rPr>
            </w:pPr>
            <w:r w:rsidRPr="001B7211">
              <w:rPr>
                <w:rFonts w:cs="Calibri"/>
                <w:b/>
                <w:bCs/>
                <w:sz w:val="12"/>
                <w:szCs w:val="12"/>
              </w:rPr>
              <w:t>30,7</w:t>
            </w:r>
          </w:p>
        </w:tc>
      </w:tr>
    </w:tbl>
    <w:p w:rsidR="008A7C8E" w:rsidRDefault="008A7C8E" w:rsidP="008A7C8E"/>
    <w:p w:rsidR="00C21385" w:rsidRDefault="00C21385" w:rsidP="00C21385"/>
    <w:p w:rsidR="00C21385" w:rsidRDefault="00C21385" w:rsidP="00C21385">
      <w:pPr>
        <w:sectPr w:rsidR="00C21385" w:rsidSect="008A7C8E">
          <w:type w:val="oddPage"/>
          <w:pgSz w:w="11906" w:h="16838"/>
          <w:pgMar w:top="1417" w:right="1417" w:bottom="1417" w:left="1417" w:header="708" w:footer="708" w:gutter="0"/>
          <w:cols w:space="708"/>
          <w:docGrid w:linePitch="360"/>
        </w:sectPr>
      </w:pPr>
    </w:p>
    <w:p w:rsidR="00C21385" w:rsidRPr="00E3078C" w:rsidRDefault="006D53CF" w:rsidP="00E3078C">
      <w:pPr>
        <w:pStyle w:val="Nagwek4"/>
      </w:pPr>
      <w:bookmarkStart w:id="31" w:name="_Toc268693860"/>
      <w:bookmarkStart w:id="32" w:name="_Toc50131713"/>
      <w:r w:rsidRPr="00E3078C">
        <w:lastRenderedPageBreak/>
        <w:t>E</w:t>
      </w:r>
      <w:r w:rsidR="00C21385" w:rsidRPr="00E3078C">
        <w:t>.</w:t>
      </w:r>
      <w:r w:rsidR="00C21385" w:rsidRPr="00E3078C">
        <w:tab/>
        <w:t>INFORMACJA O PRZEBIEGU WYKONANIA PLANÓW FINANSOWYCH</w:t>
      </w:r>
      <w:r w:rsidR="00C21385" w:rsidRPr="00E3078C">
        <w:br/>
        <w:t>INSTYTUCJI KULTURY</w:t>
      </w:r>
      <w:bookmarkEnd w:id="31"/>
      <w:bookmarkEnd w:id="32"/>
    </w:p>
    <w:p w:rsidR="00C21385" w:rsidRPr="008D1CC3" w:rsidRDefault="00C21385" w:rsidP="008D1CC3">
      <w:pPr>
        <w:spacing w:line="240" w:lineRule="auto"/>
        <w:rPr>
          <w:sz w:val="8"/>
          <w:szCs w:val="8"/>
        </w:rPr>
      </w:pPr>
    </w:p>
    <w:p w:rsidR="00C21385" w:rsidRPr="00C21385" w:rsidRDefault="006D53CF" w:rsidP="00E3078C">
      <w:pPr>
        <w:pStyle w:val="Nagwek5"/>
      </w:pPr>
      <w:bookmarkStart w:id="33" w:name="_Toc268693861"/>
      <w:bookmarkStart w:id="34" w:name="_Toc50131714"/>
      <w:r>
        <w:t>E</w:t>
      </w:r>
      <w:r w:rsidR="00C21385">
        <w:t>.1.</w:t>
      </w:r>
      <w:r w:rsidR="00C21385">
        <w:tab/>
      </w:r>
      <w:bookmarkEnd w:id="33"/>
      <w:r w:rsidR="00C21385" w:rsidRPr="00C21385">
        <w:t xml:space="preserve">Dom Kultury "Praga" w Dzielnicy Praga </w:t>
      </w:r>
      <w:r w:rsidR="00B44A62">
        <w:t xml:space="preserve">- </w:t>
      </w:r>
      <w:r w:rsidR="00C21385" w:rsidRPr="00C21385">
        <w:t>Północ</w:t>
      </w:r>
      <w:bookmarkEnd w:id="34"/>
    </w:p>
    <w:p w:rsidR="00EC327E" w:rsidRDefault="00C21385" w:rsidP="00C2138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7"/>
        <w:gridCol w:w="667"/>
        <w:gridCol w:w="3869"/>
        <w:gridCol w:w="1420"/>
        <w:gridCol w:w="1420"/>
        <w:gridCol w:w="1419"/>
      </w:tblGrid>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Lp.</w:t>
            </w:r>
          </w:p>
        </w:tc>
        <w:tc>
          <w:tcPr>
            <w:tcW w:w="2100"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Wyszczególnienie</w:t>
            </w:r>
          </w:p>
        </w:tc>
        <w:tc>
          <w:tcPr>
            <w:tcW w:w="771"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Plan</w:t>
            </w:r>
          </w:p>
        </w:tc>
        <w:tc>
          <w:tcPr>
            <w:tcW w:w="771"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Wykonanie</w:t>
            </w:r>
          </w:p>
        </w:tc>
        <w:tc>
          <w:tcPr>
            <w:tcW w:w="771"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 xml:space="preserve">Wskaźnik % </w:t>
            </w:r>
            <w:r w:rsidRPr="00375458">
              <w:rPr>
                <w:rFonts w:cs="Arial"/>
                <w:b/>
                <w:bCs/>
                <w:sz w:val="12"/>
                <w:szCs w:val="12"/>
              </w:rPr>
              <w:br/>
              <w:t>(kol. 4/3)</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5</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A</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ZOBOWIĄZAŃ NA POCZĄTEK OKRESU SPRAWOZDAWCZEGO</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20 000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11 886,68</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59,4</w:t>
            </w:r>
          </w:p>
        </w:tc>
      </w:tr>
      <w:tr w:rsidR="00375458" w:rsidRPr="00375458" w:rsidTr="00375458">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 tym zobowiązania wymagalne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B</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NALEŻNOŚCI NA POCZĄTEK OKRESU SPRAWOZDAWCZEGO, W TYM:</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450 000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437 094,15</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97,1</w:t>
            </w:r>
          </w:p>
        </w:tc>
      </w:tr>
      <w:tr w:rsidR="00375458" w:rsidRPr="00375458" w:rsidTr="00375458">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należności wymagalne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000000" w:fill="FFFFFF"/>
            <w:vAlign w:val="center"/>
            <w:hideMark/>
          </w:tcPr>
          <w:p w:rsidR="00375458" w:rsidRPr="00375458" w:rsidRDefault="00375458" w:rsidP="00375458">
            <w:pPr>
              <w:spacing w:line="240" w:lineRule="auto"/>
              <w:rPr>
                <w:rFonts w:cs="Arial"/>
                <w:sz w:val="12"/>
                <w:szCs w:val="12"/>
              </w:rPr>
            </w:pPr>
            <w:r w:rsidRPr="00375458">
              <w:rPr>
                <w:rFonts w:cs="Arial"/>
                <w:sz w:val="12"/>
                <w:szCs w:val="12"/>
              </w:rPr>
              <w:t>stan środków pieniężnych na początek okresu sprawozdawczego</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450 000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437 094,15</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97,1</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C</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Przychody ogółem</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2 539 300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1 146 675,54</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45,2</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Przychody własne</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190 000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126 145,98</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66,4</w:t>
            </w:r>
          </w:p>
        </w:tc>
      </w:tr>
      <w:tr w:rsidR="00375458" w:rsidRPr="00375458" w:rsidTr="00375458">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wpływy z działalności </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188 000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126 145,98</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67,1</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najem i dzierżawa składników majątkowych</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Dotacje</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2 314 100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1 003 200,00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43,4</w:t>
            </w:r>
          </w:p>
        </w:tc>
      </w:tr>
      <w:tr w:rsidR="00375458" w:rsidRPr="00375458" w:rsidTr="00375458">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dotacja podmiotowa z budżetu miasta </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2 301 000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1 000 000,00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43,5</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dotacja celowa z budżetu miasta </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9 900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z budżetu państwa</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single" w:sz="4" w:space="0" w:color="auto"/>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inne dotacje w tym z UE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3 200</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3 200,00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III</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Pozostałe przychody i zwiększenia</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35 200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17 329,56</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49,2</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D</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SUMA [-A+B+C]</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2 969 300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1 571 883,01</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52,9</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E</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Koszty ogółem i inne obciążenia</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2 939 500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1 126 335,34</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38,3</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składki od nich naliczane</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1 916 000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778 335,17</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40,6</w:t>
            </w:r>
          </w:p>
        </w:tc>
      </w:tr>
      <w:tr w:rsidR="00375458" w:rsidRPr="00375458" w:rsidTr="00375458">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osobowe pracowników</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1 209 100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525 914,08</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43,5</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honoraria, wynagrodzenia bezosobowe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418 000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140 611,45</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33,6</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składki na rzecz ZUS i Funduszu Pracy</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288 900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111 809,64</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38,7</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Zakup towarów i usług</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870 400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272 748,10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31,3</w:t>
            </w:r>
          </w:p>
        </w:tc>
      </w:tr>
      <w:tr w:rsidR="00375458" w:rsidRPr="00375458" w:rsidTr="00375458">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materiały i paliwa</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126 742</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48 290,08</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38,1</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energia</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21 567,61</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43,1</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remonty</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3 444,00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6,3</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usługi pozostałe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638 658</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199 446,41</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31,2</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III</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Płatności odsetkowe od zaciągniętych zobowiązań</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IV</w:t>
            </w:r>
          </w:p>
        </w:tc>
        <w:tc>
          <w:tcPr>
            <w:tcW w:w="2100"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Pozostałe koszty i zmniejszenia</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153 100</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75 252,07</w:t>
            </w:r>
          </w:p>
        </w:tc>
        <w:tc>
          <w:tcPr>
            <w:tcW w:w="771"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49,2</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F</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NALEŻNOŚCI NA KONIEC OKRESU SPRAWOZDAWCZEGO, W TYM:</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550 000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515 659,37</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93,8</w:t>
            </w:r>
          </w:p>
        </w:tc>
      </w:tr>
      <w:tr w:rsidR="00375458" w:rsidRPr="00375458" w:rsidTr="00375458">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należności wymagalne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rPr>
                <w:rFonts w:cs="Arial"/>
                <w:color w:val="FF6758"/>
                <w:sz w:val="12"/>
                <w:szCs w:val="12"/>
              </w:rPr>
            </w:pPr>
            <w:r w:rsidRPr="00375458">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000000" w:fill="FFFFFF"/>
            <w:vAlign w:val="center"/>
            <w:hideMark/>
          </w:tcPr>
          <w:p w:rsidR="00375458" w:rsidRPr="00375458" w:rsidRDefault="00375458" w:rsidP="00375458">
            <w:pPr>
              <w:spacing w:line="240" w:lineRule="auto"/>
              <w:rPr>
                <w:rFonts w:cs="Arial"/>
                <w:sz w:val="12"/>
                <w:szCs w:val="12"/>
              </w:rPr>
            </w:pPr>
            <w:r w:rsidRPr="00375458">
              <w:rPr>
                <w:rFonts w:cs="Arial"/>
                <w:sz w:val="12"/>
                <w:szCs w:val="12"/>
              </w:rPr>
              <w:t>stan środków pieniężnych na koniec okresu sprawozdawczego</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550 000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514 022,87</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93,5</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G</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ZOBOWIĄZAŃ NA KONIEC OKRESU SPRAWOZDAWCZEGO, W TYM:</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65 000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63 091,97</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97,1</w:t>
            </w:r>
          </w:p>
        </w:tc>
      </w:tr>
      <w:tr w:rsidR="00375458" w:rsidRPr="00375458" w:rsidTr="00375458">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zobowiązania wymagalne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H</w:t>
            </w:r>
          </w:p>
        </w:tc>
        <w:tc>
          <w:tcPr>
            <w:tcW w:w="2100"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SUMA [E-F+G]</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2 454 500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673 767,94</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27,5</w:t>
            </w:r>
          </w:p>
        </w:tc>
      </w:tr>
      <w:tr w:rsidR="00375458" w:rsidRPr="00375458" w:rsidTr="00375458">
        <w:trPr>
          <w:trHeight w:val="255"/>
        </w:trPr>
        <w:tc>
          <w:tcPr>
            <w:tcW w:w="422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informacje dodatkowe</w:t>
            </w:r>
          </w:p>
        </w:tc>
        <w:tc>
          <w:tcPr>
            <w:tcW w:w="771" w:type="pct"/>
            <w:tcBorders>
              <w:top w:val="nil"/>
              <w:left w:val="nil"/>
              <w:bottom w:val="single" w:sz="4" w:space="0" w:color="auto"/>
              <w:right w:val="single" w:sz="4" w:space="0" w:color="auto"/>
            </w:tcBorders>
            <w:shd w:val="clear" w:color="000000" w:fill="D5E3F2"/>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w:t>
            </w:r>
          </w:p>
        </w:tc>
      </w:tr>
      <w:tr w:rsidR="00375458" w:rsidRPr="00375458" w:rsidTr="00375458">
        <w:trPr>
          <w:trHeight w:val="255"/>
        </w:trPr>
        <w:tc>
          <w:tcPr>
            <w:tcW w:w="268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ŚRODKI NA WYDATKI MAJĄTKOWE</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 xml:space="preserve"> </w:t>
            </w:r>
          </w:p>
        </w:tc>
      </w:tr>
      <w:tr w:rsidR="00375458" w:rsidRPr="00375458" w:rsidTr="00375458">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środki własne</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celowa z budżetu miasta na finansowanie inwestycji</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celowa z budżetu państwa na finansowanie inwestycji</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26"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2100"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inne dotacje celowe na finansowanie inwestycji</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71"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68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ZATRUDNIENIA [ETATY]</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14,75</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13,00</w:t>
            </w:r>
          </w:p>
        </w:tc>
        <w:tc>
          <w:tcPr>
            <w:tcW w:w="771"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88,1</w:t>
            </w:r>
          </w:p>
        </w:tc>
      </w:tr>
    </w:tbl>
    <w:p w:rsidR="00242E28" w:rsidRDefault="00242E28" w:rsidP="00C21385">
      <w:pPr>
        <w:jc w:val="right"/>
        <w:rPr>
          <w:sz w:val="16"/>
          <w:szCs w:val="16"/>
        </w:rPr>
      </w:pPr>
    </w:p>
    <w:p w:rsidR="00C21385" w:rsidRPr="008D1CC3" w:rsidRDefault="00C21385" w:rsidP="00C21385">
      <w:pPr>
        <w:rPr>
          <w:sz w:val="8"/>
          <w:szCs w:val="8"/>
        </w:rPr>
      </w:pPr>
      <w:r>
        <w:br w:type="page"/>
      </w:r>
    </w:p>
    <w:p w:rsidR="00C21385" w:rsidRPr="00E13E84" w:rsidRDefault="00C21385" w:rsidP="00C21385">
      <w:pPr>
        <w:jc w:val="center"/>
        <w:rPr>
          <w:sz w:val="20"/>
        </w:rPr>
      </w:pPr>
      <w:r w:rsidRPr="00E13E84">
        <w:rPr>
          <w:sz w:val="20"/>
        </w:rPr>
        <w:t>INFORMACJA O PRZEBIEGU WYKONANIA PLANÓW FINANSOWYCH</w:t>
      </w:r>
      <w:r>
        <w:rPr>
          <w:sz w:val="20"/>
        </w:rPr>
        <w:t xml:space="preserve"> </w:t>
      </w:r>
      <w:r w:rsidRPr="00E13E84">
        <w:rPr>
          <w:sz w:val="20"/>
        </w:rPr>
        <w:t>INSTYTUCJI KULTURY</w:t>
      </w:r>
    </w:p>
    <w:p w:rsidR="00C21385" w:rsidRPr="008D1CC3" w:rsidRDefault="00C21385" w:rsidP="00C21385">
      <w:pPr>
        <w:rPr>
          <w:sz w:val="8"/>
          <w:szCs w:val="8"/>
        </w:rPr>
      </w:pPr>
    </w:p>
    <w:p w:rsidR="00C21385" w:rsidRPr="00C21385" w:rsidRDefault="006D53CF" w:rsidP="00E3078C">
      <w:pPr>
        <w:pStyle w:val="Nagwek5"/>
      </w:pPr>
      <w:bookmarkStart w:id="35" w:name="_Toc268693862"/>
      <w:bookmarkStart w:id="36" w:name="_Toc50131715"/>
      <w:r>
        <w:t>E</w:t>
      </w:r>
      <w:r w:rsidR="00C21385">
        <w:t>.2.</w:t>
      </w:r>
      <w:r w:rsidR="00C21385">
        <w:tab/>
      </w:r>
      <w:bookmarkEnd w:id="35"/>
      <w:r w:rsidR="00C21385" w:rsidRPr="00C21385">
        <w:t xml:space="preserve">Biblioteka Publiczna </w:t>
      </w:r>
      <w:r w:rsidR="00D868C8">
        <w:t>im</w:t>
      </w:r>
      <w:r w:rsidR="00781F1A">
        <w:t>.</w:t>
      </w:r>
      <w:r w:rsidR="00D868C8">
        <w:t xml:space="preserve"> Księdza Jana Twardowskiego </w:t>
      </w:r>
      <w:r w:rsidR="00C21385" w:rsidRPr="00C21385">
        <w:t xml:space="preserve">w Dzielnicy Praga </w:t>
      </w:r>
      <w:r w:rsidR="00B44A62">
        <w:t xml:space="preserve">- </w:t>
      </w:r>
      <w:r w:rsidR="00C21385" w:rsidRPr="00C21385">
        <w:t>Północ</w:t>
      </w:r>
      <w:bookmarkEnd w:id="36"/>
    </w:p>
    <w:p w:rsidR="00EC327E" w:rsidRDefault="00C21385" w:rsidP="00C2138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78"/>
        <w:gridCol w:w="4208"/>
        <w:gridCol w:w="1301"/>
        <w:gridCol w:w="1301"/>
        <w:gridCol w:w="1301"/>
      </w:tblGrid>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 xml:space="preserve">Wskaźnik % </w:t>
            </w:r>
            <w:r w:rsidRPr="00375458">
              <w:rPr>
                <w:rFonts w:cs="Arial"/>
                <w:b/>
                <w:bCs/>
                <w:sz w:val="12"/>
                <w:szCs w:val="12"/>
              </w:rPr>
              <w:br/>
              <w:t>(kol. 4/3)</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5</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203 054</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203 053,21</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100,0</w:t>
            </w:r>
          </w:p>
        </w:tc>
      </w:tr>
      <w:tr w:rsidR="00375458" w:rsidRPr="00375458" w:rsidTr="00375458">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106 424</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106 423,73</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100,0</w:t>
            </w:r>
          </w:p>
        </w:tc>
      </w:tr>
      <w:tr w:rsidR="00375458" w:rsidRPr="00375458" w:rsidTr="00375458">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375458" w:rsidRPr="00375458" w:rsidRDefault="00375458" w:rsidP="00375458">
            <w:pPr>
              <w:spacing w:line="240" w:lineRule="auto"/>
              <w:rPr>
                <w:rFonts w:cs="Arial"/>
                <w:sz w:val="12"/>
                <w:szCs w:val="12"/>
              </w:rPr>
            </w:pPr>
            <w:r w:rsidRPr="00375458">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103 029</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103 028,78</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5 088 316</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2 554 558,54</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50,2</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1 250,00</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548,70</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43,9</w:t>
            </w:r>
          </w:p>
        </w:tc>
      </w:tr>
      <w:tr w:rsidR="00375458" w:rsidRPr="00375458" w:rsidTr="00375458">
        <w:trPr>
          <w:trHeight w:val="255"/>
        </w:trPr>
        <w:tc>
          <w:tcPr>
            <w:tcW w:w="230" w:type="pct"/>
            <w:vMerge w:val="restart"/>
            <w:tcBorders>
              <w:top w:val="nil"/>
              <w:left w:val="single" w:sz="4" w:space="0" w:color="auto"/>
              <w:bottom w:val="nil"/>
              <w:right w:val="nil"/>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1 250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548,70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43,9</w:t>
            </w:r>
          </w:p>
        </w:tc>
      </w:tr>
      <w:tr w:rsidR="00375458" w:rsidRPr="00375458" w:rsidTr="00375458">
        <w:trPr>
          <w:trHeight w:val="255"/>
        </w:trPr>
        <w:tc>
          <w:tcPr>
            <w:tcW w:w="230" w:type="pct"/>
            <w:vMerge/>
            <w:tcBorders>
              <w:top w:val="nil"/>
              <w:left w:val="single" w:sz="4" w:space="0" w:color="auto"/>
              <w:bottom w:val="nil"/>
              <w:right w:val="nil"/>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5 082 766</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2 552 100,00</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50,2</w:t>
            </w:r>
          </w:p>
        </w:tc>
      </w:tr>
      <w:tr w:rsidR="00375458" w:rsidRPr="00375458" w:rsidTr="00375458">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5 030 666</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2 500 000,00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49,7</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52 100</w:t>
            </w:r>
          </w:p>
        </w:tc>
        <w:tc>
          <w:tcPr>
            <w:tcW w:w="7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52 100,00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4 300</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1 909,84</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44,4</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4 991 686</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2 457 929,06</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49,2</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5 088 316</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2 268 645,06</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44,6</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4 099 638</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1 709 980,05</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41,7</w:t>
            </w:r>
          </w:p>
        </w:tc>
      </w:tr>
      <w:tr w:rsidR="00375458" w:rsidRPr="00375458" w:rsidTr="00375458">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3 440 035</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1 429 138,72</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41,5</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56 800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25 608,21</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45,1</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602 803</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255 233,12</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42,3</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818 233</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443 825,02</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54,2</w:t>
            </w:r>
          </w:p>
        </w:tc>
      </w:tr>
      <w:tr w:rsidR="00375458" w:rsidRPr="00375458" w:rsidTr="00375458">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151 876</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64 296,36</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42,3</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56 871</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27 127,68</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47,7</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5 000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2 755,40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55,1</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604 486</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349 645,58</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57,8</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375458" w:rsidRPr="00375458" w:rsidRDefault="00375458" w:rsidP="00375458">
            <w:pPr>
              <w:spacing w:line="240" w:lineRule="auto"/>
              <w:rPr>
                <w:rFonts w:cs="Arial"/>
                <w:sz w:val="12"/>
                <w:szCs w:val="12"/>
              </w:rPr>
            </w:pPr>
            <w:r w:rsidRPr="00375458">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170 445</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114 839,99</w:t>
            </w:r>
          </w:p>
        </w:tc>
        <w:tc>
          <w:tcPr>
            <w:tcW w:w="706" w:type="pct"/>
            <w:tcBorders>
              <w:top w:val="nil"/>
              <w:left w:val="nil"/>
              <w:bottom w:val="single" w:sz="4" w:space="0" w:color="auto"/>
              <w:right w:val="single" w:sz="4" w:space="0" w:color="auto"/>
            </w:tcBorders>
            <w:shd w:val="clear" w:color="000000" w:fill="FFFDC1"/>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67,4</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299 000</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298 968,15</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100,0</w:t>
            </w:r>
          </w:p>
        </w:tc>
      </w:tr>
      <w:tr w:rsidR="00375458" w:rsidRPr="00375458" w:rsidTr="00375458">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rPr>
                <w:rFonts w:cs="Arial"/>
                <w:color w:val="FF6758"/>
                <w:sz w:val="12"/>
                <w:szCs w:val="12"/>
              </w:rPr>
            </w:pPr>
            <w:r w:rsidRPr="00375458">
              <w:rPr>
                <w:rFonts w:cs="Arial"/>
                <w:color w:val="FF6758"/>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375458" w:rsidRPr="00375458" w:rsidRDefault="00375458" w:rsidP="00375458">
            <w:pPr>
              <w:spacing w:line="240" w:lineRule="auto"/>
              <w:rPr>
                <w:rFonts w:cs="Arial"/>
                <w:sz w:val="12"/>
                <w:szCs w:val="12"/>
              </w:rPr>
            </w:pPr>
            <w:r w:rsidRPr="00375458">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299 000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298 776,51</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99,9</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140 500</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140 438,23</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100,0</w:t>
            </w:r>
          </w:p>
        </w:tc>
      </w:tr>
      <w:tr w:rsidR="00375458" w:rsidRPr="00375458" w:rsidTr="00375458">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4 929 816</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2 110 115,14</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42,8</w:t>
            </w:r>
          </w:p>
        </w:tc>
      </w:tr>
      <w:tr w:rsidR="00375458" w:rsidRPr="00375458" w:rsidTr="00375458">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375458" w:rsidRPr="00375458" w:rsidRDefault="00375458" w:rsidP="00375458">
            <w:pPr>
              <w:spacing w:line="240" w:lineRule="auto"/>
              <w:jc w:val="center"/>
              <w:rPr>
                <w:rFonts w:cs="Arial"/>
                <w:b/>
                <w:bCs/>
                <w:sz w:val="12"/>
                <w:szCs w:val="12"/>
              </w:rPr>
            </w:pPr>
            <w:r w:rsidRPr="00375458">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w:t>
            </w:r>
          </w:p>
        </w:tc>
      </w:tr>
      <w:tr w:rsidR="00375458" w:rsidRPr="00375458" w:rsidTr="00375458">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 xml:space="preserve"> </w:t>
            </w:r>
          </w:p>
        </w:tc>
      </w:tr>
      <w:tr w:rsidR="00375458" w:rsidRPr="00375458" w:rsidTr="00375458">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30" w:type="pct"/>
            <w:vMerge/>
            <w:tcBorders>
              <w:top w:val="nil"/>
              <w:left w:val="single" w:sz="4" w:space="0" w:color="auto"/>
              <w:bottom w:val="single" w:sz="4" w:space="0" w:color="000000"/>
              <w:right w:val="single" w:sz="4" w:space="0" w:color="auto"/>
            </w:tcBorders>
            <w:vAlign w:val="center"/>
            <w:hideMark/>
          </w:tcPr>
          <w:p w:rsidR="00375458" w:rsidRPr="00375458" w:rsidRDefault="00375458" w:rsidP="00375458">
            <w:pPr>
              <w:spacing w:line="240" w:lineRule="auto"/>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center"/>
              <w:rPr>
                <w:rFonts w:cs="Arial"/>
                <w:sz w:val="12"/>
                <w:szCs w:val="12"/>
              </w:rPr>
            </w:pPr>
            <w:r w:rsidRPr="00375458">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60</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52,00</w:t>
            </w:r>
          </w:p>
        </w:tc>
        <w:tc>
          <w:tcPr>
            <w:tcW w:w="706" w:type="pct"/>
            <w:tcBorders>
              <w:top w:val="nil"/>
              <w:left w:val="nil"/>
              <w:bottom w:val="single" w:sz="4" w:space="0" w:color="auto"/>
              <w:right w:val="single" w:sz="4" w:space="0" w:color="auto"/>
            </w:tcBorders>
            <w:shd w:val="clear" w:color="000000" w:fill="B7CFE8"/>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86,7</w:t>
            </w:r>
          </w:p>
        </w:tc>
      </w:tr>
    </w:tbl>
    <w:p w:rsidR="00375458" w:rsidRDefault="00375458" w:rsidP="00C21385">
      <w:pPr>
        <w:jc w:val="right"/>
        <w:rPr>
          <w:sz w:val="16"/>
          <w:szCs w:val="16"/>
        </w:rPr>
      </w:pPr>
    </w:p>
    <w:p w:rsidR="008A7C8E" w:rsidRPr="00AC3FDC" w:rsidRDefault="008A7C8E" w:rsidP="008A7C8E">
      <w:pPr>
        <w:rPr>
          <w:sz w:val="4"/>
          <w:szCs w:val="4"/>
        </w:rPr>
      </w:pPr>
    </w:p>
    <w:p w:rsidR="008A7C8E" w:rsidRPr="00AC3FDC" w:rsidRDefault="008A7C8E" w:rsidP="008A7C8E">
      <w:pPr>
        <w:rPr>
          <w:sz w:val="4"/>
          <w:szCs w:val="4"/>
        </w:rPr>
        <w:sectPr w:rsidR="008A7C8E" w:rsidRPr="00AC3FDC"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E3078C" w:rsidP="008A7C8E">
      <w:pPr>
        <w:pStyle w:val="Nagwek1"/>
      </w:pPr>
      <w:bookmarkStart w:id="37" w:name="_Toc50131716"/>
      <w:r>
        <w:t>3</w:t>
      </w:r>
      <w:r w:rsidR="008A7C8E">
        <w:t>.</w:t>
      </w:r>
      <w:r w:rsidR="008A7C8E">
        <w:tab/>
        <w:t>ZESTAWIENIA ZBIORCZE</w:t>
      </w:r>
      <w:bookmarkEnd w:id="37"/>
    </w:p>
    <w:p w:rsidR="008A7C8E" w:rsidRPr="00052C8E" w:rsidRDefault="008A7C8E" w:rsidP="008A7C8E"/>
    <w:p w:rsidR="008A7C8E" w:rsidRDefault="008A7C8E" w:rsidP="008A7C8E"/>
    <w:p w:rsidR="008A7C8E" w:rsidRDefault="008A7C8E" w:rsidP="008A7C8E">
      <w:pPr>
        <w:sectPr w:rsidR="008A7C8E" w:rsidSect="008A7C8E">
          <w:headerReference w:type="default" r:id="rId14"/>
          <w:type w:val="oddPage"/>
          <w:pgSz w:w="11906" w:h="16838"/>
          <w:pgMar w:top="1417" w:right="1417" w:bottom="1417" w:left="1417" w:header="708" w:footer="708" w:gutter="0"/>
          <w:cols w:space="708"/>
          <w:docGrid w:linePitch="360"/>
        </w:sectPr>
      </w:pPr>
    </w:p>
    <w:p w:rsidR="008A7C8E" w:rsidRDefault="008A7C8E" w:rsidP="008A7C8E"/>
    <w:p w:rsidR="008A7C8E" w:rsidRDefault="00E3078C" w:rsidP="008A7C8E">
      <w:pPr>
        <w:pStyle w:val="Nagwek2"/>
      </w:pPr>
      <w:bookmarkStart w:id="38" w:name="_Toc50131717"/>
      <w:r>
        <w:t>3</w:t>
      </w:r>
      <w:r w:rsidR="008A7C8E">
        <w:t>.1.</w:t>
      </w:r>
      <w:r w:rsidR="008A7C8E">
        <w:tab/>
        <w:t>Wydatki ogółem w układzie zadań</w:t>
      </w:r>
      <w:bookmarkEnd w:id="38"/>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1B7211" w:rsidRPr="001B7211" w:rsidTr="001B7211">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Razem wydatki</w:t>
            </w:r>
          </w:p>
        </w:tc>
      </w:tr>
      <w:tr w:rsidR="001B7211" w:rsidRPr="001B7211" w:rsidTr="001B7211">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w:t>
            </w:r>
            <w:r w:rsidRPr="001B7211">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w:t>
            </w:r>
            <w:r w:rsidRPr="001B7211">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w:t>
            </w:r>
            <w:r w:rsidRPr="001B7211">
              <w:rPr>
                <w:rFonts w:cs="Arial"/>
                <w:b/>
                <w:bCs/>
                <w:sz w:val="14"/>
                <w:szCs w:val="14"/>
              </w:rPr>
              <w:br/>
              <w:t xml:space="preserve"> (kol. 9/8)</w:t>
            </w:r>
          </w:p>
        </w:tc>
      </w:tr>
      <w:tr w:rsidR="001B7211" w:rsidRPr="001B7211" w:rsidTr="001B7211">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10</w:t>
            </w:r>
          </w:p>
        </w:tc>
      </w:tr>
      <w:tr w:rsidR="001B7211" w:rsidRPr="001B7211" w:rsidTr="001B7211">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377 767 888</w:t>
            </w:r>
          </w:p>
        </w:tc>
        <w:tc>
          <w:tcPr>
            <w:tcW w:w="43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181 982 219,95</w:t>
            </w:r>
          </w:p>
        </w:tc>
        <w:tc>
          <w:tcPr>
            <w:tcW w:w="38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48,2</w:t>
            </w:r>
          </w:p>
        </w:tc>
        <w:tc>
          <w:tcPr>
            <w:tcW w:w="43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86 203 091</w:t>
            </w:r>
          </w:p>
        </w:tc>
        <w:tc>
          <w:tcPr>
            <w:tcW w:w="43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17 536 823,05</w:t>
            </w:r>
          </w:p>
        </w:tc>
        <w:tc>
          <w:tcPr>
            <w:tcW w:w="38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20,3</w:t>
            </w:r>
          </w:p>
        </w:tc>
        <w:tc>
          <w:tcPr>
            <w:tcW w:w="43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463 970 979</w:t>
            </w:r>
          </w:p>
        </w:tc>
        <w:tc>
          <w:tcPr>
            <w:tcW w:w="434"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199 519 043,00</w:t>
            </w:r>
          </w:p>
        </w:tc>
        <w:tc>
          <w:tcPr>
            <w:tcW w:w="38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43,0</w:t>
            </w:r>
          </w:p>
        </w:tc>
      </w:tr>
      <w:tr w:rsidR="001B7211" w:rsidRPr="001B7211" w:rsidTr="001B721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1 716 670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196 485,84</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2 106 634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3 823 304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196 485,84</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w:t>
            </w:r>
          </w:p>
        </w:tc>
      </w:tr>
      <w:tr w:rsidR="001B7211" w:rsidRPr="001B7211" w:rsidTr="001B721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86 485 839</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41 925 160,08</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69 634 808</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16 956 827,65</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156 120 647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58 881 987,73</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37,7</w:t>
            </w:r>
          </w:p>
        </w:tc>
      </w:tr>
      <w:tr w:rsidR="001B7211" w:rsidRPr="001B7211" w:rsidTr="001B721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8 447 978</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2 995 820,60</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3 950 577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45 666,66</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12 398 555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3 041 487,26</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24,5</w:t>
            </w:r>
          </w:p>
        </w:tc>
      </w:tr>
      <w:tr w:rsidR="001B7211" w:rsidRPr="001B7211" w:rsidTr="001B721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145 019 769</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72 973 050,61</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50,3</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6 141 881</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511 172,16</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8,3</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151 161 650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73 484 222,77</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48,6</w:t>
            </w:r>
          </w:p>
        </w:tc>
      </w:tr>
      <w:tr w:rsidR="001B7211" w:rsidRPr="001B7211" w:rsidTr="001B721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90 417 307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44 667 863,79</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90 417 307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44 667 863,79</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49,4</w:t>
            </w:r>
          </w:p>
        </w:tc>
      </w:tr>
      <w:tr w:rsidR="001B7211" w:rsidRPr="001B7211" w:rsidTr="001B721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8 412 373</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3 589 933,97</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75 000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8 487 373</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3 589 933,97</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42,3</w:t>
            </w:r>
          </w:p>
        </w:tc>
      </w:tr>
      <w:tr w:rsidR="001B7211" w:rsidRPr="001B7211" w:rsidTr="001B721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8 372 690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2 551 314,87</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3 262 394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23 156,58</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11 635 084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2 574 471,45</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22,1</w:t>
            </w:r>
          </w:p>
        </w:tc>
      </w:tr>
      <w:tr w:rsidR="001B7211" w:rsidRPr="001B7211" w:rsidTr="001B721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362 700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362 700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36 254,24</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w:t>
            </w:r>
          </w:p>
        </w:tc>
      </w:tr>
      <w:tr w:rsidR="001B7211" w:rsidRPr="001B7211" w:rsidTr="001B721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27 846 737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12 834 753,07</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46,1</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1 031 797</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28 878 534</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12 834 753,07</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44,4</w:t>
            </w:r>
          </w:p>
        </w:tc>
      </w:tr>
      <w:tr w:rsidR="001B7211" w:rsidRPr="001B7211" w:rsidTr="001B721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685 825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211 582,88</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30,9</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685 825</w:t>
            </w:r>
          </w:p>
        </w:tc>
        <w:tc>
          <w:tcPr>
            <w:tcW w:w="434"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211 582,88</w:t>
            </w:r>
          </w:p>
        </w:tc>
        <w:tc>
          <w:tcPr>
            <w:tcW w:w="38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30,9</w:t>
            </w:r>
          </w:p>
        </w:tc>
      </w:tr>
    </w:tbl>
    <w:p w:rsidR="008A7C8E" w:rsidRDefault="008A7C8E" w:rsidP="008A7C8E"/>
    <w:p w:rsidR="008A7C8E" w:rsidRDefault="008A7C8E" w:rsidP="008A7C8E"/>
    <w:p w:rsidR="008A7C8E" w:rsidRDefault="008A7C8E" w:rsidP="008A7C8E">
      <w:pPr>
        <w:sectPr w:rsidR="008A7C8E" w:rsidSect="008A7C8E">
          <w:footerReference w:type="default" r:id="rId15"/>
          <w:type w:val="oddPage"/>
          <w:pgSz w:w="16838" w:h="11906" w:orient="landscape"/>
          <w:pgMar w:top="1418" w:right="1418" w:bottom="1977" w:left="1418" w:header="709" w:footer="469" w:gutter="0"/>
          <w:cols w:space="708"/>
          <w:docGrid w:linePitch="360"/>
        </w:sectPr>
      </w:pPr>
    </w:p>
    <w:p w:rsidR="008A7C8E" w:rsidRDefault="008A7C8E" w:rsidP="008A7C8E"/>
    <w:p w:rsidR="008A7C8E" w:rsidRDefault="00E3078C" w:rsidP="008A7C8E">
      <w:pPr>
        <w:pStyle w:val="Nagwek2"/>
      </w:pPr>
      <w:bookmarkStart w:id="39" w:name="_Toc50131718"/>
      <w:r>
        <w:t>3</w:t>
      </w:r>
      <w:r w:rsidR="008A7C8E">
        <w:t>.2.</w:t>
      </w:r>
      <w:r w:rsidR="008A7C8E">
        <w:tab/>
        <w:t>Wydatki bieżące w układzie zadań</w:t>
      </w:r>
      <w:bookmarkEnd w:id="39"/>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1B7211" w:rsidRPr="001B7211" w:rsidTr="001B7211">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 tym Urząd</w:t>
            </w:r>
          </w:p>
        </w:tc>
      </w:tr>
      <w:tr w:rsidR="001B7211" w:rsidRPr="001B7211" w:rsidTr="001B7211">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1B7211" w:rsidRPr="001B7211" w:rsidRDefault="001B7211" w:rsidP="001B7211">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w:t>
            </w:r>
            <w:r w:rsidRPr="001B7211">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Wskaźnik %</w:t>
            </w:r>
            <w:r w:rsidRPr="001B7211">
              <w:rPr>
                <w:rFonts w:cs="Arial"/>
                <w:b/>
                <w:bCs/>
                <w:sz w:val="14"/>
                <w:szCs w:val="14"/>
              </w:rPr>
              <w:br/>
              <w:t>(kol. 6/5)</w:t>
            </w:r>
          </w:p>
        </w:tc>
      </w:tr>
      <w:tr w:rsidR="001B7211" w:rsidRPr="001B7211" w:rsidTr="001B7211">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377 767 888</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181 982 219,95</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48,2</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129 441 028</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58 728 403,61</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45,4</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1 716 670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196 485,84</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11,4</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1 578 500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162 803,93</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1 716 670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196 485,84</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11,4</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1 578 500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162 803,93</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1 398 500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137 355,83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1 398 500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137 355,83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992 000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137 355,83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13,8</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992 000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137 355,83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406 500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25 448,10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25 448,10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21,2</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25 448,10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21,2</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138 170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33 681,91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24,4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86 485 839</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41 925 160,08</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48,5</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797 277</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120 935,68</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15,2</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30 000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30 000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Rewitalizacja obszarów miejskich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83 113 511</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40 577 269,54</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124 949</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15 811,80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19 289 898</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10 666 731,12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55,3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50 300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14 636,00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29,1</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19 028 675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6 748 908,58</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35,5</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26 077 489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11 964 336,68</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45,9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18 442 949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11 184 304,25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60,6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1 149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274 500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12 988,91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73 500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1 175,80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1,6</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119 200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12 292,72</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10,3</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119 200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12 292,72</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10,3</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52 240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2 904,72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52 240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2 904,72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66 960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9 388,00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66 960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9 388,00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3 222 628</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1 335 597,82</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41,4</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522 628</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92 831,16</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17,8</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1 939 828</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1 059 097,72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54,6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141 828</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53 517,62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37,7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902 000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237 186,56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26,3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380 800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39 313,54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380 800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39 313,54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10,3</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8 447 978</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2 995 820,60</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35,5</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616 200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55 678,00</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1 041 701</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415 230,20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39,9</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29 158,00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552 536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216 038,19</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39,1</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207 000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26 456,44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12,8</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275 000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142 910,54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70 536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46 671,21</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66,2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900,00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370 000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147 579,70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7 500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387,37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46 665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21 166,94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45,4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29 158,00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29 158,00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369 892</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129 574,66</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35,0</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369 892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129 574,66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2 047 892</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296 914,33</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14,5</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556 200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26 520,00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1 199 700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167 659,20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556 200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26 520,00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lastRenderedPageBreak/>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848 192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129 255,13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15,2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4 988 493</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2 154 101,41</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43,2</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color w:val="FF1818"/>
                <w:sz w:val="12"/>
                <w:szCs w:val="12"/>
              </w:rPr>
            </w:pPr>
            <w:r w:rsidRPr="001B7211">
              <w:rPr>
                <w:rFonts w:cs="Arial"/>
                <w:b/>
                <w:bCs/>
                <w:color w:val="FF1818"/>
                <w:sz w:val="12"/>
                <w:szCs w:val="12"/>
              </w:rPr>
              <w:t>-</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253 883</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47 995,47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color w:val="FF1818"/>
                <w:sz w:val="12"/>
                <w:szCs w:val="12"/>
              </w:rPr>
            </w:pPr>
            <w:r w:rsidRPr="001B7211">
              <w:rPr>
                <w:rFonts w:cs="Arial"/>
                <w:b/>
                <w:bCs/>
                <w:i/>
                <w:iCs/>
                <w:color w:val="FF1818"/>
                <w:sz w:val="12"/>
                <w:szCs w:val="12"/>
              </w:rPr>
              <w:t>-</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i rozwój infrastruktury komunalnej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3 798 616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1 735 672,16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Utrzymanie jednostek budżetowych realizujących zadania z zakresu infrastruktury w dzielnicach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3 798 616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1 735 672,16</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45,7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935 994</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370 433,78</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145 019 769</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72 973 050,61</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50,3</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17 580 066</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6 288 656,76</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134 263 872</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68 673 944,94</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51,1</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17 253 604</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6 286 696,76</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36,4</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22 603 289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11 487 645,04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149 493,32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42,7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22 253 289</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11 338 151,72</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149 493,32</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149 493,32</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1 553 019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857 168,60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color w:val="FF1818"/>
                <w:sz w:val="12"/>
                <w:szCs w:val="12"/>
              </w:rPr>
            </w:pPr>
            <w:r w:rsidRPr="001B7211">
              <w:rPr>
                <w:rFonts w:cs="Arial"/>
                <w:b/>
                <w:bCs/>
                <w:i/>
                <w:iCs/>
                <w:color w:val="FF1818"/>
                <w:sz w:val="12"/>
                <w:szCs w:val="12"/>
              </w:rPr>
              <w:t>-</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1 553 019</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857 168,60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35 443 369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19 632 373,17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55,4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510 000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183 006,53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35,9</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34 933 369</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19 449 366,64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183 006,53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35,9</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183 006,53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35,9</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20 904 089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10 813 447,51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51,7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3 310 000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1 413 404,37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42,7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17 594 089</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9 400 043,14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53,4</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3 310 000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1 413 404,37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3 310 000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1 413 404,37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2 481 114</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1 316 628,23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5 072 711</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2 933 810,93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57,8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654 896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342 112,21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52,2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654 896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342 112,21</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2 467 116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335 393,56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1 276 292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352 320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80 492,26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22,8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1 110 000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204 003,84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1 110 000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204 003,84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18,4</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1 825 329</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858 089,99</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47,0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386 856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217 045,21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56,1</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9 371 626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4 602 886,34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1 170 000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522 347,79</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44,6</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8 201 626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4 080 538,55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1 170 000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522 347,79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44,6</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1 170 000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522 347,79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1 115 000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500 106,10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44,9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1 115 000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500 106,10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44,9</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1 115 000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500 106,10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1 115 000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500 106,10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44,9</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20 273 145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11 170 132,62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55,1</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750 000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302 513,83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40,3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19 523 145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10 867 618,79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55,7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302 513,83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40,3</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750 000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302 513,83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7 656 000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3 005 509,73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7 656 000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3 005 509,73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7 656 000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3 005 509,73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39,3</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7 656 000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3 005 509,73</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39,3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723 586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310 613,66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42,9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723 586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310 613,66</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42,9</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270 407</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6 485,94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6 312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6 311,25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264 095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174,69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0,1</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6 312</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6 311,25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6 312</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6 311,25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lastRenderedPageBreak/>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10 755 897</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4 299 105,67</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40,0</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326 462</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1 960,00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5 306 775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2 450 364,34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5 306 775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2 450 364,34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8 100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8 100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415 652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87 978,34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143 234</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850 740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638 059,00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89 168</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89 168</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182 614</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14 587,16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68 600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0,1</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680 000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134 768,72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2 470 960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944 699,96</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38,2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17 360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1 860,00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193 600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104 499,00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54,0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1 277 360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513 325,96</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17 360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1 860,00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326 875,00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32,7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546 260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19 527,15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color w:val="FF1818"/>
                <w:sz w:val="12"/>
                <w:szCs w:val="12"/>
              </w:rPr>
            </w:pPr>
            <w:r w:rsidRPr="001B7211">
              <w:rPr>
                <w:rFonts w:cs="Arial"/>
                <w:b/>
                <w:bCs/>
                <w:i/>
                <w:iCs/>
                <w:color w:val="FF1818"/>
                <w:sz w:val="12"/>
                <w:szCs w:val="12"/>
              </w:rPr>
              <w:t>-</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528 260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11 638,00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7 889,15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43,8</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color w:val="FF1818"/>
                <w:sz w:val="12"/>
                <w:szCs w:val="12"/>
              </w:rPr>
            </w:pPr>
            <w:r w:rsidRPr="001B7211">
              <w:rPr>
                <w:rFonts w:cs="Arial"/>
                <w:color w:val="FF1818"/>
                <w:sz w:val="12"/>
                <w:szCs w:val="12"/>
              </w:rPr>
              <w:t>-</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205 628</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9 121,00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color w:val="FF1818"/>
                <w:sz w:val="12"/>
                <w:szCs w:val="12"/>
              </w:rPr>
            </w:pPr>
            <w:r w:rsidRPr="001B7211">
              <w:rPr>
                <w:rFonts w:cs="Arial"/>
                <w:b/>
                <w:bCs/>
                <w:i/>
                <w:iCs/>
                <w:color w:val="FF1818"/>
                <w:sz w:val="12"/>
                <w:szCs w:val="12"/>
              </w:rPr>
              <w:t>-</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90 417 307</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44 667 863,79</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49,4</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70 815 302</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35 393 592,50</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2 524 262</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1 058 245,68</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41,9</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2 091 971</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777 286,45</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37,2</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2 021 940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737 626,31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36,5</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2 021 940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737 626,31</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36,5</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2 021 940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737 626,31</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36,5</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2 021 940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737 626,31</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36,5</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502 322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320 619,37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63,8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70 031</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39 660,14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12 542 862</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5 698 783,57</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45,4</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53 385</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16 912,80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31,7</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23 760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870,17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23 760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870,17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19 533</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19 533,00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8 526 653</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4 106 189,94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1 273 163</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603 744,14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47,4</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947 577</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368 433,28</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38,9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48 650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18 157,19</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37,3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45 800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16 912,80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36,9</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1 695 941</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581 855,85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34,3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1 529 051</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530 800,15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34,7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166 890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51 055,70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30,6</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75 350 183</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37 910 834,54</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50,3</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68 669 946</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34 599 393,25</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50,4</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6 262 512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3 178 172,78</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67 612 526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34 292 968,12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67 612 526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34 292 968,12</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905 220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230 991,90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25,5</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905 220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230 991,90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25,5</w:t>
            </w:r>
          </w:p>
        </w:tc>
      </w:tr>
      <w:tr w:rsidR="001B7211" w:rsidRPr="001B7211" w:rsidTr="001B7211">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569 925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208 701,74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36,6</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152 200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75 433,23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49,6</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8 412 373</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3 589 933,97</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42,7</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8 361 566</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3 579 220,60</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42,8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1 020 000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79 220,60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7,8</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1 020 000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79 220,60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1 020 000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79 220,60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1 020 000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79 220,60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lastRenderedPageBreak/>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7 341 566</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3 500 000,00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47,7</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7 341 566</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3 500 000,00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2 310 900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1 000 000,00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43,3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2 310 900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1 000 000,00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43,3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Dom Kultury "Praga" w Dzielnicy Praga-Północ</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2 310 900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2 310 900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1 000 000,00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43,3</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5 030 666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2 500 000,00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49,7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5 030 666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2 500 000,00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49,7</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Biblioteka Publiczna im. Księdza Jana Twardowskiego w Dzielnicy Praga-Północ</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5 030 666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2 500 000,00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5 030 666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2 500 000,00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49,7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50 807</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10 713,37</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21,1</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50 807</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10 713,37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21,1</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8 372 690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2 551 314,87</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30,5</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798 000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46 070,00</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7 332 724</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2 477 327,87</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33,8</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color w:val="FF1818"/>
                <w:sz w:val="12"/>
                <w:szCs w:val="12"/>
              </w:rPr>
            </w:pPr>
            <w:r w:rsidRPr="001B7211">
              <w:rPr>
                <w:rFonts w:cs="Arial"/>
                <w:b/>
                <w:bCs/>
                <w:color w:val="FF1818"/>
                <w:sz w:val="12"/>
                <w:szCs w:val="12"/>
              </w:rPr>
              <w:t>-</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7 103 482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2 391 860,00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33,7</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color w:val="FF1818"/>
                <w:sz w:val="12"/>
                <w:szCs w:val="12"/>
              </w:rPr>
            </w:pPr>
            <w:r w:rsidRPr="001B7211">
              <w:rPr>
                <w:rFonts w:cs="Arial"/>
                <w:b/>
                <w:bCs/>
                <w:i/>
                <w:iCs/>
                <w:color w:val="FF1818"/>
                <w:sz w:val="12"/>
                <w:szCs w:val="12"/>
              </w:rPr>
              <w:t>-</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229 242</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85 467,87</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37,3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 </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1 039 966</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73 987,00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7,1</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798 000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46 070,00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423 800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343 000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616 166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73 987,00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12,0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455 000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46 070,00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10,1</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362 700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36 254,24</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362 700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36 254,24</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362 700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36 254,24</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362 700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36 254,24</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356 700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36 254,24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10,2</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356 700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36 254,24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10,2</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215 700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12 031,34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215 700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12 031,34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72 000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18 678,30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25,9</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72 000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18 678,30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25,9</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5 544,60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69 000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5 544,60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27 846 737</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12 834 753,07</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46,1</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27 846 737</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12 834 753,07</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46,1</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26 911 417</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12 554 475,08</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46,7</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26 911 417</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12 554 475,08</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23 440 536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11 688 259,85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23 440 536</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11 688 259,85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49,9</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23 148 356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11 616 363,37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23 148 356</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11 616 363,37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50,2</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292 180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71 896,48</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24,6</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292 180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71 896,48</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24,6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3 470 881</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866 215,23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3 470 881</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866 215,23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25,0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828 375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82 620,71</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828 375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82 620,71</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1 336 859</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420 905,38</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31,5</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1 336 859</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420 905,38</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31,5</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314 138</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44 644,07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314 138</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44 644,07</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14,2</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57 065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566,29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57 065</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566,29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13 529,50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13 529,50</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315 257</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116 712,65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37,0</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315 257</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116 712,65</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372,94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4 000</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372,94</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9,3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rPr>
                <w:rFonts w:cs="Arial"/>
                <w:sz w:val="12"/>
                <w:szCs w:val="12"/>
              </w:rPr>
            </w:pPr>
            <w:r w:rsidRPr="001B7211">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465 187</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186 863,69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40,2</w:t>
            </w:r>
          </w:p>
        </w:tc>
        <w:tc>
          <w:tcPr>
            <w:tcW w:w="556"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465 187</w:t>
            </w:r>
          </w:p>
        </w:tc>
        <w:tc>
          <w:tcPr>
            <w:tcW w:w="658"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186 863,69</w:t>
            </w:r>
          </w:p>
        </w:tc>
        <w:tc>
          <w:tcPr>
            <w:tcW w:w="499"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right"/>
              <w:rPr>
                <w:rFonts w:cs="Arial"/>
                <w:sz w:val="12"/>
                <w:szCs w:val="12"/>
              </w:rPr>
            </w:pPr>
            <w:r w:rsidRPr="001B7211">
              <w:rPr>
                <w:rFonts w:cs="Arial"/>
                <w:sz w:val="12"/>
                <w:szCs w:val="12"/>
              </w:rPr>
              <w:t>40,2</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935 320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280 277,99</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30,0</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935 320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280 277,99</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564 295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272 535,20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564 295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272 535,20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48,3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1 756,45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1 756,45</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182 025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5 986,34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182 025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5 986,34</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685 825</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211 582,88</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30,9</w:t>
            </w:r>
          </w:p>
        </w:tc>
        <w:tc>
          <w:tcPr>
            <w:tcW w:w="556"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684 680</w:t>
            </w:r>
          </w:p>
        </w:tc>
        <w:tc>
          <w:tcPr>
            <w:tcW w:w="658"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210 438,83</w:t>
            </w:r>
          </w:p>
        </w:tc>
        <w:tc>
          <w:tcPr>
            <w:tcW w:w="499"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30,7</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397 585</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134 377,38</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33,8</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396 440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133 233,33</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397 585</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134 377,38</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396 440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133 233,33</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33,6</w:t>
            </w:r>
          </w:p>
        </w:tc>
      </w:tr>
      <w:tr w:rsidR="001B7211" w:rsidRPr="001B7211" w:rsidTr="001B721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288 240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77 205,50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26,8</w:t>
            </w:r>
          </w:p>
        </w:tc>
        <w:tc>
          <w:tcPr>
            <w:tcW w:w="556"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288 240</w:t>
            </w:r>
          </w:p>
        </w:tc>
        <w:tc>
          <w:tcPr>
            <w:tcW w:w="658"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77 205,50</w:t>
            </w:r>
          </w:p>
        </w:tc>
        <w:tc>
          <w:tcPr>
            <w:tcW w:w="499"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26,8</w:t>
            </w:r>
          </w:p>
        </w:tc>
      </w:tr>
      <w:tr w:rsidR="001B7211" w:rsidRPr="001B7211" w:rsidTr="001B721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288 240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77 205,50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26,8</w:t>
            </w:r>
          </w:p>
        </w:tc>
        <w:tc>
          <w:tcPr>
            <w:tcW w:w="556"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288 240</w:t>
            </w:r>
          </w:p>
        </w:tc>
        <w:tc>
          <w:tcPr>
            <w:tcW w:w="658"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77 205,50</w:t>
            </w:r>
          </w:p>
        </w:tc>
        <w:tc>
          <w:tcPr>
            <w:tcW w:w="499"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26,8</w:t>
            </w:r>
          </w:p>
        </w:tc>
      </w:tr>
    </w:tbl>
    <w:p w:rsidR="00193BB9" w:rsidRDefault="00193BB9" w:rsidP="008A7C8E">
      <w:pPr>
        <w:jc w:val="right"/>
        <w:rPr>
          <w:sz w:val="16"/>
          <w:szCs w:val="16"/>
        </w:rPr>
      </w:pPr>
    </w:p>
    <w:p w:rsidR="00193BB9" w:rsidRPr="00FA7CCC" w:rsidRDefault="00193BB9" w:rsidP="008A7C8E">
      <w:pPr>
        <w:jc w:val="right"/>
        <w:rPr>
          <w:sz w:val="16"/>
          <w:szCs w:val="16"/>
        </w:rPr>
      </w:pPr>
    </w:p>
    <w:p w:rsidR="00D0772C" w:rsidRDefault="00D0772C" w:rsidP="008A7C8E">
      <w:pPr>
        <w:sectPr w:rsidR="00D0772C" w:rsidSect="007F26AB">
          <w:footerReference w:type="default" r:id="rId16"/>
          <w:type w:val="oddPage"/>
          <w:pgSz w:w="11906" w:h="16838"/>
          <w:pgMar w:top="1417" w:right="1417" w:bottom="1135" w:left="1417" w:header="708" w:footer="708" w:gutter="0"/>
          <w:cols w:space="708"/>
          <w:docGrid w:linePitch="360"/>
        </w:sectPr>
      </w:pPr>
    </w:p>
    <w:p w:rsidR="008A7C8E" w:rsidRDefault="008A7C8E" w:rsidP="008A7C8E"/>
    <w:p w:rsidR="008A7C8E" w:rsidRDefault="00E3078C" w:rsidP="008A7C8E">
      <w:pPr>
        <w:pStyle w:val="Nagwek2"/>
      </w:pPr>
      <w:bookmarkStart w:id="40" w:name="_Toc50131719"/>
      <w:r>
        <w:t>3</w:t>
      </w:r>
      <w:r w:rsidR="008A7C8E">
        <w:t>.3.</w:t>
      </w:r>
      <w:r w:rsidR="008A7C8E">
        <w:tab/>
        <w:t>Wydatki inwestycyjne w układzie zadań</w:t>
      </w:r>
      <w:bookmarkEnd w:id="40"/>
    </w:p>
    <w:p w:rsidR="008A11DE" w:rsidRDefault="003F1C06" w:rsidP="008A7C8E">
      <w:pPr>
        <w:jc w:val="right"/>
        <w:rPr>
          <w:sz w:val="16"/>
          <w:szCs w:val="16"/>
        </w:rPr>
      </w:pPr>
      <w:r w:rsidRPr="00FA7CCC">
        <w:rPr>
          <w:sz w:val="16"/>
          <w:szCs w:val="16"/>
        </w:rPr>
        <w:t xml:space="preserve"> </w:t>
      </w:r>
      <w:r w:rsidR="008A7C8E"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1B7211" w:rsidRPr="001B7211" w:rsidTr="001B7211">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B7211" w:rsidRPr="001B7211" w:rsidRDefault="001B7211" w:rsidP="001B7211">
            <w:pPr>
              <w:spacing w:line="240" w:lineRule="auto"/>
              <w:jc w:val="center"/>
              <w:rPr>
                <w:rFonts w:cs="Arial"/>
                <w:b/>
                <w:bCs/>
                <w:sz w:val="14"/>
                <w:szCs w:val="14"/>
              </w:rPr>
            </w:pPr>
            <w:r w:rsidRPr="001B7211">
              <w:rPr>
                <w:rFonts w:cs="Arial"/>
                <w:b/>
                <w:bCs/>
                <w:sz w:val="14"/>
                <w:szCs w:val="14"/>
              </w:rPr>
              <w:t xml:space="preserve">Wskaźnik % </w:t>
            </w:r>
            <w:r w:rsidRPr="001B7211">
              <w:rPr>
                <w:rFonts w:cs="Arial"/>
                <w:b/>
                <w:bCs/>
                <w:sz w:val="14"/>
                <w:szCs w:val="14"/>
              </w:rPr>
              <w:br/>
              <w:t>(kol. 3/2)</w:t>
            </w:r>
          </w:p>
        </w:tc>
      </w:tr>
      <w:tr w:rsidR="001B7211" w:rsidRPr="001B7211" w:rsidTr="001B7211">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1B7211" w:rsidRPr="001B7211" w:rsidRDefault="001B7211" w:rsidP="001B7211">
            <w:pPr>
              <w:spacing w:line="240" w:lineRule="auto"/>
              <w:jc w:val="center"/>
              <w:rPr>
                <w:rFonts w:cs="Arial"/>
                <w:sz w:val="12"/>
                <w:szCs w:val="12"/>
              </w:rPr>
            </w:pPr>
            <w:r w:rsidRPr="001B7211">
              <w:rPr>
                <w:rFonts w:cs="Arial"/>
                <w:sz w:val="12"/>
                <w:szCs w:val="12"/>
              </w:rPr>
              <w:t>4</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ind w:firstLineChars="200" w:firstLine="240"/>
              <w:rPr>
                <w:rFonts w:cs="Arial"/>
                <w:b/>
                <w:bCs/>
                <w:sz w:val="12"/>
                <w:szCs w:val="12"/>
              </w:rPr>
            </w:pPr>
            <w:r w:rsidRPr="001B7211">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86 203 091</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17 536 823,05</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20,3</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2 106 634</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2 106 634</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ulicy Korsaka wraz z budową odwodnienia</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Budowa ciągu pieszo - rowerowego od ul. Starzyńskiego do dawnego cmentarza cholerycznego</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Przebudowa fragmentu drogi wewnętrznej pomiędzy ul. Stalową oraz Strzelecką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Budowa oświetlenia ul. Wieczorkiewicza</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Doświetlenie przejść dla pieszych w Dzielnicy Praga Północ</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Zagospodarowanie terenu przy ul. Kotsisa</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1 086 632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69 634 808</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16 956 827,65</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24,4</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1 727 507</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619 779,55</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35,9</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budynków zabytkowych części Pragi ul. Markowska 16 - etap I</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1 727 507</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619 779,55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35,9</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67 907 301</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16 337 048,10</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24,1</w:t>
            </w:r>
          </w:p>
        </w:tc>
      </w:tr>
      <w:tr w:rsidR="001B7211" w:rsidRPr="001B7211" w:rsidTr="001B7211">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Ciepło sieciowe w budynkach komunalnych - 11 Listopada 26, Lęborska 4, 6, Łochowska 17, 31, 37, 38A, 40, 43, 52, 54, Łomżyńska 31, Radzymińska 8, 32, 35, 37, 47, 53, 55/57, 59, 60, 61, Wileńska 21, 23</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34 592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28 123,50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81,3</w:t>
            </w:r>
          </w:p>
        </w:tc>
      </w:tr>
      <w:tr w:rsidR="001B7211" w:rsidRPr="001B7211" w:rsidTr="001B7211">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78 430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Ciepło sieciowe w budynkach komunalnych - Białostocka 45, 46, Czynszowa 4, Jagiellońska 47, Kowieńska 8, Mackiewicza 1,Mała 4, 6, 8, 9, 10, 11, 13, 13A, Strzelecka 5, 28, 31, 38,42, 46, Środkowa 21</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4 095 830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11 463,50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0,3</w:t>
            </w:r>
          </w:p>
        </w:tc>
      </w:tr>
      <w:tr w:rsidR="001B7211" w:rsidRPr="001B7211" w:rsidTr="001B7211">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Ciepło sieciowe w budynkach komunalnych - Równa 5, 6, 19, Szwedzka 6 front, 7, 9, 11, 15, 23, 25, 33, 35A, 37, Wołomińska 15, 17A, Wrzesińska 14, Zachariasza 5, 8, 10, Zamoyskiego25, Zaokopowa 3</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206 606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20 132,52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9,7</w:t>
            </w:r>
          </w:p>
        </w:tc>
      </w:tr>
      <w:tr w:rsidR="001B7211" w:rsidRPr="001B7211" w:rsidTr="001B7211">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Ciepło sieciowe w budynkach komunalnych - Brzeska 4, 6 front, 7, 19, 20, 29/31, Grajewska 4, 15, 17, Grodzieńska 20, 24, 46, Kowieńska 27, Michałowska 8, Okrzei 29, Radzymińska 16, Wileńska 13, 43, 59, Ząbkowska 4, 7</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4 289 536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obszaru Szmulowizna - kwartał Łomżyńska - ul. Siedlecka 25 i 29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4 929 844</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1 626 260,55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33,0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obszaru Szmulowizna - kwartał Łomżyńska - ul. Łochowska 38A, 40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6 646 203</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178 666,73</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2,7</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obszaru Szmulowizna - kwartał Łomżyńska - ul. Łochowska 31, 37, 39 i 43</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7 515 002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1 856 628,69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24,7</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obszaru Stara Praga - kwartał Brzeska - ul. Markowska 12 i 14 oraz ul. Ząbkowska 36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3 560 469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1 092 304,11</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30,7</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obszaru Nowej Pragi - kwartał Inżynierska - ul. Stalowa 33 oraz ul. Środkowa 12 i 14</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13 927 696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5 693 918,45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40,9</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budynku przy ul. Kłopotowskiego 30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7 453 268</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2 448 306,81</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32,8</w:t>
            </w:r>
          </w:p>
        </w:tc>
      </w:tr>
      <w:tr w:rsidR="001B7211" w:rsidRPr="001B7211" w:rsidTr="001B721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Rewitalizacja tkanki mieszkaniowej w wybranych budynkach komunalnych na terenie m.st. Warszawy ul. Otwocka 7 i Strzelecka 10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9 326 825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3 280 981,55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35,2</w:t>
            </w:r>
          </w:p>
        </w:tc>
      </w:tr>
      <w:tr w:rsidR="001B7211" w:rsidRPr="001B7211" w:rsidTr="001B721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Doposażenie w windy komunalnych budynków mieszkalnych przy ul. Brzeska 29/31, Kawęczyńska 4, Lęborska 4, Radzymińska 2, Równa 5, Ząbkowska 36, 50, Siedlecka 29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2 050 000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362,00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Doposażenie w windy komunalnych budynków mieszkalnych przy ul. Stalowa 10, Stalowa 25, Stalowa 50, Stalowa 51, Stalowa 54, Stalowa 59, Stalowa 69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2 930 000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Doposażenie w windy komunalnych budynków mieszkalnych przy ul. Strzelecka 2, Strzelecka 4, Strzelecka 28, Strzelecka 31, Strzelecka 38, Strzelecka 42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175 000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Doposażenie w windy komunalnych budynków mieszkalnych przy ul. Szwedzka 21, Szwedzka 23, Szwedzka 35A</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Doposażenie w windy komunalnych budynków mieszkalnych przy ul. Środkowa 3, Środkowa 3A, Środkowa 6, Środkowa 25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125 000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Doposażenie w windy komunalnych budynków mieszkalnych przy ul. Kowieńska 8, Kowieńska 19, Kowieńska 21, Kowieńska 23, Kowieńska 27</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125 000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lastRenderedPageBreak/>
              <w:t>Budowa budynku komunalnego wraz z funkcją żłobka w parterze przy ul. Szwedzkiej i Stolarskiej</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152 500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Likwidacja wysokoemisyjnych źródeł ciepła w budynkach i lokalach stanowiących własność m. st.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210 500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99 899,69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47,5</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3 950 577</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45 666,66</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1,2</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2 349 313</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1 448,16</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0,1</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Realizacja projektu "Ławki Obywatelskie w Parku Michałowskim"</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26 100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parku Michałowskiego przy ul. Kawęczyńskiej</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2 323 213</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1 448,16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0,1</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1 601 264</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44 218,50</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2,8</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placu zabaw w VII Ogrodzie Jordanowskim przy ul. Namysłowskiej 21</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1 140 899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14 760,00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1,3</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Tężnia solankowa na skwerze przy Floriańskiej</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460 365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29 458,50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6,4</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6 141 881</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511 172,16</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8,3</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6 141 881</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511 172,16</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8,3</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Budowa przedszkola wraz z placem zabaw przy ul. Wrzesińskiej</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49 505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budynku Szkoły Podstawowej nr 30 przy ul. Kawęczyńskiej 2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450 826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158 172,00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35,1</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Budowa kompleksu sportowego wraz z halą sportową przy Szkole Podstawowej nr 73 ul. Białostocka 10/18</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780 000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Podłączenie budynku Zespołu Szkół nr 40 przy ul. Objazdowej 3 do miejskiej sieci ciepłowniczej oraz likwidacja kotłowni olejowej</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581 550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353 000,16</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60,7</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budynku Liceum Ogólnokształcącego im. R. Barbosy w Zespole Szkół nr 73 przy ul. Burdzińskiego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980 000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budynku Przedszkola nr 167 przy ul. Strzeleckiej 16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budynku LXXVI Liceum Ogólnokształcącego im. Marszałka Józefa Piłsudskiego przy ul. Kowelskiej 1</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2 800 000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75 000</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75 000</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Realizacja projektu "Mural dotyczący historii powstania Nowej Pragi"</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75 000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3 262 394</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23 156,58</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0,7</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3 262 394</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23 156,58</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0,7</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Modernizacja dachu obiektu sportowo-rekreacyjnego przy ul. Jagiellońskiej 7 wraz z oświetleniem</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404 279</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23 156,58</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5,7</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Zadaszenie pneumatyczne boiska Orlik przy ul. Szanajcy 5 wraz z wymianą nawierzchni</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1 370 415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Budowa kompleksu boisk sportowych przy ul. Jagiellońskiej 47 w Warszawie</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1 487 700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1 031 797</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B7211" w:rsidRPr="001B7211" w:rsidRDefault="001B7211" w:rsidP="001B7211">
            <w:pPr>
              <w:spacing w:line="240" w:lineRule="auto"/>
              <w:rPr>
                <w:rFonts w:cs="Arial"/>
                <w:b/>
                <w:bCs/>
                <w:i/>
                <w:iCs/>
                <w:sz w:val="12"/>
                <w:szCs w:val="12"/>
              </w:rPr>
            </w:pPr>
            <w:r w:rsidRPr="001B7211">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1 031 797</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B7211" w:rsidRPr="001B7211" w:rsidRDefault="001B7211" w:rsidP="001B7211">
            <w:pPr>
              <w:spacing w:line="240" w:lineRule="auto"/>
              <w:jc w:val="right"/>
              <w:rPr>
                <w:rFonts w:cs="Arial"/>
                <w:b/>
                <w:bCs/>
                <w:i/>
                <w:iCs/>
                <w:sz w:val="12"/>
                <w:szCs w:val="12"/>
              </w:rPr>
            </w:pPr>
            <w:r w:rsidRPr="001B7211">
              <w:rPr>
                <w:rFonts w:cs="Arial"/>
                <w:b/>
                <w:bCs/>
                <w:i/>
                <w:i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Wykonanie systemu monitoringu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11 265</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Rozbudowa instalacji klimatyzacji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20 532</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r w:rsidR="001B7211" w:rsidRPr="001B7211" w:rsidTr="001B721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B7211" w:rsidRPr="001B7211" w:rsidRDefault="001B7211" w:rsidP="001B7211">
            <w:pPr>
              <w:spacing w:line="240" w:lineRule="auto"/>
              <w:rPr>
                <w:rFonts w:cs="Arial"/>
                <w:b/>
                <w:bCs/>
                <w:sz w:val="12"/>
                <w:szCs w:val="12"/>
              </w:rPr>
            </w:pPr>
            <w:r w:rsidRPr="001B7211">
              <w:rPr>
                <w:rFonts w:cs="Arial"/>
                <w:b/>
                <w:bCs/>
                <w:sz w:val="12"/>
                <w:szCs w:val="12"/>
              </w:rPr>
              <w:t>Przebudowa instalacji ppoż. w budynku Urzędu wraz z podłączeniem do systemu kontroli dostępu</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B7211" w:rsidRPr="001B7211" w:rsidRDefault="001B7211" w:rsidP="001B7211">
            <w:pPr>
              <w:spacing w:line="240" w:lineRule="auto"/>
              <w:jc w:val="right"/>
              <w:rPr>
                <w:rFonts w:cs="Arial"/>
                <w:b/>
                <w:bCs/>
                <w:sz w:val="12"/>
                <w:szCs w:val="12"/>
              </w:rPr>
            </w:pPr>
            <w:r w:rsidRPr="001B7211">
              <w:rPr>
                <w:rFonts w:cs="Arial"/>
                <w:b/>
                <w:bCs/>
                <w:sz w:val="12"/>
                <w:szCs w:val="12"/>
              </w:rPr>
              <w:t>0,0</w:t>
            </w:r>
          </w:p>
        </w:tc>
      </w:tr>
    </w:tbl>
    <w:p w:rsidR="008A7C8E" w:rsidRDefault="008A7C8E" w:rsidP="008A7C8E">
      <w:pPr>
        <w:jc w:val="right"/>
        <w:rPr>
          <w:sz w:val="16"/>
          <w:szCs w:val="16"/>
        </w:rPr>
      </w:pPr>
    </w:p>
    <w:p w:rsidR="008A7C8E" w:rsidRDefault="008A7C8E" w:rsidP="008A7C8E"/>
    <w:p w:rsidR="00E3078C" w:rsidRDefault="00E3078C" w:rsidP="008A7C8E">
      <w:pPr>
        <w:sectPr w:rsidR="00E3078C"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E3078C" w:rsidP="008A7C8E">
      <w:pPr>
        <w:pStyle w:val="Nagwek1"/>
      </w:pPr>
      <w:bookmarkStart w:id="41" w:name="_Toc50131720"/>
      <w:r>
        <w:t>4</w:t>
      </w:r>
      <w:r w:rsidR="008A7C8E">
        <w:t>.</w:t>
      </w:r>
      <w:r w:rsidR="008A7C8E">
        <w:tab/>
        <w:t>OBJAŚNIENIA W UKŁADZIE ZADAŃ</w:t>
      </w:r>
      <w:bookmarkEnd w:id="41"/>
    </w:p>
    <w:p w:rsidR="008A7C8E" w:rsidRPr="00AA1C50" w:rsidRDefault="008A7C8E" w:rsidP="008A7C8E"/>
    <w:p w:rsidR="008A7C8E" w:rsidRDefault="008A7C8E" w:rsidP="008A7C8E"/>
    <w:p w:rsidR="008A7C8E" w:rsidRDefault="008A7C8E" w:rsidP="008A7C8E">
      <w:pPr>
        <w:sectPr w:rsidR="008A7C8E" w:rsidSect="008A7C8E">
          <w:headerReference w:type="default" r:id="rId17"/>
          <w:type w:val="oddPage"/>
          <w:pgSz w:w="11906" w:h="16838"/>
          <w:pgMar w:top="1417" w:right="1417" w:bottom="1417" w:left="1417" w:header="708" w:footer="708" w:gutter="0"/>
          <w:cols w:space="708"/>
          <w:docGrid w:linePitch="360"/>
        </w:sectPr>
      </w:pPr>
    </w:p>
    <w:p w:rsidR="008A7C8E" w:rsidRDefault="008A7C8E" w:rsidP="008A7C8E"/>
    <w:p w:rsidR="008A7C8E" w:rsidRDefault="00E3078C" w:rsidP="008A7C8E">
      <w:pPr>
        <w:pStyle w:val="Nagwek2"/>
      </w:pPr>
      <w:bookmarkStart w:id="42" w:name="_Toc50131721"/>
      <w:r>
        <w:t>4</w:t>
      </w:r>
      <w:r w:rsidR="008A7C8E">
        <w:t>.1.</w:t>
      </w:r>
      <w:r w:rsidR="008A7C8E">
        <w:tab/>
        <w:t>Dochody miasta stołecznego Warszawy</w:t>
      </w:r>
      <w:bookmarkEnd w:id="42"/>
    </w:p>
    <w:tbl>
      <w:tblPr>
        <w:tblW w:w="5000" w:type="pct"/>
        <w:tblCellMar>
          <w:left w:w="70" w:type="dxa"/>
          <w:right w:w="70" w:type="dxa"/>
        </w:tblCellMar>
        <w:tblLook w:val="04A0" w:firstRow="1" w:lastRow="0" w:firstColumn="1" w:lastColumn="0" w:noHBand="0" w:noVBand="1"/>
      </w:tblPr>
      <w:tblGrid>
        <w:gridCol w:w="414"/>
        <w:gridCol w:w="4607"/>
        <w:gridCol w:w="1397"/>
        <w:gridCol w:w="1397"/>
        <w:gridCol w:w="1397"/>
      </w:tblGrid>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PLAN</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WYKONANIE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 xml:space="preserve">WSKAŹNIK </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725" w:type="pct"/>
            <w:gridSpan w:val="2"/>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84 350 192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47 096 792,83</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55,8%</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1.</w:t>
            </w: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76 152 892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38 008 152,99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49,9%</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90,28%</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80,70%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w tym:</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800 000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770 443,01</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96,3%</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1,05%</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2,03%</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45 815 020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21 792 761,18</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47,6%</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60,16%</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57,34%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29 537 872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15 444 948,80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52,3%</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38,79%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40,64%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2.</w:t>
            </w: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8 197 300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9 088 639,84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110,9%</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9,72%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19,30%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w tym:</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8 197 300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9 088 639,84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110,9%</w:t>
            </w:r>
          </w:p>
        </w:tc>
      </w:tr>
      <w:tr w:rsidR="00953114" w:rsidRPr="00953114" w:rsidTr="00953114">
        <w:trPr>
          <w:trHeight w:val="85"/>
        </w:trPr>
        <w:tc>
          <w:tcPr>
            <w:tcW w:w="225"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r>
    </w:tbl>
    <w:p w:rsidR="008A7C8E" w:rsidRDefault="008A7C8E" w:rsidP="008A7C8E">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953114" w:rsidRPr="00953114" w:rsidTr="00953114">
        <w:trPr>
          <w:trHeight w:val="85"/>
          <w:tblHeader/>
        </w:trPr>
        <w:tc>
          <w:tcPr>
            <w:tcW w:w="226" w:type="pct"/>
            <w:tcBorders>
              <w:top w:val="nil"/>
              <w:left w:val="nil"/>
              <w:bottom w:val="nil"/>
              <w:right w:val="nil"/>
            </w:tcBorders>
            <w:shd w:val="clear" w:color="C0C0C0" w:fill="95B3D7"/>
            <w:noWrap/>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953114" w:rsidRPr="00953114" w:rsidRDefault="00953114" w:rsidP="00953114">
            <w:pPr>
              <w:spacing w:line="240" w:lineRule="auto"/>
              <w:jc w:val="center"/>
              <w:rPr>
                <w:rFonts w:cs="Arial"/>
                <w:b/>
                <w:bCs/>
                <w:sz w:val="14"/>
                <w:szCs w:val="14"/>
              </w:rPr>
            </w:pPr>
            <w:r w:rsidRPr="00953114">
              <w:rPr>
                <w:rFonts w:cs="Arial"/>
                <w:b/>
                <w:bCs/>
                <w:sz w:val="14"/>
                <w:szCs w:val="14"/>
              </w:rPr>
              <w:t xml:space="preserve">WSKAŹNIK </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726" w:type="pct"/>
            <w:gridSpan w:val="2"/>
            <w:tcBorders>
              <w:top w:val="nil"/>
              <w:left w:val="nil"/>
              <w:bottom w:val="nil"/>
              <w:right w:val="nil"/>
            </w:tcBorders>
            <w:shd w:val="clear" w:color="C0C0C0" w:fill="DCE6F1"/>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84 350 192</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47 096 792,83</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55,8%</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726" w:type="pct"/>
            <w:gridSpan w:val="2"/>
            <w:tcBorders>
              <w:top w:val="nil"/>
              <w:left w:val="nil"/>
              <w:bottom w:val="nil"/>
              <w:right w:val="nil"/>
            </w:tcBorders>
            <w:shd w:val="clear" w:color="C0C0C0" w:fill="DCE6F1"/>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76 152 892</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38 008 152,99</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49,9%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90,28%</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80,70%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726" w:type="pct"/>
            <w:gridSpan w:val="2"/>
            <w:tcBorders>
              <w:top w:val="nil"/>
              <w:left w:val="nil"/>
              <w:bottom w:val="nil"/>
              <w:right w:val="nil"/>
            </w:tcBorders>
            <w:shd w:val="clear" w:color="C0C0C0" w:fill="DCE6F1"/>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76 152 892</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38 008 152,99</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49,9%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I</w:t>
            </w:r>
          </w:p>
        </w:tc>
        <w:tc>
          <w:tcPr>
            <w:tcW w:w="2500" w:type="pct"/>
            <w:tcBorders>
              <w:top w:val="nil"/>
              <w:left w:val="nil"/>
              <w:bottom w:val="nil"/>
              <w:right w:val="nil"/>
            </w:tcBorders>
            <w:shd w:val="clear" w:color="C0C0C0" w:fill="EAF2F6"/>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800 000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770 443,01</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96,3%</w:t>
            </w:r>
          </w:p>
        </w:tc>
      </w:tr>
      <w:tr w:rsidR="00953114" w:rsidRPr="00953114" w:rsidTr="00953114">
        <w:trPr>
          <w:trHeight w:val="85"/>
        </w:trPr>
        <w:tc>
          <w:tcPr>
            <w:tcW w:w="226"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1,05%</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2,03%</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800 000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770 443,01</w:t>
            </w:r>
          </w:p>
        </w:tc>
        <w:tc>
          <w:tcPr>
            <w:tcW w:w="758"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96,3%</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445 714,69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178 412,08</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92 207,04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32 329,92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ogródki gastronomiczne</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9 690,95</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8 534,09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kręcenie filmu</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3 554,24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Poziom realizacji planu dochodów wynika z: </w:t>
            </w:r>
            <w:r w:rsidRPr="00953114">
              <w:rPr>
                <w:rFonts w:cs="Arial"/>
                <w:sz w:val="12"/>
                <w:szCs w:val="12"/>
              </w:rPr>
              <w:br/>
              <w:t>1. większej liczby złożonych wniosków i wydanych decyzji</w:t>
            </w:r>
            <w:r w:rsidRPr="00953114">
              <w:rPr>
                <w:rFonts w:cs="Arial"/>
                <w:sz w:val="12"/>
                <w:szCs w:val="12"/>
              </w:rPr>
              <w:b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II</w:t>
            </w:r>
          </w:p>
        </w:tc>
        <w:tc>
          <w:tcPr>
            <w:tcW w:w="2500" w:type="pct"/>
            <w:tcBorders>
              <w:top w:val="nil"/>
              <w:left w:val="nil"/>
              <w:bottom w:val="nil"/>
              <w:right w:val="nil"/>
            </w:tcBorders>
            <w:shd w:val="clear" w:color="C0C0C0" w:fill="EAF2F6"/>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45 815 020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21 792 761,18</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47,6%</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60,16%</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57,34%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31 192</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1 249 625,14</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4006,2%</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31 192</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1 249 625,14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4006,2%</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Default="00953114" w:rsidP="00953114">
            <w:pPr>
              <w:spacing w:line="240" w:lineRule="auto"/>
              <w:jc w:val="both"/>
              <w:rPr>
                <w:rFonts w:cs="Arial"/>
                <w:sz w:val="12"/>
                <w:szCs w:val="12"/>
              </w:rPr>
            </w:pPr>
            <w:r w:rsidRPr="00953114">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953114" w:rsidRDefault="00953114" w:rsidP="00953114">
            <w:pPr>
              <w:spacing w:line="240" w:lineRule="auto"/>
              <w:jc w:val="both"/>
              <w:rPr>
                <w:rFonts w:cs="Arial"/>
                <w:sz w:val="12"/>
                <w:szCs w:val="12"/>
              </w:rPr>
            </w:pPr>
            <w:r w:rsidRPr="00953114">
              <w:rPr>
                <w:rFonts w:cs="Arial"/>
                <w:sz w:val="12"/>
                <w:szCs w:val="12"/>
              </w:rPr>
              <w:t xml:space="preserve">Poziom realizacji planu dochodów wynika z: </w:t>
            </w:r>
          </w:p>
          <w:p w:rsidR="00953114" w:rsidRDefault="00953114" w:rsidP="00953114">
            <w:pPr>
              <w:spacing w:line="240" w:lineRule="auto"/>
              <w:jc w:val="both"/>
              <w:rPr>
                <w:rFonts w:cs="Arial"/>
                <w:sz w:val="12"/>
                <w:szCs w:val="12"/>
              </w:rPr>
            </w:pPr>
            <w:r w:rsidRPr="00953114">
              <w:rPr>
                <w:rFonts w:cs="Arial"/>
                <w:sz w:val="12"/>
                <w:szCs w:val="12"/>
              </w:rPr>
              <w:t>1. aktualizacji wysokości opłat rocznych z tytułu użytkowania wieczystego gruntów</w:t>
            </w:r>
            <w:r w:rsidRPr="00953114">
              <w:rPr>
                <w:rFonts w:cs="Arial"/>
                <w:sz w:val="12"/>
                <w:szCs w:val="12"/>
              </w:rPr>
              <w:br/>
              <w:t>2. orzeczeń Samorządowego Kolegium Odwoławczego na rzecz m.st. Warszawy</w:t>
            </w:r>
            <w:r w:rsidRPr="00953114">
              <w:rPr>
                <w:rFonts w:cs="Arial"/>
                <w:sz w:val="12"/>
                <w:szCs w:val="12"/>
              </w:rPr>
              <w:br/>
              <w:t>3. wpłaconych kwot zaległości w wysokości 55.577,37 zł</w:t>
            </w:r>
          </w:p>
          <w:p w:rsidR="00953114" w:rsidRDefault="00953114" w:rsidP="00953114">
            <w:pPr>
              <w:spacing w:line="240" w:lineRule="auto"/>
              <w:jc w:val="both"/>
              <w:rPr>
                <w:rFonts w:cs="Arial"/>
                <w:sz w:val="12"/>
                <w:szCs w:val="12"/>
              </w:rPr>
            </w:pPr>
            <w:r w:rsidRPr="00953114">
              <w:rPr>
                <w:rFonts w:cs="Arial"/>
                <w:sz w:val="12"/>
                <w:szCs w:val="12"/>
              </w:rPr>
              <w:t>4. braku rozstrzygnięć stosownych organów w sprawie wniesionych przez użytkowników wieczystych odwołań od dokonanej aktualizacji wysokości opłat rocznych z tytułu użytkowania wieczystego gruntów</w:t>
            </w:r>
          </w:p>
          <w:p w:rsidR="00953114" w:rsidRDefault="00953114" w:rsidP="00953114">
            <w:pPr>
              <w:spacing w:line="240" w:lineRule="auto"/>
              <w:jc w:val="both"/>
              <w:rPr>
                <w:rFonts w:cs="Arial"/>
                <w:sz w:val="12"/>
                <w:szCs w:val="12"/>
              </w:rPr>
            </w:pPr>
            <w:r w:rsidRPr="00953114">
              <w:rPr>
                <w:rFonts w:cs="Arial"/>
                <w:sz w:val="12"/>
                <w:szCs w:val="12"/>
              </w:rPr>
              <w:t>5.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139, z późn. zm.).</w:t>
            </w:r>
          </w:p>
          <w:p w:rsidR="00953114" w:rsidRPr="00953114" w:rsidRDefault="00953114" w:rsidP="00953114">
            <w:pPr>
              <w:spacing w:line="240" w:lineRule="auto"/>
              <w:jc w:val="both"/>
              <w:rPr>
                <w:rFonts w:cs="Arial"/>
                <w:sz w:val="12"/>
                <w:szCs w:val="12"/>
              </w:rPr>
            </w:pPr>
            <w:r w:rsidRPr="00953114">
              <w:rPr>
                <w:rFonts w:cs="Arial"/>
                <w:sz w:val="12"/>
                <w:szCs w:val="12"/>
              </w:rPr>
              <w:t>6. zwrotów nadpłat w przypadku gdy wniesione opłaty roczne z tytułu użytkowania wieczystego przewyższały wysokość opłaty lub opłaty jednorazowej, dokonywanych w ramach procesu przekształcenia prawa użytkowania wieczystego w prawo własności w wysokości 3.250,02 zł</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45 783 828</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20 543 136,04</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44,9%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Default="00953114" w:rsidP="00953114">
            <w:pPr>
              <w:spacing w:line="240" w:lineRule="auto"/>
              <w:jc w:val="both"/>
              <w:rPr>
                <w:rFonts w:cs="Arial"/>
                <w:sz w:val="12"/>
                <w:szCs w:val="12"/>
              </w:rPr>
            </w:pPr>
            <w:r w:rsidRPr="00953114">
              <w:rPr>
                <w:rFonts w:cs="Arial"/>
                <w:sz w:val="12"/>
                <w:szCs w:val="12"/>
              </w:rPr>
              <w:t xml:space="preserve">Poziom realizacji planu dochodów z najmu i dzierżawy mienia wynika: </w:t>
            </w:r>
            <w:r w:rsidRPr="00953114">
              <w:rPr>
                <w:rFonts w:cs="Arial"/>
                <w:sz w:val="12"/>
                <w:szCs w:val="12"/>
              </w:rPr>
              <w:br/>
              <w:t>1. w przypadku wpływów z czynszu za mieszkania komunalne - na poziom wykonania planu dochodów miał</w:t>
            </w:r>
            <w:r w:rsidR="00647E5B">
              <w:rPr>
                <w:rFonts w:cs="Arial"/>
                <w:sz w:val="12"/>
                <w:szCs w:val="12"/>
              </w:rPr>
              <w:t>y</w:t>
            </w:r>
            <w:r w:rsidRPr="00953114">
              <w:rPr>
                <w:rFonts w:cs="Arial"/>
                <w:sz w:val="12"/>
                <w:szCs w:val="12"/>
              </w:rPr>
              <w:t xml:space="preserve"> wpływ wywołane pandemią trudności finansowe przejawiające się nieterminowym regulowaniem zobowiązań i ograniczone w tym okresie możliwości przeprowadzenia przez urząd postępowania na  najem lokali, jak również naliczanie czynszu za zajmowanie lokali mieszkalnych przez osoby z wyrokami eksmisji do lokali socjalnych według stawek lokali socjalnych oraz z niskiej skuteczności windykacji w postępowaniach komorniczych w zakresie egzekucji należności zasądzonych prawomocnymi wyrokami </w:t>
            </w:r>
          </w:p>
          <w:p w:rsidR="00953114" w:rsidRDefault="00953114" w:rsidP="00953114">
            <w:pPr>
              <w:spacing w:line="240" w:lineRule="auto"/>
              <w:jc w:val="both"/>
              <w:rPr>
                <w:rFonts w:cs="Arial"/>
                <w:sz w:val="12"/>
                <w:szCs w:val="12"/>
              </w:rPr>
            </w:pPr>
            <w:r w:rsidRPr="00953114">
              <w:rPr>
                <w:rFonts w:cs="Arial"/>
                <w:sz w:val="12"/>
                <w:szCs w:val="12"/>
              </w:rPr>
              <w:t xml:space="preserve">2. w przypadku wpływów z najmu lokali użytkowych - na poziom wykonania planu dochodów miało wpływ między innymi obniżenie czynszów wprowadzone zarządzeniem Prezydenta m.st. Warszawy w celu przeciwdziałania i zwalczania skutków społeczno-gospodarczych pandemii koronawirusa COVID-19 oraz </w:t>
            </w:r>
            <w:r w:rsidRPr="00953114">
              <w:rPr>
                <w:rFonts w:cs="Arial"/>
                <w:sz w:val="12"/>
                <w:szCs w:val="12"/>
              </w:rPr>
              <w:lastRenderedPageBreak/>
              <w:t xml:space="preserve">wywołane pandemią trudności finansowe przejawiające się nieterminowym regulowaniem zobowiązań i ograniczone w tym okresie możliwości przeprowadzenia przez urząd postępowania na  najem lokali, jak również utrzymująca się znaczna liczba niewynajętych lokali (brak możliwości wynajmu spowodowany jest m. in. objęciem nieruchomości zadaniami rewitalizacyjnymi, złym stanem technicznym lokali potwierdzonym decyzjami PINB) oraz niski poziom ściągalności zadłużeń, w tym poprzez egzekucję komorniczą </w:t>
            </w:r>
            <w:r w:rsidRPr="00953114">
              <w:rPr>
                <w:rFonts w:cs="Arial"/>
                <w:color w:val="FF0000"/>
                <w:sz w:val="12"/>
                <w:szCs w:val="12"/>
              </w:rPr>
              <w:br/>
            </w:r>
            <w:r w:rsidRPr="00953114">
              <w:rPr>
                <w:rFonts w:cs="Arial"/>
                <w:sz w:val="12"/>
                <w:szCs w:val="12"/>
              </w:rPr>
              <w:t xml:space="preserve">3. w przypadku wpływów z najmu garaży - z większego zainteresowania wynajmem garaży i miejsc postojowych (wzrostem powierzchni oczynszowanej) </w:t>
            </w:r>
            <w:r w:rsidRPr="00953114">
              <w:rPr>
                <w:rFonts w:cs="Arial"/>
                <w:sz w:val="12"/>
                <w:szCs w:val="12"/>
              </w:rPr>
              <w:br/>
              <w:t>4. w przypadku wpływów z dzierżawy gruntów - z wielkości powierzchni i wysokości jednostkowych stawek czynszu wydzierżawionego gruntu</w:t>
            </w:r>
          </w:p>
          <w:p w:rsidR="00953114" w:rsidRDefault="00953114" w:rsidP="00953114">
            <w:pPr>
              <w:spacing w:line="240" w:lineRule="auto"/>
              <w:jc w:val="both"/>
              <w:rPr>
                <w:rFonts w:cs="Arial"/>
                <w:color w:val="FF0000"/>
                <w:sz w:val="12"/>
                <w:szCs w:val="12"/>
              </w:rPr>
            </w:pPr>
            <w:r w:rsidRPr="00953114">
              <w:rPr>
                <w:rFonts w:cs="Arial"/>
                <w:sz w:val="12"/>
                <w:szCs w:val="12"/>
              </w:rPr>
              <w:t>5. w przypadku wpływów z reklamy - z liczby zawartych umów z kontrahentami (ZGN) oraz z uzyskania dochodów za bezumowne korzystanie z powierzchni reklamowej (ZPTP)</w:t>
            </w:r>
            <w:r w:rsidRPr="00953114">
              <w:rPr>
                <w:rFonts w:cs="Arial"/>
                <w:color w:val="FF0000"/>
                <w:sz w:val="12"/>
                <w:szCs w:val="12"/>
              </w:rPr>
              <w:t xml:space="preserve"> </w:t>
            </w:r>
          </w:p>
          <w:p w:rsidR="00953114" w:rsidRPr="00953114" w:rsidRDefault="00953114" w:rsidP="00953114">
            <w:pPr>
              <w:spacing w:line="240" w:lineRule="auto"/>
              <w:jc w:val="both"/>
              <w:rPr>
                <w:rFonts w:cs="Arial"/>
                <w:sz w:val="12"/>
                <w:szCs w:val="12"/>
              </w:rPr>
            </w:pPr>
            <w:r w:rsidRPr="00953114">
              <w:rPr>
                <w:rFonts w:cs="Arial"/>
                <w:sz w:val="12"/>
                <w:szCs w:val="12"/>
              </w:rPr>
              <w:t xml:space="preserve">6. w przypadku pozostałych dochodów z najmu i dzierżawy - z tytułu opłaty za bezumowne korzystanie z gruntu, udostępnienia nieruchomości na potrzeby realizacji zdjęć filmowych oraz rocznych zebrań wspólnot mieszkaniowych (ZGN) jak również z ograniczenia w funkcjonowaniu obiektów sportowych wprowadzone z powodu pandemii koronawirusa </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Przypis</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84 988 112,19</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42,83%</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Nadpłaty</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637 367,38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23 600 000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10 931 411,64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46,3%</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15 600 000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6 277 582,62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40,2%</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780 000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466 836,92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59,9%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3 794 200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2 182 735,24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57,5%</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1 - Zarząd Praskich Terenów Publicznych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804 200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250 574,66</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Dysponent 2 - Zakład Gospodarowania Nieruchomościami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490 000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420 265,37</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3 - Urząd Dzielnicy</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2 500 000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1 511 895,21</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33 701,50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56,2%</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1 949 628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650 868,12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33,4%</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45 088,02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udostępnienie nieruchomości (grunty, budynki, pomieszczenia) na potrzeby realizacji zdjęć filmowych oraz rocznych zebrań wspólnot mieszkaniowych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1 694 700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526 854,51</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953114" w:rsidRPr="00953114" w:rsidRDefault="00953114" w:rsidP="00953114">
            <w:pPr>
              <w:spacing w:line="240" w:lineRule="auto"/>
              <w:rPr>
                <w:rFonts w:cs="Arial"/>
                <w:i/>
                <w:iCs/>
                <w:color w:val="000000"/>
                <w:sz w:val="12"/>
                <w:szCs w:val="12"/>
              </w:rPr>
            </w:pPr>
            <w:r w:rsidRPr="00953114">
              <w:rPr>
                <w:rFonts w:cs="Arial"/>
                <w:i/>
                <w:iCs/>
                <w:color w:val="000000"/>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474 628,52</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31 240,99</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 z tytułu najmu powierzchni dachu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20 985,00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3 - Dzielnicowy Ośrodek Sportu i Rekreacji</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254 928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78 925,59</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953114" w:rsidRPr="00953114" w:rsidRDefault="00953114" w:rsidP="00953114">
            <w:pPr>
              <w:spacing w:line="240" w:lineRule="auto"/>
              <w:rPr>
                <w:rFonts w:cs="Arial"/>
                <w:i/>
                <w:iCs/>
                <w:color w:val="000000"/>
                <w:sz w:val="12"/>
                <w:szCs w:val="12"/>
              </w:rPr>
            </w:pPr>
            <w:r w:rsidRPr="00953114">
              <w:rPr>
                <w:rFonts w:cs="Arial"/>
                <w:i/>
                <w:iCs/>
                <w:color w:val="000000"/>
                <w:sz w:val="12"/>
                <w:szCs w:val="12"/>
              </w:rPr>
              <w:t>- z tytułu wynajmu pomieszczeń w OSiR-ach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III</w:t>
            </w:r>
          </w:p>
        </w:tc>
        <w:tc>
          <w:tcPr>
            <w:tcW w:w="2500" w:type="pct"/>
            <w:tcBorders>
              <w:top w:val="nil"/>
              <w:left w:val="nil"/>
              <w:bottom w:val="nil"/>
              <w:right w:val="nil"/>
            </w:tcBorders>
            <w:shd w:val="clear" w:color="C0C0C0" w:fill="EAF2F6"/>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29 537 872</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15 444 948,80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52,3%</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38,79%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40,64%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6 409,32</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tytułu kar i odszkodowań od osób fizycznych i prawnych z tytułu niedotrzymania warunków umów zawartych przez ZGN</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600 116</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170 934,71</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28,5%</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color w:val="000000"/>
                <w:sz w:val="12"/>
                <w:szCs w:val="12"/>
              </w:rPr>
            </w:pPr>
            <w:r w:rsidRPr="00953114">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600 116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170 934,71</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sz w:val="12"/>
                <w:szCs w:val="12"/>
              </w:rPr>
            </w:pPr>
            <w:r w:rsidRPr="00953114">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8 350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1 612,00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sz w:val="12"/>
                <w:szCs w:val="12"/>
              </w:rPr>
            </w:pPr>
            <w:r w:rsidRPr="00953114">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85 116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38 501,84</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25 676,68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11 316,54</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1 186,62</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322,00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sz w:val="12"/>
                <w:szCs w:val="12"/>
              </w:rPr>
            </w:pPr>
            <w:r w:rsidRPr="00953114">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506 650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130 820,87</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opłaty parkingowe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140 724,94</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792,00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i/>
                <w:iCs/>
                <w:sz w:val="12"/>
                <w:szCs w:val="12"/>
              </w:rPr>
            </w:pPr>
            <w:r w:rsidRPr="00953114">
              <w:rPr>
                <w:rFonts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-10 696,07</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sz w:val="12"/>
                <w:szCs w:val="12"/>
              </w:rPr>
            </w:pPr>
            <w:r w:rsidRPr="00953114">
              <w:rPr>
                <w:rFonts w:cs="Arial"/>
                <w:sz w:val="12"/>
                <w:szCs w:val="12"/>
              </w:rPr>
              <w:t>* Ujemna kwota w ww. pozycji wynika z braku możliwości realizacji inwestycji liniowej z przyczyn niezależnych od inwestora i konieczności  zwrotu opłaty wniesionej przez niego w latach ubiegłych.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2 005,00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1 820 000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838 940,68</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46,1%</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725 400,53</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89 339,41</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odsetki od nieterminowych wpłat z tytułu należności</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12 607,95</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11 023,96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568,83</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605 660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634 747,09</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104,8%</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74 600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177 907,53</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531 060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456 839,56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335 812,39</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53 983,94</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xml:space="preserve">• zwrot kosztów remontu zwolnionego lokalu </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12 202,15</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12 028,88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11 883,85</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wynagrodzenie należne płatnikowi składek od wypłaconych świadczeń z ubezpieczenia chorobowego oraz wynagrodzenie z tytułu terminowego wpłacania podatku dochodowego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9 668,70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7 200,00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5 775,75</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3 895,90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2 420,00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zwrot nadpłaty zobowiązania PFRON</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1 968,00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730 000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1 551 061,60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212,5%</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6 056,80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25 782 096</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12 234 793,60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47,5%</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sz w:val="12"/>
                <w:szCs w:val="12"/>
              </w:rPr>
            </w:pPr>
            <w:r w:rsidRPr="00953114">
              <w:rPr>
                <w:rFonts w:cs="Arial"/>
                <w:sz w:val="12"/>
                <w:szCs w:val="12"/>
              </w:rPr>
              <w:t>Na poziom realizacji planu dochodów z tytułu pozostałych wpływów z usług miały wpływ między innymi ograniczenia w funkcjonowaniu obiektów sportowych,  w tym ich czasowe zamknięcie, wprowadzone z powodu pandemii koronawirusa COVID-19 oraz z wyższych odpłatności za usługi opiekuńcze oraz z opłaty eksploatacyjnej pobieranej na bazarach.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23 513 800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11 624 274,74</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49,4%</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2 268 296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610 518,86</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26,9%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1 - Dzielnicowy Ośrodek Sportu i Rekreacji</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1 970 072</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388 628,08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2 - Zarząd Praskich Terenów Publicznych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40 000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23 496,80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 opłata eksploatacyjna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Dysponent 3 -  Ośrodek Pomocy Społecznej</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258 224</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163 643,98</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odpłatność za usługi opiekuńcze pielęgnacyjno - gospodarcze świadczone na rzecz klientów OPS</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119 468,44</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odpłatność za obiady wydawane podopiecznym w OPS w Domu Dziennego Pobytu</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25 965,71</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odpłatność za obiady wydawane podopiecznym w OPS w jadłodajniach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18 209,83</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Dysponent 4 - Dzielnicowe Biuro Finansów Oświaty</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r w:rsidRPr="00953114">
              <w:rPr>
                <w:rFonts w:cs="Arial"/>
                <w:i/>
                <w:iCs/>
                <w:sz w:val="12"/>
                <w:szCs w:val="12"/>
              </w:rPr>
              <w:t>34 750,00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i/>
                <w:i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i/>
                <w:iCs/>
                <w:sz w:val="12"/>
                <w:szCs w:val="12"/>
              </w:rPr>
            </w:pPr>
            <w:r w:rsidRPr="00953114">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726" w:type="pct"/>
            <w:gridSpan w:val="2"/>
            <w:tcBorders>
              <w:top w:val="nil"/>
              <w:left w:val="nil"/>
              <w:bottom w:val="nil"/>
              <w:right w:val="nil"/>
            </w:tcBorders>
            <w:shd w:val="clear" w:color="C0C0C0" w:fill="DCE6F1"/>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8 197 300</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9 088 639,84</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110,9%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9,72%</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19,30%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726" w:type="pct"/>
            <w:gridSpan w:val="2"/>
            <w:tcBorders>
              <w:top w:val="nil"/>
              <w:left w:val="nil"/>
              <w:bottom w:val="nil"/>
              <w:right w:val="nil"/>
            </w:tcBorders>
            <w:shd w:val="clear" w:color="C0C0C0" w:fill="DCE6F1"/>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8 197 300</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9 088 639,84</w:t>
            </w:r>
          </w:p>
        </w:tc>
        <w:tc>
          <w:tcPr>
            <w:tcW w:w="758" w:type="pct"/>
            <w:tcBorders>
              <w:top w:val="nil"/>
              <w:left w:val="nil"/>
              <w:bottom w:val="nil"/>
              <w:right w:val="nil"/>
            </w:tcBorders>
            <w:shd w:val="clear" w:color="C0C0C0" w:fill="DCE6F1"/>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110,9%</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I</w:t>
            </w:r>
          </w:p>
        </w:tc>
        <w:tc>
          <w:tcPr>
            <w:tcW w:w="2500" w:type="pct"/>
            <w:tcBorders>
              <w:top w:val="nil"/>
              <w:left w:val="nil"/>
              <w:bottom w:val="nil"/>
              <w:right w:val="nil"/>
            </w:tcBorders>
            <w:shd w:val="clear" w:color="000000" w:fill="EAF2F6"/>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243,90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0,00%</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i/>
                <w:iCs/>
                <w:sz w:val="12"/>
                <w:szCs w:val="12"/>
              </w:rPr>
            </w:pPr>
            <w:r w:rsidRPr="00953114">
              <w:rPr>
                <w:rFonts w:cs="Arial"/>
                <w:i/>
                <w:iCs/>
                <w:sz w:val="12"/>
                <w:szCs w:val="12"/>
              </w:rPr>
              <w:t>Sprzedaż telefonu komórkowego (Samsung Galaxy S8)</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II</w:t>
            </w:r>
          </w:p>
        </w:tc>
        <w:tc>
          <w:tcPr>
            <w:tcW w:w="2500" w:type="pct"/>
            <w:tcBorders>
              <w:top w:val="nil"/>
              <w:left w:val="nil"/>
              <w:bottom w:val="nil"/>
              <w:right w:val="nil"/>
            </w:tcBorders>
            <w:shd w:val="clear" w:color="000000" w:fill="EAF2F6"/>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517 000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1 407 597,14</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272,3%</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6,31%</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15,49%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sz w:val="12"/>
                <w:szCs w:val="12"/>
              </w:rPr>
            </w:pPr>
            <w:r w:rsidRPr="00953114">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209 389,56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200" w:firstLine="240"/>
              <w:rPr>
                <w:rFonts w:cs="Arial"/>
                <w:sz w:val="12"/>
                <w:szCs w:val="12"/>
              </w:rPr>
            </w:pPr>
            <w:r w:rsidRPr="00953114">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200" w:firstLine="240"/>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19,00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721 688,13</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647E5B">
            <w:pPr>
              <w:spacing w:line="240" w:lineRule="auto"/>
              <w:jc w:val="both"/>
              <w:rPr>
                <w:rFonts w:cs="Arial"/>
                <w:sz w:val="12"/>
                <w:szCs w:val="12"/>
              </w:rPr>
            </w:pPr>
            <w:r w:rsidRPr="00953114">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476 519,45</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center"/>
              <w:rPr>
                <w:rFonts w:cs="Arial"/>
                <w:b/>
                <w:bCs/>
                <w:sz w:val="12"/>
                <w:szCs w:val="12"/>
              </w:rPr>
            </w:pPr>
            <w:r w:rsidRPr="00953114">
              <w:rPr>
                <w:rFonts w:cs="Arial"/>
                <w:b/>
                <w:bCs/>
                <w:sz w:val="12"/>
                <w:szCs w:val="12"/>
              </w:rPr>
              <w:t>III</w:t>
            </w:r>
          </w:p>
        </w:tc>
        <w:tc>
          <w:tcPr>
            <w:tcW w:w="2500" w:type="pct"/>
            <w:tcBorders>
              <w:top w:val="nil"/>
              <w:left w:val="nil"/>
              <w:bottom w:val="nil"/>
              <w:right w:val="nil"/>
            </w:tcBorders>
            <w:shd w:val="clear" w:color="000000" w:fill="EAF2F6"/>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7 680 300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7 680 798,80</w:t>
            </w:r>
          </w:p>
        </w:tc>
        <w:tc>
          <w:tcPr>
            <w:tcW w:w="758" w:type="pct"/>
            <w:tcBorders>
              <w:top w:val="nil"/>
              <w:left w:val="nil"/>
              <w:bottom w:val="nil"/>
              <w:right w:val="nil"/>
            </w:tcBorders>
            <w:shd w:val="clear" w:color="C0C0C0" w:fill="EAF2F6"/>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100,0%</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b/>
                <w:bCs/>
                <w:sz w:val="12"/>
                <w:szCs w:val="12"/>
              </w:rPr>
            </w:pPr>
            <w:r w:rsidRPr="00953114">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93,69%</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r w:rsidRPr="00953114">
              <w:rPr>
                <w:rFonts w:cs="Arial"/>
                <w:b/>
                <w:bCs/>
                <w:sz w:val="12"/>
                <w:szCs w:val="12"/>
              </w:rPr>
              <w:t>84,51%</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b/>
                <w:bCs/>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z tego:</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4 300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4 346,37</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101,1%</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16 000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16 452,43</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102,8%</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000000" w:fill="FFFFC5"/>
            <w:noWrap/>
            <w:vAlign w:val="center"/>
            <w:hideMark/>
          </w:tcPr>
          <w:p w:rsidR="00953114" w:rsidRPr="00953114" w:rsidRDefault="00953114" w:rsidP="00953114">
            <w:pPr>
              <w:spacing w:line="240" w:lineRule="auto"/>
              <w:jc w:val="center"/>
              <w:rPr>
                <w:rFonts w:cs="Arial"/>
                <w:sz w:val="12"/>
                <w:szCs w:val="12"/>
              </w:rPr>
            </w:pPr>
            <w:r w:rsidRPr="00953114">
              <w:rPr>
                <w:rFonts w:cs="Arial"/>
                <w:sz w:val="12"/>
                <w:szCs w:val="12"/>
              </w:rPr>
              <w:t> </w:t>
            </w:r>
          </w:p>
        </w:tc>
        <w:tc>
          <w:tcPr>
            <w:tcW w:w="2500" w:type="pct"/>
            <w:tcBorders>
              <w:top w:val="nil"/>
              <w:left w:val="nil"/>
              <w:bottom w:val="nil"/>
              <w:right w:val="nil"/>
            </w:tcBorders>
            <w:shd w:val="clear" w:color="000000" w:fill="FFFFC5"/>
            <w:vAlign w:val="center"/>
            <w:hideMark/>
          </w:tcPr>
          <w:p w:rsidR="00953114" w:rsidRPr="00953114" w:rsidRDefault="00953114" w:rsidP="00953114">
            <w:pPr>
              <w:spacing w:line="240" w:lineRule="auto"/>
              <w:rPr>
                <w:rFonts w:cs="Arial"/>
                <w:sz w:val="12"/>
                <w:szCs w:val="12"/>
                <w:u w:val="single"/>
              </w:rPr>
            </w:pPr>
            <w:r w:rsidRPr="00953114">
              <w:rPr>
                <w:rFonts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7 660 000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7 660 000,00</w:t>
            </w:r>
          </w:p>
        </w:tc>
        <w:tc>
          <w:tcPr>
            <w:tcW w:w="758" w:type="pct"/>
            <w:tcBorders>
              <w:top w:val="nil"/>
              <w:left w:val="nil"/>
              <w:bottom w:val="nil"/>
              <w:right w:val="nil"/>
            </w:tcBorders>
            <w:shd w:val="clear" w:color="000000" w:fill="FFFFC5"/>
            <w:vAlign w:val="center"/>
            <w:hideMark/>
          </w:tcPr>
          <w:p w:rsidR="00953114" w:rsidRPr="00953114" w:rsidRDefault="00953114" w:rsidP="00953114">
            <w:pPr>
              <w:spacing w:line="240" w:lineRule="auto"/>
              <w:jc w:val="right"/>
              <w:rPr>
                <w:rFonts w:cs="Arial"/>
                <w:sz w:val="12"/>
                <w:szCs w:val="12"/>
                <w:u w:val="single"/>
              </w:rPr>
            </w:pPr>
            <w:r w:rsidRPr="00953114">
              <w:rPr>
                <w:rFonts w:cs="Arial"/>
                <w:sz w:val="12"/>
                <w:szCs w:val="12"/>
                <w:u w:val="single"/>
              </w:rPr>
              <w:t>100,0%</w:t>
            </w: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both"/>
              <w:rPr>
                <w:rFonts w:cs="Arial"/>
                <w:sz w:val="12"/>
                <w:szCs w:val="12"/>
              </w:rPr>
            </w:pPr>
            <w:r w:rsidRPr="00953114">
              <w:rPr>
                <w:rFonts w:cs="Arial"/>
                <w:sz w:val="12"/>
                <w:szCs w:val="12"/>
              </w:rPr>
              <w:t>Na poziom realizacji planu dochodów wpłynęła sprzedaż nieruchomości przy ul. Sprzecznej 6 w wyniku przetargu nieograniczonego przeprowadzonego w 2019 r., dla której podpisanie aktu notarialnego i wpływ dochodów do budżetu nastąpił w I połowie 2020 r.</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Wpływy wynikające ze sprzedaży zrealizowanych w I półroczu 2020 r.</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7 660 000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7 660 000,00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Liczba umów sprzedaży podpisanych w I półroczu 2020 r.</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953114" w:rsidRPr="00953114" w:rsidRDefault="00953114" w:rsidP="0095311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cs="Arial"/>
                <w:sz w:val="12"/>
                <w:szCs w:val="12"/>
              </w:rPr>
            </w:pPr>
            <w:r w:rsidRPr="00953114">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rPr>
                <w:rFonts w:ascii="Times New Roman" w:hAnsi="Times New Roman"/>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ul. Sprzeczna 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7 660 000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7 660 000,00</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powierzchnia działki [m</w:t>
            </w:r>
            <w:r w:rsidRPr="00953114">
              <w:rPr>
                <w:rFonts w:cs="Arial"/>
                <w:sz w:val="12"/>
                <w:szCs w:val="12"/>
                <w:vertAlign w:val="superscript"/>
              </w:rPr>
              <w:t>2</w:t>
            </w:r>
            <w:r w:rsidRPr="00953114">
              <w:rPr>
                <w:rFonts w:cs="Arial"/>
                <w:sz w:val="12"/>
                <w:szCs w:val="12"/>
              </w:rPr>
              <w:t>]</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1 067</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1 067</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r w:rsidR="00953114" w:rsidRPr="00953114" w:rsidTr="00953114">
        <w:trPr>
          <w:trHeight w:val="85"/>
        </w:trPr>
        <w:tc>
          <w:tcPr>
            <w:tcW w:w="226" w:type="pct"/>
            <w:tcBorders>
              <w:top w:val="nil"/>
              <w:left w:val="nil"/>
              <w:bottom w:val="nil"/>
              <w:right w:val="nil"/>
            </w:tcBorders>
            <w:shd w:val="clear" w:color="auto" w:fill="auto"/>
            <w:noWrap/>
            <w:vAlign w:val="center"/>
            <w:hideMark/>
          </w:tcPr>
          <w:p w:rsidR="00953114" w:rsidRPr="00953114" w:rsidRDefault="00953114" w:rsidP="0095311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953114" w:rsidRPr="00953114" w:rsidRDefault="00953114" w:rsidP="00953114">
            <w:pPr>
              <w:spacing w:line="240" w:lineRule="auto"/>
              <w:ind w:firstLineChars="100" w:firstLine="120"/>
              <w:rPr>
                <w:rFonts w:cs="Arial"/>
                <w:sz w:val="12"/>
                <w:szCs w:val="12"/>
              </w:rPr>
            </w:pPr>
            <w:r w:rsidRPr="00953114">
              <w:rPr>
                <w:rFonts w:cs="Arial"/>
                <w:sz w:val="12"/>
                <w:szCs w:val="12"/>
              </w:rPr>
              <w:t>powierzchnia budynku [m</w:t>
            </w:r>
            <w:r w:rsidRPr="00953114">
              <w:rPr>
                <w:rFonts w:cs="Arial"/>
                <w:sz w:val="12"/>
                <w:szCs w:val="12"/>
                <w:vertAlign w:val="superscript"/>
              </w:rPr>
              <w:t>2</w:t>
            </w:r>
            <w:r w:rsidRPr="00953114">
              <w:rPr>
                <w:rFonts w:cs="Arial"/>
                <w:sz w:val="12"/>
                <w:szCs w:val="12"/>
              </w:rPr>
              <w:t>]</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156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r w:rsidRPr="00953114">
              <w:rPr>
                <w:rFonts w:cs="Arial"/>
                <w:sz w:val="12"/>
                <w:szCs w:val="12"/>
              </w:rPr>
              <w:t>156</w:t>
            </w:r>
          </w:p>
        </w:tc>
        <w:tc>
          <w:tcPr>
            <w:tcW w:w="758" w:type="pct"/>
            <w:tcBorders>
              <w:top w:val="nil"/>
              <w:left w:val="nil"/>
              <w:bottom w:val="nil"/>
              <w:right w:val="nil"/>
            </w:tcBorders>
            <w:shd w:val="clear" w:color="auto" w:fill="auto"/>
            <w:vAlign w:val="center"/>
            <w:hideMark/>
          </w:tcPr>
          <w:p w:rsidR="00953114" w:rsidRPr="00953114" w:rsidRDefault="00953114" w:rsidP="00953114">
            <w:pPr>
              <w:spacing w:line="240" w:lineRule="auto"/>
              <w:jc w:val="right"/>
              <w:rPr>
                <w:rFonts w:cs="Arial"/>
                <w:sz w:val="12"/>
                <w:szCs w:val="12"/>
              </w:rPr>
            </w:pPr>
          </w:p>
        </w:tc>
      </w:tr>
    </w:tbl>
    <w:p w:rsidR="004F236B" w:rsidRDefault="004F236B" w:rsidP="008A7C8E"/>
    <w:p w:rsidR="004F236B" w:rsidRDefault="004F236B" w:rsidP="008A7C8E">
      <w:pPr>
        <w:sectPr w:rsidR="004F236B"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E3078C" w:rsidP="008A7C8E">
      <w:pPr>
        <w:pStyle w:val="Nagwek2"/>
      </w:pPr>
      <w:bookmarkStart w:id="43" w:name="_Toc50131722"/>
      <w:r>
        <w:t>4</w:t>
      </w:r>
      <w:r w:rsidR="008A7C8E">
        <w:t>.2.</w:t>
      </w:r>
      <w:r w:rsidR="008A7C8E">
        <w:tab/>
        <w:t>Charakterystyka wydatków bieżących</w:t>
      </w:r>
      <w:r w:rsidR="008A7C8E">
        <w:br/>
        <w:t>w układzie zadań</w:t>
      </w:r>
      <w:bookmarkEnd w:id="43"/>
    </w:p>
    <w:p w:rsidR="008A7C8E" w:rsidRDefault="00E3078C" w:rsidP="008A7C8E">
      <w:pPr>
        <w:pStyle w:val="Nagwek3"/>
      </w:pPr>
      <w:bookmarkStart w:id="44" w:name="_Toc50131723"/>
      <w:r>
        <w:t>4</w:t>
      </w:r>
      <w:r w:rsidR="008A7C8E">
        <w:t>.2.1.</w:t>
      </w:r>
      <w:r w:rsidR="008A7C8E">
        <w:tab/>
        <w:t>Transport i komunikacja</w:t>
      </w:r>
      <w:bookmarkEnd w:id="44"/>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1D2CD4" w:rsidRPr="001D2CD4" w:rsidTr="001D2CD4">
        <w:trPr>
          <w:trHeight w:val="85"/>
          <w:tblHeader/>
        </w:trPr>
        <w:tc>
          <w:tcPr>
            <w:tcW w:w="281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xml:space="preserve">Wskaźnik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1 716 670</w:t>
            </w:r>
          </w:p>
        </w:tc>
        <w:tc>
          <w:tcPr>
            <w:tcW w:w="650"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196 485,84</w:t>
            </w:r>
          </w:p>
        </w:tc>
        <w:tc>
          <w:tcPr>
            <w:tcW w:w="408" w:type="pct"/>
            <w:tcBorders>
              <w:top w:val="nil"/>
              <w:left w:val="nil"/>
              <w:bottom w:val="nil"/>
              <w:right w:val="nil"/>
            </w:tcBorders>
            <w:shd w:val="clear" w:color="000000" w:fill="B6D9E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11,4%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 xml:space="preserve"> </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Drogi i mosty - program 2</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1 716 670</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196 485,84</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11,4%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remonty dróg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1 398 500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137 355,83</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9,8%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remonty dróg gminnych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992 000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137 355,83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13,8%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W zarządzie Dzielnicy pozostają:</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drogi gminne: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powierzchnia ogółem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189 500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długość ogółem (km)</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Infrastruktury i Remontów</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60016</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remonty nawierzchni dróg utwardzonych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175,14</w:t>
            </w:r>
          </w:p>
        </w:tc>
        <w:tc>
          <w:tcPr>
            <w:tcW w:w="567"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440 000</w:t>
            </w:r>
          </w:p>
        </w:tc>
        <w:tc>
          <w:tcPr>
            <w:tcW w:w="650"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44 187,76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bitumicznych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175,14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44 187,76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z tryliny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brukowych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montaż nowego i wymiana uszkodzonego oznakowania pionowego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88 812,15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52,6%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malowanie i odnawianie oznakowania poziomego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remonty nawierzchni chodników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D0D0D"/>
                <w:sz w:val="12"/>
                <w:szCs w:val="12"/>
              </w:rPr>
            </w:pPr>
            <w:r w:rsidRPr="001D2CD4">
              <w:rPr>
                <w:rFonts w:cs="Arial"/>
                <w:i/>
                <w:iCs/>
                <w:color w:val="0D0D0D"/>
                <w:sz w:val="12"/>
                <w:szCs w:val="12"/>
              </w:rPr>
              <w:t>68,00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2 890,50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budowa i konserwacja progów zwalniających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wymiana krawężników (mb)</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D0D0D"/>
                <w:sz w:val="12"/>
                <w:szCs w:val="12"/>
              </w:rPr>
            </w:pPr>
            <w:r w:rsidRPr="001D2CD4">
              <w:rPr>
                <w:rFonts w:cs="Arial"/>
                <w:i/>
                <w:iCs/>
                <w:color w:val="0D0D0D"/>
                <w:sz w:val="12"/>
                <w:szCs w:val="12"/>
              </w:rPr>
              <w:t>18,20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1 465,42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konserwacja urządzeń odwadniających drogi gminne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projekty techniczne remontów dróg</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remonty zatok parkingowych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usuwanie bieżących awarii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wypłaty odszkodowań za wypadki na drogach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Ustawa z dnia 21 marca 1985 r. o drogach publicznych (Dz. U. z 2020 r. poz. 470)</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remonty dróg wewnętrznych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406 500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W zarządzie Dzielnicy pozostają:</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drogi wewnętrzne: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powierzchnia ogółem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4 000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długość ogółem (km)</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Infrastruktury Remontów</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60017</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remonty nawierzchni chodników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remonty nawierzchni dróg utwardzonych: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55 000</w:t>
            </w:r>
          </w:p>
        </w:tc>
        <w:tc>
          <w:tcPr>
            <w:tcW w:w="650"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bitumicznych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z tryliny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montaż nowego i wymiana uszkodzonego oznakowania pionowego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59 500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budowa i konserwacja progów zwalniających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remonty zatok parkingowych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wymiana krawężników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malowanie i odnawianie oznakowania poziomego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konserwacja urządzeń odwadniających drogi wewnętrzne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projekty techniczne remontów dróg</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usuwanie bieżących awarii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Ustawa z dnia 21 marca 1985 r. o drogach publicznych (Dz. U. z 2020 r. poz. 470)</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Oświetlenie ulic - zadanie 4</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120 000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25 448,10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21,2%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xml:space="preserve">Iluminacje obiektów architektonicznych </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120 000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25 448,10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21,2%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wyeksponowanie obiektów architektonicznych, mostowych i obiektów zabytkowych Miasta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liczba iluminowanych obiektów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D0D0D"/>
                <w:sz w:val="12"/>
                <w:szCs w:val="12"/>
              </w:rPr>
            </w:pPr>
            <w:r w:rsidRPr="001D2CD4">
              <w:rPr>
                <w:rFonts w:cs="Arial"/>
                <w:i/>
                <w:iCs/>
                <w:color w:val="0D0D0D"/>
                <w:sz w:val="12"/>
                <w:szCs w:val="12"/>
              </w:rPr>
              <w:t>3</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D0D0D"/>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Infrastruktury i Remontów</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90015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opłaty za energię elektryczną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18 950,15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26,0%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remonty i bieżące konserwacje iluminacji świetlnych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47 000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6 497,95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13,8%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Ustawa z dnia 10 kwietnia 1997 r. Prawo energetyczne (Dz. U. z 2020 r. poz. 833,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Opracowania i analizy związane z drogami - zadanie 5</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60 000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kształtowanie warunków dla rozwoju infrastruktury drogowej</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Infrastruktury i Remontów</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60095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aktualizacja ewidencji dróg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44 000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projekty zmian organizacji ruchu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obejmujących wykonanie ekspertyz, analiz i opinii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Ustawa z dnia 21 marca 1985 r. o drogach publicznych (Dz. U. z 2020 r. poz. 470)</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Gospodarowanie parkingami i węzłami komunikacyjnymi - zadanie 7</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138 170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33 681,91</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24,4%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standardów funkcjonalnych i technicznych węzłów komunikacyjnych oraz rozwój systemu „Parkuj i Jedź"</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liczba parkingów (szt.)</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powierzchnia parkingów (m²)</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5 237</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pozostałych (wywóz śniegu, monitoring, wynajem kabin TOI - TOI, automatyzacja parkingów)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88 910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24 500,00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27,6%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 towarów i usług (VAT)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21 360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1 151,01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11 200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2 762,90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24,7%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5 016,00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50,2%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remontowych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opłata za gospodarowanie odpadami komunalnymi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1 600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252,00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Ustawa z dnia 21 marca 1985 r. o drogach publicznych (Dz. U. z 2020 r. poz. 470)</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bl>
    <w:p w:rsidR="008A7C8E" w:rsidRDefault="008A7C8E" w:rsidP="00E3078C">
      <w:pPr>
        <w:pStyle w:val="Nagwek3"/>
      </w:pPr>
      <w:r>
        <w:br w:type="page"/>
      </w:r>
      <w:bookmarkStart w:id="45" w:name="_Toc50131724"/>
      <w:r w:rsidR="00E3078C">
        <w:lastRenderedPageBreak/>
        <w:t>4.2.2.</w:t>
      </w:r>
      <w:r w:rsidR="00E3078C">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1D2CD4" w:rsidRPr="001D2CD4" w:rsidTr="001D2CD4">
        <w:trPr>
          <w:trHeight w:val="85"/>
          <w:tblHeader/>
        </w:trPr>
        <w:tc>
          <w:tcPr>
            <w:tcW w:w="281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xml:space="preserve">Wskaźnik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w:t>
            </w:r>
          </w:p>
        </w:tc>
        <w:tc>
          <w:tcPr>
            <w:tcW w:w="567"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86 485 839</w:t>
            </w:r>
          </w:p>
        </w:tc>
        <w:tc>
          <w:tcPr>
            <w:tcW w:w="650"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41 925 160,08</w:t>
            </w:r>
          </w:p>
        </w:tc>
        <w:tc>
          <w:tcPr>
            <w:tcW w:w="408" w:type="pct"/>
            <w:tcBorders>
              <w:top w:val="nil"/>
              <w:left w:val="nil"/>
              <w:bottom w:val="nil"/>
              <w:right w:val="nil"/>
            </w:tcBorders>
            <w:shd w:val="clear" w:color="000000" w:fill="B6D9E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48,5%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Rewitalizacja - program 1</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30 000</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Rewitalizacja obszarów miejskich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30 000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realizacja Lokalnego Programu Rewitalizacji m.st. Warszawy</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Zespół Dziedzictwa Kulturowego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organizacja i udział w konferencjach dotyczących realizowanego programu, w tym tematów historycznych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przygotowanie i upowszechnianie materiałów promocyjnych dotyczących rewitalizacji obszarów, dziedzictwa kulturowego, strategii m.st. Warszawy do 2030 r.</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Uchwała Nr XVII/367/2015 Rady m.st. Warszawy z dnia 17 września 2015 r. w sprawie przyjęcia Zintegrowanego Programu Rewitalizacji miasta stołecznego Warszawy do 2022 roku</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Gospodarka przestrzenna - program 2</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500</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Architektura, Urbanistyka i Zagospodarowanie Przestrzeni Publicznej - zadanie 3</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Cel:</w:t>
            </w:r>
            <w:r w:rsidRPr="001D2CD4">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Architektury i Budownictwa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71095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kary i odszkodowania m.in. z tytułu nieterminowego wydania decyzji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27 marca 2003 r. o planowaniu i zagospodarowaniu przestrzennym (Dz. U. z 2020 r. poz. 293)</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7 lipca 1994 r. Prawo budowlane (Dz. U. z 2019 r. poz. 1186, z późn. zm.)</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Mieszkaniowy zasób komunalny oraz pozostałe zadania związane z zapewnieniem lokali mieszkalnych - program 3</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83 113 511</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40 577 269,54</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48,8%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Koszty eksploatacji mieszkaniowego zasobu komunalnego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19 289 898</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10 666 731,12</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55,3%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utrzymanie budynków mieszkalnych łącznie z ich otoczeniem</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Łączna liczba mieszkań administrowanych przez dzielnicę:</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11 166</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liczba mieszkań w budynkach będących w 100% własnością m.st. Warszawy</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7 929</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liczba mieszkań we wspólnotach mieszkaniowych </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3 237</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Łączna powierzchnia eksploatacyjna towarzysząca mieszkalnym budynkom komunalnym (podwórka, place zabaw) i powierzchnia zieleni (m²)</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345 376</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 1:</w:t>
            </w:r>
            <w:r w:rsidRPr="001D2CD4">
              <w:rPr>
                <w:rFonts w:cs="Arial"/>
                <w:i/>
                <w:iCs/>
                <w:color w:val="000000"/>
                <w:sz w:val="12"/>
                <w:szCs w:val="12"/>
              </w:rPr>
              <w:t xml:space="preserve"> Zakład Gospodarowania Nieruchomościami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18 040 200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10 383 374,94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57,6%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8 000 000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4 830 438,01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60,4%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pozostałych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6 858 200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3 369 609,09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49,1%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sprzątanie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2 230 000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950 504,56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42,6%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odprowadzanie ścieków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2 153 700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1 434 753,88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66,6%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przeglądy gazowe, elektryczne i kominiarskie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835 142</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376 342,75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dozór mienia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400 374,33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54,1%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pielęgnacja terenów zielonych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montaż tymczasowego ogrodzenia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139 368,64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99,5%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rozbiórka budynków stwarzających zagrożenie dla życia ludzkiego bądź mienia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96 060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inwentaryzacje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54 858</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54 858,00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dezynsekcja, deratyzacja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10 747,88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26,9%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 - kwerenda dokumentacji architektonicznej, przetargowej, projektowej, wykonawczej i finansowej</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usługi introligatorskie - druk książeczek czynszowych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informacje z rejestru dłużników,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2 659,05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48,3%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przeprowadzki lokatorów związane z eksmisją</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czyszczenie kominów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dokumentacja geodezyjna budynków rozebranych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3 940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i składki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92,80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koszty upomnień PINB</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92,80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9,3%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gospodarowanie odpadami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2 102 000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1 710 977,00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81,4%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koszty postępowania sądowego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470 000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226 913,00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162 723,00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49,3%</w:t>
            </w: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remonty elementów infrastruktury towarzyszącej budynkom mieszkalnym (altanki śmietnikowe, podwórka, chodniki, zieleń)</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both"/>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56 052,45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28,0%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materiałów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20 808,59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39,3%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zakup środków do utrzymania czystości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20 808,59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39,3%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kary i odszkodowania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zajęcie pasa drogowego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4 761,00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materiały geodezyjne (mapy zasadnicze)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2:</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1 199 398</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268 720,18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22,4%</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usług pozostałych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1 111 498</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268 720,18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24,2%</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pielęgnacja terenów zielonych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711 500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268 720,18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37,8%</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modernizacja szaty roślinnej terenów wewnątrzosiedlowych przy Pl. Hallera 6A, 6B,10</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399 998</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usług obejmujących wykonanie ekspertyz, analiz i opinii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kary i odszkodowania </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projekty budżetu obywatelskiego</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75 900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lastRenderedPageBreak/>
              <w:t>Dysponent 3:</w:t>
            </w:r>
            <w:r w:rsidRPr="001D2CD4">
              <w:rPr>
                <w:rFonts w:cs="Arial"/>
                <w:i/>
                <w:iCs/>
                <w:sz w:val="12"/>
                <w:szCs w:val="12"/>
              </w:rPr>
              <w:t xml:space="preserve"> Wydział Zasobów Lokalowych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10 300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1 352,00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13,1%</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koszty postępowania sądowego</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1 317,00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13,2%</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wypisy z rejestru gruntów i ewidencji ludności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35,00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11,7%</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 xml:space="preserve">Dysponent 4: </w:t>
            </w:r>
            <w:r w:rsidRPr="001D2CD4">
              <w:rPr>
                <w:rFonts w:cs="Arial"/>
                <w:i/>
                <w:iCs/>
                <w:sz w:val="12"/>
                <w:szCs w:val="12"/>
              </w:rPr>
              <w:t>Wydział Administracyjno-Gospodarczy</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40 000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13 284,00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33,2%</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70005</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energii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8 954,10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37,3%</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usług pozostałych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4 258,66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30,4%</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odprowadzanie ścieków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10 600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3 210,96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30,3%</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sprzątanie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3 400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1 047,70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30,8%</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r w:rsidRPr="001D2CD4">
              <w:rPr>
                <w:rFonts w:cs="Arial"/>
                <w:sz w:val="12"/>
                <w:szCs w:val="12"/>
              </w:rPr>
              <w:t>podatek od towarów i usług (VAT)</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71,24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1. Ustawa z dnia 24 czerwca 1994 r. o własności lokali (Dz. U. z 2020 r. poz. 532,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Remonty mieszkaniowego zasobu komunalnego - zadanie 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19 028 675</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6 748 908,58</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35,5%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Cel:</w:t>
            </w:r>
            <w:r w:rsidRPr="001D2CD4">
              <w:rPr>
                <w:rFonts w:cs="Arial"/>
                <w:sz w:val="12"/>
                <w:szCs w:val="12"/>
              </w:rPr>
              <w:t xml:space="preserve"> poprawa warunków życia lokatorom mieszkań komunalnych oraz zabezpieczenie budynków komunalnych przed dekapitalizacją</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Liczba remontowanych budynków komunalnych (szt.)</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78</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Łączna powierzchnia remontowanych mieszkań (m²)</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2 788</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remonty ogółem, z tego:</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14 660 000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4 116 103,81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28,1%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remont 78 szt.  pustostanów w 56 budynkach mieszkalnych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7 000 000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2 207 222,64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31,5%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pozostałe remonty</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4 660 000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1 741 196,45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37,4%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wynikające z decyzji PINB</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3 000 000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167 684,72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awarie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2 065 675</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948 084,07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konserwacje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1 494 685,70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74,6%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ekspertyzy, analizy, opinie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190 035,00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63,3%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1. Ustawa z dnia 24 czerwca 1994 r. o własności lokali (Dz. U. z 2020 r. poz. 532,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jednostek gospodarujących zasobem komunalnym - zadanie 3</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26 077 489</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11 964 336,68</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45,9%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podejmowanie działań służących efektywnemu wykorzystaniu nieruchomości komunalnych Miasta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26 077 489</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11 964 336,68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70004</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średnioroczna liczba etatów w ZGN</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198,84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 tym:</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zatrudnienie dozorców (etaty średniorocznie)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26,58</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wynagrodzenia i pochodne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21 264 200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9 941 412,35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46,8%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wynagrodzenia osobowe pracowników, w tym:</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17 041 700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7 289 489,45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42,8%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wynagrodzenia dozorców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1 814 900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739 372,61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40,7%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dodatkowe wynagrodzenia roczne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1 192 500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1 170 031,52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98,1%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wynagrodzenia bezosobowe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60 379,36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75,5%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pochodne od wynagrodzeń</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2 950 000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1 421 512,02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inne wydatki: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4 813 289</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2 022 924,33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42,0%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zakup usług pozostałych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1 095 700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450 362,85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41,1%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zakup usług remontowych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1 049 500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104 798,94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956 000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443 772,92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46,4%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zakup energii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194 393,88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46,3%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388 500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388 446,76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zakup materiałów i wyposażenia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382 389</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218 045,31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57,0%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wpłaty na Państwowy Fundusz Rehabilitacji Osób Niepełnosprawnych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180 000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72 707,00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40,4%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wydatki osobowe niezaliczone do wynagrodzeń</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69 725,41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52,8%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opłaty z tytułu zakupu usług telekomunikacyjnych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57 377,65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49,9%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szkolenia pracowników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5 560,00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zakup usług zdrowotnych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7 561,00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26,1%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na rzecz budżetów jednostek samorządu terytorialnego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13 200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5 789,28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różne opłaty i składki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2 521,45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25,2%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wyjazdy służbowe krajowe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1 861,88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31,0%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opłaty na rzecz budżetu państwa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20 grudnia 1996 r. o gospodarce komunalnej (Dz. U. z 2019 r. poz. 712,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21 listopada 2008 r. o pracownikach samorządowych (Dz. U. z 2019 r. poz. 1282)</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Rozliczenia ze wspólnotami mieszkaniowymi - zadanie 4</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18 442 949</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11 184 304,25</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60,6%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rozliczeń ze wspólnotami mieszkaniowymi za lokale Miasta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lokali Miasta we wspólnotach mieszkaniowych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3 689</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w tym liczba mieszkań</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3 237</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 1:</w:t>
            </w:r>
            <w:r w:rsidRPr="001D2CD4">
              <w:rPr>
                <w:rFonts w:cs="Arial"/>
                <w:i/>
                <w:iCs/>
                <w:color w:val="000000"/>
                <w:sz w:val="12"/>
                <w:szCs w:val="12"/>
              </w:rPr>
              <w:t xml:space="preserve"> Zakład Gospodarowania Nieruchomościami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18 441 800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11 184 304,25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60,6%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media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6 030 000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3 537 308,15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58,7%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zaliczka remontowa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5 230 000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3 402 480,02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65,1%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lastRenderedPageBreak/>
              <w:t>zaliczka eksploatacyjna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3 630 000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2 255 636,31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62,1%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gospodarowanie odpadami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1 913 000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987 327,60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51,6%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odprowadzanie ścieków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1 600 000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1 001 552,17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62,6%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koszty umów dla pełnomocników m. st. Warszawy za udział w zebraniach wspólnot mieszkaniowych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38 800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2:</w:t>
            </w:r>
            <w:r w:rsidRPr="001D2CD4">
              <w:rPr>
                <w:rFonts w:cs="Arial"/>
                <w:i/>
                <w:iCs/>
                <w:sz w:val="12"/>
                <w:szCs w:val="12"/>
              </w:rPr>
              <w:t xml:space="preserve"> Wydział Kadr</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1 149</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koszty umów dla pełnomocników m.st. Warszawy za udział w zebraniach wspólnot mieszkaniowych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1 149</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1. Ustawa z dnia 24 czerwca 1994 r. o własności lokali (Dz. U. z 2020 r. poz. 532, z późn. zm.)</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Rozliczenia za lokale z właścicielami innymi niż m.st. Warszawa - zadanie 6</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274 500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12 988,91</w:t>
            </w:r>
          </w:p>
        </w:tc>
        <w:tc>
          <w:tcPr>
            <w:tcW w:w="40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 1:</w:t>
            </w:r>
            <w:r w:rsidRPr="001D2CD4">
              <w:rPr>
                <w:rFonts w:cs="Arial"/>
                <w:i/>
                <w:iCs/>
                <w:color w:val="000000"/>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201 000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11 813,11</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administrowanie i czynsze za budynki, lokale i pomieszczenia garażowe (w tym opłata za najem i dzierżawę pomieszczeń tymczasowych lub zastępczych)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76 000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opłaty za najem i dzierżawę pomieszczeń tymczasowych i zastępczych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przeprowadzki lokatorów do lokali zamiennych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28 000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10 103,84</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36,1%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kaucje i wkłady mieszkaniowe</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1 709,27</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17 000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opłata za gospodarowanie odpadami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odprowadzanie ścieków</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2:</w:t>
            </w:r>
            <w:r w:rsidRPr="001D2CD4">
              <w:rPr>
                <w:rFonts w:cs="Arial"/>
                <w:i/>
                <w:iCs/>
                <w:sz w:val="12"/>
                <w:szCs w:val="12"/>
              </w:rPr>
              <w:t xml:space="preserve"> Wydział  Zasobów Lokalowych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73 500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1 175,80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kary i odszkodowania za niedostarczenie lokalu socjalnego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na rzecz osób fizycznych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27 000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na rzecz osób prawnych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14 000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odsetki od odszkodowań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koszty postępowania sądowego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1 141,00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na rzecz budżetu państwa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34,80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Zadania związane z nabywaniem i sprzedażą nieruchomości - program 4</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119 200</w:t>
            </w:r>
          </w:p>
        </w:tc>
        <w:tc>
          <w:tcPr>
            <w:tcW w:w="650"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12 292,72</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10,3%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Przygotowanie nieruchomości komunalnych przeznaczonych m.in. do zbycia i zamiany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52 240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2 904,72</w:t>
            </w:r>
          </w:p>
        </w:tc>
        <w:tc>
          <w:tcPr>
            <w:tcW w:w="40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prowadzenie postępowań w ramach przygotowania nieruchomości do zbycia i zamiany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Gospodarowania Nieruchomościami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wykonanie mapy podziałowej i decyzji podziałowej</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40 432</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korekty aktów notarialnych</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7 500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2 784,72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37,1%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towarów i usług (VAT)</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2 468</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wyceny gruntów</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1 040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ogłoszenia prasowe</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wnioski do sądu wieczystoksięgowego</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120,00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21 sierpnia 1997 r. o gospodarce nieruchomościami (Dz. U. z 2020 r. poz. 65,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24 czerwca 1994 r. o własności lokali (Dz. U. z 2020 r. poz. 532,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Regulacja stanów prawnych nieruchomości, w tym odszkodowania - zadanie 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66 960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9 388,00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14,0%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Gospodarowania Nieruchomościami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koszty postępowań sądowych </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60 000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9 388,00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wycena gruntów na potrzeby przekształcenia prawa użytkowania wieczystego w prawo własności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6 960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1.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r w:rsidRPr="001D2CD4">
              <w:rPr>
                <w:rFonts w:cs="Arial"/>
                <w:i/>
                <w:iCs/>
                <w:sz w:val="12"/>
                <w:szCs w:val="12"/>
              </w:rPr>
              <w:t>2. Ustawa z dnia 21 sierpnia 1997 r. o gospodarce nieruchomościami (Dz. U. z 2020 r. poz. 65,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3. Ustawa z dnia 24 czerwca 1994 r. o własności lokali (Dz. U. z 2020 r. poz. 532,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Pozostały zasób komunalny - program 5</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3 222 628</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1 335 597,82</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41,4%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Zarządzanie lokalami użytkowymi i ich eksploatacja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1 939 828</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1 059 097,72</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54,6%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utrzymanie lokali użytkowych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lokali użytkowych razem:</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1 836</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z tego garaże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726</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Rodzaj lokali użytkowych: gastronomiczne, handlowe, usługowe, biurowe, magazynowe, zakłady produkcyjne, placówki użyteczności publicznej, garaże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 1:</w:t>
            </w:r>
            <w:r w:rsidRPr="001D2CD4">
              <w:rPr>
                <w:rFonts w:cs="Arial"/>
                <w:i/>
                <w:iCs/>
                <w:color w:val="000000"/>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1 798 000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1 005 580,10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55,9%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 elektrycznej, cieplnej i wody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960 000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531 905,48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55,4%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567 000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287 350,33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50,7%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monitoring budynków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159 000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84 960,76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53,4%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odprowadzanie ścieków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150 000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95 612,79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63,7%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rozbiórki budynków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58 984,34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59,0%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przeglądy gazowe, elektryczne i kominiarskie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1 079,45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sprzątanie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44 831,39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99,6%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inwentaryzacje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ogłoszenia prasowe dotyczące konkursów, przetargów na najem lokali użytkowych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1 881,60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18,8%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czyszczenie kominów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gospodarowanie odpadami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155 860,93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70,8%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koszty postępowania sądowego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30 463,36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76,2%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wycena lokali w związku z ogłaszaniem przetargów na ich wynajem</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materiały geodezyjne (mapy zasadnicze)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Dysponent 2:</w:t>
            </w:r>
            <w:r w:rsidRPr="001D2CD4">
              <w:rPr>
                <w:rFonts w:cs="Arial"/>
                <w:i/>
                <w:iCs/>
                <w:sz w:val="12"/>
                <w:szCs w:val="12"/>
              </w:rPr>
              <w:t xml:space="preserve"> Wydział Administracyjno-Gospodarczy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141 828</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53 517,62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37,7%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u w:val="single"/>
              </w:rPr>
              <w:t>Klasyfikacja:</w:t>
            </w:r>
            <w:r w:rsidRPr="001D2CD4">
              <w:rPr>
                <w:rFonts w:cs="Arial"/>
                <w:color w:val="000000"/>
                <w:sz w:val="12"/>
                <w:szCs w:val="12"/>
              </w:rPr>
              <w:t xml:space="preserve"> rozdział: 70005</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u w:val="single"/>
              </w:rPr>
            </w:pPr>
            <w:r w:rsidRPr="001D2CD4">
              <w:rPr>
                <w:rFonts w:cs="Arial"/>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 elektrycznej, cieplnej i wody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105 020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46 238,33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44,0%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16 063</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1 045,85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gospodarowanie odpadami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13 516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3 262,72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24,1%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7 229</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2 970,72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41,1%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odprowadzanie ścieków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7 229</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2 970,72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41,1%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21 sierpnia 1997 r. o gospodarce nieruchomościami (Dz. U. z 2020 r. poz. 65,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24 czerwca 1994 r. o własności lokali (Dz. U. z 2020 r. poz. 532, z późn. zm.)</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Remonty lokali użytkowych - zadanie 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902 000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237 186,56</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26,3%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zabezpieczenie budynków komunalnych przed dekapitalizacją</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remonty (remont instalacji gazowej, elektrycznej, remont dachów)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670 000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37 750,57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awarie i konserwacje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199 435,99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98,7%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ekspertyzy, analizy, opinie</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21 sierpnia 1997 r. o gospodarce nieruchomościami (Dz. U. z 2020 r. poz. 65,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24 czerwca 1994 r. o własności lokali (Dz. U. z 2020 r. poz. 532, z późn. zm.)</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Zarządzanie pozostałymi nieruchomościami - zadanie 6</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380 800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39 313,54</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10,3%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Cel:</w:t>
            </w:r>
            <w:r w:rsidRPr="001D2CD4">
              <w:rPr>
                <w:rFonts w:cs="Arial"/>
                <w:sz w:val="12"/>
                <w:szCs w:val="12"/>
              </w:rPr>
              <w:t xml:space="preserve"> prowadzenie działań służących efektywnemu wykorzystaniu pozostałych nieruchomości użytkowych </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Rodzaje nieruchomości: gruntowe w tym zabudowane</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Gospodarowania Nieruchomościami</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70005</w:t>
            </w: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windykacja należności z tytułu opłat za użytkowanie wieczyste gruntów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346 536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5 050,00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wieczyste użytkowanie gruntu Skarbu Państwa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34 264</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34 263,54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21 sierpnia 1997 r. o gospodarce nieruchomościami (Dz. U. z 2020 r. poz. 65,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27 marca 2003 r. o planowaniu i zagospodarowaniu przestrzennym (Dz. U. z 2020 r. poz. 293)</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bl>
    <w:p w:rsidR="008A7C8E" w:rsidRDefault="008A7C8E" w:rsidP="00E3078C">
      <w:pPr>
        <w:pStyle w:val="Nagwek3"/>
      </w:pPr>
      <w:r>
        <w:br w:type="page"/>
      </w:r>
      <w:bookmarkStart w:id="46" w:name="_Toc50131725"/>
      <w:r w:rsidR="00E3078C">
        <w:lastRenderedPageBreak/>
        <w:t>4.2.3.</w:t>
      </w:r>
      <w:r w:rsidR="00E3078C">
        <w:tab/>
      </w:r>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1D2CD4" w:rsidRPr="001D2CD4" w:rsidTr="001D2CD4">
        <w:trPr>
          <w:trHeight w:val="85"/>
          <w:tblHeader/>
        </w:trPr>
        <w:tc>
          <w:tcPr>
            <w:tcW w:w="281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xml:space="preserve">Wskaźnik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8 447 978</w:t>
            </w:r>
          </w:p>
        </w:tc>
        <w:tc>
          <w:tcPr>
            <w:tcW w:w="650"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2 995 820,60</w:t>
            </w:r>
          </w:p>
        </w:tc>
        <w:tc>
          <w:tcPr>
            <w:tcW w:w="408" w:type="pct"/>
            <w:tcBorders>
              <w:top w:val="nil"/>
              <w:left w:val="nil"/>
              <w:bottom w:val="nil"/>
              <w:right w:val="nil"/>
            </w:tcBorders>
            <w:shd w:val="clear" w:color="000000" w:fill="B6D9E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35,5%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porządku i czystości - program 1</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1 041 701</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415 230,20</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39,9%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Oczyszczanie miasta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552 536</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216 038,19</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39,1%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Zimowe oczyszczanie ulic</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207 000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26 456,44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12,8%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Cel:</w:t>
            </w:r>
            <w:r w:rsidRPr="001D2CD4">
              <w:rPr>
                <w:rFonts w:cs="Arial"/>
                <w:sz w:val="12"/>
                <w:szCs w:val="12"/>
              </w:rPr>
              <w:t xml:space="preserve"> zapobieganie i likwidacja śliskości na drogach, terenach przyulicznych w tym parkingach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powierzchnia oczyszczanych ulic (tys.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60016</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 xml:space="preserve">Kalkulacja: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odśnieżanie chodników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93 500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mechaniczne posypywanie solą</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93 500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26 456,44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28,3%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mechaniczne posypywanie piaskiem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ręczne odśnieżanie wpustów studzienek kanalizacyjnych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zbieranie i wywóz błota oraz pryzm śniegowych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Letnie oczyszczanie ulic</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275 000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142 910,54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52,0%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Cel:</w:t>
            </w:r>
            <w:r w:rsidRPr="001D2CD4">
              <w:rPr>
                <w:rFonts w:cs="Arial"/>
                <w:sz w:val="12"/>
                <w:szCs w:val="12"/>
              </w:rPr>
              <w:t xml:space="preserve"> zapewnienie czystości na drogach, w tym na terenach przyulicznych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powierzchnia oczyszczanych ulic (tys. m²)</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60016</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ręczne oczyszczanie z piasku i innych zanieczyszczeń (zamiatanie) jezdni, chodników, zatok parkingowych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137 500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131 018,69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95,3%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mechaniczne oczyszczanie z piasku i innych zanieczyszczeń (zamiatanie) jezdni, chodników, zatok parkingowych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137 500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11 891,85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Oczyszczanie pozostałych terenów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70 536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46 671,21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66,2%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czystości i porządku na terenie Miasta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obszar objęty oczyszczaniem (ha)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90003</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sprzątanie terenów niezagospodarowanych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60 536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46 671,21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77,1%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koszenie terenów niezagospodarowanych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4. Ustawa z dnia 14 grudnia 2012 r. o odpadach (Dz. U. z 2020 r. poz. 797,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Interwencyjne pogotowie oczyszczania - zadanie 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900,00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18,0%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usuwanie zagrożeń bezpieczeństwa ruchu drogowego i zagrożeń sanitarnych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90003</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usuwanie i utylizacja padłych zwierząt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900,00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22,5%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interwencyjne usuwanie plam olejowych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4. Ustawa z dnia 14 grudnia 2012 r. o odpadach (Dz. U. z 2020 r. poz. 797,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Opróżnianie i zakup koszy ulicznych - zadanie 3</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370 000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147 579,70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39,9%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cyklicznego opróżniania koszy</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90003</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opróżnianie koszy ulicznych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360 000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146 546,50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40,7%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wymiana wkładów koszy</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1 033,20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Szalety miejskie i kabiny sanitarne - zadanie 4</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7 500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387,37</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serwisu szaletów miejskich i kabin sanitarnych</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liczba szaletów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sz w:val="12"/>
                <w:szCs w:val="12"/>
              </w:rPr>
            </w:pPr>
            <w:r w:rsidRPr="001D2CD4">
              <w:rPr>
                <w:rFonts w:cs="Arial"/>
                <w:sz w:val="12"/>
                <w:szCs w:val="12"/>
              </w:rPr>
              <w:t>2</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liczba toalet serwisowanych cyklicznie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liczba toalet serwisowanych doraźnie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90003</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ustawianie i serwis kabin sanitarnych typu TOI-TOI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koszty eksploatacji szaletów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213,37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21,3%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174,00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3.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Likwidacja dzikich wysypisk - zadanie 5</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46 665</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21 166,94</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45,4%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usuwanie nielegalnych zwałek śmieci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90026</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usuwanie nielegalnych zwałek śmieci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46 665</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21 166,94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45,4%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3.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4. Ustawa z dnia 14 grudnia 2012 r. o odpadach (Dz. U. z 2020 r. poz. 797,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Zadania z zakresu bezdomności zwierząt w mieście - zadanie 12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60 000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29 158,00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48,6%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opieki zwierzętom bezdomnym i wolno żyjącym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liczba zwierząt objętych opieką weterynaryjną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110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usługi weterynaryjne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29 158,00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53,0%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liczba wykonanych zabiegów (szt.)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średnie koszty zabiegów danego rodzaju w zł:</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sterylizacja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180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kastracja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120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odrobaczenie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odpchlenie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15</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szczepienia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badanie ogólne stanu zdrowia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15</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karma dla wolno żyjących zwierząt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1. Ustawa z dnia 21 sierpnia 1997 r. o ochronie zwierząt (Dz. U. z 2020 r. poz. 638)</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Gospodarka ściekowa i ochrona wód - program 2</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369 892</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129 574,66</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35,0%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remonty sieci wodno-kanalizacyjnej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369 892</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129 574,66</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35,0%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mieszkańcom Miasta zaopatrzenia w wodę na cele bytowo-socjalne oraz zapewnienie dostępu do wody dla służb ratowniczych </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40002</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369 892</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129 574,66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35,0%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liczba studni oligoceńskich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liczba stacji uzdatniania wody</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369 892</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129 574,66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35,0%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utrzymanie, remonty i konserwacje studni oligoceńskich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62 015,50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27,6%</w:t>
            </w: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sprzątanie terenu studni oraz nadzór nad ich udostępnianiem mieszkańcom</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77 767</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33 370,32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42,9%</w:t>
            </w:r>
          </w:p>
        </w:tc>
      </w:tr>
      <w:tr w:rsidR="001D2CD4" w:rsidRPr="001D2CD4" w:rsidTr="001D2CD4">
        <w:trPr>
          <w:trHeight w:val="85"/>
        </w:trPr>
        <w:tc>
          <w:tcPr>
            <w:tcW w:w="281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45 125</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22 566,00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zużycie energii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11 380,34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59,9%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na rzecz budżetu państwa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242,50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12,1%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materiałów i wyposażenia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7 czerwca 2001 r. o zbiorowym zaopatrzeniu w wodę i zbiorowym odprowadzaniu ścieków (Dz. U. z 2019 r. poz. 1437,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20 grudnia 1996 r. o gospodarce komunalnej (Dz. U. z 2019 r. poz. 712,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Tereny zielone - program 3</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2 047 892</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296 914,33</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14,5%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konserwacja zieleni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1 199 700</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167 659,20</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14,0%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pielęgnacja i poprawa estetyki terenów zieleni</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powierzchnia terenów objętych utrzymaniem (ha)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12,82</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1:</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643 500</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141 139,20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21,9%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90004</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 xml:space="preserve">Kalkulacja: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pielęgnacja terenów zieleni (koszenie, grabienie, sprzątanie, pielęgnacja drzew, krzewów i kwiatów)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451 500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129 414,88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28,7%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nasadzenia drzew i krzewów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8 686,22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57,9%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infrastruktury technicznej</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3 038,10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60,8%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usług obejmujących wykonanie ekspertyz, analiz i opinii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kary i odszkodowania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projekty budżetu obywatelskiego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lastRenderedPageBreak/>
              <w:t>Dysponent 2:</w:t>
            </w:r>
            <w:r w:rsidRPr="001D2CD4">
              <w:rPr>
                <w:rFonts w:cs="Arial"/>
                <w:i/>
                <w:iCs/>
                <w:color w:val="000000"/>
                <w:sz w:val="12"/>
                <w:szCs w:val="12"/>
              </w:rPr>
              <w:t xml:space="preserve"> Wydział Ochrony Środowiska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556 200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26 520,00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90004</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 xml:space="preserve">Kalkulacja: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sezonowe obsadzenia kwietników wraz z pielęgnacją</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26 520,00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18,9%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projekty budżetu obywatelskiego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416 200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3.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konserwacja zieleni przyulicznej - zadanie 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848 192</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129 255,13</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15,2%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pielęgnacja i poprawa estetyki terenów zieleni przyulicznej</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powierzchnia zieleni przyulicznej (ha)</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6,26</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60016</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sprzątanie zieleni w pasie drogowym</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286 192</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73 604,27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25,7%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pielęgnacja zieleni w pasie drogowym</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119 590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42 333,14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35,4%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koszenie trawy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40 410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13 317,72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33,0%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obejmujących wykonanie ekspertyz, analiz i opinii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kary i odszkodowania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projekty budżetu obywatelskiego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395 000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16 kwietnia 2004 r. o ochronie przyrody (Dz. U. z 2020 r. poz. 55)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27 kwietnia 2001 r. Prawo ochrony środowiska (Dz. U. z 2019 r. poz. 1396,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Ustawa z dnia 21 marca 1985 r. o drogach publicznych (Dz. U. z 2020 r. poz. 470)</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4.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Pozostałe zadania z zakresu gospodarki komunalnej - program 4</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4 988 493</w:t>
            </w:r>
          </w:p>
        </w:tc>
        <w:tc>
          <w:tcPr>
            <w:tcW w:w="65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2 154 101,41</w:t>
            </w:r>
          </w:p>
        </w:tc>
        <w:tc>
          <w:tcPr>
            <w:tcW w:w="40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43,2%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Place zabaw, ścieżki zdrowia i inne formy aktywności plenerowej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253 883</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47 995,47</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18,9%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Cel:</w:t>
            </w:r>
            <w:r w:rsidRPr="001D2CD4">
              <w:rPr>
                <w:rFonts w:cs="Arial"/>
                <w:sz w:val="12"/>
                <w:szCs w:val="12"/>
              </w:rPr>
              <w:t xml:space="preserve"> tworzenie i utrzymanie terenów rekreacyjnych</w:t>
            </w:r>
            <w:r w:rsidRPr="001D2CD4">
              <w:rPr>
                <w:rFonts w:cs="Arial"/>
                <w:color w:val="008080"/>
                <w:sz w:val="12"/>
                <w:szCs w:val="12"/>
              </w:rPr>
              <w:t xml:space="preserve"> </w:t>
            </w:r>
            <w:r w:rsidRPr="001D2CD4">
              <w:rPr>
                <w:rFonts w:cs="Arial"/>
                <w:sz w:val="12"/>
                <w:szCs w:val="12"/>
              </w:rPr>
              <w:t>dla mieszkańców</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liczba placów zabaw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25</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liczba siłowni plenerowych (szt.)</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7</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utrzymanie placów zabaw i siłowni plenerowych: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253 883</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47 995,47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18,9%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konserwacja urządzeń zabawowych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125 000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29 446,20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23,6%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wymiana piasku w piaskownicach (krotność wymiany - 1 raz)</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1 845,00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sprzątanie terenu oraz nadzór nad udostępnianiem placów zabaw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38 883</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16 704,27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43,0%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okresowe przeglądy placów zabaw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20 grudnia 1996 r. o gospodarce komunalnej (Dz. U. z 2019 r. poz. 712,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i rozwój infrastruktury komunalnej - zadanie 4</w:t>
            </w:r>
          </w:p>
        </w:tc>
        <w:tc>
          <w:tcPr>
            <w:tcW w:w="5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3 798 616</w:t>
            </w:r>
          </w:p>
        </w:tc>
        <w:tc>
          <w:tcPr>
            <w:tcW w:w="650"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1 735 672,16</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45,7%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xml:space="preserve">Utrzymanie jednostek budżetowych realizujących zadania z zakresu infrastruktury w dzielnicach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3 798 616</w:t>
            </w:r>
          </w:p>
        </w:tc>
        <w:tc>
          <w:tcPr>
            <w:tcW w:w="65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1 735 672,16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45,7%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zarządzanie infrastrukturą komunalną</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średnie zatrudnienie (etaty)</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31,68</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wynagrodzenia i pochodne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3 333 766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1 581 161,60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wynagrodzenia osobowe pracowników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2 640 799</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1 175 061,64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44,5%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dodatkowe wynagrodzenia roczne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173 942</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173 941,47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wynagrodzenia bezosobowe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26 400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10 155,00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38,5%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pochodne od wynagrodzeń</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492 625</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222 003,49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inne wydatki:</w:t>
            </w:r>
            <w:r w:rsidRPr="001D2CD4">
              <w:rPr>
                <w:rFonts w:cs="Arial"/>
                <w:i/>
                <w:iCs/>
                <w:color w:val="000000"/>
                <w:sz w:val="12"/>
                <w:szCs w:val="12"/>
              </w:rPr>
              <w:t xml:space="preserve">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464 850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154 510,56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33,2%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pozostałych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224 216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55 765,93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24,9%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materiałów i wyposażenia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65 800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14 787,05</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22,5%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42 051,00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85,8%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szkolenia pracowników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7 649,46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25,5%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24 700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13 319,50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53,9%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wypłaty na Państwowy Fundusz Rehabilitacji Osób Niepełnosprawnych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3 100,00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20,7%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administrowanie i czynsze za budynki, lokale i pomieszczenia garażowe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6 771,02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 tytułu zakupu usług telekomunikacyjnych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13 094</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5 459,44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41,7%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wydatki osobowe niezaliczone do wynagrodzeń</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1 624,83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18,1%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zdrowotnych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1 120,00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22,4%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remontowych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1 820,33</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36,4%</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1 002,00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50,1%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różne opłaty i składki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wyjazdy służbowe krajowe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koszty postępowania sądowego i prokuratorskiego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Ustawa z dnia 21 listopada 2008 r. o pracownikach samorządowych (Dz. U. z 2019 r. poz. 1282)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Gospodarowanie targowiskami i nadzór nad handlem obwoźnym - zadanie 6</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935 994</w:t>
            </w:r>
          </w:p>
        </w:tc>
        <w:tc>
          <w:tcPr>
            <w:tcW w:w="65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370 433,78</w:t>
            </w:r>
          </w:p>
        </w:tc>
        <w:tc>
          <w:tcPr>
            <w:tcW w:w="40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39,6%</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lastRenderedPageBreak/>
              <w:t>Cel:</w:t>
            </w:r>
            <w:r w:rsidRPr="001D2CD4">
              <w:rPr>
                <w:rFonts w:cs="Arial"/>
                <w:color w:val="000000"/>
                <w:sz w:val="12"/>
                <w:szCs w:val="12"/>
              </w:rPr>
              <w:t xml:space="preserve"> zapewnienie warunków dla targowisk i handlu obwoźnego</w:t>
            </w:r>
          </w:p>
        </w:tc>
        <w:tc>
          <w:tcPr>
            <w:tcW w:w="558" w:type="pct"/>
            <w:tcBorders>
              <w:top w:val="nil"/>
              <w:left w:val="nil"/>
              <w:bottom w:val="nil"/>
              <w:right w:val="nil"/>
            </w:tcBorders>
            <w:shd w:val="clear" w:color="auto" w:fill="auto"/>
            <w:noWrap/>
            <w:vAlign w:val="bottom"/>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liczba targowisk administrowanych przez Dzielnicę (szt.)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w tym:</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liczba targowisk całorocznych (szt.)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liczba targowisk jednodniowych (szt.)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powierzchnia targowisk ogółem (m²)</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10 859</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łączna powierzchnia targowisk jednodniowych (m</w:t>
            </w:r>
            <w:r w:rsidRPr="001D2CD4">
              <w:rPr>
                <w:rFonts w:cs="Arial"/>
                <w:sz w:val="12"/>
                <w:szCs w:val="12"/>
              </w:rPr>
              <w:t>²</w:t>
            </w:r>
            <w:r w:rsidRPr="001D2CD4">
              <w:rPr>
                <w:rFonts w:cs="Arial"/>
                <w:i/>
                <w:iCs/>
                <w:sz w:val="12"/>
                <w:szCs w:val="12"/>
              </w:rPr>
              <w: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1 818</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łączna powierzchnia targowisk całorocznych (m</w:t>
            </w:r>
            <w:r w:rsidRPr="001D2CD4">
              <w:rPr>
                <w:rFonts w:cs="Arial"/>
                <w:sz w:val="12"/>
                <w:szCs w:val="12"/>
              </w:rPr>
              <w:t>²</w:t>
            </w:r>
            <w:r w:rsidRPr="001D2CD4">
              <w:rPr>
                <w:rFonts w:cs="Arial"/>
                <w:i/>
                <w:iCs/>
                <w:sz w:val="12"/>
                <w:szCs w:val="12"/>
              </w:rPr>
              <w: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9 041</w:t>
            </w: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pozostałych (ochrona, odprowadzanie ścieków)</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520 700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202 853,69</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39,0%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165 188</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89 542,68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54,2%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gospodarowanie odpadami komunalnymi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96 000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42 915,24</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44,7%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87 252</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9 839,38</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11,3%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konserwacja i sprzątanie obiektów handlowych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37 254</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13 025,01</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35,0%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18 000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8 142,00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45,2%</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konserwacje i remonty</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3 227,32</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64,5%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materiałów i wyposażenia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866,50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17,3%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koszty postępowania sądowego i prokuratorskiego</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1 500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telekomunikacyjnych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21,96</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22,0%</w:t>
            </w:r>
          </w:p>
        </w:tc>
      </w:tr>
    </w:tbl>
    <w:p w:rsidR="008A7C8E" w:rsidRDefault="008A7C8E" w:rsidP="00B620F8">
      <w:pPr>
        <w:pStyle w:val="Nagwek3"/>
      </w:pPr>
      <w:r>
        <w:br w:type="page"/>
      </w:r>
      <w:bookmarkStart w:id="47" w:name="_Toc50131726"/>
      <w:r w:rsidR="00E3078C">
        <w:lastRenderedPageBreak/>
        <w:t>4.2.4.</w:t>
      </w:r>
      <w:r w:rsidR="00E3078C">
        <w:tab/>
      </w:r>
      <w:r>
        <w:t>Edukacja</w:t>
      </w:r>
      <w:bookmarkEnd w:id="47"/>
    </w:p>
    <w:tbl>
      <w:tblPr>
        <w:tblW w:w="5000" w:type="pct"/>
        <w:tblCellMar>
          <w:left w:w="70" w:type="dxa"/>
          <w:right w:w="70" w:type="dxa"/>
        </w:tblCellMar>
        <w:tblLook w:val="04A0" w:firstRow="1" w:lastRow="0" w:firstColumn="1" w:lastColumn="0" w:noHBand="0" w:noVBand="1"/>
      </w:tblPr>
      <w:tblGrid>
        <w:gridCol w:w="5265"/>
        <w:gridCol w:w="799"/>
        <w:gridCol w:w="1185"/>
        <w:gridCol w:w="1185"/>
        <w:gridCol w:w="778"/>
      </w:tblGrid>
      <w:tr w:rsidR="00375458" w:rsidRPr="00375458" w:rsidTr="00375458">
        <w:trPr>
          <w:trHeight w:val="85"/>
          <w:tblHeader/>
        </w:trPr>
        <w:tc>
          <w:tcPr>
            <w:tcW w:w="2861" w:type="pct"/>
            <w:tcBorders>
              <w:top w:val="nil"/>
              <w:left w:val="nil"/>
              <w:bottom w:val="nil"/>
              <w:right w:val="nil"/>
            </w:tcBorders>
            <w:shd w:val="clear" w:color="000000" w:fill="8DB0DB"/>
            <w:vAlign w:val="center"/>
            <w:hideMark/>
          </w:tcPr>
          <w:p w:rsidR="00375458" w:rsidRPr="00375458" w:rsidRDefault="00375458" w:rsidP="00375458">
            <w:pPr>
              <w:spacing w:line="240" w:lineRule="auto"/>
              <w:jc w:val="center"/>
              <w:rPr>
                <w:rFonts w:cs="Arial"/>
                <w:b/>
                <w:bCs/>
                <w:sz w:val="14"/>
                <w:szCs w:val="14"/>
              </w:rPr>
            </w:pPr>
            <w:r w:rsidRPr="00375458">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375458" w:rsidRPr="00375458" w:rsidRDefault="00375458" w:rsidP="00375458">
            <w:pPr>
              <w:spacing w:line="240" w:lineRule="auto"/>
              <w:jc w:val="center"/>
              <w:rPr>
                <w:rFonts w:cs="Arial"/>
                <w:sz w:val="14"/>
                <w:szCs w:val="14"/>
              </w:rPr>
            </w:pPr>
            <w:r w:rsidRPr="00375458">
              <w:rPr>
                <w:rFonts w:cs="Arial"/>
                <w:sz w:val="14"/>
                <w:szCs w:val="14"/>
              </w:rPr>
              <w:t> </w:t>
            </w:r>
          </w:p>
        </w:tc>
        <w:tc>
          <w:tcPr>
            <w:tcW w:w="647" w:type="pct"/>
            <w:tcBorders>
              <w:top w:val="nil"/>
              <w:left w:val="nil"/>
              <w:bottom w:val="nil"/>
              <w:right w:val="nil"/>
            </w:tcBorders>
            <w:shd w:val="clear" w:color="000000" w:fill="8DB0DB"/>
            <w:noWrap/>
            <w:vAlign w:val="center"/>
            <w:hideMark/>
          </w:tcPr>
          <w:p w:rsidR="00375458" w:rsidRPr="00375458" w:rsidRDefault="00375458" w:rsidP="00375458">
            <w:pPr>
              <w:spacing w:line="240" w:lineRule="auto"/>
              <w:jc w:val="center"/>
              <w:rPr>
                <w:rFonts w:cs="Arial"/>
                <w:b/>
                <w:bCs/>
                <w:sz w:val="14"/>
                <w:szCs w:val="14"/>
              </w:rPr>
            </w:pPr>
            <w:r w:rsidRPr="00375458">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375458" w:rsidRPr="00375458" w:rsidRDefault="00375458" w:rsidP="00375458">
            <w:pPr>
              <w:spacing w:line="240" w:lineRule="auto"/>
              <w:jc w:val="center"/>
              <w:rPr>
                <w:rFonts w:cs="Arial"/>
                <w:b/>
                <w:bCs/>
                <w:sz w:val="14"/>
                <w:szCs w:val="14"/>
              </w:rPr>
            </w:pPr>
            <w:r w:rsidRPr="00375458">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375458" w:rsidRPr="00375458" w:rsidRDefault="00375458" w:rsidP="00375458">
            <w:pPr>
              <w:spacing w:line="240" w:lineRule="auto"/>
              <w:jc w:val="center"/>
              <w:rPr>
                <w:rFonts w:cs="Arial"/>
                <w:b/>
                <w:bCs/>
                <w:sz w:val="14"/>
                <w:szCs w:val="14"/>
              </w:rPr>
            </w:pPr>
            <w:r w:rsidRPr="00375458">
              <w:rPr>
                <w:rFonts w:cs="Arial"/>
                <w:b/>
                <w:bCs/>
                <w:sz w:val="14"/>
                <w:szCs w:val="14"/>
              </w:rPr>
              <w:t>Wskaźnik</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center"/>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B6D9E6"/>
            <w:vAlign w:val="center"/>
            <w:hideMark/>
          </w:tcPr>
          <w:p w:rsidR="00375458" w:rsidRPr="00375458" w:rsidRDefault="00375458" w:rsidP="00375458">
            <w:pPr>
              <w:spacing w:line="240" w:lineRule="auto"/>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B6D9E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145 019 769</w:t>
            </w:r>
          </w:p>
        </w:tc>
        <w:tc>
          <w:tcPr>
            <w:tcW w:w="647" w:type="pct"/>
            <w:tcBorders>
              <w:top w:val="nil"/>
              <w:left w:val="nil"/>
              <w:bottom w:val="nil"/>
              <w:right w:val="nil"/>
            </w:tcBorders>
            <w:shd w:val="clear" w:color="000000" w:fill="B6D9E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72 973 050,61</w:t>
            </w:r>
          </w:p>
        </w:tc>
        <w:tc>
          <w:tcPr>
            <w:tcW w:w="406" w:type="pct"/>
            <w:tcBorders>
              <w:top w:val="nil"/>
              <w:left w:val="nil"/>
              <w:bottom w:val="nil"/>
              <w:right w:val="nil"/>
            </w:tcBorders>
            <w:shd w:val="clear" w:color="000000" w:fill="B6D9E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50,3%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CDDEE9"/>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CDDEE9"/>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134 263 872</w:t>
            </w:r>
          </w:p>
        </w:tc>
        <w:tc>
          <w:tcPr>
            <w:tcW w:w="647" w:type="pct"/>
            <w:tcBorders>
              <w:top w:val="nil"/>
              <w:left w:val="nil"/>
              <w:bottom w:val="nil"/>
              <w:right w:val="nil"/>
            </w:tcBorders>
            <w:shd w:val="clear" w:color="000000" w:fill="CDDEE9"/>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68 673 944,94</w:t>
            </w:r>
          </w:p>
        </w:tc>
        <w:tc>
          <w:tcPr>
            <w:tcW w:w="406" w:type="pct"/>
            <w:tcBorders>
              <w:top w:val="nil"/>
              <w:left w:val="nil"/>
              <w:bottom w:val="nil"/>
              <w:right w:val="nil"/>
            </w:tcBorders>
            <w:shd w:val="clear" w:color="000000" w:fill="CDDEE9"/>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51,1%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22 603 289</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11 487 645,04</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50,8%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80104</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22 253 289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11 338 151,72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51,0%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1 623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152,2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169,8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19 108 502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9 958 638,57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15 179 615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7 328 385,71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48,3%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1 172 152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1 172 147,25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1 700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2 755 035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1 458 105,61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52,9%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1 062 580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446 974,93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800 299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564 452,00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70,5%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470 899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124 845,17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26,5%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456 679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143 365,55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31,4%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78 100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21 171,83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75 864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32 029,88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44 316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22 449,00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37 220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13 484,57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36,2%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34 620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2 998,44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29 300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2 798,00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24 800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23 100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2 718,19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6 410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2 225,59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34,7%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obejmujących wykonanie ekspertyz, analiz i opinii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350 000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149 493,32</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42,7%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1 553 019</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857 168,60</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1 553 019</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857 168,60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21,5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1 437 503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808 335,05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56,2%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1 120 244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590 143,13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52,7%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91 537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91 534,61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225 722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126 657,31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56,1%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68 236</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46 713,00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14 500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55,01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14 300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11 500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2 065,54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1 480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lastRenderedPageBreak/>
              <w:t>Prowadzenie szkół podstawowych - zadanie 4</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35 443 369</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19 632 373,17</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34 933 369</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19 449 366,64</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3 246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354,1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105,0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30 089 274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17 286 477,10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23 386 877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12 588 682,40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53,8%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2 031 149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2 031 146,84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14 000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1 837,10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13,1%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4 657 248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2 664 810,76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57,2%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2 041 900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846 549,74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1 307 601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900 265,00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566 490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137 910,35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24,3%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503 562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163 988,91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32,6%</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132 295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57 780,92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108 400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30 911,98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50 300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235,18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50 260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17 931,68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35,7%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33 500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2 862,00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2 890,00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14 600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880,00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683,78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99,5%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510 000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183 006,53</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35,9%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20 904 089</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10 813 447,51</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51,7%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17 594 089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9 400 043,14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53,4%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2 151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175,3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15 630 595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8 495 613,35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12 333 347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6 284 702,93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51,0%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883 167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883 164,81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16 500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2 397 581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1 327 745,61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55,4%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642 990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441 427,00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619 310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252 427,73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263 850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42 593,44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189 802</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91 281,07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48,1%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104 500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42 099,84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28 000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10 696,00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38,2%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24 500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3 136,10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23 670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11 316,05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47,8%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19 090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6 942,99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36,4%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16 500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15 500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378,30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14 100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450,00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1 682</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1 681,27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niepublicznych liceów ogólnokształcących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3 310 000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1 413 404,37</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42,7%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lastRenderedPageBreak/>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705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poradni psychologiczno-pedagogicznych - zadanie 19</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2 481 114</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1 316 628,23</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53,1%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udzielanie pomocy psychologiczno- pedagogicznej dzieciom i młodzieży oraz rodzicom i nauczycielom związanej z wychowaniem i kształceniem dzieci i młodzieży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85406</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23,9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2 108 458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1 151 362,47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1 650 722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844 798,61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51,2%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124 614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124 613,45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333 122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181 950,41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54,6%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131 490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35 748,85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98 170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67 165,00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42 000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18 327,00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43,6%</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39 600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9 826,13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24,8%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29 494</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19 115,53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64,8%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18 000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12 453,81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69,2%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4 100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970,34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23,7%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637,00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15,9%</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2 702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1 022,10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37,8%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5 072 711</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2 933 810,93</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57,8%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4 761 873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2 765 246,66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58,1%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3 702 724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2 023 207,38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54,6%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320 337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320 332,76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738 812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421 706,52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57,1%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234 528</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160 353,00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30 900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5 797,57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26 000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2 084,90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12 300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328,80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3 150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2 560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1 400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placówek wychowania pozaszkolnego - zadanie 22</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654 896</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342 112,21</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52,2%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85407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placówek wychowania pozaszkolnego</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654 896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342 112,21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52,2%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aktywizacja edukacyjna i artystyczna dzieci i młodzieży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515 056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287 418,59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395 974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211 525,06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53,4%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36 047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36 046,20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83 035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39 847,33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48,0%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45 930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19 767,93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29 400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6 611,29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22,5%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lastRenderedPageBreak/>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21 461</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9 953,18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46,4%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20 820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14 730,00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70,7%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12 000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391,18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2 900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1 157,80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39,9%</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2 129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1 082,24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1 200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1 000,00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2 467 116</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335 393,56</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13,6%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1:</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1 190 824</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335 393,56</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414 110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160 188,79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38,7%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254 608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49 630,67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151 460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25 564,28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16,9%</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144 900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34 617,81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23,9%</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stołówkach szkolnych i przedszkolnych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89 445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9 527,84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dzielnicowym biurze finansów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37 515,66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świetlicach szkolnych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21 500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3 500,00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placówkach wychowania pozaszkolnego</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20 291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1 728,40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17 410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2 993,50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oddziałach "0" w szkołach podstawowych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13 100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4 137,55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31,6%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remonty w szkołach branżowych I i II stopnia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1 000,00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4 989,06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99,8%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2:</w:t>
            </w:r>
            <w:r w:rsidRPr="00375458">
              <w:rPr>
                <w:rFonts w:cs="Arial"/>
                <w:i/>
                <w:iCs/>
                <w:sz w:val="12"/>
                <w:szCs w:val="12"/>
              </w:rPr>
              <w:t xml:space="preserve"> Wydział Infrastruktury i Remontów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1 276 292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634 834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367 472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73 986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14 grudnia 2016 r. Prawo oświatowe (Dz.U.2020.910)</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352 320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80 492,26</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22,8%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1 110 000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204 003,84</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18,4%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Zarządzenie Nr 455/2020 Prezydenta m.st. Warszawy z dnia 26 marca 2020 r. w sprawie dowożenia uczniów niepełnosprawnych do przedszkoli, szkół lub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xml:space="preserve">4. Uchwała Nr XXV/710/2020 Rady m.st. Warszawy z dnia 16 stycznia 2020 r. w sprawie średniej ceny jednostki paliwa w mieście stołecznym Warszawie w roku szkolnym 2019/2020  </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stołówek szkolnych i przedszkolnych - zadanie 30</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1 825 329</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858 089,99</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47,0%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zapewnienie wyżywienia uczniom w stołówkach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80148</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26,1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1 438 034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762 429,11</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53,0%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1 131 461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560 878,28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49,6%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86 905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86 901,19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219 668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114 649,64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52,2%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197 900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25 993,14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64 180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27 283,92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42,5%</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54 450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2 716,09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47 935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35 951,00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10 050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2 739,73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8 300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lastRenderedPageBreak/>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3 580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207,00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obejmujących wykonanie ekspertyz, analiz i opinii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35,6%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386 856</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217 045,21</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56,1%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 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dzieci/uczniów, korzystających z zajęć organizowanych w placówkach publicznych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364 782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203 022,79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281 821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147 796,04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52,4%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23 307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23 306,28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59 654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31 920,47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53,5%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15 074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10 220,00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67,8%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3 802,42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76,0%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4.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9 371 626</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4 602 886,34</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49,1%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8 201 626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4 080 538,55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49,8%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1 777 943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809 528,25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1 669 554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753 144,15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1 303 006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552 280,52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42,4%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94 231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94 226,19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272 317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106 637,44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39,2%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73 739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50 107,00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28 850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6 276,10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21,8%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1 300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4 457 337</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2 237 566,00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4 238 541</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2 102 638,00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3 312 989</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1 573 033,79</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47,5%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236 463</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236 460,63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689 089</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293 143,58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42,5%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175 996</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119 328,00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67,8%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31 800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15 600,00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8 000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1 966 346</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1 033 444,30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1 862 362</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967 322,10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51,9%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1 456 678</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724 974,03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49,8%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104 882</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104 880,00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300 802</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137 468,07</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45,7%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81 084</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55 199,00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13 900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9 552,30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1 370,90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1 170 000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522 347,79</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44,6%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zadań wymagających stosowania specjalnej organizacji nauki i metod pracy dla </w:t>
            </w:r>
            <w:r w:rsidRPr="00375458">
              <w:rPr>
                <w:rFonts w:cs="Arial"/>
                <w:i/>
                <w:iCs/>
                <w:sz w:val="12"/>
                <w:szCs w:val="12"/>
              </w:rPr>
              <w:lastRenderedPageBreak/>
              <w:t>dzieci i młodzieży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80149, 80150, 80152</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Kwalifikacyjne kursy zawodowe - zadanie 35</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1 115 000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500 106,10</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44,9%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80151</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placówek niepublicznych na prowadzenie kwalifikacyjnych kursów zawodowych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1 115 000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500 106,10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44,9%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zdobywanie kwalifikacji zawodowych przez osoby dorosłe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 organizujących kwalifikacyjne kursy zawodowe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uczestników kursów zawodowych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techników - zadanie 36</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20 273 145</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11 170 132,62</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80115</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techników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19 523 145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10 867 618,79</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55,7%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nauczania w profilach kształcenia ogólnozawodowego w technikach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1 753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169,3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17 057 474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9 756 890,90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13 383 428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7 246 427,79</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54,1%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970 466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970 463,97</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5 133,24</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21,8%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2 680 080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1 534 865,90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57,3%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851 600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366 059,44</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760 918</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523 408,00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324 721</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133 033,30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299 411</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47 198,74</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80 000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9 618,27</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36 881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13 677,86</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37,1%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26 860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11 467,80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22 500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3 353,77</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14,9%</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20 000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1 114,00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5,6%</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15 500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13 500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989,42</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12 000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Podatek od towarów i usług (VAT)</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1 780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807,29</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niepublicznych techników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750 000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302 513,83</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40,3%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nauczania w profilach kształcenia ogólnozawodowego w technikach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szkół policealnych - zadanie 37</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7 656 000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3 005 509,73</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39,3%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80116</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dla niepublicznych szkół policealnych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7 656 000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3 005 509,73</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39,3%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nauczania w profilach kształcenia ogólnozawodowego w szkołach policealnych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1 804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branżowych szkół I i II stopnia - zadanie 38</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723 586</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310 613,66</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42,9%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Prowadzenie publicznych branżowych szkół I i II stopnia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723 586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310 613,66</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42,9%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nauczania w profilach kształcenia ogólnozawodowego w branżowych szkołach I i II stopnia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placówek</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7,6</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lastRenderedPageBreak/>
              <w:t>- liczba etatów obsługi i administracji (średniorocznie)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667 810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286 213,43</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538 328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221 287,41</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41,1%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23 332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23 331,34</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103 150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41 594,68</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40,3%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29 855</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20 354,00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10 000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7 021</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3 390,48</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48,3%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5 000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5,78</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0,1%</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1 300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649,97</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65,0%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1 000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600</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270 407</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6 485,94</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264 095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174,69</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u w:val="single"/>
              </w:rPr>
              <w:t>Cel:</w:t>
            </w:r>
            <w:r w:rsidRPr="00375458">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264 095</w:t>
            </w: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cs="Arial"/>
                <w:sz w:val="12"/>
                <w:szCs w:val="12"/>
              </w:rPr>
            </w:pPr>
            <w:r w:rsidRPr="00375458">
              <w:rPr>
                <w:rFonts w:cs="Arial"/>
                <w:sz w:val="12"/>
                <w:szCs w:val="12"/>
              </w:rPr>
              <w:t>174,69</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6 312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6 311,25</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u w:val="single"/>
              </w:rPr>
              <w:t>Cel:</w:t>
            </w:r>
            <w:r w:rsidRPr="00375458">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Wychowania i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CDDEE9"/>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CDDEE9"/>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10 755 897</w:t>
            </w:r>
          </w:p>
        </w:tc>
        <w:tc>
          <w:tcPr>
            <w:tcW w:w="647" w:type="pct"/>
            <w:tcBorders>
              <w:top w:val="nil"/>
              <w:left w:val="nil"/>
              <w:bottom w:val="nil"/>
              <w:right w:val="nil"/>
            </w:tcBorders>
            <w:shd w:val="clear" w:color="000000" w:fill="CDDEE9"/>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4 299 105,67</w:t>
            </w:r>
          </w:p>
        </w:tc>
        <w:tc>
          <w:tcPr>
            <w:tcW w:w="406" w:type="pct"/>
            <w:tcBorders>
              <w:top w:val="nil"/>
              <w:left w:val="nil"/>
              <w:bottom w:val="nil"/>
              <w:right w:val="nil"/>
            </w:tcBorders>
            <w:shd w:val="clear" w:color="000000" w:fill="CDDEE9"/>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5 306 775</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2 450 364,34</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46,2%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Utrzymanie Dzielnicowego Biura Finansów Oświaty prowadzącego obsługę administracyjną, finansową i organizacyjną placówek edukacyjnych.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33,0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3 881 144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1 844 453,53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47,5%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3 010 000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1 370 296,73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45,5%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229 144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229 143,40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632 000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245 013,40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38,8%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914 445</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424 482,82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46,4%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229 261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43 596,03</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120 100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54 437,14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45,3%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59 427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44 571,00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41 173</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15 994,00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38,8%</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11 049,00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55,2%</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15 300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5 805,52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37,9%</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10 924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4 441,52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10 800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1 040,36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9,6%</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403,00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820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90,42</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21 listopada 2008 r. o pracownikach samorządowych (Dz.U.2019.1282)</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8 marca 1990 r. o samorządzie gminnym (Dz.U.2020.713)</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8 100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0,00</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7 200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6 000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1 200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lastRenderedPageBreak/>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415 652</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87 978,34</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21,2%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1:</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272 418</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87 978,34</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2:</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143 234</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etatów doradców metodycznych (średniorocznie)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850 740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638 059,00</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75,0%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835 982</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626 990,00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14 758</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11 069,00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75,0%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89 168</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0,00</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wyrażanie uznania za osiągnięcia pedagogiczno – wychowawcze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182 614</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14 587,16</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8,0%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hideMark/>
          </w:tcPr>
          <w:p w:rsidR="00375458" w:rsidRPr="00375458" w:rsidRDefault="00375458" w:rsidP="00375458">
            <w:pPr>
              <w:spacing w:line="240" w:lineRule="auto"/>
              <w:rPr>
                <w:rFonts w:cs="Arial"/>
                <w:sz w:val="12"/>
                <w:szCs w:val="12"/>
              </w:rPr>
            </w:pPr>
            <w:r w:rsidRPr="00375458">
              <w:rPr>
                <w:rFonts w:cs="Arial"/>
                <w:sz w:val="12"/>
                <w:szCs w:val="12"/>
              </w:rPr>
              <w:t>Organizacja olimpiad, konkursów i uroczystości szkolnych oraz realizacja grantów dla poradni psychologiczno-pedagogicznych.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170 760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13 912,16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1:</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102 160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13 812,16</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50 360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11 224,96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22,3%</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25 500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20 900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2 587,20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12,4%</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5 400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 xml:space="preserve">Dysponent </w:t>
            </w:r>
            <w:r w:rsidRPr="00375458">
              <w:rPr>
                <w:rFonts w:cs="Arial"/>
                <w:i/>
                <w:iCs/>
                <w:sz w:val="12"/>
                <w:szCs w:val="12"/>
              </w:rPr>
              <w:t>2: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68 600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0,1%</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39 500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29 100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0,3%</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11 854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675,00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5 170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4 230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940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Nagrody konkursowe</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684</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675,00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98,7%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Uchwała Nr LXIII/1751/2013 Rady m.st. Warszawy z dnia 29 sierpnia 2013 r.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680 000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134 768,72</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19,8%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Organizacja wypoczynku dzieci i młodzieży, w tym realizacja Warszawskiej Akcji "Lato/Zima w Mieście".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420 000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78 953,42</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350 000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68 300,00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19,5%</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70 000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10 653,42</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r w:rsidRPr="00375458">
              <w:rPr>
                <w:rFonts w:cs="Arial"/>
                <w:i/>
                <w:iCs/>
                <w:sz w:val="12"/>
                <w:szCs w:val="12"/>
              </w:rPr>
              <w:t>15,2%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22 246,18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24,7%</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środków żywności</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12 224,98</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13,6%</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80 000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21 344,14</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26,7%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 xml:space="preserve">3. Zarządzenie Nr 1875/2019 Prezydenta m.st. Warszawy z dnia 20 grudnia 2019 r. w sprawie zasad realizacji Warszawskiej Akcji „Lato/Zima w Mieście” </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2 470 960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944 699,96</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38,2%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193 600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104 499,00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54,0%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193 600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104 499,00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54,0%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1 277 360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513 325,96</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40,2%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u w:val="single"/>
              </w:rPr>
              <w:t>Cel:</w:t>
            </w:r>
            <w:r w:rsidRPr="00375458">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1:</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1 260 000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511 465,96</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1 260 000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511 465,96</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40,6%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 2:</w:t>
            </w:r>
            <w:r w:rsidRPr="0037545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17 360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1 860,00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17 360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1 860,00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10,7%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Dożywianie uczniów</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1 000 000</w:t>
            </w: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326 875,00</w:t>
            </w: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32,7%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zapewnienie dożywienia uczniom z rodzin najuboższych</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1 000 000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326 875,00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32,7%</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Ustawa z dnia 8 marca 1990 r. o samorządzie gminnym (Dz.U.2020.713)</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4. Uchwała Nr XXXVIII/970/2012 Rady m.st. Warszawy z dnia 20 czerwca 2012 r. w sprawie określania zasad udzielania stypendiów "Posiłek dla ucznia"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546 260</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19 527,15</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3,6%</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Programy edukacyjno - oświatowe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528 260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11 638,00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Realizacja programu "Klasa w Warszawie. Warszawa z klasą".</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528 260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11 638,00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2,2%</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3. Uchwała Nr LXIII/1751/2013 Rady m.st. Warszawy z dnia 29 sierpnia 2013 r.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Projekty edukacyjno - oświatowe realizowane w ramach programów Unii Europejskiej</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18 000</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7 889,15</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43,8%</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Projekt edukacyjno-oświatowy finansowany ze środków UE pn.: "SIĘGNIJ  PO  WIĘCEJ - rozwój doradztwa zawodowego w szkołach podstawowych m.st. Warszawy"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b/>
                <w:bCs/>
                <w:sz w:val="12"/>
                <w:szCs w:val="12"/>
              </w:rPr>
            </w:pPr>
            <w:r w:rsidRPr="00375458">
              <w:rPr>
                <w:rFonts w:cs="Arial"/>
                <w:b/>
                <w:bCs/>
                <w:sz w:val="12"/>
                <w:szCs w:val="12"/>
              </w:rPr>
              <w:t>Inne zadania (utrzymanie związków zawodowych, wypłata zasądzonych rent za zlikwidowanie jednostki) - zadanie 10</w:t>
            </w:r>
          </w:p>
        </w:tc>
        <w:tc>
          <w:tcPr>
            <w:tcW w:w="438" w:type="pct"/>
            <w:tcBorders>
              <w:top w:val="nil"/>
              <w:left w:val="nil"/>
              <w:bottom w:val="nil"/>
              <w:right w:val="nil"/>
            </w:tcBorders>
            <w:shd w:val="clear" w:color="000000" w:fill="EAF1F6"/>
            <w:vAlign w:val="center"/>
            <w:hideMark/>
          </w:tcPr>
          <w:p w:rsidR="00375458" w:rsidRPr="00375458" w:rsidRDefault="00375458" w:rsidP="00375458">
            <w:pPr>
              <w:spacing w:line="240" w:lineRule="auto"/>
              <w:rPr>
                <w:rFonts w:cs="Arial"/>
                <w:sz w:val="12"/>
                <w:szCs w:val="12"/>
              </w:rPr>
            </w:pPr>
            <w:r w:rsidRPr="00375458">
              <w:rPr>
                <w:rFonts w:cs="Arial"/>
                <w:sz w:val="12"/>
                <w:szCs w:val="12"/>
              </w:rPr>
              <w:t> </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205 628</w:t>
            </w:r>
          </w:p>
        </w:tc>
        <w:tc>
          <w:tcPr>
            <w:tcW w:w="647"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9 121,00</w:t>
            </w:r>
          </w:p>
        </w:tc>
        <w:tc>
          <w:tcPr>
            <w:tcW w:w="406" w:type="pct"/>
            <w:tcBorders>
              <w:top w:val="nil"/>
              <w:left w:val="nil"/>
              <w:bottom w:val="nil"/>
              <w:right w:val="nil"/>
            </w:tcBorders>
            <w:shd w:val="clear" w:color="000000" w:fill="EAF1F6"/>
            <w:vAlign w:val="center"/>
            <w:hideMark/>
          </w:tcPr>
          <w:p w:rsidR="00375458" w:rsidRPr="00375458" w:rsidRDefault="00375458" w:rsidP="00375458">
            <w:pPr>
              <w:spacing w:line="240" w:lineRule="auto"/>
              <w:jc w:val="right"/>
              <w:rPr>
                <w:rFonts w:cs="Arial"/>
                <w:b/>
                <w:bCs/>
                <w:sz w:val="12"/>
                <w:szCs w:val="12"/>
              </w:rPr>
            </w:pPr>
            <w:r w:rsidRPr="00375458">
              <w:rPr>
                <w:rFonts w:cs="Arial"/>
                <w:b/>
                <w:bCs/>
                <w:sz w:val="12"/>
                <w:szCs w:val="12"/>
              </w:rPr>
              <w:t>4,4%</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Cel:</w:t>
            </w:r>
            <w:r w:rsidRPr="00375458">
              <w:rPr>
                <w:rFonts w:cs="Arial"/>
                <w:i/>
                <w:iCs/>
                <w:sz w:val="12"/>
                <w:szCs w:val="12"/>
              </w:rPr>
              <w:t xml:space="preserve"> realizacja obowiązków nałożonych na m.st. Warszawa w przedmiotowym zakresie zadania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Scentralizowany fundusz zdrowotny nauczycieli.</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187 717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9 121,00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187 717</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9 121,00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4,9%</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012D53" w:rsidP="00375458">
            <w:pPr>
              <w:spacing w:line="240" w:lineRule="auto"/>
              <w:rPr>
                <w:rFonts w:cs="Arial"/>
                <w:b/>
                <w:bCs/>
                <w:sz w:val="12"/>
                <w:szCs w:val="12"/>
              </w:rPr>
            </w:pPr>
            <w:r w:rsidRPr="00375458">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Klasyfikacja:</w:t>
            </w:r>
            <w:r w:rsidRPr="00375458">
              <w:rPr>
                <w:rFonts w:cs="Arial"/>
                <w:i/>
                <w:iCs/>
                <w:sz w:val="12"/>
                <w:szCs w:val="12"/>
              </w:rPr>
              <w:t xml:space="preserve"> rozdział: 85495</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17 911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Dysponent:</w:t>
            </w:r>
            <w:r w:rsidRPr="0037545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sz w:val="12"/>
                <w:szCs w:val="12"/>
              </w:rPr>
            </w:pPr>
            <w:r w:rsidRPr="00375458">
              <w:rPr>
                <w:rFonts w:cs="Arial"/>
                <w:sz w:val="12"/>
                <w:szCs w:val="12"/>
              </w:rPr>
              <w:t xml:space="preserve"> </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bottom"/>
            <w:hideMark/>
          </w:tcPr>
          <w:p w:rsidR="00375458" w:rsidRPr="00375458" w:rsidRDefault="00375458" w:rsidP="00375458">
            <w:pPr>
              <w:spacing w:line="240" w:lineRule="auto"/>
              <w:rPr>
                <w:rFonts w:cs="Arial"/>
                <w:sz w:val="12"/>
                <w:szCs w:val="12"/>
              </w:rPr>
            </w:pPr>
            <w:r w:rsidRPr="0037545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17 911</w:t>
            </w: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0,00</w:t>
            </w: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cs="Arial"/>
                <w:sz w:val="12"/>
                <w:szCs w:val="12"/>
              </w:rPr>
            </w:pPr>
            <w:r w:rsidRPr="00375458">
              <w:rPr>
                <w:rFonts w:cs="Arial"/>
                <w:sz w:val="12"/>
                <w:szCs w:val="12"/>
              </w:rPr>
              <w:t>0,0%</w:t>
            </w: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012D53" w:rsidP="00375458">
            <w:pPr>
              <w:spacing w:line="240" w:lineRule="auto"/>
              <w:rPr>
                <w:rFonts w:cs="Arial"/>
                <w:b/>
                <w:bCs/>
                <w:sz w:val="12"/>
                <w:szCs w:val="12"/>
              </w:rPr>
            </w:pPr>
            <w:r w:rsidRPr="00375458">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375458">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438"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cs="Arial"/>
                <w:b/>
                <w:bCs/>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375458" w:rsidRPr="00375458" w:rsidRDefault="00375458" w:rsidP="00375458">
            <w:pPr>
              <w:spacing w:line="240" w:lineRule="auto"/>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u w:val="single"/>
              </w:rPr>
            </w:pPr>
            <w:r w:rsidRPr="0037545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r>
      <w:tr w:rsidR="00375458" w:rsidRPr="00375458" w:rsidTr="00375458">
        <w:trPr>
          <w:trHeight w:val="85"/>
        </w:trPr>
        <w:tc>
          <w:tcPr>
            <w:tcW w:w="2861" w:type="pct"/>
            <w:tcBorders>
              <w:top w:val="nil"/>
              <w:left w:val="nil"/>
              <w:bottom w:val="nil"/>
              <w:right w:val="nil"/>
            </w:tcBorders>
            <w:shd w:val="clear" w:color="auto" w:fill="auto"/>
            <w:vAlign w:val="center"/>
            <w:hideMark/>
          </w:tcPr>
          <w:p w:rsidR="00375458" w:rsidRPr="00375458" w:rsidRDefault="00375458" w:rsidP="00375458">
            <w:pPr>
              <w:spacing w:line="240" w:lineRule="auto"/>
              <w:rPr>
                <w:rFonts w:cs="Arial"/>
                <w:i/>
                <w:iCs/>
                <w:sz w:val="12"/>
                <w:szCs w:val="12"/>
              </w:rPr>
            </w:pPr>
            <w:r w:rsidRPr="0037545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noWrap/>
            <w:vAlign w:val="center"/>
            <w:hideMark/>
          </w:tcPr>
          <w:p w:rsidR="00375458" w:rsidRPr="00375458" w:rsidRDefault="00375458" w:rsidP="0037545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375458" w:rsidRPr="00375458" w:rsidRDefault="00375458" w:rsidP="00375458">
            <w:pPr>
              <w:spacing w:line="240" w:lineRule="auto"/>
              <w:jc w:val="right"/>
              <w:rPr>
                <w:rFonts w:ascii="Times New Roman" w:hAnsi="Times New Roman"/>
                <w:sz w:val="12"/>
                <w:szCs w:val="12"/>
              </w:rPr>
            </w:pPr>
          </w:p>
        </w:tc>
      </w:tr>
    </w:tbl>
    <w:p w:rsidR="00AB6C13" w:rsidRPr="00AB6C13" w:rsidRDefault="00AB6C13" w:rsidP="00AB6C13"/>
    <w:p w:rsidR="008A7C8E" w:rsidRDefault="008A7C8E" w:rsidP="00B620F8">
      <w:pPr>
        <w:pStyle w:val="Nagwek3"/>
      </w:pPr>
      <w:r w:rsidRPr="00E3078C">
        <w:br w:type="page"/>
      </w:r>
      <w:bookmarkStart w:id="48" w:name="_Toc50131727"/>
      <w:r w:rsidR="00E3078C">
        <w:lastRenderedPageBreak/>
        <w:t>4.2.5.</w:t>
      </w:r>
      <w:r w:rsidR="00E3078C">
        <w:tab/>
      </w:r>
      <w:r w:rsidRPr="00E3078C">
        <w:t>Ochrona zdrowia i pomoc społeczna</w:t>
      </w:r>
      <w:bookmarkEnd w:id="48"/>
    </w:p>
    <w:tbl>
      <w:tblPr>
        <w:tblW w:w="5000" w:type="pct"/>
        <w:tblLayout w:type="fixed"/>
        <w:tblCellMar>
          <w:left w:w="70" w:type="dxa"/>
          <w:right w:w="70" w:type="dxa"/>
        </w:tblCellMar>
        <w:tblLook w:val="04A0" w:firstRow="1" w:lastRow="0" w:firstColumn="1" w:lastColumn="0" w:noHBand="0" w:noVBand="1"/>
      </w:tblPr>
      <w:tblGrid>
        <w:gridCol w:w="5134"/>
        <w:gridCol w:w="986"/>
        <w:gridCol w:w="1124"/>
        <w:gridCol w:w="1126"/>
        <w:gridCol w:w="842"/>
      </w:tblGrid>
      <w:tr w:rsidR="001D2CD4" w:rsidRPr="001D2CD4" w:rsidTr="001D2CD4">
        <w:trPr>
          <w:trHeight w:val="85"/>
          <w:tblHeader/>
        </w:trPr>
        <w:tc>
          <w:tcPr>
            <w:tcW w:w="278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Wyszczególnienie</w:t>
            </w:r>
          </w:p>
        </w:tc>
        <w:tc>
          <w:tcPr>
            <w:tcW w:w="535"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w:t>
            </w:r>
          </w:p>
        </w:tc>
        <w:tc>
          <w:tcPr>
            <w:tcW w:w="610"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Wykonanie</w:t>
            </w:r>
          </w:p>
        </w:tc>
        <w:tc>
          <w:tcPr>
            <w:tcW w:w="45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xml:space="preserve">Wskaźnik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Pr>
                <w:rFonts w:cs="Arial"/>
                <w:b/>
                <w:bCs/>
                <w:color w:val="000000"/>
                <w:sz w:val="12"/>
                <w:szCs w:val="12"/>
              </w:rPr>
              <w:t>RAZEM</w:t>
            </w:r>
          </w:p>
        </w:tc>
        <w:tc>
          <w:tcPr>
            <w:tcW w:w="535"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90 417 307</w:t>
            </w:r>
          </w:p>
        </w:tc>
        <w:tc>
          <w:tcPr>
            <w:tcW w:w="611"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44 667 863,79</w:t>
            </w:r>
          </w:p>
        </w:tc>
        <w:tc>
          <w:tcPr>
            <w:tcW w:w="458" w:type="pct"/>
            <w:tcBorders>
              <w:top w:val="nil"/>
              <w:left w:val="nil"/>
              <w:bottom w:val="nil"/>
              <w:right w:val="nil"/>
            </w:tcBorders>
            <w:shd w:val="clear" w:color="000000" w:fill="B6D9E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49,4%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Programy zdrowotne - program 1</w:t>
            </w:r>
          </w:p>
        </w:tc>
        <w:tc>
          <w:tcPr>
            <w:tcW w:w="535"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2 524 262</w:t>
            </w:r>
          </w:p>
        </w:tc>
        <w:tc>
          <w:tcPr>
            <w:tcW w:w="611"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1 058 245,68</w:t>
            </w:r>
          </w:p>
        </w:tc>
        <w:tc>
          <w:tcPr>
            <w:tcW w:w="45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41,9%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Miejski Program Profilaktyki i Rozwiązywania Problemów Alkoholowych - zadanie 6</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2 021 940</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737 626,31</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36,5%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Miejski Program Profilaktyki i Rozwiązywania Problemów Alkoholowych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2 021 940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737 626,31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36,5%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 xml:space="preserve">Cel: </w:t>
            </w:r>
            <w:r w:rsidRPr="001D2CD4">
              <w:rPr>
                <w:rFonts w:cs="Arial"/>
                <w:sz w:val="12"/>
                <w:szCs w:val="12"/>
              </w:rPr>
              <w:t>inicjowanie i wspieranie przedsięwzięć mających na celu przeciwdziałanie alkoholizmowi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Spraw Społecznych i Zdrowia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85154</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r w:rsidRPr="001D2CD4">
              <w:rPr>
                <w:rFonts w:cs="Arial"/>
                <w:i/>
                <w:iCs/>
                <w:sz w:val="12"/>
                <w:szCs w:val="12"/>
              </w:rPr>
              <w:t xml:space="preserve">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dotacje dla organizacji pozarządowych prowadzących działalność pożytku publicznego z przeznaczeniem  na:  prowadzenie placówek wsparcia dziennego, na organizację wypoczynku letniego oraz czasu wolnego dzieci i młodzieży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1 527 860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674 104,00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44,1%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wynagrodzenia osób obsługujących Punkt Informacyjno - Konsultacyjny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179 995</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36 031,26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647E5B">
            <w:pPr>
              <w:spacing w:line="240" w:lineRule="auto"/>
              <w:jc w:val="both"/>
              <w:rPr>
                <w:rFonts w:cs="Arial"/>
                <w:sz w:val="12"/>
                <w:szCs w:val="12"/>
              </w:rPr>
            </w:pPr>
            <w:r w:rsidRPr="001D2CD4">
              <w:rPr>
                <w:rFonts w:cs="Arial"/>
                <w:sz w:val="12"/>
                <w:szCs w:val="12"/>
              </w:rPr>
              <w:t xml:space="preserve">wynagrodzenia członków Dzielnicowego Zespołu </w:t>
            </w:r>
            <w:r w:rsidR="00647E5B">
              <w:rPr>
                <w:rFonts w:cs="Arial"/>
                <w:sz w:val="12"/>
                <w:szCs w:val="12"/>
              </w:rPr>
              <w:t xml:space="preserve">Komisji </w:t>
            </w:r>
            <w:r w:rsidRPr="001D2CD4">
              <w:rPr>
                <w:rFonts w:cs="Arial"/>
                <w:sz w:val="12"/>
                <w:szCs w:val="12"/>
              </w:rPr>
              <w:t> Rozwiązywania Problemów Alkoholowych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70 200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23 450,00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33,4%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organizacja lokalnych kampanii profilaktycznych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57 000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przeprowadzenie diagnozy społecznej</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organizacja szkoleń dla osób i podmiotów realizujących zadania w obszarze profilaktyki uzależnień i przemocy w rodzinie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organizacja czasu wolnego dzieci i młodzieży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31 285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utrzymanie Punktu Informacyjno - Konsultacyjnego</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24 988</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1 925,53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programy profilaktyczne, socjoterapeutyczne, warsztaty profilaktyczne w tym: prowadzenie grupy wsparcia dla ofiar przemocy w rodzinie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16 320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koszty wynagrodzenia biegłego w przedmiocie uzależnienia od alkoholu</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11 340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647E5B">
            <w:pPr>
              <w:spacing w:line="240" w:lineRule="auto"/>
              <w:jc w:val="both"/>
              <w:rPr>
                <w:rFonts w:cs="Arial"/>
                <w:sz w:val="12"/>
                <w:szCs w:val="12"/>
              </w:rPr>
            </w:pPr>
            <w:r w:rsidRPr="001D2CD4">
              <w:rPr>
                <w:rFonts w:cs="Arial"/>
                <w:sz w:val="12"/>
                <w:szCs w:val="12"/>
              </w:rPr>
              <w:t xml:space="preserve">koszty postępowania sądowego z wniosków Dzielnicowego Zespołu </w:t>
            </w:r>
            <w:r w:rsidR="00647E5B">
              <w:rPr>
                <w:rFonts w:cs="Arial"/>
                <w:sz w:val="12"/>
                <w:szCs w:val="12"/>
              </w:rPr>
              <w:t>Komisji</w:t>
            </w:r>
            <w:r w:rsidRPr="001D2CD4">
              <w:rPr>
                <w:rFonts w:cs="Arial"/>
                <w:sz w:val="12"/>
                <w:szCs w:val="12"/>
              </w:rPr>
              <w:t xml:space="preserve"> Rozwiązywania Problemów Alkoholowych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2 115,52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udział w kampaniach ogólnokrajowych (Zachowaj Trzeźwy Umysł)</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2 952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26 października 1982 r. o wychowaniu w trzeźwości i przeciwdziałaniu alkoholizmowi (Dz. U. z 2019 r. poz. 2277,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 xml:space="preserve">2. Uchwała Nr LXXIII/658/2019 Rady m.st. Warszawy z dnia 5 grudnia 2019 r. w sprawie Programu Profilaktyki i Rozwiązywania Problemów Alkoholowych m.st. Warszawy w 2020 r.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Ustawa z dnia 24 kwietnia 2003 r. o działalności pożytku publicznego i o wolontariacie (Dz. U. z 2019 r. poz. 688, z późn. zm.)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Działania epidemiczne - zadanie 7</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502 322</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320 619,37</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63,8%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Cel:</w:t>
            </w:r>
            <w:r w:rsidRPr="001D2CD4">
              <w:rPr>
                <w:rFonts w:cs="Arial"/>
                <w:i/>
                <w:iCs/>
                <w:sz w:val="12"/>
                <w:szCs w:val="12"/>
              </w:rPr>
              <w:t xml:space="preserve"> zapobieganie, przeciwdziałanie i zwalczanie chorób zakaźnych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działania związane z zapobieganiem, przeciwdziałaniem i zwalczaniem COVID-19</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1:</w:t>
            </w:r>
            <w:r w:rsidRPr="001D2CD4">
              <w:rPr>
                <w:rFonts w:cs="Arial"/>
                <w:i/>
                <w:iCs/>
                <w:sz w:val="12"/>
                <w:szCs w:val="12"/>
              </w:rPr>
              <w:t xml:space="preserve"> Zakład Gospodarowania Nieruchomościami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59 000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46 784,35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79,3%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70004</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zakup materiałów i wyposażenia (w tym m.in. dozowników do żelu do dezynfekcji rąk wraz z wkładami, rękawic, termometrów oraz maseczek)</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55 000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46 784,35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85,1%</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podatek od towarów i usług (VAT)</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Dysponent 2:</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28 250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16 496,86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58,4%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Klasyfikacja: rozdział: 85203, 85219, 85395</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zakup materiałów i wyposażenia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28 250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16 496,86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58,4%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 tym realizacja projektu współfinansowanego ze środków UE pn.: "Praski kokon"</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2 250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2 249,69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3:</w:t>
            </w:r>
            <w:r w:rsidRPr="001D2CD4">
              <w:rPr>
                <w:rFonts w:cs="Arial"/>
                <w:i/>
                <w:iCs/>
                <w:sz w:val="12"/>
                <w:szCs w:val="12"/>
              </w:rPr>
              <w:t xml:space="preserve"> Dzielnicowy Ośrodek Sportu i Rekreacji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17 310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10 271,51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59,3%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rozdział: 92604</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zakup materiałów i wyposażenia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16 940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10 261,68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60,6%</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podatek od towarów i usług (VAT)</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9,83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4:</w:t>
            </w:r>
            <w:r w:rsidRPr="001D2CD4">
              <w:rPr>
                <w:rFonts w:cs="Arial"/>
                <w:i/>
                <w:iCs/>
                <w:sz w:val="12"/>
                <w:szCs w:val="12"/>
              </w:rPr>
              <w:t xml:space="preserve"> Zarząd Praskich Terenów Publicznych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15 600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5 698,06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36,5%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90095</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zakup materiałów i wyposażenia (w tym m.in. rękawiczek, płynów do dezynfekcji oraz maseczek)</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15 300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5 698,06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37,2%</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podatek od towarów i usług (VAT)</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5:</w:t>
            </w:r>
            <w:r w:rsidRPr="001D2CD4">
              <w:rPr>
                <w:rFonts w:cs="Arial"/>
                <w:i/>
                <w:iCs/>
                <w:sz w:val="12"/>
                <w:szCs w:val="12"/>
              </w:rPr>
              <w:t xml:space="preserve"> Wydział Administracyjno-Gospodarczy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70 031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39 660,14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56,6%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75023</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zakup materiałów i wyposażenia (w tym m.in. płyny i mydła do dezynfekcji rąk, rękawiczki, maseczki)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35 000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17 709,62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50,6%</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 xml:space="preserve">zabudowa osłonami stanowisk obsługi mieszkańców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32 000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21 950,52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68,6%</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rPr>
                <w:rFonts w:cs="Arial"/>
                <w:sz w:val="12"/>
                <w:szCs w:val="12"/>
              </w:rPr>
            </w:pPr>
            <w:r w:rsidRPr="001D2CD4">
              <w:rPr>
                <w:rFonts w:cs="Arial"/>
                <w:sz w:val="12"/>
                <w:szCs w:val="12"/>
              </w:rPr>
              <w:t>podatek od towarów i usług</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3 031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6:</w:t>
            </w:r>
            <w:r w:rsidRPr="001D2CD4">
              <w:rPr>
                <w:rFonts w:cs="Arial"/>
                <w:i/>
                <w:iCs/>
                <w:sz w:val="12"/>
                <w:szCs w:val="12"/>
              </w:rPr>
              <w:t xml:space="preserve"> Dzielnicowe Biuro Finansów Oświaty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312 131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201 708,45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64,6%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75085, 80101, 80103, 80104, 80115, 80117, 80120, 80148, 85401, 85406, 85407</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jc w:val="both"/>
              <w:rPr>
                <w:rFonts w:cs="Arial"/>
                <w:sz w:val="12"/>
                <w:szCs w:val="12"/>
              </w:rPr>
            </w:pPr>
            <w:r w:rsidRPr="001D2CD4">
              <w:rPr>
                <w:rFonts w:cs="Arial"/>
                <w:sz w:val="12"/>
                <w:szCs w:val="12"/>
              </w:rPr>
              <w:t>zakup materiałów i wyposażenia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312 131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201 708,45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64,6%</w:t>
            </w:r>
          </w:p>
        </w:tc>
      </w:tr>
      <w:tr w:rsidR="001D2CD4" w:rsidRPr="001D2CD4" w:rsidTr="001D2CD4">
        <w:trPr>
          <w:trHeight w:val="85"/>
        </w:trPr>
        <w:tc>
          <w:tcPr>
            <w:tcW w:w="2787" w:type="pct"/>
            <w:tcBorders>
              <w:top w:val="nil"/>
              <w:left w:val="nil"/>
              <w:bottom w:val="nil"/>
              <w:right w:val="nil"/>
            </w:tcBorders>
            <w:shd w:val="clear" w:color="auto" w:fill="auto"/>
            <w:vAlign w:val="bottom"/>
            <w:hideMark/>
          </w:tcPr>
          <w:p w:rsidR="001D2CD4" w:rsidRPr="001D2CD4" w:rsidRDefault="001D2CD4" w:rsidP="001D2CD4">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 xml:space="preserve">Ustawa z dnia 31 marca 2020 r. o zmianie ustawy o szczególnych rozwiązaniach związanych z zapobieganiem, przeciwdziałaniem i zwalczaniem COVID-19, innych chorób zakaźnych oraz wywołanych nimi sytuacji kryzysowych oraz niektórych innych ustaw (Dz. U. z 2020r. poz. 568 z późn. zm.)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lastRenderedPageBreak/>
              <w:t>Pomoc społeczna - program 3</w:t>
            </w:r>
          </w:p>
        </w:tc>
        <w:tc>
          <w:tcPr>
            <w:tcW w:w="535"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12 542 862</w:t>
            </w:r>
          </w:p>
        </w:tc>
        <w:tc>
          <w:tcPr>
            <w:tcW w:w="611"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5 698 783,57</w:t>
            </w:r>
          </w:p>
        </w:tc>
        <w:tc>
          <w:tcPr>
            <w:tcW w:w="458" w:type="pct"/>
            <w:tcBorders>
              <w:top w:val="nil"/>
              <w:left w:val="nil"/>
              <w:bottom w:val="nil"/>
              <w:right w:val="nil"/>
            </w:tcBorders>
            <w:shd w:val="clear" w:color="000000" w:fill="DCE6F1"/>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45,4%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both"/>
              <w:rPr>
                <w:rFonts w:cs="Arial"/>
                <w:b/>
                <w:bCs/>
                <w:color w:val="000000"/>
                <w:sz w:val="12"/>
                <w:szCs w:val="12"/>
              </w:rPr>
            </w:pPr>
            <w:r w:rsidRPr="001D2CD4">
              <w:rPr>
                <w:rFonts w:cs="Arial"/>
                <w:b/>
                <w:bCs/>
                <w:color w:val="000000"/>
                <w:sz w:val="12"/>
                <w:szCs w:val="12"/>
              </w:rPr>
              <w:t>Poradnictwo, mieszkania chronione i ośrodki interwencji kryzysowej oraz usługi specjalistyczne - zadanie 1</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7 585</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0,00</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zadania zlecone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7 585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Administracyjno-Gospodarczy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7 585</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75515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koszty obsługi nieodpłatnej pomocy prawnej</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7 585</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5 sierpnia 2015 r. o nieodpłatnej pomocy prawnej, nieodpłatnym poradnictwie obywatelskim oraz edukacji prawnej (Dz. U. z 2019 r. poz. 294,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Pomoc bezrobotnym, aktywizacja zawodowa - zadanie 2</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23 760</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870,17</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Zadania z zakresu pomocy bezrobotnym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23 760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870,17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 xml:space="preserve">aktywizacja zawodowa bezrobotnych mieszkańców Miasta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1. Organizacja prac społecznie użytecznych (wydatki w 40% pokrywane z budżetu Miasta, a w 60% refundowane przez Fundusz Pracy)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6 374</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805,17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12,6%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rozdział: 85395</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świadczenia społeczne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6 180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612,00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ubezpieczenia osób wykonujących prace społecznie-użyteczne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193,17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99,6%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liczba osób bezrobotnych, skierowanych do wykonywania prac społecznie użytecznych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liczba osób bezrobotnych, która podjęła się wykonywania prac społecznie użytecznych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średnia l</w:t>
            </w:r>
            <w:r w:rsidRPr="001D2CD4">
              <w:rPr>
                <w:rFonts w:cs="Arial"/>
                <w:color w:val="000000"/>
                <w:sz w:val="12"/>
                <w:szCs w:val="12"/>
              </w:rPr>
              <w:t xml:space="preserve">iczba godzin wykonywania prac społecznie użytecznych ogółem przez jednego bezrobotnego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36,00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wysokość świadczenia za 1 godzinę wykonywania prac społecznie użytecznych (zł)</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8,50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wysokość świadczenia za 1 godzinę wykonywania prac społecznie użytecznych finansowana z budżetu m.st. Warszawy (zł)</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2. Organizacja prac społecznie użytecznych (wydatki w 100% pokrywane z budżetu Miasta)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17 386</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65,00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85395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świadczenia społeczne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15 580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vAlign w:val="center"/>
            <w:hideMark/>
          </w:tcPr>
          <w:p w:rsidR="001D2CD4" w:rsidRPr="001D2CD4" w:rsidRDefault="001D2CD4" w:rsidP="00647E5B">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pozostałych-badania medycyny pracy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1 650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vAlign w:val="center"/>
            <w:hideMark/>
          </w:tcPr>
          <w:p w:rsidR="001D2CD4" w:rsidRPr="001D2CD4" w:rsidRDefault="001D2CD4" w:rsidP="00647E5B">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różne opłaty i składki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156</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65,00</w:t>
            </w:r>
          </w:p>
        </w:tc>
        <w:tc>
          <w:tcPr>
            <w:tcW w:w="458" w:type="pct"/>
            <w:tcBorders>
              <w:top w:val="nil"/>
              <w:left w:val="nil"/>
              <w:bottom w:val="nil"/>
              <w:right w:val="nil"/>
            </w:tcBorders>
            <w:shd w:val="clear" w:color="auto" w:fill="auto"/>
            <w:vAlign w:val="center"/>
            <w:hideMark/>
          </w:tcPr>
          <w:p w:rsidR="001D2CD4" w:rsidRPr="001D2CD4" w:rsidRDefault="001D2CD4" w:rsidP="00647E5B">
            <w:pPr>
              <w:spacing w:line="240" w:lineRule="auto"/>
              <w:jc w:val="right"/>
              <w:rPr>
                <w:rFonts w:cs="Arial"/>
                <w:color w:val="000000"/>
                <w:sz w:val="12"/>
                <w:szCs w:val="12"/>
              </w:rPr>
            </w:pPr>
            <w:r w:rsidRPr="001D2CD4">
              <w:rPr>
                <w:rFonts w:cs="Arial"/>
                <w:color w:val="000000"/>
                <w:sz w:val="12"/>
                <w:szCs w:val="12"/>
              </w:rPr>
              <w:t>41,7%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liczba osób bezrobotnych, skierowanych do wykonywania prac społecznie użytecznych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wysokość świadczenia za 1 godzinę wykonywania prac społecznie użytecznych (zł)</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8,70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wysokość świadczenia za 1 godzinę wykonywania prac społecznie użytecznych finansowana z budżetu m.st. Warszawy (zł)</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8,70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20 kwietnia 2004 r. o promocji zatrudnienia i instytucjach rynku pracy (Dz. U. z 2019 r. poz. 1482,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Pomoc dla repatriantów oraz dla uchodźców - zadanie 5</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19 533</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19 533,00</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zapewnienie pomocy repatriantom i uchodźcom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zadania zlecone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85231</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zasiłki dla cudzoziemców:</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19 533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19 533,00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zakup środków żywności - średnia wartość zasiłku -  896,80 zł, liczba świadczeń - 20, liczba świadczeniobiorców - 4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17 936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17 936,00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opłata za posiłki w szkole - średnia wartość świadczenia 7,72 zł,  liczba świadczeń - 174, liczba świadczeniobiorców - 5 dzieci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1 343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1 343,00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zakup odzieży - średnia wartość zasiłku - 254,00 zł, liczba świadczeń - 1, liczba świadczeniobiorców - 1 osoba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254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254,00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Jednostki obsługi zadań z zakresu pomocy społecznej - zadanie 7</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8 526 653</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4 106 189,94</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48,2%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zapewnienie obsługi zadań z zakresu pomocy społecznej</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Wydatki Ośrodka Pomocy Społecznej  przy ul. Szymanowskiego 6/61 wraz z Filią Nr 1 przy ul. Groszkowskiego 5 oraz Filią Nr 2 przy ul. Brechta 15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liczba podopiecznych (osób w rodzinach) korzystających z pomocy materialnej - 2.293 osoby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liczba podopiecznych (osób w rodzinach) korzystająca wyłącznie z pracy socjalnej - 218 osób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85219</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średnie zatrudnienie (liczba etatów ogółem)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70,81</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średnie zatrudnienie pracowników socjalnych (liczba etatów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33,12</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wynagrodzenia i pochodne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7 735 491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3 751 913,92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lastRenderedPageBreak/>
              <w:t xml:space="preserve"> - wynagrodzenia osobowe pracowników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6 062 681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2 735 975,11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dodatkowe wynagrodzenie roczne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486 333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476 038,14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97,9%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wynagrodzenia bezosobowe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10 800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4 447,00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41,2%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pochodne od wynagrodzeń</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1 175 677</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535 453,67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45,5%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inne wydatki: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791 162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354 276,02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44,8%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zakup usług pozostałych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253 309</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101 001,14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39,9%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materiałów i wyposażenia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146 875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49 450,22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odpisy na zakładowy fundusz świadczeń socjalnych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116 705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87 527,68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75,0%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zakup energii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77 760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37 113,90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wpłaty na Państwowy Fundusz Rehabilitacji Osób Niepełnosprawnych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57 600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30 894,00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53,6%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opłaty z tytułu zakupu usług telekomunikacyjnych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31 380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15 254,07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wydatki osobowe niezaliczone do wynagrodzeń</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27 449</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703,77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zakup usług remontowych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25 100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3 762,57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opłaty na rzecz budżetów jednostek samorządu terytorialnego</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16 032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6 902,93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podatek od nieruchomości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10 806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10 607,00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98,2%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szkolenia pracowników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10 200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3 550,00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wyjazdy służbowe krajowe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6 714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1 020,00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świadczenia społeczne (wynagrodzenia za sprawowanie opieki)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5 250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5 250,00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zakup usług zdrowotnych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5 120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1 160,00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22,7%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koszty postępowania sądowego i prokuratorskiego</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podatek od towarów i usług (VAT)</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opłaty za administrowanie i czynsze za budynki, lokale i pomieszczenia garażowe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78,74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W ramach ww. środków kwotę 5.328,75 zł  przeznaczono na wynagrodzenia za sprawowanie opieki i obsługę tego zadania (zadanie zlecone z zakresu administracji rządowej)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 xml:space="preserve">2. Ustawa z dnia 21 listopada 2008 r. o pracownikach samorządowych (Dz. U. z 2019 r. poz. 1282)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both"/>
              <w:rPr>
                <w:rFonts w:cs="Arial"/>
                <w:b/>
                <w:bCs/>
                <w:color w:val="000000"/>
                <w:sz w:val="12"/>
                <w:szCs w:val="12"/>
              </w:rPr>
            </w:pPr>
            <w:r w:rsidRPr="001D2CD4">
              <w:rPr>
                <w:rFonts w:cs="Arial"/>
                <w:b/>
                <w:bCs/>
                <w:color w:val="000000"/>
                <w:sz w:val="12"/>
                <w:szCs w:val="12"/>
              </w:rPr>
              <w:t xml:space="preserve">Zapewnienie opieki osobom przebywającym i dochodzącym w jednostkach pomocy społecznej - zadanie 8 </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1 273 163</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603 744,14</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47,4%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 xml:space="preserve">prowadzenie jednostek pomocy społecznej zapewniających usługi bytowe, opiekuńcze i wspomagające dla osób wymagających całodobowej lub okresowej opieki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1. Dom Dziennego Pobytu przy ul. Brzeskiej 4 dla osób starszych, samotnych, pozostających w trudnej sytuacji finansowej</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średnia liczba podopiecznych korzystających z pomocy w miesiącu</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85</w:t>
            </w: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 miesięczny koszt pobytu podopiecznego w placówce (zł)</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518</w:t>
            </w: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średnie zatrudnienie (liczba etatów)</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4,50</w:t>
            </w: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2. Dom Samotnej Matki i Dziecka przy ul. Szymanowskiego 4a dla samotnych matek z dziećmi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średnia liczba podopiecznych korzystających z pomocy w miesiącu</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w:t>
            </w: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 miesięczny koszt pobytu podopiecznego w placówce (zł)</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1 321</w:t>
            </w: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średnie zatrudnienie (liczba etatów)</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4,00</w:t>
            </w: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3. Klub Złotego Wieku przy ul. Jagiellońskiej 56 dla osób starszych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średnia liczba podopiecznych korzystających z pomocy w miesiącu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42</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 miesięczny koszt pobytu podopiecznego w placówce (zł)</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404</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średnie zatrudnienie (liczba etatów)</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1,75</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1 273 163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603 744,14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47,4%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85203</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wynagrodzenia i pochodne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939 732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466 810,93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49,7%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wynagrodzenia osobowe pracowników</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724 661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340 681,34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47,0%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dodatkowe wynagrodzenie roczne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59 198</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58 150,65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98,2%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wynagrodzenia bezosobowe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1 870,00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23,4%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pochodne od wynagrodzeń</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147 873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66 108,94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44,7%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inne wydatki: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333 431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136 933,21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41,1%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środków żywności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151 000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56 618,07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37,5%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energii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57 720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31 006,36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pozostałych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32 404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14 121,15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materiałów i wyposażenia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24 956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7 634,99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30,6%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remontowych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22 950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738,00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odpisy na zakładowy fundusz świadczeń socjalnych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16 667</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12 498,98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75,0%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opłaty z tytułu zakupu usług telekomunikacyjnych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8 436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3 686,77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opłaty na rzecz budżetów jednostek samorządu terytorialnego</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7 918</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3 661,41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podatek od nieruchomości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5 845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5 736,00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98,1%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na rzecz budżetu państwa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848,70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42,4%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wydatki osobowe niezaliczone do wynagrodzeń</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1 885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zdrowotnych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1 180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340,00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28,8%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zakup usług obejmujących wykonanie ekspertyz, analiz i opinii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380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administrowanie i czynsze za budynki, lokale i pomieszczenia garażowe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42,78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Zapewnienie pomocy, opieki i wychowania dzieciom i młodzieży pozbawionym opieki rodziców - zadanie 9</w:t>
            </w:r>
          </w:p>
        </w:tc>
        <w:tc>
          <w:tcPr>
            <w:tcW w:w="535"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947 577</w:t>
            </w:r>
          </w:p>
        </w:tc>
        <w:tc>
          <w:tcPr>
            <w:tcW w:w="611"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368 433,28</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38,9%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zapewnienie dziecku pozbawionemu częściowo lub całkowicie opieki rodzicielskiej całodobowej lub okresowej opieki i wychowania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1. Realizacja zadań w ramach resortowego programu wspierania rodziny i systemu pieczy zastępczej "Asystent rodziny"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460 631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218 495,16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460 631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218 495,16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85504</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średnie zatrudnienie (liczba etatów)</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4,36</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wynagrodzenia i pochodne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437 306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207 482,21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wynagrodzenia osobowe pracowników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341 920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156 098,85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45,7%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dodatkowe wynagrodzenie roczne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24 796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21 002,19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84,7%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 xml:space="preserve"> - pochodne od wynagrodzeń</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70 590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30 381,17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b/>
                <w:bCs/>
                <w:color w:val="000000"/>
                <w:sz w:val="12"/>
                <w:szCs w:val="12"/>
              </w:rPr>
            </w:pPr>
            <w:r w:rsidRPr="001D2CD4">
              <w:rPr>
                <w:rFonts w:cs="Arial"/>
                <w:b/>
                <w:b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inne wydatki: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23 325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11 012,95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lastRenderedPageBreak/>
              <w:t>odpisy na zakładowy fundusz świadczeń socjalnych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12 403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9 301,56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75,0%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zakup materiałów i wyposażenia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1 433,47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35,8%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wydatki osobowe niezaliczone do wynagrodzeń</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2 985</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wyjazdy służbowe krajowe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2 300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215,22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9,4%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zakup usług pozostałych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897</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zakup usług zdrowotnych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560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opłaty z tytułu zakupu usług telekomunikacyjnych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180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62,70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2. Projekty współfinansowane ze środków Unii Europejskiej w ramach Europejskiego Funduszu Społecznego,  Regionalnego Programu Operacyjnego WM 2014-2020</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486 946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149 938,12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30,8%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85395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Projekty współfinansowane ze środków UE pn:</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486 946</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149 938,12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30,8%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ind w:firstLineChars="100" w:firstLine="120"/>
              <w:rPr>
                <w:rFonts w:cs="Arial"/>
                <w:color w:val="000000"/>
                <w:sz w:val="12"/>
                <w:szCs w:val="12"/>
              </w:rPr>
            </w:pPr>
            <w:r w:rsidRPr="001D2CD4">
              <w:rPr>
                <w:rFonts w:cs="Arial"/>
                <w:color w:val="000000"/>
                <w:sz w:val="12"/>
                <w:szCs w:val="12"/>
              </w:rPr>
              <w:t>- "Praski kokon"</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ind w:firstLineChars="100" w:firstLine="120"/>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103 758,74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ind w:firstLineChars="100" w:firstLine="120"/>
              <w:rPr>
                <w:rFonts w:cs="Arial"/>
                <w:color w:val="000000"/>
                <w:sz w:val="12"/>
                <w:szCs w:val="12"/>
              </w:rPr>
            </w:pPr>
            <w:r w:rsidRPr="001D2CD4">
              <w:rPr>
                <w:rFonts w:cs="Arial"/>
                <w:color w:val="000000"/>
                <w:sz w:val="12"/>
                <w:szCs w:val="12"/>
              </w:rPr>
              <w:t>- "Sami-dzielni"</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ind w:firstLineChars="100" w:firstLine="120"/>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46 179,38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12 marca 2004 r. o pomocy społecznej (Dz. U. z 2019 r. poz.1507, z późn. zm.)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2. Ustawa z dnia 9 czerwca 2011 r. o wspieraniu rodziny i systemie pieczy zastępczej (Dz. U. z 2020 r. poz. 821)</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both"/>
              <w:rPr>
                <w:rFonts w:cs="Arial"/>
                <w:b/>
                <w:bCs/>
                <w:color w:val="000000"/>
                <w:sz w:val="12"/>
                <w:szCs w:val="12"/>
              </w:rPr>
            </w:pPr>
            <w:r w:rsidRPr="001D2CD4">
              <w:rPr>
                <w:rFonts w:cs="Arial"/>
                <w:b/>
                <w:bCs/>
                <w:color w:val="000000"/>
                <w:sz w:val="12"/>
                <w:szCs w:val="12"/>
              </w:rPr>
              <w:t>Wspieranie inicjatyw społecznych na rzecz zaspokajania potrzeb życiowych osób i rodzin - zadanie 10</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48 650</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18 157,19</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37,3%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wspieranie osób i rodzin zagrożonym marginalizacją społeczną</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1:</w:t>
            </w:r>
            <w:r w:rsidRPr="001D2CD4">
              <w:rPr>
                <w:rFonts w:cs="Arial"/>
                <w:i/>
                <w:iCs/>
                <w:sz w:val="12"/>
                <w:szCs w:val="12"/>
              </w:rPr>
              <w:t xml:space="preserve"> Wydział Spraw Społecznych i Zdrowia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45 800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16 912,80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36,9%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85295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43 400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dotacje dla organizacji pozarządowych prowadzących działalność pożytku publicznego na realizację zadania - wspieranie na rzecz walki z ubóstwem w zakresie pozyskiwania, magazynowania i dystrybucji darów rzeczowych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43 400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15 000,00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85395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2 400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1 912,80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79,7%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projekt współfinansowany ze środków UE pn. "Warszawski Zintegrowany System Leczenia i Wspierania Środowiskowego Osób z Zaburzeniami Psychicznymi - testowanie i wdrażanie"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2 400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1 912,80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79,7%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 2:</w:t>
            </w:r>
            <w:r w:rsidRPr="001D2CD4">
              <w:rPr>
                <w:rFonts w:cs="Arial"/>
                <w:i/>
                <w:iCs/>
                <w:sz w:val="12"/>
                <w:szCs w:val="12"/>
              </w:rPr>
              <w:t xml:space="preserve"> Ośrodek Pomocy Społecznej</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2 850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1 244,39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85205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2 850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1 244,39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utrzymanie i funkcjonowanie Zespołów Interdyscyplinarnych ds. Przeciwdziałania Przemocy w Rodzinie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2 850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1 244,39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zakup materiałów i wyposażenia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2 050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1 244,39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60,7%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szkolenia pracowników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zakup usług pozostałych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Ustawa z dnia 24 kwietnia 2003 r. o działalności pożytku publicznego i o wolontariacie (Dz. U. z 2019 r. poz. 688, z późn. zm.)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3. Ustawa z dnia 29 lipca 2005 r. o przeciwdziałaniu przemocy w rodzinie</w:t>
            </w:r>
            <w:r w:rsidRPr="001D2CD4">
              <w:rPr>
                <w:rFonts w:cs="Arial"/>
                <w:i/>
                <w:iCs/>
                <w:sz w:val="12"/>
                <w:szCs w:val="12"/>
              </w:rPr>
              <w:t xml:space="preserve"> (Dz. U. z 2020 r., poz. 218)</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Dożywianie - zadanie 11</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1 695 941</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581 855,85</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34,3%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Realizacja programu "Posiłek w szkole i w domu"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1 529 051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530 800,15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i/>
                <w:iCs/>
                <w:color w:val="000000"/>
                <w:sz w:val="12"/>
                <w:szCs w:val="12"/>
              </w:rPr>
            </w:pPr>
            <w:r w:rsidRPr="001D2CD4">
              <w:rPr>
                <w:rFonts w:cs="Arial"/>
                <w:b/>
                <w:bCs/>
                <w:i/>
                <w:iCs/>
                <w:color w:val="000000"/>
                <w:sz w:val="12"/>
                <w:szCs w:val="12"/>
              </w:rPr>
              <w:t>34,7%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zapewnienie dożywienia dzieciom i dorosłym z najuboższych rodzin</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Zadanie jest dofinansowywane dotacją celową z budżetu państwa na realizację zadań własnych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wskaźnik dofinansowania realizacji programu środkami Miasta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17,11%</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1 529 051</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530 800,15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34,7%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85214, 85230</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dożywianie dzieci i dorosłych: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żywienie zbiorowe w jadłodajniach: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484 900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109 666,40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22,6%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liczba osób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87</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13,50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93,37</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żywienie zbiorowe w formie cateringu: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96 700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32 788,80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33,9%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liczba osób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14</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16,20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144,57</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opłaty za szkolne obiady: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226 000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46 567,95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20,6%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liczba osób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176</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6,30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42,00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żywienie w przedszkolach i żłobkach: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44 000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11 667,00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26,5%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liczba dzieci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75</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4,97</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31,30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zasiłki celowe na zakup żywności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677 451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330 110,00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Pozostałe zadania z zakresu dożywiania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166 890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51 055,70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30,6%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udzielanie pomocy w formie dożywiania, w tym zapewnienie posiłku dla dzieci i dorosłych z rodzin które nie są w stanie się same wyżywić</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166 890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51 055,70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30,6%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85214</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dożywianie dzieci i dorosłych: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żywienie zbiorowe w jadłodajniach: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62 640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37 368,00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59,7%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liczba osób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23</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13,50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120,35</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żywienie zbiorowe w formie cateringu: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37 800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6 706,80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17,7%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liczba osób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16,20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103,50</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za szkolne obiady: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27 990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4 360,90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liczba osób objętych programem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średnia wartość posiłku</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5,93</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xml:space="preserve"> - średni okres dożywiania (dni)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39</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zasiłki celowe na zakup żywności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38 460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2 620,00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Wypłata świadczeń i zasiłków oraz pomoc w naturze - program 4</w:t>
            </w:r>
          </w:p>
        </w:tc>
        <w:tc>
          <w:tcPr>
            <w:tcW w:w="535"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75 350 183</w:t>
            </w:r>
          </w:p>
        </w:tc>
        <w:tc>
          <w:tcPr>
            <w:tcW w:w="611"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37 910 834,54</w:t>
            </w:r>
          </w:p>
        </w:tc>
        <w:tc>
          <w:tcPr>
            <w:tcW w:w="458"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50,3%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Zasiłki i pomoc w naturze - zadanie 1</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6 262 512</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3 178 172,78</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50,7%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Zadanie finansowane jest ze środków własnych m.st. Warszawy oraz z dotacji z budżetu państwa na realizację zadań własnych gminy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Dysponent:</w:t>
            </w:r>
            <w:r w:rsidRPr="001D2CD4">
              <w:rPr>
                <w:rFonts w:cs="Arial"/>
                <w:i/>
                <w:iCs/>
                <w:color w:val="000000"/>
                <w:sz w:val="12"/>
                <w:szCs w:val="12"/>
              </w:rPr>
              <w:t xml:space="preserve"> Ośrodek Pomocy Społecznej</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6 262 512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3 178 172,78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50,7%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85214</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3 223 218</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1 429 223,80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44,3%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zasiłki celowe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1 590 531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639 862,14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40,2%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pokrycie bieżących kosztów utrzymania budynku/lokalu mieszkalnego - średnia wartość zasiłku - 175,73 zł, liczba  świadczeń - 930, liczba świadczeniobiorców - 327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466 681</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163 431,47</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35,0%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opłata za energię elektryczną i gaz - średnia wartość zasiłku - 216,51 zł, liczba świadczeń - 851, liczba świadczeniobiorców - 468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414 100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184 251,08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44,5%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koszty leczenia - średnia wartość zasiłku -  201,94 zł, liczba świadczeń - 463 liczba świadczeniobiorców - 269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212 250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93 495,94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44,0%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opłata czynszu - średnia wartość zasiłku - 350,33 zł, liczba świadczeń - 219, liczba świadczeniobiorców - 127 osób</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208 000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76 722,90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36,9%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zakup odzieży - średnia wartość zasiłku - 241,58 zł, liczba świadczeń - 437, liczba świadczeniobiorców - 435 osób</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195 050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105 570,00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54,1%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remont mieszkania, dezynsekcje, deratyzacje i zakup sprzętu gospodarstwa domowego - średnia wartość zasiłku - 446,07 zł, liczba świadczeń - 12, liczba świadczeniobiorców - 12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38 000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5 352,83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14,1%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zakup środków czystości i artykułów higieny osobistej  - średnia wartość zasiłku - 114,02 zł,  liczba  świadczeń - 89, liczba świadczeniobiorców - 61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10 147,92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39,0%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zakup opału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zdarzenia losowe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12 000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wyrobienie dokumentów i zdjęć  - średnia wartość zasiłku - 80,91 zł,  liczba  świadczeń - 11, liczba świadczeniobiorców - 11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2 450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890,00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36,3%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zasiłki okresowe - średnia wartość zasiłku - 413,67 zł, liczba świadczeń - 1.703, liczba świadczeniobiorców - 432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1 337 487</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704 472,00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52,7%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sprawienie pogrzebu - średnia wartość świadczenia - 3.395,59 zł, liczba świadczeń - 25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295 200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84 889,66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28,8%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85216</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3 039 294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1 748 948,98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57,5%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zasiłki stałe - średnia wartość zasiłku - 525,37 zł, liczba świadczeń - 3.329 zł, liczba świadczeniobiorców - 594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3 039 294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1 748 948,98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57,5%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Ustawa z dnia 12 marca 2004 r. o pomocy społecznej (Dz. U. z 2019 r. poz.1507,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sz w:val="12"/>
                <w:szCs w:val="12"/>
              </w:rPr>
            </w:pPr>
            <w:r w:rsidRPr="001D2CD4">
              <w:rPr>
                <w:rFonts w:cs="Arial"/>
                <w:b/>
                <w:bCs/>
                <w:sz w:val="12"/>
                <w:szCs w:val="12"/>
              </w:rPr>
              <w:t>Świadczenia rodzinne, wychowawcze i z funduszu alimentacyjnego - zadanie 2</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67 612 526</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34 292 968,12</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50,7%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zapewnienie sprawnej obsługi w zakresie wypłaty świadczeń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Wypłata świadczeń (realizowana w ramach zadań zleconych i finansowana dotacją z budżetu państwa)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Spraw Społecznych i Zdrowia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67 612 526</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34 292 968,12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50,7%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u w:val="single"/>
              </w:rPr>
            </w:pPr>
            <w:r w:rsidRPr="001D2CD4">
              <w:rPr>
                <w:rFonts w:cs="Arial"/>
                <w:sz w:val="12"/>
                <w:szCs w:val="12"/>
                <w:u w:val="single"/>
              </w:rPr>
              <w:t>Klasyfikacja:</w:t>
            </w:r>
            <w:r w:rsidRPr="001D2CD4">
              <w:rPr>
                <w:rFonts w:cs="Arial"/>
                <w:sz w:val="12"/>
                <w:szCs w:val="12"/>
              </w:rPr>
              <w:t xml:space="preserve"> </w:t>
            </w:r>
            <w:r w:rsidRPr="001D2CD4">
              <w:rPr>
                <w:rFonts w:cs="Arial"/>
                <w:i/>
                <w:iCs/>
                <w:sz w:val="12"/>
                <w:szCs w:val="12"/>
              </w:rPr>
              <w:t>rozdział: 85501</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47 298 973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26 611 489,70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56,3%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świadczenia wychowawcze (Program Rodzina 500+) - liczba świadczeń - 53.486 liczba świadczeniobiorców - 8.914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47 298 973</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26 611 489,70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56,3%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85502</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18 770 953</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7 678 778,42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40,9%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zasiłki rodzinne - średnia wartość zasiłku - 115,07 zł, liczba świadczeń - 11.610,00, liczba świadczeniobiorców - 1.935 osób</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4 234 470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1 335 926,24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31,5%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 dodatki do zasiłków rodzinnych, w tym z tytułu: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1 909 339</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623 461,73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32,7%</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 urodzenia dziecka - średnia wartość zasiłku - 1.000,00 zł, liczba świadczeń - 29, liczba świadczeniobiorców - 29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142 000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29 000,00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20,4%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opieki nad dzieckiem w okresie korzystania z urlopu wychowawczego - średnia wartość zasiłku - 380,61 zł, liczba świadczeń - 252, liczba świadczeniobiorców - 42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310 400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95 912,49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30,9%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samotnego wychowywania dziecka - średnia wartość zasiłku 192,54 zł, liczba świadczeń - 1.164, liczba świadczeniobiorców - 194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630 139</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224 112,11</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35,6%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 kształcenia i rehabilitacji dziecka niepełnosprawnego do 5 roku życia - średnia wartość </w:t>
            </w:r>
            <w:r w:rsidRPr="001D2CD4">
              <w:rPr>
                <w:rFonts w:cs="Arial"/>
                <w:i/>
                <w:iCs/>
                <w:color w:val="000000"/>
                <w:sz w:val="12"/>
                <w:szCs w:val="12"/>
              </w:rPr>
              <w:lastRenderedPageBreak/>
              <w:t xml:space="preserve">zasiłku 90 zł, liczba świadczeń - 98, liczba świadczeniobiorców - 16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25 200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8 819,80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35,0%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kształcenia i rehabilitacji dziecka niepełnosprawnego w wieku powyżej 5 roku życia do ukończenia 24 roku życia - średnia wartość zasiłku - 108,85 zł, liczba świadczeń - 796, liczba świadczeniobiorców - 133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209 000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86 641,09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41,5%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 rozpoczęcia roku szkolnego - średnia wartość zasiłku 5,53 Zł, liczba świadczeń - 346, liczba świadczeniobiorców - 58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1 912,35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 rozpoczęcia przez dziecko nauki w szkole poza miejscem zamieszkania - średnia wartość zasiłku - 99,80 zł, liczba świadczeń - 40, liczba świadczeniobiorców - 7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4 600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3 992,00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86,8%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 wychowanie dziecka w rodzinie wielodzietnej - średnia wartość zasiłku - 93,40 zł, liczba świadczeń - 1.853, liczba świadczeniobiorców - 309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418 000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173 071,89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41,4%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świadczenia opiekuńcze</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7 303 644</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3 465 640,00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47,5%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zasiłki pielęgnacyjne - średnia wartość zasiłku - 215,66 zł, liczba świadczeń - 7.026, liczba świadczeniobiorców - 1.171 osób</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3 226 808</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1 515 203,00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47,0%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świadczenia pielęgnacyjne - średnia wartość zasiłku - 1.806,72 zł, liczba świadczeń</w:t>
            </w:r>
            <w:r w:rsidRPr="001D2CD4">
              <w:rPr>
                <w:rFonts w:cs="Arial"/>
                <w:i/>
                <w:iCs/>
                <w:color w:val="000000"/>
                <w:sz w:val="12"/>
                <w:szCs w:val="12"/>
              </w:rPr>
              <w:br/>
              <w:t xml:space="preserve">- 1.014, liczba świadczeniobiorców - 169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3 821 040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1 832 017,00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47,9%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specjalny zasiłek opiekuńczy - średnia wartość zasiłku - 620,00 zł, liczba świadczeń - 170, liczba świadczeniobiorców - 28 osób</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201 500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105 400,00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52,3%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zasiłek dla opiekunów - średnia wartość zasiłku - 620,00 zł, liczba świadczeń - 21, liczba świadczeniobiorców - 4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54 296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13 020,00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24,0%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świadczenia z funduszu alimentacyjnego - średnia wartość zasiłku - 428,02 zł, liczba świadczeń - 2.864 liczba świadczeniobiorców -  477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2 737 500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1 225 850,00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44,8%</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składki na ubezpieczenia społeczne - średnia wartość zasiłku - 393,62 zł, liczba świadczeń - 697, liczba świadczeniobiorców - 116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740 000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274 350,65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37,1%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świadczenia rodzicielskie - średnia wartość zasiłku - 934,70 zł, liczba świadczeń - 742, liczba świadczeniobiorców - 124 osoby</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1 500 000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693 549,80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46,2%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jednorazowa zapomoga z tytułu urodzenia się dziecka - średnia wartość zasiłku - 1.000,00 zł, liczba świadczeń - 60, liczba świadczeniobiorców - 60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310 000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60 000,00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19,4%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świadczenia wynikające z realizacji ustawy o wsparciu kobiet w ciąży i rodzin "Za życiem"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36 000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85504</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1 542 600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2 700,00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świadczenia wynikające z realizacji programu "Dobry start" - liczba świadczeń - 9, liczba świadczeniobiorców - 9 osób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1 542 600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2 700,00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Podstawa prawna: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1. Ustawa z dnia 28 listopada 2003 r. o świadczeniach rodzinnych (Dz. U. z 2020 r., poz. 111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2. Ustawa z dnia 7 września 2007 r. o pomocy osobom uprawnionym do alimentów (Dz. U. z 2020 r. poz. 808,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3. Ustawa z dnia 4 kwietnia 2014 r. o ustaleniu i wypłacie zasiłków dla opiekunów (Dz. U. z 2017 r poz. 2092 j.t.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 xml:space="preserve">4.Ustawa z dnia 11 lutego 2016 r. o pomocy państwa w wychowaniu dzieci (Dz. U. z 2019 r. poz. 2407, z późn. zm.)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 xml:space="preserve">5. Ustawa z dnia 4 listopada 2016 roku o wsparciu kobiet w ciąży i rodzin "Za życiem" (Dz. U. z 2019 r. poz. 473 z późn.zm)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6. Ustawa z dnia 12 marca 2004 r. o pomocy społecznej (Dz. U. z 2019 r. poz.1507, z późn. zm.)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7. Rozporządzenie Rady Ministrów z dnia 30 maja 2018 r  w sprawie szczegółowych warunków realizacji rządowego programu „Dobry start”  (Dz.U. z 2018 r, poz.1061 z późn. zm.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Dodatki mieszkaniowe i energetyczne - zadanie 3</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905 220</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230 991,90</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25,5%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wypłaty zasiłków dla osób i rodzin o niskich dochodach w formie dodatków mieszkaniowych i energetycznych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wydanych decyzji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214</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w tym pozytywnych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192</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gospodarstw domowych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163</w:t>
            </w: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 xml:space="preserve">Dysponent: </w:t>
            </w:r>
            <w:r w:rsidRPr="001D2CD4">
              <w:rPr>
                <w:rFonts w:cs="Arial"/>
                <w:i/>
                <w:iCs/>
                <w:sz w:val="12"/>
                <w:szCs w:val="12"/>
              </w:rPr>
              <w:t>Wydział Zasobów Lokalowych</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85215</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zadania własne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wypłata dodatków mieszkaniowych</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mieszkania komunalne - średnia wartość zasiłku - 188,38 zł, liczba świadczeń - 814, liczba świadczeniobiorców - 308 osób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650 200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153 340,26</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23,6%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mieszkania własnościowe - średnia wartość zasiłku - 197,62 zł, liczba świadczeń - 203, liczba świadczeniobiorców - 55 osób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118 000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40 116,84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34,0%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mieszkania spółdzielcze - średnia wartość zasiłku - 225,69 zł, liczba świadczeń - 109, liczba świadczeniobiorców - 38 osób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76 000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24 600,68</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32,4%</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domy prywatne - średnia wartość zasiłku - 287,75 zł, liczba świadczeń - 30, liczba świadczeniobiorców - 7 osób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8 632,59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21,6%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mieszkania TBS</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5 500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mieszkania zakładowe - średnia wartość zasiłku - 222,77 zł, liczba świadczeń - 6, liczba świadczeniobiorców - 1 osoba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3 500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1 336,59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38,2%</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umowy użyczenia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3 000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zadania zlecone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wypłata zryczałtowanych dodatków energetycznych dla odbiorców wrażliwych energii elektrycznej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9 020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2 964,94</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32,9%</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r w:rsidRPr="001D2CD4">
              <w:rPr>
                <w:rFonts w:cs="Arial"/>
                <w:sz w:val="12"/>
                <w:szCs w:val="12"/>
              </w:rPr>
              <w:t xml:space="preserve">dodatki energetyczne - średnia wartość zasiłku - 12,67 zł, liczba świadczeń - 234, liczba świadczeniobiorców - 49 osób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21 czerwca 2001 r. o dodatkach mieszkaniowych (Dz. U. z 2019 r. poz. 2133)</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2. Ustawa z dnia 10 kwietnia 1997 r. Prawo energetyczne (Dz. U. z 2020 r. poz. 833,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both"/>
              <w:rPr>
                <w:rFonts w:cs="Arial"/>
                <w:b/>
                <w:bCs/>
                <w:color w:val="000000"/>
                <w:sz w:val="12"/>
                <w:szCs w:val="12"/>
              </w:rPr>
            </w:pPr>
            <w:r w:rsidRPr="001D2CD4">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35"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610"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569 925</w:t>
            </w:r>
          </w:p>
        </w:tc>
        <w:tc>
          <w:tcPr>
            <w:tcW w:w="611"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208 701,74</w:t>
            </w:r>
          </w:p>
        </w:tc>
        <w:tc>
          <w:tcPr>
            <w:tcW w:w="458"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36,6%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 xml:space="preserve"> </w:t>
            </w:r>
            <w:r w:rsidRPr="001D2CD4">
              <w:rPr>
                <w:rFonts w:cs="Arial"/>
                <w:color w:val="000000"/>
                <w:sz w:val="12"/>
                <w:szCs w:val="12"/>
              </w:rPr>
              <w:t>zapewnienie objęcia opieką zdrowotną osób nieobjętych ubezpieczeniem społecznym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Zadanie finansowane z dotacji z budżetu państwa na realizację zadań własnych i zleconych gminie.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zadania zlecone: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193 809</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93 942,95</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48,5%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85156</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4 857</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2 343,60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48,3%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Dzielnicowe Biuro Finansów i Oświaty</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opłaty składki zdrowotnej za uczniów nieobjętych ubezpieczeniem zdrowotnym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85195</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36 752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16 166,12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44,0%</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 xml:space="preserve">wydawanie decyzji potwierdzających prawo do korzystania z bezpłatnych świadczeń opieki zdrowotnej.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wywiady środowiskowe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31 702</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13 977,32</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44,1%</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pozostałe wydatki związane z wydawaniem decyzji</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5 050</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2 188,80</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43,3%</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85513</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152 200</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75 433,23</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49,6%</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Spraw Społecznych i Zdrowia</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opłaty składki zdrowotnej za osoby pobierające niektóre świadczenia rodzinne nieobjęte ubezpieczeniem zdrowotnym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zadania własne:</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376 116</w:t>
            </w: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114 758,79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30,5%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ascii="Times New Roman" w:hAnsi="Times New Roman"/>
                <w:sz w:val="12"/>
                <w:szCs w:val="12"/>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85213</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376 116</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114 758,79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30,5%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Ośrodek Pomocy Społecznej </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opłaty składki zdrowotnej za podopiecznych Ośrodka Pomocy Społecznej nieobjętych ubezpieczeniem zdrowotnym.</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376 116</w:t>
            </w:r>
          </w:p>
        </w:tc>
        <w:tc>
          <w:tcPr>
            <w:tcW w:w="611"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114 758,79</w:t>
            </w: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30,5%</w:t>
            </w: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35"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61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rPr>
            </w:pPr>
            <w:r w:rsidRPr="001D2CD4">
              <w:rPr>
                <w:rFonts w:cs="Arial"/>
                <w:i/>
                <w:iCs/>
                <w:color w:val="000000"/>
                <w:sz w:val="12"/>
                <w:szCs w:val="12"/>
              </w:rPr>
              <w:t>1. Ustawa z dnia 27 sierpnia 2004 r. o świadczeniach opieki zdrowotnej finansowanych ze środków publicznych (Dz. U. z 2019 r. poz. 1373,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78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2. Ustawa z dnia 28 listopada 2003 r. o świadczeniach rodzinnych (Dz. U. z 2020 r., poz. 111 z późn. zm.)</w:t>
            </w:r>
          </w:p>
        </w:tc>
        <w:tc>
          <w:tcPr>
            <w:tcW w:w="535"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610"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bl>
    <w:p w:rsidR="008A7C8E" w:rsidRDefault="008A7C8E" w:rsidP="00E37001">
      <w:pPr>
        <w:pStyle w:val="Nagwek3"/>
      </w:pPr>
      <w:r>
        <w:br w:type="page"/>
      </w:r>
      <w:bookmarkStart w:id="49" w:name="_Toc50131728"/>
      <w:r w:rsidR="00E37001">
        <w:lastRenderedPageBreak/>
        <w:t>4.2.6.</w:t>
      </w:r>
      <w:r w:rsidR="00E37001">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1D2CD4" w:rsidRPr="001D2CD4" w:rsidTr="001D2CD4">
        <w:trPr>
          <w:trHeight w:val="85"/>
          <w:tblHeader/>
        </w:trPr>
        <w:tc>
          <w:tcPr>
            <w:tcW w:w="281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1D2CD4" w:rsidRPr="001D2CD4" w:rsidRDefault="001D2CD4" w:rsidP="001D2CD4">
            <w:pPr>
              <w:spacing w:line="240" w:lineRule="auto"/>
              <w:jc w:val="center"/>
              <w:rPr>
                <w:rFonts w:cs="Arial"/>
                <w:b/>
                <w:bCs/>
                <w:sz w:val="14"/>
                <w:szCs w:val="14"/>
              </w:rPr>
            </w:pPr>
            <w:r w:rsidRPr="001D2CD4">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1D2CD4" w:rsidRPr="001D2CD4" w:rsidRDefault="001D2CD4" w:rsidP="001D2CD4">
            <w:pPr>
              <w:spacing w:line="240" w:lineRule="auto"/>
              <w:jc w:val="center"/>
              <w:rPr>
                <w:rFonts w:cs="Arial"/>
                <w:b/>
                <w:bCs/>
                <w:color w:val="000000"/>
                <w:sz w:val="14"/>
                <w:szCs w:val="14"/>
              </w:rPr>
            </w:pPr>
            <w:r w:rsidRPr="001D2CD4">
              <w:rPr>
                <w:rFonts w:cs="Arial"/>
                <w:b/>
                <w:bCs/>
                <w:color w:val="000000"/>
                <w:sz w:val="14"/>
                <w:szCs w:val="14"/>
              </w:rPr>
              <w:t xml:space="preserve">Wskaźnik </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B6D9E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8 412 373</w:t>
            </w:r>
          </w:p>
        </w:tc>
        <w:tc>
          <w:tcPr>
            <w:tcW w:w="650" w:type="pct"/>
            <w:tcBorders>
              <w:top w:val="nil"/>
              <w:left w:val="nil"/>
              <w:bottom w:val="nil"/>
              <w:right w:val="nil"/>
            </w:tcBorders>
            <w:shd w:val="clear" w:color="000000" w:fill="B6D9E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3 589 933,97</w:t>
            </w:r>
          </w:p>
        </w:tc>
        <w:tc>
          <w:tcPr>
            <w:tcW w:w="408" w:type="pct"/>
            <w:tcBorders>
              <w:top w:val="nil"/>
              <w:left w:val="nil"/>
              <w:bottom w:val="nil"/>
              <w:right w:val="nil"/>
            </w:tcBorders>
            <w:shd w:val="clear" w:color="000000" w:fill="B6D9E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42,7%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Upowszechnianie kultury i tradycji - program 1</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1 020 000</w:t>
            </w:r>
          </w:p>
        </w:tc>
        <w:tc>
          <w:tcPr>
            <w:tcW w:w="650"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79 220,60</w:t>
            </w:r>
          </w:p>
        </w:tc>
        <w:tc>
          <w:tcPr>
            <w:tcW w:w="40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7,8%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Przedsięwzięcia artystyczne i kulturalne - zadanie 1</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1 020 000</w:t>
            </w:r>
          </w:p>
        </w:tc>
        <w:tc>
          <w:tcPr>
            <w:tcW w:w="650"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79 220,60</w:t>
            </w:r>
          </w:p>
        </w:tc>
        <w:tc>
          <w:tcPr>
            <w:tcW w:w="40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7,8%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u w:val="single"/>
              </w:rPr>
            </w:pPr>
            <w:r w:rsidRPr="001D2CD4">
              <w:rPr>
                <w:rFonts w:cs="Arial"/>
                <w:i/>
                <w:iCs/>
                <w:sz w:val="12"/>
                <w:szCs w:val="12"/>
                <w:u w:val="single"/>
              </w:rPr>
              <w:t>Cel:</w:t>
            </w:r>
            <w:r w:rsidRPr="001D2CD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Kultury</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92105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985 000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76 822,10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7,8%</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zorganizowanych imprez kulturalnych, w tym: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otwartych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 - z tego plenerowych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color w:val="000000"/>
                <w:sz w:val="12"/>
                <w:szCs w:val="12"/>
              </w:rPr>
            </w:pPr>
            <w:r w:rsidRPr="001D2CD4">
              <w:rPr>
                <w:rFonts w:cs="Arial"/>
                <w:color w:val="000000"/>
                <w:sz w:val="12"/>
                <w:szCs w:val="12"/>
              </w:rPr>
              <w:t>organizacja imprez kulturalnych, koncertów, imprez upamiętniających wydarzenia historyczne:</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925 000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76 822,10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8,3%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C00C8F">
            <w:pPr>
              <w:spacing w:line="240" w:lineRule="auto"/>
              <w:jc w:val="both"/>
              <w:rPr>
                <w:rFonts w:cs="Arial"/>
                <w:i/>
                <w:iCs/>
                <w:sz w:val="12"/>
                <w:szCs w:val="12"/>
              </w:rPr>
            </w:pPr>
            <w:r w:rsidRPr="001D2CD4">
              <w:rPr>
                <w:rFonts w:cs="Arial"/>
                <w:i/>
                <w:iCs/>
                <w:sz w:val="12"/>
                <w:szCs w:val="12"/>
              </w:rPr>
              <w:t>Jasełka, Koncert kolęd w kościele Matki Bożej Loretańskiej, Urodziny Pragi, Obchody Narodowego Dnia Pamięci Żołnierzy Wyklętych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925 000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76 822,10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8,3%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C00C8F">
            <w:pPr>
              <w:spacing w:line="240" w:lineRule="auto"/>
              <w:jc w:val="both"/>
              <w:rPr>
                <w:rFonts w:cs="Arial"/>
                <w:sz w:val="12"/>
                <w:szCs w:val="12"/>
              </w:rPr>
            </w:pPr>
            <w:r w:rsidRPr="001D2CD4">
              <w:rPr>
                <w:rFonts w:cs="Arial"/>
                <w:sz w:val="12"/>
                <w:szCs w:val="12"/>
              </w:rPr>
              <w:t>zadania z zakresu działalności kulturalnej zlecone do realizacji organizacjom pozarządowym prowadzącym działalność pożytku publicznego:</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60 000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 xml:space="preserve">Zajęcia z zakresu edukacji kulturalnej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60 000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Klasyfikacja:</w:t>
            </w:r>
            <w:r w:rsidRPr="001D2CD4">
              <w:rPr>
                <w:rFonts w:cs="Arial"/>
                <w:i/>
                <w:iCs/>
                <w:sz w:val="12"/>
                <w:szCs w:val="12"/>
              </w:rPr>
              <w:t xml:space="preserve"> rozdział: 60095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35 000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i/>
                <w:iCs/>
                <w:sz w:val="12"/>
                <w:szCs w:val="12"/>
              </w:rPr>
            </w:pPr>
            <w:r w:rsidRPr="001D2CD4">
              <w:rPr>
                <w:rFonts w:cs="Arial"/>
                <w:i/>
                <w:iCs/>
                <w:sz w:val="12"/>
                <w:szCs w:val="12"/>
              </w:rPr>
              <w:t>2 398,50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r w:rsidRPr="001D2CD4">
              <w:rPr>
                <w:rFonts w:cs="Arial"/>
                <w:i/>
                <w:iCs/>
                <w:color w:val="000000"/>
                <w:sz w:val="12"/>
                <w:szCs w:val="12"/>
              </w:rPr>
              <w:t>6,9%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zmiana organizacji ruchu</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35 000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2 398,50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6,9%</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1. Ustawa z dnia 25 października 1991 r. o organizowaniu i prowadzeniu działalności kulturalnej (Dz.U z 2020 r. poz. 194 t.j.)</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2. Ustawa z dnia 24 kwietnia 2003 r. o działalności pożytku publicznego i o wolontariacie (Dz. U. z 2019 r. poz. 688,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Działalność kulturalna - program 3</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7 341 566</w:t>
            </w:r>
          </w:p>
        </w:tc>
        <w:tc>
          <w:tcPr>
            <w:tcW w:w="650"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3 500 000,00</w:t>
            </w:r>
          </w:p>
        </w:tc>
        <w:tc>
          <w:tcPr>
            <w:tcW w:w="40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47,7%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Prowadzenie działalności kulturalnej przez domy i ośrodki kultury - zadanie 3</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2 310 900</w:t>
            </w:r>
          </w:p>
        </w:tc>
        <w:tc>
          <w:tcPr>
            <w:tcW w:w="650"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1 000 000,00</w:t>
            </w:r>
          </w:p>
        </w:tc>
        <w:tc>
          <w:tcPr>
            <w:tcW w:w="40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43,3%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Dom Kultury "Praga" w Dzielnicy Praga-Północ</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2 310 900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1 000 000,00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43,3%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i/>
                <w:iCs/>
                <w:color w:val="000000"/>
                <w:sz w:val="12"/>
                <w:szCs w:val="12"/>
              </w:rPr>
              <w:t>:</w:t>
            </w:r>
            <w:r w:rsidRPr="001D2CD4">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Kultury</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92109</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dotacja podmiotowa na działalność bieżącą</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2 301 000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1 000 000,00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43,5%</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dotacja celowa na realizację projektu: Mówiące kamienice dotyczący poszukiwania tożsamości lokalnej w poszukiwaniu opwieści fabularnej z pretekstem praskim w tle</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9 900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uczestników akcji "Zima w Mieście"</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184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Ustawa z dnia 25 października 1991 r. o organizowaniu i prowadzeniu działalności kulturalnej (Dz.U z 2020 r. poz. 194 t.j.)</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Prowadzenie działalności kulturalnej przez biblioteki - zadanie 4</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5 030 666</w:t>
            </w:r>
          </w:p>
        </w:tc>
        <w:tc>
          <w:tcPr>
            <w:tcW w:w="650"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2 500 000,00</w:t>
            </w:r>
          </w:p>
        </w:tc>
        <w:tc>
          <w:tcPr>
            <w:tcW w:w="40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49,7%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647E5B">
            <w:pPr>
              <w:spacing w:line="240" w:lineRule="auto"/>
              <w:rPr>
                <w:rFonts w:cs="Arial"/>
                <w:b/>
                <w:bCs/>
                <w:sz w:val="12"/>
                <w:szCs w:val="12"/>
              </w:rPr>
            </w:pPr>
            <w:r w:rsidRPr="001D2CD4">
              <w:rPr>
                <w:rFonts w:cs="Arial"/>
                <w:b/>
                <w:bCs/>
                <w:sz w:val="12"/>
                <w:szCs w:val="12"/>
              </w:rPr>
              <w:t xml:space="preserve">Biblioteka Publiczna im. Księdza Jana Twardowskiego w Dzielnicy Praga - Północ </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b/>
                <w:bCs/>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5 030 666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2 500 000,00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49,7%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zaspokajanie i rozwijanie potrzeb czytelniczych społeczeństwa oraz wzrost czytelnictwa.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Wydział Kultury</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92116</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dotacja podmiotowa na prowadzenie bieżącej działalności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5 030 666</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2 500 000,00</w:t>
            </w: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49,7%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struktura organizacyjna Biblioteki: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łączna liczba placówek, w tym: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dla dorosłych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7</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 dla dzieci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liczba czytelni w tym: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 dla dorosłych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liczba spotkań z pisarzami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ilość nowych zbiorów bibliotecznych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1 492</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wartość nowych zbiorów bibliotecznych [zł]</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30 100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średnia liczba wypożyczanych książek przez jednego czytelnika</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15,40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średnia liczba wypożyczanych książek przez jednego pracownika biblioteki</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3 193,50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liczba uczestników akcji "Zima w Mieście"</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1 060</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center"/>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t>inne: teatrzyki, lekcje biblioteczne, szkolenia on-line, kursy komputerowe</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1 984</w:t>
            </w: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r w:rsidRPr="001D2CD4">
              <w:rPr>
                <w:rFonts w:cs="Arial"/>
                <w:i/>
                <w:iCs/>
                <w:sz w:val="12"/>
                <w:szCs w:val="12"/>
              </w:rPr>
              <w:t>1. Ustawa z dnia 27 czerwca 1997 r. o bibliotekach (Dz. U. z 2019 r. poz. 1479 t.j.)</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r w:rsidRPr="001D2CD4">
              <w:rPr>
                <w:rFonts w:cs="Arial"/>
                <w:i/>
                <w:iCs/>
                <w:sz w:val="12"/>
                <w:szCs w:val="12"/>
              </w:rPr>
              <w:t>2. Ustawa z dnia 25 października 1991 r. o organizowaniu i prowadzeniu działalności kulturalnej (Dz.U z 2020 r. poz. 194 t.j.)</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Pozostałe inicjatywy w zakresie kultury - program 4</w:t>
            </w:r>
          </w:p>
        </w:tc>
        <w:tc>
          <w:tcPr>
            <w:tcW w:w="558" w:type="pct"/>
            <w:tcBorders>
              <w:top w:val="nil"/>
              <w:left w:val="nil"/>
              <w:bottom w:val="nil"/>
              <w:right w:val="nil"/>
            </w:tcBorders>
            <w:shd w:val="clear" w:color="000000" w:fill="CDDEE9"/>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50 807</w:t>
            </w:r>
          </w:p>
        </w:tc>
        <w:tc>
          <w:tcPr>
            <w:tcW w:w="650" w:type="pct"/>
            <w:tcBorders>
              <w:top w:val="nil"/>
              <w:left w:val="nil"/>
              <w:bottom w:val="nil"/>
              <w:right w:val="nil"/>
            </w:tcBorders>
            <w:shd w:val="clear" w:color="000000" w:fill="CDDEE9"/>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10 713,37</w:t>
            </w:r>
          </w:p>
        </w:tc>
        <w:tc>
          <w:tcPr>
            <w:tcW w:w="408" w:type="pct"/>
            <w:tcBorders>
              <w:top w:val="nil"/>
              <w:left w:val="nil"/>
              <w:bottom w:val="nil"/>
              <w:right w:val="nil"/>
            </w:tcBorders>
            <w:shd w:val="clear" w:color="000000" w:fill="CDDEE9"/>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21,1%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Utrzymanie pomników, rzeźb i innych miejsc pamięci - zadanie 2</w:t>
            </w:r>
          </w:p>
        </w:tc>
        <w:tc>
          <w:tcPr>
            <w:tcW w:w="558" w:type="pct"/>
            <w:tcBorders>
              <w:top w:val="nil"/>
              <w:left w:val="nil"/>
              <w:bottom w:val="nil"/>
              <w:right w:val="nil"/>
            </w:tcBorders>
            <w:shd w:val="clear" w:color="000000" w:fill="EAF1F6"/>
            <w:vAlign w:val="center"/>
            <w:hideMark/>
          </w:tcPr>
          <w:p w:rsidR="001D2CD4" w:rsidRPr="001D2CD4" w:rsidRDefault="001D2CD4" w:rsidP="001D2CD4">
            <w:pPr>
              <w:spacing w:line="240" w:lineRule="auto"/>
              <w:rPr>
                <w:rFonts w:cs="Arial"/>
                <w:b/>
                <w:bCs/>
                <w:color w:val="000000"/>
                <w:sz w:val="12"/>
                <w:szCs w:val="12"/>
              </w:rPr>
            </w:pPr>
            <w:r w:rsidRPr="001D2CD4">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50 807</w:t>
            </w:r>
          </w:p>
        </w:tc>
        <w:tc>
          <w:tcPr>
            <w:tcW w:w="650" w:type="pct"/>
            <w:tcBorders>
              <w:top w:val="nil"/>
              <w:left w:val="nil"/>
              <w:bottom w:val="nil"/>
              <w:right w:val="nil"/>
            </w:tcBorders>
            <w:shd w:val="clear" w:color="000000" w:fill="EAF1F6"/>
            <w:noWrap/>
            <w:vAlign w:val="center"/>
            <w:hideMark/>
          </w:tcPr>
          <w:p w:rsidR="001D2CD4" w:rsidRPr="001D2CD4" w:rsidRDefault="001D2CD4" w:rsidP="001D2CD4">
            <w:pPr>
              <w:spacing w:line="240" w:lineRule="auto"/>
              <w:jc w:val="right"/>
              <w:rPr>
                <w:rFonts w:cs="Arial"/>
                <w:b/>
                <w:bCs/>
                <w:sz w:val="12"/>
                <w:szCs w:val="12"/>
              </w:rPr>
            </w:pPr>
            <w:r w:rsidRPr="001D2CD4">
              <w:rPr>
                <w:rFonts w:cs="Arial"/>
                <w:b/>
                <w:bCs/>
                <w:sz w:val="12"/>
                <w:szCs w:val="12"/>
              </w:rPr>
              <w:t>10 713,37</w:t>
            </w:r>
          </w:p>
        </w:tc>
        <w:tc>
          <w:tcPr>
            <w:tcW w:w="408" w:type="pct"/>
            <w:tcBorders>
              <w:top w:val="nil"/>
              <w:left w:val="nil"/>
              <w:bottom w:val="nil"/>
              <w:right w:val="nil"/>
            </w:tcBorders>
            <w:shd w:val="clear" w:color="000000" w:fill="EAF1F6"/>
            <w:vAlign w:val="center"/>
            <w:hideMark/>
          </w:tcPr>
          <w:p w:rsidR="001D2CD4" w:rsidRPr="001D2CD4" w:rsidRDefault="001D2CD4" w:rsidP="001D2CD4">
            <w:pPr>
              <w:spacing w:line="240" w:lineRule="auto"/>
              <w:jc w:val="right"/>
              <w:rPr>
                <w:rFonts w:cs="Arial"/>
                <w:b/>
                <w:bCs/>
                <w:color w:val="000000"/>
                <w:sz w:val="12"/>
                <w:szCs w:val="12"/>
              </w:rPr>
            </w:pPr>
            <w:r w:rsidRPr="001D2CD4">
              <w:rPr>
                <w:rFonts w:cs="Arial"/>
                <w:b/>
                <w:bCs/>
                <w:color w:val="000000"/>
                <w:sz w:val="12"/>
                <w:szCs w:val="12"/>
              </w:rPr>
              <w:t>21,1%</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Cel:</w:t>
            </w:r>
            <w:r w:rsidRPr="001D2CD4">
              <w:rPr>
                <w:rFonts w:cs="Arial"/>
                <w:color w:val="000000"/>
                <w:sz w:val="12"/>
                <w:szCs w:val="12"/>
              </w:rPr>
              <w:t xml:space="preserve"> utrzymanie pamięci o ważnych dla społeczności postaciach i wydarzeniach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r w:rsidRPr="001D2CD4">
              <w:rPr>
                <w:rFonts w:cs="Arial"/>
                <w:i/>
                <w:iCs/>
                <w:sz w:val="12"/>
                <w:szCs w:val="12"/>
                <w:u w:val="single"/>
              </w:rPr>
              <w:t>Dysponent:</w:t>
            </w:r>
            <w:r w:rsidRPr="001D2CD4">
              <w:rPr>
                <w:rFonts w:cs="Arial"/>
                <w:i/>
                <w:iCs/>
                <w:sz w:val="12"/>
                <w:szCs w:val="12"/>
              </w:rPr>
              <w:t xml:space="preserve"> Zarząd Praskich Terenów Publicznych</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Klasyfikacja:</w:t>
            </w:r>
            <w:r w:rsidRPr="001D2CD4">
              <w:rPr>
                <w:rFonts w:cs="Arial"/>
                <w:i/>
                <w:iCs/>
                <w:color w:val="000000"/>
                <w:sz w:val="12"/>
                <w:szCs w:val="12"/>
              </w:rPr>
              <w:t xml:space="preserve"> rozdział: 92195</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color w:val="000000"/>
                <w:sz w:val="12"/>
                <w:szCs w:val="12"/>
              </w:rPr>
            </w:pPr>
            <w:r w:rsidRPr="001D2CD4">
              <w:rPr>
                <w:rFonts w:cs="Arial"/>
                <w:color w:val="000000"/>
                <w:sz w:val="12"/>
                <w:szCs w:val="12"/>
              </w:rPr>
              <w:lastRenderedPageBreak/>
              <w:t>utrzymanie otoczenia (koszenie, zakup i sadzenie roślin ozdobnych)</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40 000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10 500,00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26,3%</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konserwacja i remonty</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10 007</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0,00</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0,0%</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sz w:val="12"/>
                <w:szCs w:val="12"/>
              </w:rPr>
            </w:pPr>
            <w:r w:rsidRPr="001D2CD4">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800</w:t>
            </w: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sz w:val="12"/>
                <w:szCs w:val="12"/>
              </w:rPr>
            </w:pPr>
            <w:r w:rsidRPr="001D2CD4">
              <w:rPr>
                <w:rFonts w:cs="Arial"/>
                <w:sz w:val="12"/>
                <w:szCs w:val="12"/>
              </w:rPr>
              <w:t>213,37</w:t>
            </w: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jc w:val="right"/>
              <w:rPr>
                <w:rFonts w:cs="Arial"/>
                <w:color w:val="000000"/>
                <w:sz w:val="12"/>
                <w:szCs w:val="12"/>
              </w:rPr>
            </w:pPr>
            <w:r w:rsidRPr="001D2CD4">
              <w:rPr>
                <w:rFonts w:cs="Arial"/>
                <w:color w:val="000000"/>
                <w:sz w:val="12"/>
                <w:szCs w:val="12"/>
              </w:rPr>
              <w:t>26,7%</w:t>
            </w: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u w:val="single"/>
              </w:rPr>
            </w:pPr>
            <w:r w:rsidRPr="001D2CD4">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r w:rsidR="001D2CD4" w:rsidRPr="001D2CD4" w:rsidTr="001D2CD4">
        <w:trPr>
          <w:trHeight w:val="85"/>
        </w:trPr>
        <w:tc>
          <w:tcPr>
            <w:tcW w:w="281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r w:rsidRPr="001D2CD4">
              <w:rPr>
                <w:rFonts w:cs="Arial"/>
                <w:i/>
                <w:iCs/>
                <w:color w:val="000000"/>
                <w:sz w:val="12"/>
                <w:szCs w:val="12"/>
              </w:rPr>
              <w:t>Ustawa z dnia 13 września 1996 r. o utrzymaniu czystości i porządku w gminach (Dz. U. z 2019 r. poz. 2010, z późn. zm.)</w:t>
            </w:r>
          </w:p>
        </w:tc>
        <w:tc>
          <w:tcPr>
            <w:tcW w:w="558"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1D2CD4" w:rsidRPr="001D2CD4" w:rsidRDefault="001D2CD4" w:rsidP="001D2CD4">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1D2CD4" w:rsidRPr="001D2CD4" w:rsidRDefault="001D2CD4" w:rsidP="001D2CD4">
            <w:pPr>
              <w:spacing w:line="240" w:lineRule="auto"/>
              <w:rPr>
                <w:rFonts w:ascii="Times New Roman" w:hAnsi="Times New Roman"/>
                <w:sz w:val="12"/>
                <w:szCs w:val="12"/>
              </w:rPr>
            </w:pPr>
          </w:p>
        </w:tc>
      </w:tr>
    </w:tbl>
    <w:p w:rsidR="005513AB" w:rsidRDefault="008A7C8E" w:rsidP="00BA39C9">
      <w:pPr>
        <w:pStyle w:val="Nagwek3"/>
      </w:pPr>
      <w:r>
        <w:br w:type="page"/>
      </w:r>
      <w:bookmarkStart w:id="50" w:name="_Toc50131729"/>
      <w:r w:rsidR="00B620F8">
        <w:lastRenderedPageBreak/>
        <w:t>4.2</w:t>
      </w:r>
      <w:r w:rsidR="00E37001">
        <w:t>.7</w:t>
      </w:r>
      <w:r w:rsidR="00B620F8">
        <w:t>.</w:t>
      </w:r>
      <w:r w:rsidR="00B620F8">
        <w:tab/>
      </w:r>
      <w:r w:rsidR="00C86CAE">
        <w:t>Rekreacja, sport i turystyka</w:t>
      </w:r>
      <w:bookmarkEnd w:id="50"/>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C00C8F" w:rsidRPr="00C00C8F" w:rsidTr="00C00C8F">
        <w:trPr>
          <w:trHeight w:val="85"/>
          <w:tblHeader/>
        </w:trPr>
        <w:tc>
          <w:tcPr>
            <w:tcW w:w="281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xml:space="preserve">Wskaźnik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8 372 690</w:t>
            </w:r>
          </w:p>
        </w:tc>
        <w:tc>
          <w:tcPr>
            <w:tcW w:w="650"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2 551 314,87</w:t>
            </w:r>
          </w:p>
        </w:tc>
        <w:tc>
          <w:tcPr>
            <w:tcW w:w="408" w:type="pct"/>
            <w:tcBorders>
              <w:top w:val="nil"/>
              <w:left w:val="nil"/>
              <w:bottom w:val="nil"/>
              <w:right w:val="nil"/>
            </w:tcBorders>
            <w:shd w:val="clear" w:color="000000" w:fill="B6D9E6"/>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30,5%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Działalność rekreacyjno - sportowa - program 1</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7 332 724</w:t>
            </w:r>
          </w:p>
        </w:tc>
        <w:tc>
          <w:tcPr>
            <w:tcW w:w="650"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2 477 327,87</w:t>
            </w:r>
          </w:p>
        </w:tc>
        <w:tc>
          <w:tcPr>
            <w:tcW w:w="408" w:type="pct"/>
            <w:tcBorders>
              <w:top w:val="nil"/>
              <w:left w:val="nil"/>
              <w:bottom w:val="nil"/>
              <w:right w:val="nil"/>
            </w:tcBorders>
            <w:shd w:val="clear" w:color="000000" w:fill="CDDEE9"/>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33,8%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Utrzymanie obiektów sportowo - rekreacyjnych - zadanie 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7 103 482</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2 391 860,00</w:t>
            </w:r>
          </w:p>
        </w:tc>
        <w:tc>
          <w:tcPr>
            <w:tcW w:w="408"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33,7%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udostępnienie mieszkańcom bazy sportowo – rekreacyjnej oraz upowszechnianie form aktywnego spędzania czasu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Dzielnicowy Ośrodek Sportu i Rekreacji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7 103 482</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2 391 860,00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33,7%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92604</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obiekty stanowiące bazę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 boisko ze sztuczną nawierzchnią wraz z zapleczem socjalno-technicznym przy ul. Kawęczyńskiej 44</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 budynek pływalni wraz z wielofunkcyjną halą sportową (siłownia, kręgielnia, sauna) przy ul. Jagiellońskiej 7</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 wielofunkcyjna hala sportowa z sauną przy ul. Szanajcy 17/19</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 kompleks sportowy przy ul. Targowej 86 wybudowany w ramach programu "Moje Boisko - Orlik 2012"</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 kompleks sportowy przy ul. Szanajcy 5 wybudowany w ramach programu "Moje Boisko - Orlik 2012"</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średnie zatrudnienie </w:t>
            </w:r>
            <w:r w:rsidRPr="00C00C8F">
              <w:rPr>
                <w:rFonts w:cs="Arial"/>
                <w:sz w:val="12"/>
                <w:szCs w:val="12"/>
              </w:rPr>
              <w:t>(liczba etatów)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40,00</w:t>
            </w: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wynagrodzenia i pochodne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3 581 702</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1 500 038,24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41,9%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wynagrodzenia osobowe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2 827 327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1 124 318,93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39,8%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dodatkowe wynagrodzenie roczne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190 715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190 714,09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100,0%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pochodne od wynagrodzeń</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563 660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185 005,22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32,8%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inne wydatki:</w:t>
            </w:r>
            <w:r w:rsidRPr="00C00C8F">
              <w:rPr>
                <w:rFonts w:cs="Arial"/>
                <w:i/>
                <w:iCs/>
                <w:sz w:val="12"/>
                <w:szCs w:val="12"/>
              </w:rPr>
              <w:t xml:space="preserve">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3 521 780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891 821,76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25,3%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zakup usług remontowych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1 161 500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17 103,82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935 978</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390 466,38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41,7%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zakup usług pozostałych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906 611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280 113,36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30,9%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zakup materiałów i wyposażenia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195 974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60 576,18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30,9%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91 630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48 505,53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52,9%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69 762</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52 321,28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75,0%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63 325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18 086,00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28,6%</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opłaty na rzecz budżetów jednostek samorządu terytorialnego</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10 183,32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24,2%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wydatki osobowe niezaliczone do wynagrodzeń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6 640,79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27,7%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opłaty z tytułu zakupu usług telekomunikacyjnych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16 000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5 273,10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33,0%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szkolenia pracowników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11 000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1 480,00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13,5%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zakup usług zdrowotnych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1 072,00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35,7%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opłaty na rzecz budżetu państwa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1. Ustawa z dnia 25 czerwca 2010 r. o sporcie (Dz. U. z 2019 r. poz. 1468,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2. Uchwała Nr XCIII/2728/2010 Rady m.st. Warszawy z dnia 21 października 2010 roku w sprawie przyjęcia Strategii Rozwoju Sportu w Warszawie do roku 2020</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Zajęcia szkolne w obiektach sportowych - zadanie 2</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229 242</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85 467,87</w:t>
            </w:r>
          </w:p>
        </w:tc>
        <w:tc>
          <w:tcPr>
            <w:tcW w:w="408"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37,3%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wzrost dostępu uczniów do bazy sportowo rekreacyjnej</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Dzielnicowy Ośrodek Sportu i Rekreacji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92604</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inne wydatki: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229 242</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85 467,87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37,3%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133 486</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51 912,44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38,9%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zakup usług pozostałych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90 423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30 920,35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34,2%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zakup materiałów i wyposażenia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5 333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2 635,08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49,4%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Ustawa z dnia 14 grudnia 2016 r. Prawo oświatowe (Dz. U. z 2020 r. poz. 910 t.j.)</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Upowszechnianie kultury fizycznej i sportu - program 2</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1 039 966</w:t>
            </w:r>
          </w:p>
        </w:tc>
        <w:tc>
          <w:tcPr>
            <w:tcW w:w="650"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73 987,00</w:t>
            </w:r>
          </w:p>
        </w:tc>
        <w:tc>
          <w:tcPr>
            <w:tcW w:w="408" w:type="pct"/>
            <w:tcBorders>
              <w:top w:val="nil"/>
              <w:left w:val="nil"/>
              <w:bottom w:val="nil"/>
              <w:right w:val="nil"/>
            </w:tcBorders>
            <w:shd w:val="clear" w:color="000000" w:fill="CDDEE9"/>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7,1%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Imprezy rekreacyjno-sportowe - zadanie 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423 800</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0,00</w:t>
            </w:r>
          </w:p>
        </w:tc>
        <w:tc>
          <w:tcPr>
            <w:tcW w:w="408"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upowszechnianie form aktywnego spędzania czasu</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Dysponent 1:</w:t>
            </w:r>
            <w:r w:rsidRPr="00C00C8F">
              <w:rPr>
                <w:rFonts w:cs="Arial"/>
                <w:i/>
                <w:iCs/>
                <w:color w:val="000000"/>
                <w:sz w:val="12"/>
                <w:szCs w:val="12"/>
              </w:rPr>
              <w:t xml:space="preserve"> Dzielnicowy Ośrodek Sportu i Rekreacji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80 800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92604</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zakup usług pozostałych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80 800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2:</w:t>
            </w:r>
            <w:r w:rsidRPr="00C00C8F">
              <w:rPr>
                <w:rFonts w:cs="Arial"/>
                <w:i/>
                <w:iCs/>
                <w:sz w:val="12"/>
                <w:szCs w:val="12"/>
              </w:rPr>
              <w:t xml:space="preserve"> Wydział Sportu i Rekreacji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343 000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92605</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organizacja imprez</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204 000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zakup pucharów, dyplomów, nagród rzeczowych, medali oraz upominków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89 000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dotacje dla organizacji pożytku publicznego z przeznaczeniem na organizację imprez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1. Ustawa z dnia 25 czerwca 2010 r. o sporcie (Dz. U. z 2019 r. poz. 1468,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2. Uchwała Nr XCIII/2728/2010 Rady m.st. Warszawy z dnia 21 października 2010 roku w sprawie przyjęcia Strategii Rozwoju Sportu w Warszawie do roku 2020</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3. Ustawa z dnia 24 kwietnia 2003 r. o działalności pożytku publicznego i o wolontariacie (Dz. U. z 2019 r. poz. 688,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Podnoszenie sprawności fizycznej mieszkańców oraz szkolenia i współzawodnictwo sportowe dzieci i młodzieży - zadanie 2</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616 166</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73 987,00</w:t>
            </w:r>
          </w:p>
        </w:tc>
        <w:tc>
          <w:tcPr>
            <w:tcW w:w="408"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12,0%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poprawa sprawności fizycznej mieszkańców Miasta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Dzielnicowy Ośrodek Sportu i Rekreacji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161 166</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27 917,00</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17,3%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92604</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organizacja zajęć sportowo - rekreacyjnych w ramach akcji "Zima i Lato w Mieście"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137 666</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20 292,00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14,7%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podnoszenie sprawności mieszkańców: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23 500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7 625,00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32,4%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Bezpłatne zajęcia dla Mieszkańców Zumba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23 500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7 625,00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32,4%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2:</w:t>
            </w:r>
            <w:r w:rsidRPr="00C00C8F">
              <w:rPr>
                <w:rFonts w:cs="Arial"/>
                <w:i/>
                <w:iCs/>
                <w:sz w:val="12"/>
                <w:szCs w:val="12"/>
              </w:rPr>
              <w:t xml:space="preserve"> Wydział Sportu i Rekreacji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455 000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46 070,00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10,1%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92605</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realizacja programów szkoleniowo - rekreacyjnych: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118 500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xml:space="preserve">Sportowa podstawówka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Strzelectwo na Pradze Północ</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35 000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Praski Duch Sportowy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13 500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Zatańcz na Pradze-Północ</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Futbolowe przedszkola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xml:space="preserve">Wakacyjny przedszkolak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organizacja zajęć sportowych w ramach akcji "Zima i Lato w Mieście"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100 000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27 070,00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27,1%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podnoszenie sprawności mieszkańców: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86 500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xml:space="preserve">Fit mama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15 000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Crossfit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14 000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Aktywny senior</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13 000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Szybkie kajaki na Pradze Północ</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12 500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Rejsy gondolami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12 000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Joga na Pradze-Północ</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xml:space="preserve">Siatkówka plażowa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10 000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organizacja rozgrywek sportowych (w tym Warszawska Olimpiada Młodzieży)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75 000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19 000,00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25,3%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r w:rsidRPr="00C00C8F">
              <w:rPr>
                <w:rFonts w:cs="Arial"/>
                <w:color w:val="000000"/>
                <w:sz w:val="12"/>
                <w:szCs w:val="12"/>
              </w:rPr>
              <w:t>organizacja obozów sportowych</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75 000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1. Ustawa z dnia 25 czerwca 2010 r. o sporcie (Dz. U. z 2019 r. poz. 1468,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2. Uchwała Nr XCIII/2728/2010 Rady m.st. Warszawy z dnia 21 października 2010 roku w sprawie przyjęcia Strategii Rozwoju Sportu w Warszawie do roku 2020</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3. Ustawa z dnia 24 kwietnia 2003 r. o działalności pożytku publicznego i o wolontariacie (Dz. U. z 2019 r. poz. 688,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bl>
    <w:p w:rsidR="008A7C8E" w:rsidRDefault="005513AB" w:rsidP="00B620F8">
      <w:pPr>
        <w:pStyle w:val="Nagwek3"/>
      </w:pPr>
      <w:r>
        <w:br w:type="page"/>
      </w:r>
      <w:bookmarkStart w:id="51" w:name="_Toc50131730"/>
      <w:r w:rsidR="00B620F8">
        <w:lastRenderedPageBreak/>
        <w:t>4.2.</w:t>
      </w:r>
      <w:r w:rsidR="00E37001">
        <w:t>8</w:t>
      </w:r>
      <w:r w:rsidR="00B620F8">
        <w:t>.</w:t>
      </w:r>
      <w:r w:rsidR="00B620F8">
        <w:tab/>
      </w:r>
      <w:r w:rsidR="00C86CAE">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C00C8F" w:rsidRPr="00C00C8F" w:rsidTr="00C00C8F">
        <w:trPr>
          <w:trHeight w:val="85"/>
          <w:tblHeader/>
        </w:trPr>
        <w:tc>
          <w:tcPr>
            <w:tcW w:w="281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xml:space="preserve">Wskaźnik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B6D9E6"/>
            <w:vAlign w:val="center"/>
            <w:hideMark/>
          </w:tcPr>
          <w:p w:rsidR="00C00C8F" w:rsidRPr="00C00C8F" w:rsidRDefault="00C00C8F" w:rsidP="00C00C8F">
            <w:pPr>
              <w:spacing w:line="240" w:lineRule="auto"/>
              <w:jc w:val="both"/>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B6D9E6"/>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362 700</w:t>
            </w:r>
          </w:p>
        </w:tc>
        <w:tc>
          <w:tcPr>
            <w:tcW w:w="650" w:type="pct"/>
            <w:tcBorders>
              <w:top w:val="nil"/>
              <w:left w:val="nil"/>
              <w:bottom w:val="nil"/>
              <w:right w:val="nil"/>
            </w:tcBorders>
            <w:shd w:val="clear" w:color="000000" w:fill="B6D9E6"/>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36 254,24</w:t>
            </w:r>
          </w:p>
        </w:tc>
        <w:tc>
          <w:tcPr>
            <w:tcW w:w="408" w:type="pct"/>
            <w:tcBorders>
              <w:top w:val="nil"/>
              <w:left w:val="nil"/>
              <w:bottom w:val="nil"/>
              <w:right w:val="nil"/>
            </w:tcBorders>
            <w:shd w:val="clear" w:color="000000" w:fill="B6D9E6"/>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Promocja miasta - program 1</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362 700</w:t>
            </w:r>
          </w:p>
        </w:tc>
        <w:tc>
          <w:tcPr>
            <w:tcW w:w="650" w:type="pct"/>
            <w:tcBorders>
              <w:top w:val="nil"/>
              <w:left w:val="nil"/>
              <w:bottom w:val="nil"/>
              <w:right w:val="nil"/>
            </w:tcBorders>
            <w:shd w:val="clear" w:color="000000" w:fill="CDDEE9"/>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36 254,24</w:t>
            </w:r>
          </w:p>
        </w:tc>
        <w:tc>
          <w:tcPr>
            <w:tcW w:w="408" w:type="pct"/>
            <w:tcBorders>
              <w:top w:val="nil"/>
              <w:left w:val="nil"/>
              <w:bottom w:val="nil"/>
              <w:right w:val="nil"/>
            </w:tcBorders>
            <w:shd w:val="clear" w:color="000000" w:fill="CDDEE9"/>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10,0%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Promocja krajowa - zadanie 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356 700</w:t>
            </w:r>
          </w:p>
        </w:tc>
        <w:tc>
          <w:tcPr>
            <w:tcW w:w="650"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36 254,24</w:t>
            </w:r>
          </w:p>
        </w:tc>
        <w:tc>
          <w:tcPr>
            <w:tcW w:w="408" w:type="pct"/>
            <w:tcBorders>
              <w:top w:val="nil"/>
              <w:left w:val="nil"/>
              <w:bottom w:val="nil"/>
              <w:right w:val="nil"/>
            </w:tcBorders>
            <w:shd w:val="clear" w:color="000000" w:fill="EAF1F6"/>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10,2%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Udział w wystawach, targach, imprezach promocyjnych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215 700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12 031,34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5,6%</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dotarcie z określonymi komunikatami na temat wizerunku miasta do określonych odbiorców oraz budowanie relacji emocjonalnych mieszkańców z Miastem</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75075</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udział i organizacja wystaw, imprez promocyjnych, festiwali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191 000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9 991,34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r w:rsidRPr="00C00C8F">
              <w:rPr>
                <w:rFonts w:cs="Arial"/>
                <w:color w:val="000000"/>
                <w:sz w:val="12"/>
                <w:szCs w:val="12"/>
              </w:rPr>
              <w:t>zakup materiałów, usług i techniki scenicznej niezbędnych do organizacji wystaw, imprez promocyjnych, festiwali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18 000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2 040,00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11,3%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realizacja inicjatywy lokalnej „Moje Szmulki, moja rzeczywistość…”</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6 700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Wydawnictwa w tym wydawnictwa multimedialne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18 678,30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25,9%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kreowanie pozytywnego wizerunku miasta w wydawnictwach i informatorach miejskich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75075</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filmy promocyjne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opracowanie wydawnictw i publikacji poświęconych tematyce Dzielnicy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17 000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16 642,50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97,9%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wydawnictwa książkowe o tematyce poświęconej Dzielnicy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2 035,80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50,9%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kartki świąteczne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Reklama w mediach, zakup materiałów promocyjnych oraz zarządzanie marką miasta Warszawy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69 000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5 544,60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8,0%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budowanie silnej marki miasta Warszawy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75075</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wykonanie materiałów promocyjnych opatrzonych logo dzielnicy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2 694,60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6,1%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publikacje reklamowe w mediach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25 000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2 850,00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11,4%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Współpraca regionalna - zadanie 4</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6 000</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0,00</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rozwój wzajemnej współpracy Warszawy z jednostkami administracji samorządowej i innymi podmiotami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Kadr</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wyjazdy delegacji dzielnicowej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wizyty delegacji podmiotów współpracujących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bl>
    <w:p w:rsidR="008A7C8E" w:rsidRDefault="008A7C8E" w:rsidP="00B620F8">
      <w:pPr>
        <w:pStyle w:val="Nagwek3"/>
      </w:pPr>
      <w:r>
        <w:br w:type="page"/>
      </w:r>
      <w:bookmarkStart w:id="52" w:name="_Toc50131731"/>
      <w:r w:rsidR="00B620F8">
        <w:lastRenderedPageBreak/>
        <w:t>4.2.</w:t>
      </w:r>
      <w:r w:rsidR="00E37001">
        <w:t>9</w:t>
      </w:r>
      <w:r w:rsidR="00B620F8">
        <w:t>.</w:t>
      </w:r>
      <w:r w:rsidR="00B620F8">
        <w:tab/>
      </w:r>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C00C8F" w:rsidRPr="00C00C8F" w:rsidTr="00C00C8F">
        <w:trPr>
          <w:trHeight w:val="85"/>
          <w:tblHeader/>
        </w:trPr>
        <w:tc>
          <w:tcPr>
            <w:tcW w:w="281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xml:space="preserve">Wskaźnik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27 846 737</w:t>
            </w:r>
          </w:p>
        </w:tc>
        <w:tc>
          <w:tcPr>
            <w:tcW w:w="650"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12 834 753,07</w:t>
            </w:r>
          </w:p>
        </w:tc>
        <w:tc>
          <w:tcPr>
            <w:tcW w:w="408"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46,1%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Funkcjonowanie Urzędu Miasta - program 2</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26 911 417</w:t>
            </w:r>
          </w:p>
        </w:tc>
        <w:tc>
          <w:tcPr>
            <w:tcW w:w="650"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12 554 475,08</w:t>
            </w:r>
          </w:p>
        </w:tc>
        <w:tc>
          <w:tcPr>
            <w:tcW w:w="408"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46,7%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Utrzymanie stanowisk pracy - zadanie 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23 440 536</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11 688 259,85</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49,9%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Fundusz wynagrodzeń</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23 148 356</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11 616 363,37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50,2%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zgodna z prawem realizacja wypłat z funduszu wynagrodzeń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średnie zatrudnienie (liczba etatów) w Urzędzie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202,03</w:t>
            </w: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Kadr</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zadania własne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22 162 911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11 165 441,92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50,4%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22 162 911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11 165 441,92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50,4%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wynagrodzenia i pochodne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22 162 911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11 165 441,92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50,4%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wynagrodzenia osobowe pracowników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17 119 889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8 228 596,63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48,1%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dodatkowe wynagrodzenia roczne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1 477 841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1 267 620,39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85,8%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pochodne od wynagrodzeń</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3 565 181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1 669 224,90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46,8%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r w:rsidRPr="00C00C8F">
              <w:rPr>
                <w:rFonts w:cs="Arial"/>
                <w:color w:val="000000"/>
                <w:sz w:val="12"/>
                <w:szCs w:val="12"/>
              </w:rPr>
              <w:t>w tym realizacja projektu współfinansowanego ze środków  UE pn.: "Warszawski Zintegrowany System Leczenia i Wspierania Środowiskowego Osób z Zaburzeniami Psychicznymi – testowanie i wdrażanie"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37 082</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15 186,64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41,0%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zadania zlecone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985 445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450 921,45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45,8%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85215</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180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59,30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32,9%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r w:rsidRPr="00C00C8F">
              <w:rPr>
                <w:rFonts w:cs="Arial"/>
                <w:color w:val="000000"/>
                <w:sz w:val="12"/>
                <w:szCs w:val="12"/>
              </w:rPr>
              <w:t xml:space="preserve">Obsługa wypłaty zryczałtowanych dodatków energetycznych dla odbiorców wrażliwych energii elektrycznej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both"/>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wynagrodzenia i pochodne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180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59,30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32,9%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 wynagrodzenia osobowe pracowników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180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59,30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32,9%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85501</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390 774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228 097,22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58,4%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bottom"/>
            <w:hideMark/>
          </w:tcPr>
          <w:p w:rsidR="00C00C8F" w:rsidRPr="00C00C8F" w:rsidRDefault="00C00C8F" w:rsidP="00C00C8F">
            <w:pPr>
              <w:spacing w:line="240" w:lineRule="auto"/>
              <w:rPr>
                <w:rFonts w:cs="Arial"/>
                <w:sz w:val="12"/>
                <w:szCs w:val="12"/>
              </w:rPr>
            </w:pPr>
            <w:r w:rsidRPr="00C00C8F">
              <w:rPr>
                <w:rFonts w:cs="Arial"/>
                <w:sz w:val="12"/>
                <w:szCs w:val="12"/>
              </w:rPr>
              <w:t>Obsługa wypłaty świadczeń wychowawczych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390 774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228 097,22</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58,4%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292 084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156 115,77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53,4%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dodatkowe wynagrodzenia roczne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34 538</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34 537,20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100,0%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pochodne od wynagrodzeń</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64 152</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37 444,25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58,4%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85502</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563 171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222 146,66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39,4%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sz w:val="12"/>
                <w:szCs w:val="12"/>
              </w:rPr>
            </w:pPr>
            <w:r w:rsidRPr="00C00C8F">
              <w:rPr>
                <w:rFonts w:cs="Arial"/>
                <w:sz w:val="12"/>
                <w:szCs w:val="12"/>
              </w:rPr>
              <w:t>Obsługa wypłaty świadczeń rodzinnych, pomocy osobom uprawnionym do alimentów oraz świadczeń wypłacanych w związku z realizacją ustawy o wspieraniu kobiet w ciąży i rodzin "Za życiem".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563 171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222 146,66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39,4%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470 720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185 679,26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39,4%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pochodne od wynagrodzeń</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92 451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36 467,40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39,4%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85503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900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528,27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58,7%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Obsługa realizacji programu Karta Dużej Rodziny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528,27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58,7%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900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528,27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58,7%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85504</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30 420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90,00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Obsługa realizacji programu "Dobry Start"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30 420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25 423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75,23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pochodne od wynagrodzeń</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4 997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14,77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color w:val="000000"/>
                <w:sz w:val="12"/>
                <w:szCs w:val="12"/>
              </w:rPr>
            </w:pPr>
            <w:r w:rsidRPr="00C00C8F">
              <w:rPr>
                <w:rFonts w:cs="Arial"/>
                <w:i/>
                <w:iCs/>
                <w:color w:val="000000"/>
                <w:sz w:val="12"/>
                <w:szCs w:val="12"/>
              </w:rPr>
              <w:t xml:space="preserve">1. Ustawa z dnia 21 listopada 2008 r. o pracownikach samorządowych (Dz. U. z 2019 r. poz. 1282)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2. Ustawa z dnia 28 listopada 2003 r. o świadczeniach rodzinnych (Dz. U. z 2020 r. poz. 111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3. Ustawa z dnia 7 września 2007 r. o pomocy osobom uprawnionym do alimentów (Dz. U. z 2020 r. poz. 808)</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4. Ustawa z dnia 26 czerwca 1974 r. Kodeks pracy (Dz. U. z 2019 r. poz. 1040,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5. Ustawa z dnia 12 marca 2004 r. o pomocy społecznej (Dz. U. z 2019 r. poz.1507,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6.Ustawa z dnia 10 kwietnia 1997 r. Prawo energetyczne (Dz. U. z 2020 r. poz. 833,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7. Ustawa z dnia 5 grudnia 2014 r. o Karcie Dużej Rodziny (Dz. U. z 2019 r., poz. 1390 z późn. zm.)</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 xml:space="preserve">8. Ustawa z dnia 11 lutego 2016 r. o pomocy państwa w wychowaniu dzieci (Dz. U. z 2019 r. poz. 2407, z późn. zm.)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 xml:space="preserve">9. Ustawa z dnia 4 listopada 2016 roku o wsparciu kobiet w ciąży i rodzin "Za życiem" (Dz. U. z 2019 r. poz. 473 z późn. zm.)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i/>
                <w:iCs/>
                <w:sz w:val="12"/>
                <w:szCs w:val="12"/>
              </w:rPr>
            </w:pPr>
            <w:r w:rsidRPr="00C00C8F">
              <w:rPr>
                <w:rFonts w:cs="Arial"/>
                <w:i/>
                <w:iCs/>
                <w:sz w:val="12"/>
                <w:szCs w:val="12"/>
              </w:rPr>
              <w:t>10. Rozporządzenie Rady Ministrów z dnia 30 maja 2018 r. w sprawie szczegółowych warunków realizacji rządowego programu "Dobry start” (Dz. U. z 2018 r. poz. 1061 z późn. zm.)</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Wydatki na rzecz pracownika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292 180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71 896,48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24,6%</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 xml:space="preserve">realizacja zobowiązań pozawynagrodzeniowych wobec pracownika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Wydatki bezpośrednio związane z zabezpieczeniem stanowisk pracy.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647E5B" w:rsidRDefault="00C00C8F" w:rsidP="00C00C8F">
            <w:pPr>
              <w:spacing w:line="240" w:lineRule="auto"/>
              <w:jc w:val="right"/>
              <w:rPr>
                <w:rFonts w:cs="Arial"/>
                <w:bCs/>
                <w:sz w:val="12"/>
                <w:szCs w:val="12"/>
              </w:rPr>
            </w:pPr>
            <w:r w:rsidRPr="00647E5B">
              <w:rPr>
                <w:rFonts w:cs="Arial"/>
                <w:bCs/>
                <w:sz w:val="12"/>
                <w:szCs w:val="12"/>
              </w:rPr>
              <w:t>124 550</w:t>
            </w:r>
          </w:p>
        </w:tc>
        <w:tc>
          <w:tcPr>
            <w:tcW w:w="650" w:type="pct"/>
            <w:tcBorders>
              <w:top w:val="nil"/>
              <w:left w:val="nil"/>
              <w:bottom w:val="nil"/>
              <w:right w:val="nil"/>
            </w:tcBorders>
            <w:shd w:val="clear" w:color="auto" w:fill="auto"/>
            <w:noWrap/>
            <w:vAlign w:val="center"/>
            <w:hideMark/>
          </w:tcPr>
          <w:p w:rsidR="00C00C8F" w:rsidRPr="00647E5B" w:rsidRDefault="00C00C8F" w:rsidP="00C00C8F">
            <w:pPr>
              <w:spacing w:line="240" w:lineRule="auto"/>
              <w:jc w:val="right"/>
              <w:rPr>
                <w:rFonts w:cs="Arial"/>
                <w:bCs/>
                <w:sz w:val="12"/>
                <w:szCs w:val="12"/>
              </w:rPr>
            </w:pPr>
            <w:r w:rsidRPr="00647E5B">
              <w:rPr>
                <w:rFonts w:cs="Arial"/>
                <w:bCs/>
                <w:sz w:val="12"/>
                <w:szCs w:val="12"/>
              </w:rPr>
              <w:t>42 720,03</w:t>
            </w:r>
          </w:p>
        </w:tc>
        <w:tc>
          <w:tcPr>
            <w:tcW w:w="408" w:type="pct"/>
            <w:tcBorders>
              <w:top w:val="nil"/>
              <w:left w:val="nil"/>
              <w:bottom w:val="nil"/>
              <w:right w:val="nil"/>
            </w:tcBorders>
            <w:shd w:val="clear" w:color="auto" w:fill="auto"/>
            <w:noWrap/>
            <w:vAlign w:val="center"/>
            <w:hideMark/>
          </w:tcPr>
          <w:p w:rsidR="00C00C8F" w:rsidRPr="00647E5B" w:rsidRDefault="00C00C8F" w:rsidP="00C00C8F">
            <w:pPr>
              <w:spacing w:line="240" w:lineRule="auto"/>
              <w:jc w:val="right"/>
              <w:rPr>
                <w:rFonts w:cs="Arial"/>
                <w:bCs/>
                <w:color w:val="000000"/>
                <w:sz w:val="12"/>
                <w:szCs w:val="12"/>
              </w:rPr>
            </w:pPr>
            <w:r w:rsidRPr="00647E5B">
              <w:rPr>
                <w:rFonts w:cs="Arial"/>
                <w:bCs/>
                <w:color w:val="000000"/>
                <w:sz w:val="12"/>
                <w:szCs w:val="12"/>
              </w:rPr>
              <w:t>34,3%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lastRenderedPageBreak/>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ryczałty samochodowe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96 195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38 796,18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40,3%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wydatki niezaliczone do wynagrodzeń</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2 716,89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12,3%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dofinansowanie biletów komunikacji miejskiej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3 805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1 206,96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31,7%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szkolenia pracowników w zakresie PPOŻ</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1 450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1 100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2:</w:t>
            </w:r>
            <w:r w:rsidRPr="00C00C8F">
              <w:rPr>
                <w:rFonts w:cs="Arial"/>
                <w:i/>
                <w:iCs/>
                <w:sz w:val="12"/>
                <w:szCs w:val="12"/>
              </w:rPr>
              <w:t xml:space="preserve"> Wydział Kadr</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647E5B" w:rsidRDefault="00C00C8F" w:rsidP="00C00C8F">
            <w:pPr>
              <w:spacing w:line="240" w:lineRule="auto"/>
              <w:jc w:val="right"/>
              <w:rPr>
                <w:rFonts w:cs="Arial"/>
                <w:bCs/>
                <w:sz w:val="12"/>
                <w:szCs w:val="12"/>
              </w:rPr>
            </w:pPr>
            <w:r w:rsidRPr="00647E5B">
              <w:rPr>
                <w:rFonts w:cs="Arial"/>
                <w:bCs/>
                <w:sz w:val="12"/>
                <w:szCs w:val="12"/>
              </w:rPr>
              <w:t>167 630</w:t>
            </w:r>
          </w:p>
        </w:tc>
        <w:tc>
          <w:tcPr>
            <w:tcW w:w="650" w:type="pct"/>
            <w:tcBorders>
              <w:top w:val="nil"/>
              <w:left w:val="nil"/>
              <w:bottom w:val="nil"/>
              <w:right w:val="nil"/>
            </w:tcBorders>
            <w:shd w:val="clear" w:color="auto" w:fill="auto"/>
            <w:noWrap/>
            <w:vAlign w:val="center"/>
            <w:hideMark/>
          </w:tcPr>
          <w:p w:rsidR="00C00C8F" w:rsidRPr="00647E5B" w:rsidRDefault="00C00C8F" w:rsidP="00C00C8F">
            <w:pPr>
              <w:spacing w:line="240" w:lineRule="auto"/>
              <w:jc w:val="right"/>
              <w:rPr>
                <w:rFonts w:cs="Arial"/>
                <w:bCs/>
                <w:sz w:val="12"/>
                <w:szCs w:val="12"/>
              </w:rPr>
            </w:pPr>
            <w:r w:rsidRPr="00647E5B">
              <w:rPr>
                <w:rFonts w:cs="Arial"/>
                <w:bCs/>
                <w:sz w:val="12"/>
                <w:szCs w:val="12"/>
              </w:rPr>
              <w:t>29 176,45</w:t>
            </w:r>
          </w:p>
        </w:tc>
        <w:tc>
          <w:tcPr>
            <w:tcW w:w="408" w:type="pct"/>
            <w:tcBorders>
              <w:top w:val="nil"/>
              <w:left w:val="nil"/>
              <w:bottom w:val="nil"/>
              <w:right w:val="nil"/>
            </w:tcBorders>
            <w:shd w:val="clear" w:color="auto" w:fill="auto"/>
            <w:noWrap/>
            <w:vAlign w:val="center"/>
            <w:hideMark/>
          </w:tcPr>
          <w:p w:rsidR="00C00C8F" w:rsidRPr="00647E5B" w:rsidRDefault="00C00C8F" w:rsidP="00C00C8F">
            <w:pPr>
              <w:spacing w:line="240" w:lineRule="auto"/>
              <w:jc w:val="right"/>
              <w:rPr>
                <w:rFonts w:cs="Arial"/>
                <w:bCs/>
                <w:color w:val="000000"/>
                <w:sz w:val="12"/>
                <w:szCs w:val="12"/>
              </w:rPr>
            </w:pPr>
            <w:r w:rsidRPr="00647E5B">
              <w:rPr>
                <w:rFonts w:cs="Arial"/>
                <w:bCs/>
                <w:color w:val="000000"/>
                <w:sz w:val="12"/>
                <w:szCs w:val="12"/>
              </w:rPr>
              <w:t>17,4%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szkolenia pracowników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80 000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4 045,00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dopłaty do studiów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48 550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13 950,00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28,7%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wydatki niezaliczone do wynagrodzeń</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25 420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5 361,50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21,1%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prowadzenie kasy zapomogowo - pożyczkowej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13 460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5 819,95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43,2%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Zapewnienie prawidłowego działania Urzędu - zadanie 2 </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3 470 881</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866 215,23</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25,0%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Remonty bieżące w budynkach</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828 375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82 620,71</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10,0%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zabezpieczenie bazy lokalowej przed dekapitalizacją</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811 625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82 620,71</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10,2%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r w:rsidRPr="00C00C8F">
              <w:rPr>
                <w:rFonts w:cs="Arial"/>
                <w:color w:val="000000"/>
                <w:sz w:val="12"/>
                <w:szCs w:val="12"/>
              </w:rPr>
              <w:t>zakres prac remontowych (konserwacje CO, klimatyzacji, wymiana pionów kanalizacyjnych, prace remontowe pomieszczeń)</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786 175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82 281,20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10,5%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19 200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266,95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zakup materiałów do remontów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6 250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72,56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u w:val="single"/>
              </w:rPr>
              <w:t>Dysponent 2:</w:t>
            </w:r>
            <w:r w:rsidRPr="00C00C8F">
              <w:rPr>
                <w:rFonts w:cs="Arial"/>
                <w:i/>
                <w:iCs/>
                <w:sz w:val="12"/>
                <w:szCs w:val="12"/>
              </w:rPr>
              <w:t xml:space="preserve"> Wydział Kadr</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16 750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u w:val="single"/>
              </w:rPr>
              <w:t>Klasyfikacja</w:t>
            </w:r>
            <w:r w:rsidRPr="00C00C8F">
              <w:rPr>
                <w:rFonts w:cs="Arial"/>
                <w:i/>
                <w:iCs/>
                <w:sz w:val="12"/>
                <w:szCs w:val="12"/>
              </w:rPr>
              <w:t>: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u w:val="single"/>
              </w:rPr>
            </w:pPr>
            <w:r w:rsidRPr="00C00C8F">
              <w:rPr>
                <w:rFonts w:cs="Arial"/>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malowanie korytarzy oraz remont kanalizacji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16 750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Utrzymanie Urzędu</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1 336 859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420 905,38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31,5%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stworzenie warunków pracownikowi do prawidłowego wykonywania zadań</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1 266 244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418 434,21</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33,0%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zakup energii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419 039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204 527,73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48,8%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zakup usług pozostałych (sprzątanie, wynajem samochodów)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401 095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162 322,80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40,5%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color w:val="000000"/>
                <w:sz w:val="12"/>
                <w:szCs w:val="12"/>
              </w:rPr>
            </w:pPr>
            <w:r w:rsidRPr="00C00C8F">
              <w:rPr>
                <w:rFonts w:cs="Arial"/>
                <w:color w:val="000000"/>
                <w:sz w:val="12"/>
                <w:szCs w:val="12"/>
              </w:rPr>
              <w:t>zakup materiałów i wyposażenia (zakup prasy, materiałów biurowych, koszy do segregacji śmieci)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333 637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36 283,38</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10,9%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48 190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1 427,96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opłaty za gospodarowanie odpadami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29 883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9 473,04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31,7%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remonty i konserwacje sprzętu (naprawy niszczarek)</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1 539,30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7,7%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zakup biletów komunikacji miejskiej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2 860,00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23,8%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dozór techniczny wind</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2 400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Dysponent 2:</w:t>
            </w:r>
            <w:r w:rsidRPr="00C00C8F">
              <w:rPr>
                <w:rFonts w:cs="Arial"/>
                <w:i/>
                <w:iCs/>
                <w:color w:val="000000"/>
                <w:sz w:val="12"/>
                <w:szCs w:val="12"/>
              </w:rPr>
              <w:t xml:space="preserve"> Wydział Organizacyjny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6 000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2 390,43</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39,8%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Klasyfikacja: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zakup kwiatów, wiązanek i upominków okolicznościowych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2 390,43</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47,8%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wykonanie upominków okolicznościowych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Dysponent 3:</w:t>
            </w:r>
            <w:r w:rsidRPr="00C00C8F">
              <w:rPr>
                <w:rFonts w:cs="Arial"/>
                <w:i/>
                <w:iCs/>
                <w:color w:val="000000"/>
                <w:sz w:val="12"/>
                <w:szCs w:val="12"/>
              </w:rPr>
              <w:t xml:space="preserve"> Wydział Kadr</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63 515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u w:val="single"/>
              </w:rPr>
              <w:t>Klasyfikacja:</w:t>
            </w:r>
            <w:r w:rsidRPr="00C00C8F">
              <w:rPr>
                <w:rFonts w:cs="Arial"/>
                <w:color w:val="000000"/>
                <w:sz w:val="12"/>
                <w:szCs w:val="12"/>
              </w:rPr>
              <w:t xml:space="preserve">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przygotowanie dokumentów do archiwizacji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33 515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wyjazdy krajowe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Klasyfikacja:</w:t>
            </w:r>
            <w:r w:rsidRPr="00C00C8F">
              <w:rPr>
                <w:rFonts w:cs="Arial"/>
                <w:i/>
                <w:iCs/>
                <w:color w:val="000000"/>
                <w:sz w:val="12"/>
                <w:szCs w:val="12"/>
              </w:rPr>
              <w:t xml:space="preserve"> rozdział: 85504</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obsługa realizacji programu  "Dobry Start"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21 000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Dysponent 4:</w:t>
            </w:r>
            <w:r w:rsidRPr="00C00C8F">
              <w:rPr>
                <w:rFonts w:cs="Arial"/>
                <w:i/>
                <w:iCs/>
                <w:color w:val="000000"/>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1 100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80,74</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7,3%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Klasyfikacja:</w:t>
            </w:r>
            <w:r w:rsidRPr="00C00C8F">
              <w:rPr>
                <w:rFonts w:cs="Arial"/>
                <w:i/>
                <w:iCs/>
                <w:color w:val="000000"/>
                <w:sz w:val="12"/>
                <w:szCs w:val="12"/>
              </w:rPr>
              <w:t xml:space="preserve"> rozdział: 85501</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koszty postępowania sądowego i prokuratorskiego</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54,29</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10,9%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Klasyfikacja:</w:t>
            </w:r>
            <w:r w:rsidRPr="00C00C8F">
              <w:rPr>
                <w:rFonts w:cs="Arial"/>
                <w:i/>
                <w:iCs/>
                <w:color w:val="000000"/>
                <w:sz w:val="12"/>
                <w:szCs w:val="12"/>
              </w:rPr>
              <w:t xml:space="preserve"> rozdział: 85502</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koszty postępowania sądowego i prokuratorskiego</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600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26,45</w:t>
            </w: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Obsługa informatyczna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314 138</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44 644,07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14,2%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zapewnienie ciągłości pracy systemów informatycznych</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Informatyki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314 138</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44 644,07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14,2%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zakup usług pozostałych (serwis, aktualizacje i zmiany oprogramowania)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268 910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22 118,40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sz w:val="12"/>
                <w:szCs w:val="12"/>
              </w:rPr>
            </w:pPr>
            <w:r w:rsidRPr="00C00C8F">
              <w:rPr>
                <w:rFonts w:cs="Arial"/>
                <w:sz w:val="12"/>
                <w:szCs w:val="12"/>
              </w:rPr>
              <w:t>zakup materiałów i wyposażenia (m.in. zakup sprzętu i akcesoriów komputerowych, części do komputerów oraz oprogramowania)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21 299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18 885,07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88,7%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14 394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both"/>
              <w:rPr>
                <w:rFonts w:cs="Arial"/>
                <w:sz w:val="12"/>
                <w:szCs w:val="12"/>
              </w:rPr>
            </w:pPr>
            <w:r w:rsidRPr="00C00C8F">
              <w:rPr>
                <w:rFonts w:cs="Arial"/>
                <w:sz w:val="12"/>
                <w:szCs w:val="12"/>
              </w:rPr>
              <w:t>remonty i konserwacje sprzętu (bieżące naprawy sprzętu komputerowego oraz innych urządzeń infrastruktury informatycznej)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9 535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3 640,60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38,2%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Obsługa teletechniczna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57 065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566,29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1,0%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color w:val="000000"/>
                <w:sz w:val="12"/>
                <w:szCs w:val="12"/>
              </w:rPr>
              <w:t xml:space="preserve"> zapewnienie ciągłości pracy sieci teletechnicznej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4 203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566,29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13,5%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opłaty z tytułu zakupu usług telekomunikacyjnych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566,29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14,2%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203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2:</w:t>
            </w:r>
            <w:r w:rsidRPr="00C00C8F">
              <w:rPr>
                <w:rFonts w:cs="Arial"/>
                <w:i/>
                <w:iCs/>
                <w:sz w:val="12"/>
                <w:szCs w:val="12"/>
              </w:rPr>
              <w:t xml:space="preserve"> Wydział Informatyki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52 862</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hideMark/>
          </w:tcPr>
          <w:p w:rsidR="00C00C8F" w:rsidRPr="00C00C8F" w:rsidRDefault="00C00C8F" w:rsidP="00C00C8F">
            <w:pPr>
              <w:spacing w:line="240" w:lineRule="auto"/>
              <w:rPr>
                <w:rFonts w:cs="Arial"/>
                <w:sz w:val="12"/>
                <w:szCs w:val="12"/>
              </w:rPr>
            </w:pPr>
            <w:r w:rsidRPr="00C00C8F">
              <w:rPr>
                <w:rFonts w:cs="Arial"/>
                <w:sz w:val="12"/>
                <w:szCs w:val="12"/>
              </w:rPr>
              <w:t>zakup telefonów komórkowych i akcesoriów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47 679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remonty i konserwacje sprzętu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2 860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2 323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Obsługa prawna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150 000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13 529,50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9,0%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Cel:</w:t>
            </w:r>
            <w:r w:rsidRPr="00C00C8F">
              <w:rPr>
                <w:rFonts w:cs="Arial"/>
                <w:sz w:val="12"/>
                <w:szCs w:val="12"/>
              </w:rPr>
              <w:t xml:space="preserve"> wykonywanie zastępstwa procesowego za m.st. Warszawę, Prezydenta m.st. Warszawy, Urząd m.st. Warszawy, Radę m.st. Warszawy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Prawny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13 529,50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27,1%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koszty sądowe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13 529,50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27,1%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Dysponent 2:</w:t>
            </w:r>
            <w:r w:rsidRPr="00C00C8F">
              <w:rPr>
                <w:rFonts w:cs="Arial"/>
                <w:i/>
                <w:iCs/>
                <w:color w:val="000000"/>
                <w:sz w:val="12"/>
                <w:szCs w:val="12"/>
              </w:rPr>
              <w:t xml:space="preserve"> Wydział Organizacyjny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100 000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u w:val="single"/>
              </w:rPr>
            </w:pPr>
            <w:r w:rsidRPr="00C00C8F">
              <w:rPr>
                <w:rFonts w:cs="Arial"/>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zewnętrzna obsługa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100 000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Obsługa kancelaryjna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315 257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116 712,65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37,0%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zapewnienie sprawności obsługi kancelaryjnej</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Obsługi Mieszkańców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315 257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116 712,65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37,0%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usługi pocztowe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314 928</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116 685,96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37,1%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329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26,69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8,1%</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Obsługa medialna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372,94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9,3%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zapewnienie dostępności do informacji o pracy Urzędu dla mediów i mieszkańców Miasta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Informatyki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1 627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prowadzenie strony internetowej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1 534</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2:</w:t>
            </w:r>
            <w:r w:rsidRPr="00C00C8F">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373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372,94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100,0%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ogłoszenia prasowe i multimedialne, organizacja konferencji prasowych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373</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372,94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100,0%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3:</w:t>
            </w:r>
            <w:r w:rsidRPr="00C00C8F">
              <w:rPr>
                <w:rFonts w:cs="Arial"/>
                <w:i/>
                <w:iCs/>
                <w:sz w:val="12"/>
                <w:szCs w:val="12"/>
              </w:rPr>
              <w:t xml:space="preserve"> Wydział Organizacyjny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u w:val="single"/>
              </w:rPr>
            </w:pPr>
            <w:r w:rsidRPr="00C00C8F">
              <w:rPr>
                <w:rFonts w:cs="Arial"/>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ogłoszenia prasowe i multimedialne, organizacja konferencji prasowych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Ochrona osób i mienia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465 187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186 863,69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40,2%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zapewnienie skutecznego zabezpieczenia obiektów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465 187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186 863,69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40,2%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ochrona budynku Urzędu</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429 451</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183 094,09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42,6%</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18 689</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1 489,57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8,0%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ochrona przeciwpożarowa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17 047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2 280,03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13,4%</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 xml:space="preserve">Ustawa z dnia 22 sierpnia 1997 r. o ochronie osób i mienia (Dz. U. z 2020 r. poz. 838) </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Rozwój społeczeństwa obywatelskiego - program 3</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935 320</w:t>
            </w:r>
          </w:p>
        </w:tc>
        <w:tc>
          <w:tcPr>
            <w:tcW w:w="650"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280 277,99</w:t>
            </w:r>
          </w:p>
        </w:tc>
        <w:tc>
          <w:tcPr>
            <w:tcW w:w="408"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Obsługa organizacyjno-techniczna Rady m.st. Warszawy i Rad Dzielnic - zadanie 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564 295</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272 535,20</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48,3%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zapewnienie warunków dla wykonywania mandatu przez radnych Rady Miasta i Rad Dzielnic</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r w:rsidRPr="00C00C8F">
              <w:rPr>
                <w:rFonts w:cs="Arial"/>
                <w:color w:val="000000"/>
                <w:sz w:val="12"/>
                <w:szCs w:val="12"/>
              </w:rPr>
              <w:t>liczba radnych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23</w:t>
            </w: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Obsługi Rady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563 795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272 535,20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48,3%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75022</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r w:rsidRPr="00C00C8F">
              <w:rPr>
                <w:rFonts w:cs="Arial"/>
                <w:color w:val="000000"/>
                <w:sz w:val="12"/>
                <w:szCs w:val="12"/>
              </w:rPr>
              <w:t xml:space="preserve">diety Radnych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540 000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264 798,46</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49,0%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r w:rsidRPr="00C00C8F">
              <w:rPr>
                <w:rFonts w:cs="Arial"/>
                <w:color w:val="000000"/>
                <w:sz w:val="12"/>
                <w:szCs w:val="12"/>
              </w:rPr>
              <w:t>transmisja obrad rady dzielnicy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15 498</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5 811,75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37,5%</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r w:rsidRPr="00C00C8F">
              <w:rPr>
                <w:rFonts w:cs="Arial"/>
                <w:color w:val="000000"/>
                <w:sz w:val="12"/>
                <w:szCs w:val="12"/>
              </w:rPr>
              <w:t xml:space="preserve">bieżące utrzymanie funkcjonowania Rady Dzielnicy (zakup art. spożywczych, wieńców)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8 297</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1 924,99</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23,2%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u w:val="single"/>
              </w:rPr>
            </w:pPr>
            <w:r w:rsidRPr="00C00C8F">
              <w:rPr>
                <w:rFonts w:cs="Arial"/>
                <w:i/>
                <w:iCs/>
                <w:sz w:val="12"/>
                <w:szCs w:val="12"/>
                <w:u w:val="single"/>
              </w:rPr>
              <w:t>Dysponent 2:</w:t>
            </w:r>
            <w:r w:rsidRPr="00C00C8F">
              <w:rPr>
                <w:rFonts w:cs="Arial"/>
                <w:i/>
                <w:iCs/>
                <w:sz w:val="12"/>
                <w:szCs w:val="12"/>
              </w:rPr>
              <w:t xml:space="preserve"> Wydział Administracyjno-Gospodarczy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75022</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sz w:val="12"/>
                <w:szCs w:val="12"/>
              </w:rPr>
            </w:pPr>
            <w:r w:rsidRPr="00C00C8F">
              <w:rPr>
                <w:rFonts w:cs="Arial"/>
                <w:sz w:val="12"/>
                <w:szCs w:val="12"/>
              </w:rPr>
              <w:t>bieżące utrzymanie funkcjonowania Rady Seniorów</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rPr>
            </w:pPr>
            <w:r w:rsidRPr="00C00C8F">
              <w:rPr>
                <w:rFonts w:cs="Arial"/>
                <w:i/>
                <w:iCs/>
                <w:sz w:val="12"/>
                <w:szCs w:val="12"/>
              </w:rPr>
              <w:t>1. Ustawa z dnia 8 marca 1990 r. o samorządzie gminnym (Dz. U. z 2020 r. poz. 713)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rPr>
            </w:pPr>
            <w:r w:rsidRPr="00C00C8F">
              <w:rPr>
                <w:rFonts w:cs="Arial"/>
                <w:i/>
                <w:iCs/>
                <w:sz w:val="12"/>
                <w:szCs w:val="12"/>
              </w:rPr>
              <w:t>2. Uchwała nr II/20/2002 Rady Miasta Stołecznego Warszawy z dnia 9 grudnia 2002 roku w sprawie zasad przyznawania i wysokości diet dla radnych dzielnic m.st. Warszawy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rPr>
            </w:pPr>
            <w:r w:rsidRPr="00C00C8F">
              <w:rPr>
                <w:rFonts w:cs="Arial"/>
                <w:i/>
                <w:iCs/>
                <w:sz w:val="12"/>
                <w:szCs w:val="12"/>
              </w:rPr>
              <w:lastRenderedPageBreak/>
              <w:t>3. Uchwała nr XV/442/2007 Rady Miasta Stołecznego Warszawy z dnia 6 września 2007 roku zmieniająca uchwałę w sprawie zasad przyznawania i wysokości diet dla radnych dzielnic m.st. Warszawy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Utrzymanie i działalność statutowa Rad Osiedli - zadanie 2</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4 000</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0,00</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obsługa jednostek niższego rzędu utworzonych na obszarze dzielnicy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Obsługi Rady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75022</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bieżące utrzymanie funkcjonowania jednostek niższego rzędu (wybory do Rad Kolonii)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4 000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Ustawa z dnia 8 marca 1990 r. o samorządzie gminnym (Dz. U. z 2020 r. poz. 713)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Dialog społeczny, badania opinii mieszkańców, komunikacja społeczna - zadanie 3</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35 000</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1 756,45</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5,0%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udział mieszkańców w procesie zarządzania Miastem - rozwój dialogu społecznego</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Informatyki</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60053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opłata z tytułu zakupu usług telekomunikacyjnych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1 756,45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8,8%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naprawa i konserwacja punktów Wi-Fi</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15 000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Wybory do organów państwowych - zadanie 5</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182 025</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5 986,34</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3,3%</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647E5B">
            <w:pPr>
              <w:spacing w:line="240" w:lineRule="auto"/>
              <w:jc w:val="both"/>
              <w:rPr>
                <w:rFonts w:cs="Arial"/>
                <w:i/>
                <w:iCs/>
                <w:sz w:val="12"/>
                <w:szCs w:val="12"/>
                <w:u w:val="single"/>
              </w:rPr>
            </w:pPr>
            <w:r w:rsidRPr="00C00C8F">
              <w:rPr>
                <w:rFonts w:cs="Arial"/>
                <w:i/>
                <w:iCs/>
                <w:sz w:val="12"/>
                <w:szCs w:val="12"/>
                <w:u w:val="single"/>
              </w:rPr>
              <w:t>Cel</w:t>
            </w:r>
            <w:r w:rsidRPr="00C00C8F">
              <w:rPr>
                <w:rFonts w:cs="Arial"/>
                <w:i/>
                <w:iCs/>
                <w:sz w:val="12"/>
                <w:szCs w:val="12"/>
              </w:rPr>
              <w:t xml:space="preserve">: </w:t>
            </w:r>
            <w:r w:rsidRPr="00C00C8F">
              <w:rPr>
                <w:rFonts w:cs="Arial"/>
                <w:sz w:val="12"/>
                <w:szCs w:val="12"/>
              </w:rPr>
              <w:t>zapewnienie warunków organizacyjno-technicznych, dla przeprowadzenia wyborów państwowych</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Kadr</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75107</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diety członków komisji wyborczych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108 850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przygotowanie i przeprowadzenie wyborów Prezydenta Rzeczypospolitej Polskiej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73 175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5 986,34</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8,2%</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Centra Aktywności Lokalnej - zadanie 11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150 000</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0,00</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Cel</w:t>
            </w:r>
            <w:r w:rsidRPr="00C00C8F">
              <w:rPr>
                <w:rFonts w:cs="Arial"/>
                <w:i/>
                <w:iCs/>
                <w:sz w:val="12"/>
                <w:szCs w:val="12"/>
              </w:rPr>
              <w:t>: integracja społeczna mieszkańców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w:t>
            </w:r>
            <w:r w:rsidRPr="00C00C8F">
              <w:rPr>
                <w:rFonts w:cs="Arial"/>
                <w:i/>
                <w:iCs/>
                <w:sz w:val="12"/>
                <w:szCs w:val="12"/>
              </w:rPr>
              <w:t xml:space="preserve"> Wydział Spraw Społecznych i Zdrowia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85395</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prowadzenie Domu Sąsiedzkiego na warszawskiej Szmulowiźnie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150 000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w:t>
            </w:r>
          </w:p>
        </w:tc>
      </w:tr>
    </w:tbl>
    <w:p w:rsidR="008A7C8E" w:rsidRDefault="008A7C8E" w:rsidP="00B620F8">
      <w:pPr>
        <w:pStyle w:val="Nagwek3"/>
      </w:pPr>
      <w:r>
        <w:br w:type="page"/>
      </w:r>
      <w:bookmarkStart w:id="53" w:name="_Toc50131732"/>
      <w:r w:rsidR="00B620F8">
        <w:lastRenderedPageBreak/>
        <w:t>4.2.</w:t>
      </w:r>
      <w:r w:rsidR="00E37001">
        <w:t>10</w:t>
      </w:r>
      <w:r w:rsidR="00B620F8">
        <w:t>.</w:t>
      </w:r>
      <w:r w:rsidR="00B620F8">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5183"/>
        <w:gridCol w:w="1021"/>
        <w:gridCol w:w="1038"/>
        <w:gridCol w:w="1192"/>
        <w:gridCol w:w="778"/>
      </w:tblGrid>
      <w:tr w:rsidR="00C00C8F" w:rsidRPr="00C00C8F" w:rsidTr="00C00C8F">
        <w:trPr>
          <w:trHeight w:val="85"/>
        </w:trPr>
        <w:tc>
          <w:tcPr>
            <w:tcW w:w="281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Wyszczególnienie</w:t>
            </w:r>
          </w:p>
        </w:tc>
        <w:tc>
          <w:tcPr>
            <w:tcW w:w="55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w:t>
            </w:r>
          </w:p>
        </w:tc>
        <w:tc>
          <w:tcPr>
            <w:tcW w:w="567"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Plan</w:t>
            </w:r>
          </w:p>
        </w:tc>
        <w:tc>
          <w:tcPr>
            <w:tcW w:w="650" w:type="pct"/>
            <w:tcBorders>
              <w:top w:val="nil"/>
              <w:left w:val="nil"/>
              <w:bottom w:val="nil"/>
              <w:right w:val="nil"/>
            </w:tcBorders>
            <w:shd w:val="clear" w:color="000000" w:fill="8DB0DB"/>
            <w:noWrap/>
            <w:vAlign w:val="center"/>
            <w:hideMark/>
          </w:tcPr>
          <w:p w:rsidR="00C00C8F" w:rsidRPr="00C00C8F" w:rsidRDefault="00C00C8F" w:rsidP="00C00C8F">
            <w:pPr>
              <w:spacing w:line="240" w:lineRule="auto"/>
              <w:jc w:val="center"/>
              <w:rPr>
                <w:rFonts w:cs="Arial"/>
                <w:b/>
                <w:bCs/>
                <w:sz w:val="14"/>
                <w:szCs w:val="14"/>
              </w:rPr>
            </w:pPr>
            <w:r w:rsidRPr="00C00C8F">
              <w:rPr>
                <w:rFonts w:cs="Arial"/>
                <w:b/>
                <w:bCs/>
                <w:sz w:val="14"/>
                <w:szCs w:val="14"/>
              </w:rPr>
              <w:t>Wykonanie</w:t>
            </w:r>
          </w:p>
        </w:tc>
        <w:tc>
          <w:tcPr>
            <w:tcW w:w="408" w:type="pct"/>
            <w:tcBorders>
              <w:top w:val="nil"/>
              <w:left w:val="nil"/>
              <w:bottom w:val="nil"/>
              <w:right w:val="nil"/>
            </w:tcBorders>
            <w:shd w:val="clear" w:color="000000" w:fill="8DB0DB"/>
            <w:vAlign w:val="center"/>
            <w:hideMark/>
          </w:tcPr>
          <w:p w:rsidR="00C00C8F" w:rsidRPr="00C00C8F" w:rsidRDefault="00C00C8F" w:rsidP="00C00C8F">
            <w:pPr>
              <w:spacing w:line="240" w:lineRule="auto"/>
              <w:jc w:val="center"/>
              <w:rPr>
                <w:rFonts w:cs="Arial"/>
                <w:b/>
                <w:bCs/>
                <w:color w:val="000000"/>
                <w:sz w:val="14"/>
                <w:szCs w:val="14"/>
              </w:rPr>
            </w:pPr>
            <w:r w:rsidRPr="00C00C8F">
              <w:rPr>
                <w:rFonts w:cs="Arial"/>
                <w:b/>
                <w:bCs/>
                <w:color w:val="000000"/>
                <w:sz w:val="14"/>
                <w:szCs w:val="14"/>
              </w:rPr>
              <w:t xml:space="preserve">Wskaźnik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center"/>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Pr>
                <w:rFonts w:cs="Arial"/>
                <w:b/>
                <w:bCs/>
                <w:color w:val="000000"/>
                <w:sz w:val="12"/>
                <w:szCs w:val="12"/>
              </w:rPr>
              <w:t>RAZEM</w:t>
            </w:r>
          </w:p>
        </w:tc>
        <w:tc>
          <w:tcPr>
            <w:tcW w:w="558" w:type="pct"/>
            <w:tcBorders>
              <w:top w:val="nil"/>
              <w:left w:val="nil"/>
              <w:bottom w:val="nil"/>
              <w:right w:val="nil"/>
            </w:tcBorders>
            <w:shd w:val="clear" w:color="000000" w:fill="B6D9E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685 825</w:t>
            </w:r>
          </w:p>
        </w:tc>
        <w:tc>
          <w:tcPr>
            <w:tcW w:w="650"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211 582,88</w:t>
            </w:r>
          </w:p>
        </w:tc>
        <w:tc>
          <w:tcPr>
            <w:tcW w:w="408" w:type="pct"/>
            <w:tcBorders>
              <w:top w:val="nil"/>
              <w:left w:val="nil"/>
              <w:bottom w:val="nil"/>
              <w:right w:val="nil"/>
            </w:tcBorders>
            <w:shd w:val="clear" w:color="000000" w:fill="B6D9E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30,9%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Zadania z zakresu polityki finansowej - program 1</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397 585</w:t>
            </w:r>
          </w:p>
        </w:tc>
        <w:tc>
          <w:tcPr>
            <w:tcW w:w="650"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134 377,38</w:t>
            </w:r>
          </w:p>
        </w:tc>
        <w:tc>
          <w:tcPr>
            <w:tcW w:w="408"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33,8%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Różne rozliczenia - zadanie 7</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397 585</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134 377,38</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33,8%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zapewnienie prawidłowych rozliczeń środków finansowych z lat poprzednich</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Budżetowo-Księgowy</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396 440</w:t>
            </w:r>
          </w:p>
        </w:tc>
        <w:tc>
          <w:tcPr>
            <w:tcW w:w="650"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133 233,33</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33,6%</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Klasyfikacja:</w:t>
            </w:r>
            <w:r w:rsidRPr="00C00C8F">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sz w:val="12"/>
                <w:szCs w:val="12"/>
              </w:rPr>
            </w:pPr>
            <w:r w:rsidRPr="00C00C8F">
              <w:rPr>
                <w:rFonts w:cs="Arial"/>
                <w:b/>
                <w:bCs/>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396 440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137 688,77</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34,7%</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u w:val="single"/>
              </w:rPr>
              <w:t>Dysponent 2:</w:t>
            </w:r>
            <w:r w:rsidRPr="00C00C8F">
              <w:rPr>
                <w:rFonts w:cs="Arial"/>
                <w:i/>
                <w:iCs/>
                <w:sz w:val="12"/>
                <w:szCs w:val="12"/>
              </w:rPr>
              <w:t xml:space="preserve"> Zarząd Praskich Terenów Publicznych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1 145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1 144,05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99,9%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u w:val="single"/>
              </w:rPr>
              <w:t>Klasyfikacja:</w:t>
            </w:r>
            <w:r w:rsidRPr="00C00C8F">
              <w:rPr>
                <w:rFonts w:cs="Arial"/>
                <w:sz w:val="12"/>
                <w:szCs w:val="12"/>
              </w:rPr>
              <w:t xml:space="preserve"> rozdział: 90095</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r w:rsidRPr="00C00C8F">
              <w:rPr>
                <w:rFonts w:cs="Arial"/>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sz w:val="12"/>
                <w:szCs w:val="12"/>
              </w:rPr>
            </w:pPr>
            <w:r w:rsidRPr="00C00C8F">
              <w:rPr>
                <w:rFonts w:cs="Arial"/>
                <w:sz w:val="12"/>
                <w:szCs w:val="12"/>
              </w:rPr>
              <w:t>pochodne od wynagrodzeń z lat ubiegłych</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1 145</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1 144,05</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99,9%</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Zadania z zakresu polityki podatkowej - program 2</w:t>
            </w:r>
          </w:p>
        </w:tc>
        <w:tc>
          <w:tcPr>
            <w:tcW w:w="558" w:type="pct"/>
            <w:tcBorders>
              <w:top w:val="nil"/>
              <w:left w:val="nil"/>
              <w:bottom w:val="nil"/>
              <w:right w:val="nil"/>
            </w:tcBorders>
            <w:shd w:val="clear" w:color="000000" w:fill="CDDEE9"/>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288 240</w:t>
            </w:r>
          </w:p>
        </w:tc>
        <w:tc>
          <w:tcPr>
            <w:tcW w:w="650"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77 205,50</w:t>
            </w:r>
          </w:p>
        </w:tc>
        <w:tc>
          <w:tcPr>
            <w:tcW w:w="408" w:type="pct"/>
            <w:tcBorders>
              <w:top w:val="nil"/>
              <w:left w:val="nil"/>
              <w:bottom w:val="nil"/>
              <w:right w:val="nil"/>
            </w:tcBorders>
            <w:shd w:val="clear" w:color="000000" w:fill="CDDEE9"/>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26,8%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Wymiar, windykacja i ewidencja podatków i opłat lokalnych oraz należności niepodatkowych - zadanie 1</w:t>
            </w:r>
          </w:p>
        </w:tc>
        <w:tc>
          <w:tcPr>
            <w:tcW w:w="558" w:type="pct"/>
            <w:tcBorders>
              <w:top w:val="nil"/>
              <w:left w:val="nil"/>
              <w:bottom w:val="nil"/>
              <w:right w:val="nil"/>
            </w:tcBorders>
            <w:shd w:val="clear" w:color="000000" w:fill="EAF1F6"/>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w:t>
            </w:r>
          </w:p>
        </w:tc>
        <w:tc>
          <w:tcPr>
            <w:tcW w:w="567"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288 240</w:t>
            </w:r>
          </w:p>
        </w:tc>
        <w:tc>
          <w:tcPr>
            <w:tcW w:w="650"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sz w:val="12"/>
                <w:szCs w:val="12"/>
              </w:rPr>
            </w:pPr>
            <w:r w:rsidRPr="00C00C8F">
              <w:rPr>
                <w:rFonts w:cs="Arial"/>
                <w:b/>
                <w:bCs/>
                <w:sz w:val="12"/>
                <w:szCs w:val="12"/>
              </w:rPr>
              <w:t>77 205,50</w:t>
            </w:r>
          </w:p>
        </w:tc>
        <w:tc>
          <w:tcPr>
            <w:tcW w:w="408" w:type="pct"/>
            <w:tcBorders>
              <w:top w:val="nil"/>
              <w:left w:val="nil"/>
              <w:bottom w:val="nil"/>
              <w:right w:val="nil"/>
            </w:tcBorders>
            <w:shd w:val="clear" w:color="000000" w:fill="EAF1F6"/>
            <w:noWrap/>
            <w:vAlign w:val="center"/>
            <w:hideMark/>
          </w:tcPr>
          <w:p w:rsidR="00C00C8F" w:rsidRPr="00C00C8F" w:rsidRDefault="00C00C8F" w:rsidP="00C00C8F">
            <w:pPr>
              <w:spacing w:line="240" w:lineRule="auto"/>
              <w:jc w:val="right"/>
              <w:rPr>
                <w:rFonts w:cs="Arial"/>
                <w:b/>
                <w:bCs/>
                <w:color w:val="000000"/>
                <w:sz w:val="12"/>
                <w:szCs w:val="12"/>
              </w:rPr>
            </w:pPr>
            <w:r w:rsidRPr="00C00C8F">
              <w:rPr>
                <w:rFonts w:cs="Arial"/>
                <w:b/>
                <w:bCs/>
                <w:color w:val="000000"/>
                <w:sz w:val="12"/>
                <w:szCs w:val="12"/>
              </w:rPr>
              <w:t>26,8%</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Cel:</w:t>
            </w:r>
            <w:r w:rsidRPr="00C00C8F">
              <w:rPr>
                <w:rFonts w:cs="Arial"/>
                <w:i/>
                <w:iCs/>
                <w:color w:val="000000"/>
                <w:sz w:val="12"/>
                <w:szCs w:val="12"/>
              </w:rPr>
              <w:t xml:space="preserve"> </w:t>
            </w:r>
            <w:r w:rsidRPr="00C00C8F">
              <w:rPr>
                <w:rFonts w:cs="Arial"/>
                <w:color w:val="000000"/>
                <w:sz w:val="12"/>
                <w:szCs w:val="12"/>
              </w:rPr>
              <w:t>pobór i windykacja należności w przedmiotowym zakresie zadania</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r w:rsidRPr="00C00C8F">
              <w:rPr>
                <w:rFonts w:cs="Arial"/>
                <w:i/>
                <w:iCs/>
                <w:sz w:val="12"/>
                <w:szCs w:val="12"/>
                <w:u w:val="single"/>
              </w:rPr>
              <w:t>Dysponent 1:</w:t>
            </w:r>
            <w:r w:rsidRPr="00C00C8F">
              <w:rPr>
                <w:rFonts w:cs="Arial"/>
                <w:i/>
                <w:iCs/>
                <w:sz w:val="12"/>
                <w:szCs w:val="12"/>
              </w:rPr>
              <w:t xml:space="preserve"> Wydział Obsługi-Mieszkańców</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286 240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77 205,50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27,0%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Klasyfikacja:</w:t>
            </w:r>
            <w:r w:rsidRPr="00C00C8F">
              <w:rPr>
                <w:rFonts w:cs="Arial"/>
                <w:i/>
                <w:iCs/>
                <w:color w:val="000000"/>
                <w:sz w:val="12"/>
                <w:szCs w:val="12"/>
              </w:rPr>
              <w:t xml:space="preserve"> rozdział: 75023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b/>
                <w:bCs/>
                <w:color w:val="000000"/>
                <w:sz w:val="12"/>
                <w:szCs w:val="12"/>
              </w:rPr>
            </w:pPr>
            <w:r w:rsidRPr="00C00C8F">
              <w:rPr>
                <w:rFonts w:cs="Arial"/>
                <w:b/>
                <w:bCs/>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b/>
                <w:b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opłaty pocztowe</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286 240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77 205,50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27,0%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 </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u w:val="single"/>
              </w:rPr>
              <w:t>Dysponent 2:</w:t>
            </w:r>
            <w:r w:rsidRPr="00C00C8F">
              <w:rPr>
                <w:rFonts w:cs="Arial"/>
                <w:i/>
                <w:iCs/>
                <w:color w:val="000000"/>
                <w:sz w:val="12"/>
                <w:szCs w:val="12"/>
              </w:rPr>
              <w:t xml:space="preserve"> Wydział Budżetowo-Księgowy</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sz w:val="12"/>
                <w:szCs w:val="12"/>
              </w:rPr>
            </w:pPr>
            <w:r w:rsidRPr="00C00C8F">
              <w:rPr>
                <w:rFonts w:cs="Arial"/>
                <w:i/>
                <w:iCs/>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i/>
                <w:iCs/>
                <w:color w:val="000000"/>
                <w:sz w:val="12"/>
                <w:szCs w:val="12"/>
              </w:rPr>
            </w:pPr>
            <w:r w:rsidRPr="00C00C8F">
              <w:rPr>
                <w:rFonts w:cs="Arial"/>
                <w:i/>
                <w:iCs/>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i/>
                <w:iCs/>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u w:val="single"/>
              </w:rPr>
              <w:t>Klasyfikacja:</w:t>
            </w:r>
            <w:r w:rsidRPr="00C00C8F">
              <w:rPr>
                <w:rFonts w:cs="Arial"/>
                <w:color w:val="000000"/>
                <w:sz w:val="12"/>
                <w:szCs w:val="12"/>
              </w:rPr>
              <w:t xml:space="preserve"> rozdział: 75023</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u w:val="single"/>
              </w:rPr>
            </w:pPr>
            <w:r w:rsidRPr="00C00C8F">
              <w:rPr>
                <w:rFonts w:cs="Arial"/>
                <w:color w:val="000000"/>
                <w:sz w:val="12"/>
                <w:szCs w:val="12"/>
                <w:u w:val="single"/>
              </w:rPr>
              <w:t>Kalkulacja: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color w:val="000000"/>
                <w:sz w:val="12"/>
                <w:szCs w:val="12"/>
              </w:rPr>
            </w:pPr>
            <w:r w:rsidRPr="00C00C8F">
              <w:rPr>
                <w:rFonts w:cs="Arial"/>
                <w:color w:val="000000"/>
                <w:sz w:val="12"/>
                <w:szCs w:val="12"/>
              </w:rPr>
              <w:t xml:space="preserve">koszty postępowania egzekucyjnego </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color w:val="000000"/>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2 000</w:t>
            </w: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sz w:val="12"/>
                <w:szCs w:val="12"/>
              </w:rPr>
            </w:pPr>
            <w:r w:rsidRPr="00C00C8F">
              <w:rPr>
                <w:rFonts w:cs="Arial"/>
                <w:sz w:val="12"/>
                <w:szCs w:val="12"/>
              </w:rPr>
              <w:t>0,00</w:t>
            </w: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cs="Arial"/>
                <w:color w:val="000000"/>
                <w:sz w:val="12"/>
                <w:szCs w:val="12"/>
              </w:rPr>
            </w:pPr>
            <w:r w:rsidRPr="00C00C8F">
              <w:rPr>
                <w:rFonts w:cs="Arial"/>
                <w:color w:val="000000"/>
                <w:sz w:val="12"/>
                <w:szCs w:val="12"/>
              </w:rPr>
              <w:t>0,0%</w:t>
            </w: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cs="Arial"/>
                <w:color w:val="000000"/>
                <w:sz w:val="12"/>
                <w:szCs w:val="12"/>
              </w:rPr>
            </w:pP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u w:val="single"/>
              </w:rPr>
            </w:pPr>
            <w:r w:rsidRPr="00C00C8F">
              <w:rPr>
                <w:rFonts w:cs="Arial"/>
                <w:i/>
                <w:iCs/>
                <w:color w:val="000000"/>
                <w:sz w:val="12"/>
                <w:szCs w:val="12"/>
                <w:u w:val="single"/>
              </w:rPr>
              <w:t>Podstawa prawna:</w:t>
            </w:r>
          </w:p>
        </w:tc>
        <w:tc>
          <w:tcPr>
            <w:tcW w:w="55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cs="Arial"/>
                <w:i/>
                <w:iCs/>
                <w:color w:val="000000"/>
                <w:sz w:val="12"/>
                <w:szCs w:val="12"/>
                <w:u w:val="single"/>
              </w:rPr>
            </w:pPr>
          </w:p>
        </w:tc>
        <w:tc>
          <w:tcPr>
            <w:tcW w:w="567"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r w:rsidRPr="00C00C8F">
              <w:rPr>
                <w:rFonts w:cs="Arial"/>
                <w:i/>
                <w:iCs/>
                <w:sz w:val="12"/>
                <w:szCs w:val="12"/>
              </w:rPr>
              <w:t>1. Ustawa z dnia 8 marca 1990 r. o samorządzie gminnym (Dz. U. z 2020 r. poz. 713)</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r w:rsidR="00C00C8F" w:rsidRPr="00C00C8F" w:rsidTr="00C00C8F">
        <w:trPr>
          <w:trHeight w:val="85"/>
        </w:trPr>
        <w:tc>
          <w:tcPr>
            <w:tcW w:w="281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r w:rsidRPr="00C00C8F">
              <w:rPr>
                <w:rFonts w:cs="Arial"/>
                <w:i/>
                <w:iCs/>
                <w:color w:val="000000"/>
                <w:sz w:val="12"/>
                <w:szCs w:val="12"/>
              </w:rPr>
              <w:t>2. Ustawa z dnia 12 stycznia 1991 r. o podatkach i opłatach lokalnych (Dz. U. z 2019 r. poz. 1170, z późn. zm.)</w:t>
            </w:r>
          </w:p>
        </w:tc>
        <w:tc>
          <w:tcPr>
            <w:tcW w:w="558"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cs="Arial"/>
                <w:i/>
                <w:iCs/>
                <w:color w:val="000000"/>
                <w:sz w:val="12"/>
                <w:szCs w:val="12"/>
              </w:rPr>
            </w:pPr>
          </w:p>
        </w:tc>
        <w:tc>
          <w:tcPr>
            <w:tcW w:w="567" w:type="pct"/>
            <w:tcBorders>
              <w:top w:val="nil"/>
              <w:left w:val="nil"/>
              <w:bottom w:val="nil"/>
              <w:right w:val="nil"/>
            </w:tcBorders>
            <w:shd w:val="clear" w:color="auto" w:fill="auto"/>
            <w:vAlign w:val="center"/>
            <w:hideMark/>
          </w:tcPr>
          <w:p w:rsidR="00C00C8F" w:rsidRPr="00C00C8F" w:rsidRDefault="00C00C8F" w:rsidP="00C00C8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00C8F" w:rsidRPr="00C00C8F" w:rsidRDefault="00C00C8F" w:rsidP="00C00C8F">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C00C8F" w:rsidRPr="00C00C8F" w:rsidRDefault="00C00C8F" w:rsidP="00C00C8F">
            <w:pPr>
              <w:spacing w:line="240" w:lineRule="auto"/>
              <w:jc w:val="right"/>
              <w:rPr>
                <w:rFonts w:ascii="Times New Roman" w:hAnsi="Times New Roman"/>
                <w:sz w:val="12"/>
                <w:szCs w:val="12"/>
              </w:rPr>
            </w:pPr>
          </w:p>
        </w:tc>
      </w:tr>
    </w:tbl>
    <w:p w:rsidR="0075282E" w:rsidRDefault="0075282E" w:rsidP="00316612"/>
    <w:p w:rsidR="0075282E" w:rsidRDefault="0075282E" w:rsidP="00316612">
      <w:pPr>
        <w:sectPr w:rsidR="0075282E" w:rsidSect="008A7C8E">
          <w:type w:val="oddPage"/>
          <w:pgSz w:w="11906" w:h="16838"/>
          <w:pgMar w:top="1417" w:right="1417" w:bottom="1417" w:left="1417" w:header="708" w:footer="708" w:gutter="0"/>
          <w:cols w:space="708"/>
          <w:docGrid w:linePitch="360"/>
        </w:sectPr>
      </w:pPr>
    </w:p>
    <w:p w:rsidR="00316612" w:rsidRDefault="00316612" w:rsidP="00316612"/>
    <w:p w:rsidR="00316612" w:rsidRDefault="00B620F8" w:rsidP="00316612">
      <w:pPr>
        <w:pStyle w:val="Nagwek2"/>
      </w:pPr>
      <w:bookmarkStart w:id="54" w:name="_Toc50131733"/>
      <w:r>
        <w:t>4</w:t>
      </w:r>
      <w:r w:rsidR="00316612">
        <w:t>.3.</w:t>
      </w:r>
      <w:r w:rsidR="00316612">
        <w:tab/>
        <w:t>Mierniki realizacji zadań wydatków bieżących</w:t>
      </w:r>
      <w:bookmarkEnd w:id="54"/>
    </w:p>
    <w:tbl>
      <w:tblPr>
        <w:tblW w:w="5000" w:type="pct"/>
        <w:tblCellMar>
          <w:left w:w="70" w:type="dxa"/>
          <w:right w:w="70" w:type="dxa"/>
        </w:tblCellMar>
        <w:tblLook w:val="04A0" w:firstRow="1" w:lastRow="0" w:firstColumn="1" w:lastColumn="0" w:noHBand="0" w:noVBand="1"/>
      </w:tblPr>
      <w:tblGrid>
        <w:gridCol w:w="6333"/>
        <w:gridCol w:w="972"/>
        <w:gridCol w:w="1027"/>
        <w:gridCol w:w="880"/>
      </w:tblGrid>
      <w:tr w:rsidR="00C5274F" w:rsidRPr="00C5274F" w:rsidTr="00C5274F">
        <w:trPr>
          <w:trHeight w:val="85"/>
          <w:tblHeader/>
        </w:trPr>
        <w:tc>
          <w:tcPr>
            <w:tcW w:w="3448" w:type="pct"/>
            <w:tcBorders>
              <w:top w:val="nil"/>
              <w:left w:val="nil"/>
              <w:bottom w:val="nil"/>
              <w:right w:val="nil"/>
            </w:tcBorders>
            <w:shd w:val="clear" w:color="000000" w:fill="8DB0DB"/>
            <w:vAlign w:val="center"/>
            <w:hideMark/>
          </w:tcPr>
          <w:p w:rsidR="00C5274F" w:rsidRPr="00C5274F" w:rsidRDefault="00C5274F" w:rsidP="00C5274F">
            <w:pPr>
              <w:spacing w:line="240" w:lineRule="auto"/>
              <w:jc w:val="center"/>
              <w:rPr>
                <w:rFonts w:cs="Arial"/>
                <w:b/>
                <w:bCs/>
                <w:sz w:val="14"/>
                <w:szCs w:val="14"/>
              </w:rPr>
            </w:pPr>
            <w:r w:rsidRPr="00C5274F">
              <w:rPr>
                <w:rFonts w:cs="Arial"/>
                <w:b/>
                <w:bCs/>
                <w:sz w:val="14"/>
                <w:szCs w:val="14"/>
              </w:rPr>
              <w:t>Wyszczególnienie</w:t>
            </w:r>
          </w:p>
        </w:tc>
        <w:tc>
          <w:tcPr>
            <w:tcW w:w="538" w:type="pct"/>
            <w:tcBorders>
              <w:top w:val="nil"/>
              <w:left w:val="nil"/>
              <w:bottom w:val="nil"/>
              <w:right w:val="nil"/>
            </w:tcBorders>
            <w:shd w:val="clear" w:color="000000" w:fill="8DB0DB"/>
            <w:vAlign w:val="center"/>
            <w:hideMark/>
          </w:tcPr>
          <w:p w:rsidR="00C5274F" w:rsidRPr="00C5274F" w:rsidRDefault="00C5274F" w:rsidP="00C5274F">
            <w:pPr>
              <w:spacing w:line="240" w:lineRule="auto"/>
              <w:jc w:val="center"/>
              <w:rPr>
                <w:rFonts w:cs="Arial"/>
                <w:b/>
                <w:bCs/>
                <w:sz w:val="14"/>
                <w:szCs w:val="14"/>
              </w:rPr>
            </w:pPr>
            <w:r w:rsidRPr="00C5274F">
              <w:rPr>
                <w:rFonts w:cs="Arial"/>
                <w:b/>
                <w:bCs/>
                <w:sz w:val="14"/>
                <w:szCs w:val="14"/>
              </w:rPr>
              <w:t>Jednostka miary</w:t>
            </w:r>
          </w:p>
        </w:tc>
        <w:tc>
          <w:tcPr>
            <w:tcW w:w="568" w:type="pct"/>
            <w:tcBorders>
              <w:top w:val="nil"/>
              <w:left w:val="nil"/>
              <w:bottom w:val="nil"/>
              <w:right w:val="nil"/>
            </w:tcBorders>
            <w:shd w:val="clear" w:color="000000" w:fill="8DB0DB"/>
            <w:vAlign w:val="center"/>
            <w:hideMark/>
          </w:tcPr>
          <w:p w:rsidR="00C5274F" w:rsidRPr="00C5274F" w:rsidRDefault="00C5274F" w:rsidP="00C5274F">
            <w:pPr>
              <w:spacing w:line="240" w:lineRule="auto"/>
              <w:jc w:val="center"/>
              <w:rPr>
                <w:rFonts w:cs="Arial"/>
                <w:b/>
                <w:bCs/>
                <w:sz w:val="14"/>
                <w:szCs w:val="14"/>
              </w:rPr>
            </w:pPr>
            <w:r w:rsidRPr="00C5274F">
              <w:rPr>
                <w:rFonts w:cs="Arial"/>
                <w:b/>
                <w:bCs/>
                <w:sz w:val="14"/>
                <w:szCs w:val="14"/>
              </w:rPr>
              <w:t>Plan</w:t>
            </w:r>
          </w:p>
        </w:tc>
        <w:tc>
          <w:tcPr>
            <w:tcW w:w="446" w:type="pct"/>
            <w:tcBorders>
              <w:top w:val="nil"/>
              <w:left w:val="nil"/>
              <w:bottom w:val="nil"/>
              <w:right w:val="nil"/>
            </w:tcBorders>
            <w:shd w:val="clear" w:color="000000" w:fill="8DB0DB"/>
            <w:vAlign w:val="center"/>
            <w:hideMark/>
          </w:tcPr>
          <w:p w:rsidR="00C5274F" w:rsidRPr="00C5274F" w:rsidRDefault="00C5274F" w:rsidP="00C5274F">
            <w:pPr>
              <w:spacing w:line="240" w:lineRule="auto"/>
              <w:jc w:val="center"/>
              <w:rPr>
                <w:rFonts w:cs="Arial"/>
                <w:b/>
                <w:bCs/>
                <w:sz w:val="14"/>
                <w:szCs w:val="14"/>
              </w:rPr>
            </w:pPr>
            <w:r w:rsidRPr="00C5274F">
              <w:rPr>
                <w:rFonts w:cs="Arial"/>
                <w:b/>
                <w:bCs/>
                <w:sz w:val="14"/>
                <w:szCs w:val="14"/>
              </w:rPr>
              <w:t>Wykonanie</w:t>
            </w:r>
          </w:p>
        </w:tc>
      </w:tr>
      <w:tr w:rsidR="00C5274F" w:rsidRPr="00C5274F" w:rsidTr="00C5274F">
        <w:trPr>
          <w:trHeight w:val="85"/>
        </w:trPr>
        <w:tc>
          <w:tcPr>
            <w:tcW w:w="3448" w:type="pct"/>
            <w:tcBorders>
              <w:top w:val="nil"/>
              <w:left w:val="nil"/>
              <w:bottom w:val="nil"/>
              <w:right w:val="nil"/>
            </w:tcBorders>
            <w:shd w:val="clear" w:color="auto" w:fill="auto"/>
            <w:vAlign w:val="center"/>
            <w:hideMark/>
          </w:tcPr>
          <w:p w:rsidR="00C5274F" w:rsidRPr="00C5274F" w:rsidRDefault="00C5274F" w:rsidP="00C5274F">
            <w:pPr>
              <w:spacing w:line="240" w:lineRule="auto"/>
              <w:jc w:val="center"/>
              <w:rPr>
                <w:rFonts w:cs="Arial"/>
                <w:b/>
                <w:bCs/>
                <w:sz w:val="12"/>
                <w:szCs w:val="12"/>
              </w:rPr>
            </w:pPr>
          </w:p>
        </w:tc>
        <w:tc>
          <w:tcPr>
            <w:tcW w:w="538" w:type="pct"/>
            <w:tcBorders>
              <w:top w:val="nil"/>
              <w:left w:val="nil"/>
              <w:bottom w:val="nil"/>
              <w:right w:val="nil"/>
            </w:tcBorders>
            <w:shd w:val="clear" w:color="auto" w:fill="auto"/>
            <w:vAlign w:val="center"/>
            <w:hideMark/>
          </w:tcPr>
          <w:p w:rsidR="00C5274F" w:rsidRPr="00C5274F" w:rsidRDefault="00C5274F" w:rsidP="00C5274F">
            <w:pPr>
              <w:spacing w:line="240" w:lineRule="auto"/>
              <w:jc w:val="center"/>
              <w:rPr>
                <w:rFonts w:ascii="Times New Roman" w:hAnsi="Times New Roman"/>
                <w:sz w:val="12"/>
                <w:szCs w:val="12"/>
              </w:rPr>
            </w:pPr>
          </w:p>
        </w:tc>
        <w:tc>
          <w:tcPr>
            <w:tcW w:w="568" w:type="pct"/>
            <w:tcBorders>
              <w:top w:val="nil"/>
              <w:left w:val="nil"/>
              <w:bottom w:val="nil"/>
              <w:right w:val="nil"/>
            </w:tcBorders>
            <w:shd w:val="clear" w:color="auto" w:fill="auto"/>
            <w:vAlign w:val="center"/>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C5274F" w:rsidRPr="00C5274F" w:rsidRDefault="00C5274F" w:rsidP="00C5274F">
            <w:pPr>
              <w:spacing w:line="240" w:lineRule="auto"/>
              <w:jc w:val="center"/>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TRANSPORT I KOMUNIKACJA</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Drogi i mosty</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i remonty dróg</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Utrzymanie i remonty dróg gminnych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Poprawa stanu nawierzchni dróg oraz zapewnienie bezpieczeństwa ruchu drogowego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remontu 1 m</w:t>
            </w:r>
            <w:r w:rsidRPr="00C5274F">
              <w:rPr>
                <w:rFonts w:cs="Arial"/>
                <w:sz w:val="12"/>
                <w:szCs w:val="12"/>
                <w:vertAlign w:val="superscript"/>
              </w:rPr>
              <w:t>2</w:t>
            </w:r>
            <w:r w:rsidRPr="00C5274F">
              <w:rPr>
                <w:rFonts w:cs="Arial"/>
                <w:sz w:val="12"/>
                <w:szCs w:val="12"/>
              </w:rPr>
              <w:t xml:space="preserve"> nawierzchni utwardzonych dróg gminnych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utrzymania 1 m</w:t>
            </w:r>
            <w:r w:rsidRPr="00C5274F">
              <w:rPr>
                <w:rFonts w:cs="Arial"/>
                <w:sz w:val="12"/>
                <w:szCs w:val="12"/>
                <w:vertAlign w:val="superscript"/>
              </w:rPr>
              <w:t>2</w:t>
            </w:r>
            <w:r w:rsidRPr="00C5274F">
              <w:rPr>
                <w:rFonts w:cs="Arial"/>
                <w:sz w:val="12"/>
                <w:szCs w:val="12"/>
              </w:rPr>
              <w:t xml:space="preserve"> dróg gminnych w zakresie bieżącego utrzymania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powierzchnia remontowanych nawierzchni utwardzonych dróg gminnych i chodników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3 100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Utrzymanie i remonty dróg wewnętrznych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Poprawa stanu nawierzchni dróg oraz zapewnienie bezpieczeństwa ruchu drogowego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remontu 1 m</w:t>
            </w:r>
            <w:r w:rsidRPr="00C5274F">
              <w:rPr>
                <w:rFonts w:cs="Arial"/>
                <w:sz w:val="12"/>
                <w:szCs w:val="12"/>
                <w:vertAlign w:val="superscript"/>
              </w:rPr>
              <w:t>2</w:t>
            </w:r>
            <w:r w:rsidRPr="00C5274F">
              <w:rPr>
                <w:rFonts w:cs="Arial"/>
                <w:sz w:val="12"/>
                <w:szCs w:val="12"/>
              </w:rPr>
              <w:t xml:space="preserve"> nawierzchni utwardzonych dróg wewnętrznych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utrzymania 1 m</w:t>
            </w:r>
            <w:r w:rsidRPr="00C5274F">
              <w:rPr>
                <w:rFonts w:cs="Arial"/>
                <w:sz w:val="12"/>
                <w:szCs w:val="12"/>
                <w:vertAlign w:val="superscript"/>
              </w:rPr>
              <w:t>2</w:t>
            </w:r>
            <w:r w:rsidRPr="00C5274F">
              <w:rPr>
                <w:rFonts w:cs="Arial"/>
                <w:sz w:val="12"/>
                <w:szCs w:val="12"/>
              </w:rPr>
              <w:t xml:space="preserve"> dróg wewnętrznych w zakresie bieżącego utrzymania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powierzchnia remontowanych nawierzchni utwardzonych dróg wewnętrznych i  chodników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3 050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Oświetlenie ulic</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Iluminacje obiektów architektonicznych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Wyeksponowanie obiektów architektonicznych, mostowych i obiektów zabytkowych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iluminowanych obiektów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jednostkowy iluminacji obiektu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40 000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8 483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1 punktu świetlnego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1 333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Gospodarowanie parkingami i węzłami komunikacyjnymi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standardów funkcjonalnych i technicznych węzłów komunikacyjnych oraz rozwój systemu "Parkuj i Jedź"</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miejsc parkingowych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269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269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jednego miejsca parkingowego administrowanego przez Dzielnicę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492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ŁAD PRZESTRZENNY I GOSPODARKA NIERUCHOMOŚCIAMI</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Rewitalizacja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Rewitalizacja obszarów miejskich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Lokalnego Programu Rewitalizacji m.st. Warszawy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opracowanych projektów z zakresu rewitalizacji obszarów miejskich, ekspertyz, analiz, opinii, studium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Gospodarka przestrzenna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Architektura, Urbanistyka i Zagospodarowanie Przestrzeni Publicznej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liczba wydanych decyzji dotyczących pozwolenia na budowę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liczba wydanych decyzji o warunkach zabudowy i zagospodarowaniu terenu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udział decyzji o warunkach zabudowy i zagospodarowania terenu wydanych w terminie ustawowym w odniesieniu  do wszystkich wydanych decyzji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udział decyzji o pozwoleniu na budowę wydanych w terminie ustawowym w odniesieniu do wszystkich wydanych decyzji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Mieszkaniowy zasób komunalny oraz pozostałe zadania związane z zapewnieniem lokali mieszkalnych</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Koszty eksploatacji mieszkaniowego zasobu komunalnego</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Utrzymanie budynków mieszkalnych łącznie z ich otoczeniem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 najemców lokali mieszkalnych którzy zalegają z opłatami czynszu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29,2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lokali socjalnych w zasobie mieszkaniowym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1 263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915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łączna powierzchnia w m</w:t>
            </w:r>
            <w:r w:rsidRPr="00C5274F">
              <w:rPr>
                <w:rFonts w:cs="Arial"/>
                <w:sz w:val="12"/>
                <w:szCs w:val="12"/>
                <w:vertAlign w:val="superscript"/>
              </w:rPr>
              <w:t>2</w:t>
            </w:r>
            <w:r w:rsidRPr="00C5274F">
              <w:rPr>
                <w:rFonts w:cs="Arial"/>
                <w:sz w:val="12"/>
                <w:szCs w:val="12"/>
              </w:rPr>
              <w:t xml:space="preserve">  zasobu komunalnego ujętego w zadaniu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327 000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326 742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1 m</w:t>
            </w:r>
            <w:r w:rsidRPr="00C5274F">
              <w:rPr>
                <w:rFonts w:cs="Arial"/>
                <w:sz w:val="12"/>
                <w:szCs w:val="12"/>
                <w:vertAlign w:val="superscript"/>
              </w:rPr>
              <w:t>2</w:t>
            </w:r>
            <w:r w:rsidRPr="00C5274F">
              <w:rPr>
                <w:rFonts w:cs="Arial"/>
                <w:sz w:val="12"/>
                <w:szCs w:val="12"/>
              </w:rPr>
              <w:t xml:space="preserve">  powierzchni  lokali komunalnych ujętych w zadaniu (bez remontów budynków)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Remonty mieszkaniowego zasobu komunalnego</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Poprawa warunków życia lokatorom mieszkań komunalnych oraz zabezpieczenie budynków komunalnych przed dekapitalizacją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koszt realizacji zadania na 1-go  najemcę mieszkaniowego zasobu komunalnego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1 697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766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udział wydatków remontowych w wydatkach ogółem zarządzania mieszkaniowym zasobem komunalnym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16,6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jednostek gospodarujących zasobem komunalnym</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Podejmowanie działań służących efektywnemu wykorzystaniu nieruchomości komunalnych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lastRenderedPageBreak/>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zadania na etat</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121 646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60 171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zarządzania 1 m</w:t>
            </w:r>
            <w:r w:rsidRPr="00C5274F">
              <w:rPr>
                <w:rFonts w:cs="Arial"/>
                <w:sz w:val="12"/>
                <w:szCs w:val="12"/>
                <w:vertAlign w:val="superscript"/>
              </w:rPr>
              <w:t>2</w:t>
            </w:r>
            <w:r w:rsidRPr="00C5274F">
              <w:rPr>
                <w:rFonts w:cs="Arial"/>
                <w:sz w:val="12"/>
                <w:szCs w:val="12"/>
              </w:rPr>
              <w:t xml:space="preserve">  powierzchni zasobu lokalowego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Rozliczenia ze wspólnotami mieszkaniowymi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rozliczeń ze wspólnotami mieszkaniowymi za lokale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średnia miesięczna wysokość zaliczki eksploatacyjnej na m</w:t>
            </w:r>
            <w:r w:rsidRPr="00C5274F">
              <w:rPr>
                <w:rFonts w:cs="Arial"/>
                <w:sz w:val="12"/>
                <w:szCs w:val="12"/>
                <w:vertAlign w:val="superscript"/>
              </w:rPr>
              <w:t>2</w:t>
            </w:r>
            <w:r w:rsidRPr="00C5274F">
              <w:rPr>
                <w:rFonts w:cs="Arial"/>
                <w:sz w:val="12"/>
                <w:szCs w:val="12"/>
              </w:rPr>
              <w:t xml:space="preserve"> powierzchni użytkowej lokalu komunalnego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średnia miesięczna wysokość zaliczki remontowej na m</w:t>
            </w:r>
            <w:r w:rsidRPr="00C5274F">
              <w:rPr>
                <w:rFonts w:cs="Arial"/>
                <w:sz w:val="12"/>
                <w:szCs w:val="12"/>
                <w:vertAlign w:val="superscript"/>
              </w:rPr>
              <w:t>2</w:t>
            </w:r>
            <w:r w:rsidRPr="00C5274F">
              <w:rPr>
                <w:rFonts w:cs="Arial"/>
                <w:sz w:val="12"/>
                <w:szCs w:val="12"/>
              </w:rPr>
              <w:t xml:space="preserve"> powierzchni użytkowej lokalu komunalnego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647E5B">
            <w:pPr>
              <w:spacing w:line="240" w:lineRule="auto"/>
              <w:jc w:val="both"/>
              <w:rPr>
                <w:rFonts w:cs="Arial"/>
                <w:b/>
                <w:bCs/>
                <w:sz w:val="12"/>
                <w:szCs w:val="12"/>
              </w:rPr>
            </w:pPr>
            <w:r w:rsidRPr="00C5274F">
              <w:rPr>
                <w:rFonts w:cs="Arial"/>
                <w:b/>
                <w:bCs/>
                <w:sz w:val="12"/>
                <w:szCs w:val="12"/>
              </w:rPr>
              <w:t>Rozliczenia za lokale z właścicielami innymi niż m.st. Warszawa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Zabezpieczenie lokali zastępczych i socjalnych spoza zasobu komunalnego, w tym dla najuboższych mieszkańców oraz rozliczenia z byłymi lokatorami zasobu komunalnego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pokrycie zapotrzebowania na lokale socjalne w odniesieniu do rzeczywistego zapotrzebowania na te lokale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Zadania związane z nabywaniem i sprzedażą nieruchomości</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Przygotowanie nieruchomości komunalnych przeznaczonych m.in. do zbycia i zamiany</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Prowadzenie postępowań w ramach przygotowania nieruchomości do zbycia i zamiany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operatów szacunkowych nieruchomości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wykonania operatu szacunkowego nieruchomości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333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Pozostały zasób komunalny</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Zarządzanie lokalami użytkowymi i ich eksploatacja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Utrzymanie lokali użytkowych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 najemców lokali użytkowych, którzy zalegają z opłatami czynszu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47,1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odsetek niewynajętych lokali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26,7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powierzchnia w m</w:t>
            </w:r>
            <w:r w:rsidRPr="00C5274F">
              <w:rPr>
                <w:rFonts w:cs="Arial"/>
                <w:sz w:val="12"/>
                <w:szCs w:val="12"/>
                <w:vertAlign w:val="superscript"/>
              </w:rPr>
              <w:t>2</w:t>
            </w:r>
            <w:r w:rsidRPr="00C5274F">
              <w:rPr>
                <w:rFonts w:cs="Arial"/>
                <w:sz w:val="12"/>
                <w:szCs w:val="12"/>
              </w:rPr>
              <w:t xml:space="preserve"> lokali użytkowych objętych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122 800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122 429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1 m</w:t>
            </w:r>
            <w:r w:rsidRPr="00C5274F">
              <w:rPr>
                <w:rFonts w:cs="Arial"/>
                <w:sz w:val="12"/>
                <w:szCs w:val="12"/>
                <w:vertAlign w:val="superscript"/>
              </w:rPr>
              <w:t>2</w:t>
            </w:r>
            <w:r w:rsidRPr="00C5274F">
              <w:rPr>
                <w:rFonts w:cs="Arial"/>
                <w:sz w:val="12"/>
                <w:szCs w:val="12"/>
              </w:rPr>
              <w:t xml:space="preserve"> powierzchni lokali użytkowych objętych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Remonty lokali użytkowych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Zabezpieczenie budynków komunalnych przed dekapitalizacją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lokali użytkowych, w których przeprowadzono remont</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m</w:t>
            </w:r>
            <w:r w:rsidRPr="00C5274F">
              <w:rPr>
                <w:rFonts w:cs="Arial"/>
                <w:sz w:val="12"/>
                <w:szCs w:val="12"/>
                <w:vertAlign w:val="superscript"/>
              </w:rPr>
              <w:t>2</w:t>
            </w:r>
            <w:r w:rsidRPr="00C5274F">
              <w:rPr>
                <w:rFonts w:cs="Arial"/>
                <w:sz w:val="12"/>
                <w:szCs w:val="12"/>
              </w:rPr>
              <w:t xml:space="preserve"> remontowanej powierzchni lokalu użytkowego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1 075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553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GOSPODARKA KOMUNALNA I OCHRONA ŚRODOWISKA</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porządku i czystości</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Oczyszczanie miasta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Zimowe oczyszczanie ulic</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Zapobieganie i likwidacja śliskości na drogach, terenach przyulicznych w tym parkingach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powierzchnia oczyszczanych ulic</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tys. 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zimowego oczyszczania na 1 000 m</w:t>
            </w:r>
            <w:r w:rsidRPr="00C5274F">
              <w:rPr>
                <w:rFonts w:cs="Arial"/>
                <w:sz w:val="12"/>
                <w:szCs w:val="12"/>
                <w:vertAlign w:val="superscript"/>
              </w:rPr>
              <w:t>2</w:t>
            </w:r>
            <w:r w:rsidRPr="00C5274F">
              <w:rPr>
                <w:rFonts w:cs="Arial"/>
                <w:sz w:val="12"/>
                <w:szCs w:val="12"/>
              </w:rPr>
              <w:t xml:space="preserve"> dróg objętych oczyszczaniem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zł/tys. 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944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Letnie oczyszczanie ulic</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czystości na drogach, w tym na terenach przyulicznych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powierzchnia oczyszczanych ulic</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tys. 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letniego oczyszczania na 1 000 m</w:t>
            </w:r>
            <w:r w:rsidRPr="00C5274F">
              <w:rPr>
                <w:rFonts w:cs="Arial"/>
                <w:sz w:val="12"/>
                <w:szCs w:val="12"/>
                <w:vertAlign w:val="superscript"/>
              </w:rPr>
              <w:t>2</w:t>
            </w:r>
            <w:r w:rsidRPr="00C5274F">
              <w:rPr>
                <w:rFonts w:cs="Arial"/>
                <w:sz w:val="12"/>
                <w:szCs w:val="12"/>
              </w:rPr>
              <w:t xml:space="preserve"> dróg objętych oczyszczaniem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zł/tys. 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972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794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Oczyszczanie pozostałych terenów</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czystości i porządku na terenie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obszar objęty oczyszczaniem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ha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oczyszczania ha terenu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zł/ha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7 143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6 667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Interwencyjne pogotowie oczyszczania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Usuwanie zagrożeń bezpieczeństwa ruchu drogowego i zagrożeń sanitarnych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interwencji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interwencji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Opróżnianie i zakup koszy ulicznych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cyklicznego opróżniania koszy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opróżnienia kosza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koszy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355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349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opróżnień</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124 250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20 736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Szalety miejskie i kabiny sanitarne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serwisu szaletów miejskich i kabin sanitarnych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lastRenderedPageBreak/>
              <w:t>średni koszt serwisowania 1 szt. kabin sanitarnych i szaletów w analizowanym okresie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3 750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Likwidacja dzikich wysypisk</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Usuwanie nielegalnych zwałek śmieci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usuwania nielegalnych zwałek śmieci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2 500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3 528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Zadania z zakresu bezdomności zwierząt w mieście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opieki zwierzętom bezdomnym i wolno żyjącym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zabiegów weterynaryjnych w przeliczeniu na jedno zwierzę objęte opieką weterynaryjną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239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265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zwierząt objętych opieką weterynaryjną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230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Gospodarka ściekowa i ochrona wód</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i remonty sieci wodno-kanalizacyjnej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647E5B">
            <w:pPr>
              <w:spacing w:line="240" w:lineRule="auto"/>
              <w:jc w:val="both"/>
              <w:rPr>
                <w:rFonts w:cs="Arial"/>
                <w:sz w:val="12"/>
                <w:szCs w:val="12"/>
              </w:rPr>
            </w:pPr>
            <w:r w:rsidRPr="00C5274F">
              <w:rPr>
                <w:rFonts w:cs="Arial"/>
                <w:sz w:val="12"/>
                <w:szCs w:val="12"/>
              </w:rPr>
              <w:t>Zapewnienie mieszkańcom Miasta zaopatrzenia w wodę na cele bytowo-socjalne oraz zapewnienie dostępu do wody dla służb ratowniczych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studni oligoceńskich i czwartorzędowych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123 297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43 192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Tereny zielone</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i konserwacja zieleni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Pielęgnacja i poprawa estetyki terenów zieleni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koszenia 1 ha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zł/ha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2 700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2 051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utrzymania 1 ha obszaru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6 507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2 180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i konserwacja zieleni przyulicznej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Pielęgnacja i poprawa estetyki terenów zieleni przyulicznej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koszenia 1 ha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zł/ha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1 782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2 349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utrzymania 1 ha zieleni przyulicznej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9 345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3 441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Pozostałe zadania z zakresu gospodarki komunalnej</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Place zabaw, ścieżki zdrowia i inne formy aktywności plenerowej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Tworzenie i utrzymanie terenów rekreacyjnych dla mieszkańców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placów zabaw i siłowni plenerowych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placu zabaw i siłowni plenerowej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16 637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1 500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i rozwój infrastruktury komunalnej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Utrzymanie jednostek budżetowych realizujących zadania z zakresu infrastruktury w dzielnicach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Zarządzanie infrastrukturą komunalną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utrzymania jednostki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316 327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289 279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Gospodarowanie targowiskami i nadzór nad handlem obwoźnym</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warunków dla targowisk i handlu obwoźnego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targowisk administrowanych przez Dzielnicę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utrzymania targowiska administrowanego przez Dzielnicę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15 870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15 435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EDUKACJA</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Oświata i edukacyjna opieka wychowawcza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przedszkoli i innych form wychowania przedszkolnego</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przedszkoli i innych form wychowania przedszkolnego</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Pełnienie funkcji dydaktycznych, opiekuńczych, wychowawczych wobec dzieci w wieku 3-5 lat</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14 541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7 409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dzieci na etat pracownika niepedagogicznego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dzieci na etat wychowawcy przedszkolnego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dzieci przypadająca na oddział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Dotacje dla niepublicznych przedszkoli i innych form wychowania przedszkolnego</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Pełnienie funkcji dydaktycznych, opiekuńczych, wychowawczych wobec dzieci w wieku 3-5 lat</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25 000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6 355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oddziałów "0" w szkołach podstawowych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oddziałów "0" w szkołach podstawowych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rocznego przygotowania przedszkolnego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10 237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5 479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lastRenderedPageBreak/>
              <w:t>liczba dzieci uczęszczających do oddziałów "0" na etat nauczyciela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dzieci uczęszczających do oddziałów "0" na etat pracownika niepedagogicznego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szkół podstawowych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szkół podstawowych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Realizacja ramowego programu nauczania podstawowego etapu edukacyjnego oraz zapewnienie właściwego rozwoju, opieki i wychowania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12 042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6 681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nauczyciela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pracownika niepedagogicznego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Dotacje dla niepublicznych szkół podstawowych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Realizacja ramowego programu nauczania podstawowego etapu edukacyjnego oraz zapewnienie właściwego rozwoju, opieki i wychowania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12 459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3 692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liceów ogólnokształcących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liceów ogólnokształcących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ramowego programu nauczania w okresie  nauki w liceum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8 939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4 781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nauczyciela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na etat pracownika niepedagogicznego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Dotacje dla niepublicznych liceów ogólnokształcących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ramowego programu nauczania w okresie  nauki w liceum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7 388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2 678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publicznych poradni psychologiczno-pedagogicznych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Udzielanie pomocy psychologiczno- pedagogicznej dzieciom i młodzieży oraz rodzicom i nauczycielom związanej z wychowaniem i kształceniem dzieci i młodzieży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poradnię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2 477 146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1 316 628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w grupie wiekowej 3-19 lat., które skorzystały z pomocy poradni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4 000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1 951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świetlic szkolnych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Pełnienie funkcji dydaktycznych, opiekuńczych, wychowawczych  wobec dzieci uczęszczających do szkół podstawowych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kwota wydatków na świetlicę szkolną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720 165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419 116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średnia liczba uczniów korzystających z zajęć prowadzonych w świetlicach szkolnych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1 800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826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udział uczniów korzystających z zajęć prowadzonych w świetlicach szkolnych w stosunku do ogólnej liczby uczniów w szkołach podstawowych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55,4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25,4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placówek wychowania pozaszkolnego</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placówek wychowania pozaszkolnego</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Aktywizacja edukacyjna i artystyczna dzieci i młodzieży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dzieci uczestniczących w zajęciach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3 400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4 273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zadania przypadający na uczestnika zajęć</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Remonty w przedszkolach, szkołach i placówkach oświatowych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Poprawa stanu technicznego oraz zapewnienie sprawnego funkcjonowania budynków oświatowych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wydatków na remonty, konserwacje i naprawy w wydatkach bieżących na edukację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Zajęcia dla uczniów na basenach i w halach sportowych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możliwości rozwoju fizycznego dzieci i młodzieży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449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uczestniczących w zajęciach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784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853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Dowożenie uczniów do szkół</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transportu do szkół dzieci i młodzieży niepełnosprawnej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poniesionych na dowożenie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13 875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2 582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korzystających z usługi dowożenia do  szkół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korzystających ze zwrotu kosztów przejazdu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stołówek szkolnych i przedszkolnych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wyżywienia uczniom w stołówkach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w przeliczeniu na 1 ucznia korzystającego ze stołówki szkolnej  w tym cateringu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714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581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korzystających z wyżywienia w stołówkach szkolnych w tym cateringu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2 557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1 477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Wczesne wspomaganie rozwoju dziecka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Przygotowania dziecka do nauki szkolnej oraz organizowanie opieki nad dziećmi niepełnosprawnymi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dziecko objęte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11 378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6 384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dzieci  wspomaganych w placówkach publicznych  prowadzących wczesne wspomaganie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techników</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techników</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nauczania w profilach kształcenia ogólnozawodowego w technikach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10 891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6 284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nauczyciela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pracownika niepedagogicznego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Dotacje dla niepublicznych techników</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nauczania w profilach kształcenia ogólnozawodowego w technikach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10 241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3 645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szkół policealnych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Dotacje dla niepublicznych szkół policealnych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 xml:space="preserve">Realizacja nauczania w profilach kształcenia ogólnozawodowego w </w:t>
            </w:r>
            <w:r w:rsidR="00227C80" w:rsidRPr="00C5274F">
              <w:rPr>
                <w:rFonts w:cs="Arial"/>
                <w:sz w:val="12"/>
                <w:szCs w:val="12"/>
              </w:rPr>
              <w:t>szkołach</w:t>
            </w:r>
            <w:r w:rsidRPr="00C5274F">
              <w:rPr>
                <w:rFonts w:cs="Arial"/>
                <w:sz w:val="12"/>
                <w:szCs w:val="12"/>
              </w:rPr>
              <w:t xml:space="preserve"> policealnych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4 701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1 943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branżowych szkół I i II stopnia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Prowadzenie publicznych branżowych szkół I i II stopnia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nauczania w profilach kształcenia ogólnozawodowego w branżowych szkołach I i II stopnia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5 101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2 142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nauczyciela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na etat pracownika niepedagogicznego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Pozostałe zadania z zakresu oświaty i wychowania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Zarządzanie finansami oświaty</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obsługi administracyjnej, finansowej i organizacyjnej szkół</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wydatków zadania w stosunku do wydatków bieżących obsługiwanych szkół i placówek oświatowych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średnia wartość wydatków obsługiwanych placówek w przeliczeniu na 1 etat w jednostkach zarządzających finansami oświaty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3 689 935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1 945 349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Postępowania związane z awansem zawodowym nauczycieli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Utrzymanie komisji egzaminacyjnych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ilość komisji prowadzących postępowania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komisja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Dokształcanie i doskonalenie nauczycieli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Podwyższanie kwalifikacji nauczycieli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etatów doradców metodycznych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nauczycieli, którzy otrzymali dofinansowanie do czesnego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kursów, szkoleń i seminariów, w których wzięła udział kadra pedagogiczna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1 805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1 999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Fundusz socjalny dla emerytowanych pracowników oświaty</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środków na realizację zadania wynikającego z ustawy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odpisu przypadająca na jednego emeryta lub rencistę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1 467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1 100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Nagrody dla nauczycieli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Wyrażanie uznania za osiągnięcia pedagogiczno-wychowawcze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nauczycieli, którzy otrzymali nagrody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Organizacja olimpiad, konkursów i uroczystości szkolnych oraz realizacja programów o charakterze innowacyjnym</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programów edukacyjnych o charakterze innowacyjnym, olimpiad, konkursów i uroczystości szkolnych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zorganizowanych olimpiad, konkursów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Wypoczynek dzieci i młodzieży szkolnej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Organizowanie wypoczynku dzieci i młodzieży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wydatku na uczestnika w ramach akcji  "Zima w mieście"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542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497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wydatku na uczestnika w ramach akcji. "Lato w mieście"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1 061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objętych programem dotyczącym organizacji wypoczynku dzieci i młodzieży "Lato w mieście"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440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liczba uczniów objętych programem dotyczącym organizacji wypoczynku dzieci i młodzieży w ramach akcji "Zima w mieście"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394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271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Pomoc materialna dla uczniów, studentów i doktorantów</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Stypendia za wyniki w nauce</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Wspieranie i nagradzanie uczniów za osiągnięcia w nauce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otrzymujących stypendia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639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stypendium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164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Stypendia socjalne</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Umożliwienie dzieciom i młodzieży pokonywania barier dostępu do edukacji wynikającej z trudnej sytuacji materialnej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zasiłku szkolnego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465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otrzymujących stypendia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402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otrzymujących zasiłek szkolny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miesięczna kwota stypendium szkolnego na ucznia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175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Dożywianie uczniów</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dożywienia uczniom z rodzin najuboższych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uczniów korzystających z dożywiania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703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690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posiłku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Realizacja programów edukacyjno-oświatowych (w tym UE)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Programy edukacyjno - oświatowe</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Edukacja obywatelska, samorządowa i patriotyczna dzieci i młodzieży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zrealizowanych programów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programu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11 638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Projekty edukacyjno - oświatowe realizowane w ramach programów Unii Europejskiej</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projektu zgodnie z umową o dofinansowanie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zrealizowanych programów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programu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15 000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7 889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Inne zadania (utrzymanie związków zawodowych, wypłata zasądzonych rent za zlikwidowanie jednostki)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obowiązków nałożonych na m.st. Warszawa w przedmiotowym zakresie zadania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roczna wydatków na utrzymanie związków zawodowych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wypłacanych  rent za zlikwidowanie jednostki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placówek objętych wspólnym funduszem zdrowotnym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placówka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OCHRONA ZDROWIA I POMOC SPOŁECZNA</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Programy zdrowotne</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Miejski Program Profilaktyki i Rozwiązywania Problemów Alkoholowych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Miejski Program Profilaktyki i Rozwiązywania Problemów Alkoholowych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Inicjowanie i wspieranie przedsięwzięć mających na celu przeciwdziałanie alkoholizmowi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członków Dzielnicowego Zespołu Realizacji Programu Profilaktyki i Rozwiązywania Problemów Alkoholowych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dzieci z rodzin dotkniętych problemem alkoholowym objętych wyjazdami wakacyjnymi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korzystających z porad Punktów Informacyjno - Konsultacyjnych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489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programów  z zakresu profilaktyki i rozwiązywania problemów alkoholowych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zadania na uczestnika programu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1 600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3 431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Pomoc społeczna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Pomoc bezrobotnym, aktywizacja zawodowa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Zadania z zakresu pomocy bezrobotnym</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Aktywizacja zawodowa bezrobotnych mieszkańców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objęta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zadania na osobę objetą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2 970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Pomoc dla repatriantów oraz dla uchodźców</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pomocy repatriantom i uchodźcom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cudzoziemców, którym udzielono pomocy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wartość wydatków na jednego cudzoziemca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596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1 085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lastRenderedPageBreak/>
              <w:t>Jednostki obsługi zadań z zakresu pomocy społecznej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obsługi zadań z zakresu pomocy społecznej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łączna liczba podopiecznych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4 129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2 511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podopiecznych przypadająca na etat pracownika socjalnego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zadania na jednego podopiecznego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2 069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1 635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Zapewnienie opieki osobom przebywającym i dochodzącym w jednostkach pomocy społecznej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Prowadzenie jednostek pomocy społecznej zapewniających usługi bytowe, opiekuńcze i wspomagające dla osób wymagających całodobowej lub okresowej opieki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 utrzymania ośrodka wsparcia na mieszkańca Miasta/Dzielnicy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miejsc w ośrodku wsparcia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podopiecznych przypadająca na pełny etat pracownika zatrudnionego w ośrodku wsparcia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utrzymania jednego miejsca w ośrodku wsparcia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5 950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2 808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średnie miesięczne obłożenie ośrodka wsparcia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73,0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wskaźnik pokrycia zadania dochodami z tytułu odpłatności za pobyt w jednostce pomocy społecznej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Zapewnienie pomocy, opieki i wychowania dzieciom i młodzieży pozbawionym opieki rodziców</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Zapewnienie dziecku pozbawionemu częściowo lub całkowicie opieki rodzicielskiej całodobowej lub okresowej opieki i wychowania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rodzin objętych opieką przez 1 asystenta rodziny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rodzina</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spotkań z rodzinami objętymi opieką przez 1 asystenta rodziny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345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liczba asystentów rodziny zatrudnionych w dzielnicy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etaty</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Wspieranie inicjatyw społecznych na rzecz zaspokajania potrzeb życiowych osób i rodzin</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Wspieranie osób i rodzin zagrożonych marginalizacją społeczną.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objętych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2 150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857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 mieszkańców objętych programem przeciwdziałania przemocy w rodzinie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kwota dofinansowania działań z zakresu walki z ubóstwem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43 400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43 400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 mieszkańców objętych działaniem z zakresu walki z ubóstwem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Dożywianie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Realizacja programu "Posiłek w szkole i w domu"</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dożywienia dzieciom i dorosłym z najuboższych rodzin</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korzystających z dożywiania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632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352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którym wypłacono zasiłek na zakup żywności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636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738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wartość zasiłku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250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273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zaspokojenie potrzeb żywnościowych wśród dzieci z najuboższych rodzin</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zaspokojenie potrzeb żywnościowych wśród najuboższych dorosłych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Pozostałe zadania z zakresu dożywiania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Udzielanie pomocy w formie dożywiania, w tym zapewnienie posiłku dla dzieci i dorosłych z rodzin, które nie są w stanie się same wyżywić</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osób korzystających z dożywiania w formie posiłku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wartość wypłaconego zasiłku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zaspokojenie potrzeb żywnościowych wśród dzieci objętych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zaspokojenie potrzeb  żywnościowych wśród dorosłych objętych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Wypłata świadczeń i zasiłków oraz pomoc w naturze</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Zasiłki i pomoc w naturze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Pomoc osobom i rodzinom mającym niskie dochody oraz posiadającym orzeczenie o niepełnosprawności, a nie posiadających uprawnień do renty ani emerytury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wniosków o zasiłek i pomoc w naturze na etat obsługujący zadanie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169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środków własnych miasta w wypłacanych zasiłkach okresowych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48,5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54,4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Świadczenia rodzinne, wychowawcze i z funduszu alimentacyjnego</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sprawnej obsługi w zakresie wypłaty świadczeń</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średnioroczna liczba etatów obsługujących zadanie z zakresu świadczeń rodzinnych i świadczeń alimentacyjnych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wniosków o świadczenie rodzinne i świadczenie alimentacyjne na etat obsługujący zadanie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283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 xml:space="preserve">średnioroczna liczba etatów  obsługujących zadanie z zakresu  świadczenia </w:t>
            </w:r>
            <w:r w:rsidR="00227C80" w:rsidRPr="00C5274F">
              <w:rPr>
                <w:rFonts w:cs="Arial"/>
                <w:sz w:val="12"/>
                <w:szCs w:val="12"/>
              </w:rPr>
              <w:t>wychowawczego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wniosków o świadczenie wychowawcze na etat obsługujący zadanie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919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Dodatki mieszkaniowe i energetyczne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Wypłaty zasiłków dla osób i rodzin o niskich dochodach w formie dodatków mieszkaniowych i energetycznych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średnioroczna liczba etatów  obsługujących zadanie z zakresu  dodatków mieszkaniowych i energetycznych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łączna liczba wniosków o dodatek mieszkaniowy i energetyczny na etat obsługujący zadanie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139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Ubezpieczenia zdrowotne i świadczenia dla osób nieobjętych ubezpieczeniem społecznym oraz osób pobierających niektóre świadczenia z pomocy społecznej</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opieki zdrowotnej dla osób nieobjętych ubezpieczeniem zdrowotnym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lastRenderedPageBreak/>
              <w:t>średnia liczba osób objętych zadaniem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2 222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1 153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wartość ubezpieczenia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KULTURA I OCHRONA DZIEDZICTWA KULTUROWEGO</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Upowszechnianie kultury i tradycji</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Przedsięwzięcia artystyczne i kulturalne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Rozpowszechnianie, rozbudzanie i zaspakajanie potrzeb kulturalnych społeczeństwa poprzez tworzenie, upowszechnianie, organizowanie i promowanie działalności artystycznej i kulturalnej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beneficjentów dotacji celowych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dofinansowanych przedsięwzięć ogółem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przedsięwzięcia artystycznego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92 308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19 805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środków finansowych z budżetu Miasta w całkowitych kosztach przedsięwzięć kulturalnych i artystycznych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Działalność kulturalna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działalności kulturalnej przez domy i ośrodki kultury</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Dom Kultury "Praga" w Dzielnicy Praga-Północ</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Rozpowszechnianie, rozbudzanie i zaspakajanie potrzeb kulturalnych społeczeństwa poprzez tworzenie, upowszechnianie, organizowanie i promowanie działalności artystycznej i kulturalnej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imprez zorganizowanych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środków finansowych z budżetu Miasta w całkowitych kosztach działalności bieżącej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80,7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88,8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Prowadzenie działalności kulturalnej przez biblioteki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Biblioteka Publiczna im. Księdza Jana Twardowskiego w Dzielnicy Praga-Północ</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Zaspokajanie i rozwijanie potrzeb czytelniczych społeczeństwa oraz wzrost czytelnictwa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czytelników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12 200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7 465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stanowisk informatycznych do dyspozycji czytelników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79</w:t>
            </w:r>
          </w:p>
        </w:tc>
      </w:tr>
      <w:tr w:rsidR="00C5274F" w:rsidRPr="00C5274F" w:rsidTr="00732B0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zadania na czytelnika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410</w:t>
            </w:r>
          </w:p>
        </w:tc>
        <w:tc>
          <w:tcPr>
            <w:tcW w:w="446" w:type="pct"/>
            <w:tcBorders>
              <w:top w:val="nil"/>
              <w:left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335</w:t>
            </w:r>
          </w:p>
        </w:tc>
      </w:tr>
      <w:tr w:rsidR="00C5274F" w:rsidRPr="00C5274F" w:rsidTr="00732B0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środków finansowych z budżetu Miasta w całkowitych kosztach działalności bieżącej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c>
          <w:tcPr>
            <w:tcW w:w="446" w:type="pct"/>
            <w:tcBorders>
              <w:top w:val="nil"/>
              <w:left w:val="nil"/>
              <w:bottom w:val="nil"/>
              <w:right w:val="nil"/>
            </w:tcBorders>
            <w:shd w:val="clear" w:color="000000"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odsetek kosztów poniesionych na zakup nowości wydawniczych w całkowitych kosztach działalności bieżącej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Pozostałe inicjatywy w zakresie kultury</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pomników, rzeźb i innych miejsc pamięci</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Utrzymanie pamięci o ważnych dla społeczności postaciach i wydarzeniach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ilość przeprowadzonych remontów (prac konserwatorskich) pomników, tablic pamiątkowych, rzeźb i innych miejsc pamięci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miejsc objętych opieką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REKREACJA, SPORT I TURYSTYKA</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Działalność rekreacyjno-sportowa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obiektów sportowo-rekreacyjnych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Udostępnienie mieszkańcom bazy sportowo - rekreacyjnej oraz upowszechnianie form aktywnego spędzania czasu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roczny koszt utrzymania obiektu sportowego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982 465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398 643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wskaźnik pokrycia realizacji zadania dochodami z tytułu prowadzonej działalności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37,7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Zajęcia szkolne w obiektach sportowych</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Wzrost dostępu uczniów do bazy sportowo-rekreacyjnej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godzin wykorzystanych w roku przez szkoły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h</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3 081</w:t>
            </w:r>
          </w:p>
        </w:tc>
        <w:tc>
          <w:tcPr>
            <w:tcW w:w="446" w:type="pct"/>
            <w:tcBorders>
              <w:top w:val="nil"/>
              <w:left w:val="nil"/>
              <w:bottom w:val="nil"/>
              <w:right w:val="nil"/>
            </w:tcBorders>
            <w:shd w:val="clear" w:color="auto" w:fill="auto"/>
            <w:noWrap/>
            <w:vAlign w:val="bottom"/>
            <w:hideMark/>
          </w:tcPr>
          <w:p w:rsidR="00C5274F" w:rsidRPr="00C5274F" w:rsidRDefault="00732B0F" w:rsidP="00C5274F">
            <w:pPr>
              <w:spacing w:line="240" w:lineRule="auto"/>
              <w:jc w:val="right"/>
              <w:rPr>
                <w:rFonts w:cs="Arial"/>
                <w:sz w:val="12"/>
                <w:szCs w:val="12"/>
              </w:rPr>
            </w:pPr>
            <w:r>
              <w:rPr>
                <w:rFonts w:cs="Arial"/>
                <w:sz w:val="12"/>
                <w:szCs w:val="12"/>
              </w:rPr>
              <w:t>866,5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godziny udostępnienia obiektu sportowego szkołom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zł/h</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74</w:t>
            </w:r>
          </w:p>
        </w:tc>
        <w:tc>
          <w:tcPr>
            <w:tcW w:w="446" w:type="pct"/>
            <w:tcBorders>
              <w:top w:val="nil"/>
              <w:left w:val="nil"/>
              <w:bottom w:val="nil"/>
              <w:right w:val="nil"/>
            </w:tcBorders>
            <w:shd w:val="clear" w:color="auto" w:fill="auto"/>
            <w:noWrap/>
            <w:vAlign w:val="bottom"/>
            <w:hideMark/>
          </w:tcPr>
          <w:p w:rsidR="00C5274F" w:rsidRPr="00C5274F" w:rsidRDefault="00732B0F" w:rsidP="00C5274F">
            <w:pPr>
              <w:spacing w:line="240" w:lineRule="auto"/>
              <w:jc w:val="right"/>
              <w:rPr>
                <w:rFonts w:cs="Arial"/>
                <w:sz w:val="12"/>
                <w:szCs w:val="12"/>
              </w:rPr>
            </w:pPr>
            <w:r>
              <w:rPr>
                <w:rFonts w:cs="Arial"/>
                <w:sz w:val="12"/>
                <w:szCs w:val="12"/>
              </w:rPr>
              <w:t>98,64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wejść dzieci w ramach zajęć szkolnych we wszystkich wejściach na obiekty sportowe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42,1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35,1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Upowszechnianie kultury fizycznej i sportu</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Imprezy rekreacyjno-sportowe</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Upowszechnianie form aktywnego spędzania czasu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ogółem zorganizowanych imprez rekreacyjno-sportowych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środków finansowych Miasta w imprezach rekreacyjno-sportowych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98,8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imprezy rekreacyjno-sportowej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21 832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Podnoszenie sprawności fizycznej mieszkańców oraz szkolenia i współzawodnictwo sportowe dzieci i młodzieży</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Poprawa sprawności fizycznej mieszkańców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przedsięwzięcia sportowego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7 200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24 662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środków finansowych Miasta w przedsięwzięciach sportowych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96,2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100,0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przedsięwzięć sportowych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DZIAŁALNOŚĆ PROMOCYJNA I WSPIERANIE ROZWOJU GOSPODARCZEGO</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Promocja miasta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Promocja krajowa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Udział w wystawach, targach, imprezach promocyjnych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lastRenderedPageBreak/>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Dotarcie z określonymi komunikatami na temat wizerunku miasta do określonych odbiorców oraz budowanie relacji emocjonalnych mieszkańców z Miastem</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imprez na których promowano Miasto/Dzielnicę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uczestnictwa w jednej imprezie na której promowano Miasto/Dzielnicę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42 500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12 031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Wydawnictwa w tym wydawnictwa multimedialne</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Kreowanie pozytywnego wizerunku miasta w wydawnictwach i informatorach miejskich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wydawnictw promujących stolicę/Dzielnicę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Reklama w mediach, zakup materiałów promocyjnych oraz zarządzanie marką miasta Warszawy</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Budowanie silnej marki miasta Warszawy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liczba mediów z którymi m.st. Warszawa/Dzielnice podpisało umowy na publikacje informacji dotyczących Miasta/Dzielnicy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wydatków na materiały promocyjne (gadżety) w wydatkach ogółem zadania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67,6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48,6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Współpraca regionalna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Rozwój wzajemnej współpracy Warszawy z jednostkami administracji samorządowej i innymi podmiotami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organizowanych i współorganizowanych przez Miasto /Dzielnicę/ konferencji, spotkań, uroczystości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8DB0DB"/>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ZARZĄDZANIE STRUKTURAMI SAMORZĄDOWYMI</w:t>
            </w:r>
          </w:p>
        </w:tc>
        <w:tc>
          <w:tcPr>
            <w:tcW w:w="53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Funkcjonowanie Urzędu Miasta</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Utrzymanie stanowisk pracy</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Fundusz wynagrodzeń</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Zgodna z prawem realizacja wypłat z funduszu wynagrodzeń</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średnie zatrudnienie (liczba etatów) w Urzędzie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218,3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Wydatki na rzecz pracownika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Realizacja zobowiązań pozawynagrodzeniowych wobec pracownika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koszty szkoleń w przeliczeniu na jednego pracownika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373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zadania na etat</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1 053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356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kwota ryczałtu na pracownika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3 418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1 386</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Zapewnienie prawidłowego działania Urzędu</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Remonty bieżące w budynkach</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Zabezpieczenie bazy lokalowej przed dekapitalizacją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wydatków na remonty w wydatkach ogółem utrzymania urzędu</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Utrzymanie Urzędu</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Stworzenie warunków pracownikowi do prawidłowego wykonywania zadań</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realizacji zadania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94 028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70 151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roczny koszt zadania na etat</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5 169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2 083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średnie zatrudnienie (liczba etatów) w Urzędzie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218,3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202,0</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złożonych skarg przez mieszkańców Dzielnicy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Obsługa informatyczna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ciągłości pracy systemów informatycznych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realizacji serwisu w przeliczeniu na jedną stację roboczą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98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17</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stacji roboczych na jeden etat  informatyka  zatrudnionego w pełnym wymiarze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Obsługa teletechniczna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ciągłości pracy sieci teletechnicznej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miesięczny koszt realizacji zadania w przeliczeniu na jedną aktywację</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71,0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Obsługa prawna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Wykonywanie zastępstwa procesowego za m.st. Warszawę, Prezydenta m.st. Warszawy, Urząd m.st. Warszawy, Radę m.st. Warszawy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liczba wpływających spraw sądowych do biura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360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225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liczba prowadzonych spraw sądowych na jeden etat  pracownika wydziału prawnego zatrudnionego w pełnym wymiarze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129</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182</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Obsługa kancelaryjna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sprawności obsługi kancelaryjnej</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lastRenderedPageBreak/>
              <w:t>liczba korespondencji wychodzącej na jeden etat pracownika kancelarii zatrudnionego w pełnym wymiarze</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szt./etat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12 363</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5 384</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Obsługa medialna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dostępności do informacji o pracy Urzędu dla mediów i mieszkańców Miasta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227C80">
            <w:pPr>
              <w:spacing w:line="240" w:lineRule="auto"/>
              <w:jc w:val="both"/>
              <w:rPr>
                <w:rFonts w:cs="Arial"/>
                <w:sz w:val="12"/>
                <w:szCs w:val="12"/>
              </w:rPr>
            </w:pPr>
            <w:r w:rsidRPr="00C5274F">
              <w:rPr>
                <w:rFonts w:cs="Arial"/>
                <w:sz w:val="12"/>
                <w:szCs w:val="12"/>
              </w:rPr>
              <w:t>liczba mediów z którymi m.st. Warszawa/Dzielnice podpisało umowy na publikacje informacji dotyczących Miasta/Dzielnicy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EAF1F6"/>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Ochrona osób i mienia</w:t>
            </w:r>
          </w:p>
        </w:tc>
        <w:tc>
          <w:tcPr>
            <w:tcW w:w="53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jc w:val="center"/>
              <w:rPr>
                <w:rFonts w:cs="Arial"/>
                <w:b/>
                <w:bCs/>
                <w:i/>
                <w:iCs/>
                <w:sz w:val="12"/>
                <w:szCs w:val="12"/>
              </w:rPr>
            </w:pPr>
            <w:r w:rsidRPr="00C5274F">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C5274F" w:rsidRPr="00C5274F" w:rsidRDefault="00C5274F" w:rsidP="00C5274F">
            <w:pPr>
              <w:spacing w:line="240" w:lineRule="auto"/>
              <w:rPr>
                <w:rFonts w:cs="Arial"/>
                <w:b/>
                <w:bCs/>
                <w:i/>
                <w:iCs/>
                <w:sz w:val="12"/>
                <w:szCs w:val="12"/>
              </w:rPr>
            </w:pPr>
            <w:r w:rsidRPr="00C5274F">
              <w:rPr>
                <w:rFonts w:cs="Arial"/>
                <w:b/>
                <w:bCs/>
                <w:i/>
                <w:i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skutecznego zabezpieczenia obiektów</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powierzchnia użytkowa obiektów objętych ochroną</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m</w:t>
            </w:r>
            <w:r w:rsidRPr="00C5274F">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8 168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8 168</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 koszt roboczogodziny ochrony</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zł/rbh</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21</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25</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B7CFE8"/>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Rozwój społeczeństwa obywatelskiego</w:t>
            </w:r>
          </w:p>
        </w:tc>
        <w:tc>
          <w:tcPr>
            <w:tcW w:w="53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Obsługa organizacyjno-techniczna Rady m.st. Warszawy i Rad Dzielnic</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Zapewnienie warunków dla wykonywania mandatu przez radnych Rady Miasta i Rad Dzielnic</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średnia miesięczna dieta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zł/m-c</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1 957</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1 919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wydatki Rady w przeliczeniu na jednego Radnego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24 535</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11 849</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wydatki Rady w przeliczeniu na mieszkańca</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zł/os.</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8,8</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4,3</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000000" w:fill="D5E3F2"/>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Dialog społeczny, badania opinii mieszkańców, komunikacja społeczna</w:t>
            </w:r>
          </w:p>
        </w:tc>
        <w:tc>
          <w:tcPr>
            <w:tcW w:w="53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jc w:val="center"/>
              <w:rPr>
                <w:rFonts w:cs="Arial"/>
                <w:b/>
                <w:bCs/>
                <w:sz w:val="12"/>
                <w:szCs w:val="12"/>
              </w:rPr>
            </w:pPr>
            <w:r w:rsidRPr="00C5274F">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C5274F" w:rsidRPr="00C5274F" w:rsidRDefault="00C5274F" w:rsidP="00C5274F">
            <w:pPr>
              <w:spacing w:line="240" w:lineRule="auto"/>
              <w:rPr>
                <w:rFonts w:cs="Arial"/>
                <w:b/>
                <w:bCs/>
                <w:sz w:val="12"/>
                <w:szCs w:val="12"/>
              </w:rPr>
            </w:pPr>
            <w:r w:rsidRPr="00C5274F">
              <w:rPr>
                <w:rFonts w:cs="Arial"/>
                <w:b/>
                <w:bCs/>
                <w:sz w:val="12"/>
                <w:szCs w:val="12"/>
              </w:rPr>
              <w:t> </w:t>
            </w: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Udział mieszkańców w procesie zarządzania Miastem - rozwój dialogu społecznego</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i/>
                <w:iCs/>
                <w:sz w:val="12"/>
                <w:szCs w:val="12"/>
                <w:u w:val="single"/>
              </w:rPr>
            </w:pPr>
            <w:r w:rsidRPr="00C5274F">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rPr>
                <w:rFonts w:ascii="Times New Roman" w:hAnsi="Times New Roman"/>
                <w:sz w:val="12"/>
                <w:szCs w:val="12"/>
              </w:rPr>
            </w:pPr>
          </w:p>
        </w:tc>
      </w:tr>
      <w:tr w:rsidR="00C5274F" w:rsidRPr="00C5274F" w:rsidTr="00C5274F">
        <w:trPr>
          <w:trHeight w:val="85"/>
        </w:trPr>
        <w:tc>
          <w:tcPr>
            <w:tcW w:w="3448" w:type="pct"/>
            <w:tcBorders>
              <w:top w:val="nil"/>
              <w:left w:val="nil"/>
              <w:bottom w:val="nil"/>
              <w:right w:val="nil"/>
            </w:tcBorders>
            <w:shd w:val="clear" w:color="auto" w:fill="auto"/>
            <w:vAlign w:val="bottom"/>
            <w:hideMark/>
          </w:tcPr>
          <w:p w:rsidR="00C5274F" w:rsidRPr="00C5274F" w:rsidRDefault="00C5274F" w:rsidP="00C5274F">
            <w:pPr>
              <w:spacing w:line="240" w:lineRule="auto"/>
              <w:rPr>
                <w:rFonts w:cs="Arial"/>
                <w:sz w:val="12"/>
                <w:szCs w:val="12"/>
              </w:rPr>
            </w:pPr>
            <w:r w:rsidRPr="00C5274F">
              <w:rPr>
                <w:rFonts w:cs="Arial"/>
                <w:sz w:val="12"/>
                <w:szCs w:val="12"/>
              </w:rPr>
              <w:t>liczba konsultacji społecznych i działań konsultacyjnych</w:t>
            </w:r>
          </w:p>
        </w:tc>
        <w:tc>
          <w:tcPr>
            <w:tcW w:w="53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center"/>
              <w:rPr>
                <w:rFonts w:cs="Arial"/>
                <w:sz w:val="12"/>
                <w:szCs w:val="12"/>
              </w:rPr>
            </w:pPr>
            <w:r w:rsidRPr="00C5274F">
              <w:rPr>
                <w:rFonts w:cs="Arial"/>
                <w:sz w:val="12"/>
                <w:szCs w:val="12"/>
              </w:rPr>
              <w:t>szt.</w:t>
            </w:r>
          </w:p>
        </w:tc>
        <w:tc>
          <w:tcPr>
            <w:tcW w:w="568"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6</w:t>
            </w:r>
          </w:p>
        </w:tc>
        <w:tc>
          <w:tcPr>
            <w:tcW w:w="446" w:type="pct"/>
            <w:tcBorders>
              <w:top w:val="nil"/>
              <w:left w:val="nil"/>
              <w:bottom w:val="nil"/>
              <w:right w:val="nil"/>
            </w:tcBorders>
            <w:shd w:val="clear" w:color="auto" w:fill="auto"/>
            <w:noWrap/>
            <w:vAlign w:val="bottom"/>
            <w:hideMark/>
          </w:tcPr>
          <w:p w:rsidR="00C5274F" w:rsidRPr="00C5274F" w:rsidRDefault="00C5274F" w:rsidP="00C5274F">
            <w:pPr>
              <w:spacing w:line="240" w:lineRule="auto"/>
              <w:jc w:val="right"/>
              <w:rPr>
                <w:rFonts w:cs="Arial"/>
                <w:sz w:val="12"/>
                <w:szCs w:val="12"/>
              </w:rPr>
            </w:pPr>
            <w:r w:rsidRPr="00C5274F">
              <w:rPr>
                <w:rFonts w:cs="Arial"/>
                <w:sz w:val="12"/>
                <w:szCs w:val="12"/>
              </w:rPr>
              <w:t>0</w:t>
            </w:r>
          </w:p>
        </w:tc>
      </w:tr>
    </w:tbl>
    <w:p w:rsidR="008A7C8E" w:rsidRDefault="008A7C8E" w:rsidP="008A7C8E"/>
    <w:p w:rsidR="008A7C8E" w:rsidRDefault="008A7C8E" w:rsidP="008A7C8E">
      <w:pPr>
        <w:sectPr w:rsidR="008A7C8E" w:rsidSect="008A7C8E">
          <w:type w:val="oddPage"/>
          <w:pgSz w:w="11906" w:h="16838"/>
          <w:pgMar w:top="1417" w:right="1417" w:bottom="1417" w:left="1417" w:header="708" w:footer="708" w:gutter="0"/>
          <w:cols w:space="708"/>
          <w:docGrid w:linePitch="360"/>
        </w:sectPr>
      </w:pPr>
    </w:p>
    <w:p w:rsidR="008A7C8E" w:rsidRPr="00E3078C" w:rsidRDefault="00E3078C" w:rsidP="00E3078C">
      <w:pPr>
        <w:pStyle w:val="Nagwek2"/>
      </w:pPr>
      <w:bookmarkStart w:id="55" w:name="_Toc50131734"/>
      <w:r>
        <w:lastRenderedPageBreak/>
        <w:t>4.4.</w:t>
      </w:r>
      <w:r>
        <w:tab/>
      </w:r>
      <w:r w:rsidR="008A7C8E" w:rsidRPr="00E3078C">
        <w:t>Charakterystyka wydatków inwestycyjnych</w:t>
      </w:r>
      <w:r w:rsidR="008A7C8E" w:rsidRPr="00E3078C">
        <w:br/>
        <w:t>w układzie zadań</w:t>
      </w:r>
      <w:bookmarkEnd w:id="55"/>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F62FDB" w:rsidRPr="00F62FDB" w:rsidTr="00F62FDB">
        <w:trPr>
          <w:trHeight w:val="85"/>
          <w:tblHeader/>
        </w:trPr>
        <w:tc>
          <w:tcPr>
            <w:tcW w:w="3131" w:type="pct"/>
            <w:tcBorders>
              <w:top w:val="nil"/>
              <w:left w:val="nil"/>
              <w:bottom w:val="nil"/>
              <w:right w:val="nil"/>
            </w:tcBorders>
            <w:shd w:val="clear" w:color="000000" w:fill="8DB0DB"/>
            <w:noWrap/>
            <w:vAlign w:val="center"/>
            <w:hideMark/>
          </w:tcPr>
          <w:p w:rsidR="00F62FDB" w:rsidRPr="00F62FDB" w:rsidRDefault="00F62FDB" w:rsidP="00F62FDB">
            <w:pPr>
              <w:spacing w:line="240" w:lineRule="auto"/>
              <w:jc w:val="center"/>
              <w:rPr>
                <w:rFonts w:cs="Arial"/>
                <w:b/>
                <w:bCs/>
                <w:sz w:val="14"/>
                <w:szCs w:val="14"/>
              </w:rPr>
            </w:pPr>
            <w:r w:rsidRPr="00F62FDB">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F62FDB" w:rsidRPr="00F62FDB" w:rsidRDefault="00F62FDB" w:rsidP="00F62FDB">
            <w:pPr>
              <w:spacing w:line="240" w:lineRule="auto"/>
              <w:jc w:val="center"/>
              <w:rPr>
                <w:rFonts w:cs="Arial"/>
                <w:b/>
                <w:bCs/>
                <w:sz w:val="14"/>
                <w:szCs w:val="14"/>
              </w:rPr>
            </w:pPr>
            <w:r w:rsidRPr="00F62FDB">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F62FDB" w:rsidRPr="00F62FDB" w:rsidRDefault="00F62FDB" w:rsidP="00F62FDB">
            <w:pPr>
              <w:spacing w:line="240" w:lineRule="auto"/>
              <w:jc w:val="center"/>
              <w:rPr>
                <w:rFonts w:cs="Arial"/>
                <w:b/>
                <w:bCs/>
                <w:sz w:val="14"/>
                <w:szCs w:val="14"/>
              </w:rPr>
            </w:pPr>
            <w:r w:rsidRPr="00F62FDB">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F62FDB" w:rsidRPr="00F62FDB" w:rsidRDefault="00F62FDB" w:rsidP="00F62FDB">
            <w:pPr>
              <w:spacing w:line="240" w:lineRule="auto"/>
              <w:jc w:val="center"/>
              <w:rPr>
                <w:rFonts w:cs="Arial"/>
                <w:b/>
                <w:bCs/>
                <w:sz w:val="14"/>
                <w:szCs w:val="14"/>
              </w:rPr>
            </w:pPr>
            <w:r w:rsidRPr="00F62FDB">
              <w:rPr>
                <w:rFonts w:cs="Arial"/>
                <w:b/>
                <w:bCs/>
                <w:sz w:val="14"/>
                <w:szCs w:val="14"/>
              </w:rPr>
              <w:t>Wskaźnik</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center"/>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8DB0DB"/>
            <w:noWrap/>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RAZEM</w:t>
            </w:r>
          </w:p>
        </w:tc>
        <w:tc>
          <w:tcPr>
            <w:tcW w:w="589" w:type="pct"/>
            <w:tcBorders>
              <w:top w:val="nil"/>
              <w:left w:val="nil"/>
              <w:bottom w:val="nil"/>
              <w:right w:val="nil"/>
            </w:tcBorders>
            <w:shd w:val="clear" w:color="000000" w:fill="8DB0DB"/>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86 203 091</w:t>
            </w:r>
          </w:p>
        </w:tc>
        <w:tc>
          <w:tcPr>
            <w:tcW w:w="692" w:type="pct"/>
            <w:tcBorders>
              <w:top w:val="nil"/>
              <w:left w:val="nil"/>
              <w:bottom w:val="nil"/>
              <w:right w:val="nil"/>
            </w:tcBorders>
            <w:shd w:val="clear" w:color="000000" w:fill="8DB0DB"/>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17 536 823,05</w:t>
            </w:r>
          </w:p>
        </w:tc>
        <w:tc>
          <w:tcPr>
            <w:tcW w:w="589" w:type="pct"/>
            <w:tcBorders>
              <w:top w:val="nil"/>
              <w:left w:val="nil"/>
              <w:bottom w:val="nil"/>
              <w:right w:val="nil"/>
            </w:tcBorders>
            <w:shd w:val="clear" w:color="000000" w:fill="8DB0DB"/>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20,3%</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2 106 634</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2 106 634</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ulicy Korsaka wraz z budową odwodnienia</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750 000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Podpisano umowę z wykonawcą na przebudowę drogi wraz z budową odwodnienia.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Budowa ciągu pieszo - rowerowego od ul. Starzyńskiego do dawnego cmentarza cholerycznego</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Ustalono z PKP S.A. projekt podziału nieruchomości, które mają być przejęte pod budowę ciągu pieszo - rowerowego.</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60095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Przebudowa fragmentu drogi wewnętrznej pomiędzy ul. Stalową oraz Strzelecką - rozliczenie z deweloperem</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Przygotowano projekt umowy planowanej do podpisania z deweloperem, określającej warunki budowy fragmentu drogi wewnętrznej pomiędzy ul. Stalową oraz ul. Strzelecką (przedłużenie ul. Czynszowej) wraz z infrastrukturą towarzyszącą oraz przekazanie za symboliczną kwotę m.st. Warszawie środka trwałego w postaci poniesionych nakładów na budowę przedmiotowej drogi.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60017</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Budowa oświetlenia ul. Wieczorkiewicza</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Przygotowano dokumentację w celu przeprowadzenia postępowania o udzielenie zamówienia na budowę oświetlenia ulicy Wieczorkiewicza, w systemie "zaprojektuj i wybuduj".</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90015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Doświetlenie przejść dla pieszych w Dzielnicy Praga Północ</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Wybrano wykonawcę i przygotowano umowę na wykonanie doświetlenia przejść dla pieszych wraz z wykonaniem oznakowania poziomego na terenie Dzielnicy, w systemie "zaprojektuj i wybuduj".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90015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Zagospodarowanie terenu przy ul. Kotsisa</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1 086 632</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Prace związane z zagospodarowaniem terenu będą realizowane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Dysponent:</w:t>
            </w:r>
            <w:r w:rsidRPr="00F62FDB">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69 634 808</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16 956 827,65</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24,4%</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Rewitalizacja</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1 727 507</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619 779,55</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35,9%</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budynków zabytkowych części Pragi ul. Markowska 16 - etap I</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1 727 507</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619 779,55</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35,9%</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Zakończono I etap inwestycji, w którym wykonano rozbiórkę budynku, nową konstrukcję żelbetową oraz ściany osłonowe i więźbę dachową, prowadzono rozliczanie inwestycji. Wykonano podłączenie budynku do sieci elektroenergetycznej.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92120</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67 907 301</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16 337 048,10</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24,1%</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Ciepło sieciowe w budynkach komunalnych - 11 Listopada 26, Lęborska 4, 6, Łochowska 17, 31, 37, 38A, 40, 43, 52, 54, Łomżyńska 31, Radzymińska 8, 32, 35, 37, 47, 53, 55/57, 59, 60, 61, Wileńska 21, 23</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34 592</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28 123,50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81,3%</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Podłączono do miejskiej sieci cieplnej nieruchomość przy ul. Radzymińskiej 47.</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78 430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Prowadzono prace przygotowawcze do wykonania przyłącza do sieci ciepłowniczej dla budynków przy ul. Ząbkowskiej 3 i 11.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Ciepło sieciowe w budynkach komunalnych - Białostocka 45, 46, Czynszowa 4, Jagiellońska 47, Kowieńska 8, Mackiewicza 1, Mała 4, 6, 8, 9, 10, 11, 13, 13A, Strzelecka 5, 28, 31, 38,42, 46, Środkowa 21</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4 095 830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11 463,50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0,3%</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Prowadzono prace przygotowawcze do wykonania przyłącza do sieci ciepłowniczej dla budynków przy ul. Jagiellońskiej 47, ul. Strzeleckiej 31, Małej 4, 6, 8, 9, 10, 11 i 13. Podpisano umowy na doposażenie w instalację c.o., c.c.w. i węzeł cieplny dla budynków przy ul. Mała 8, 10, 11, 13, ul. Strzelecka 31.</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color w:val="FF0000"/>
                <w:sz w:val="12"/>
                <w:szCs w:val="12"/>
              </w:rPr>
            </w:pPr>
            <w:r w:rsidRPr="00F62FDB">
              <w:rPr>
                <w:rFonts w:cs="Arial"/>
                <w:color w:val="FF0000"/>
                <w:sz w:val="12"/>
                <w:szCs w:val="12"/>
              </w:rPr>
              <w:t xml:space="preserve"> </w:t>
            </w: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Ciepło sieciowe w budynkach komunalnych - Równa 5, 6, 19, Szwedzka 6 front, 7, 9, 11, 15, 23, 25, 33, 35A, 37, Wołomińska 15, 17A, Wrzesińska 14, Zachariasza 5, 8, 10, Zamoyskiego 25, Zaokopowa 3</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206 606</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20 132,52</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9,7%</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Prowadzono prace przygotowawcze do wykonania przyłącza do sieci ciepłowniczej dla budynków przy ul. Szwedzkiej 6, 7, 9, 11, 15, ul. Wołomińskiej 15, 17a, ul Równej 5, 6, 19. Uruchomiono dostawę ciepła sieciowego do budynków przy ul. Zachariasza 8 i 10.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color w:val="FF0000"/>
                <w:sz w:val="12"/>
                <w:szCs w:val="12"/>
              </w:rPr>
            </w:pPr>
            <w:r w:rsidRPr="00F62FDB">
              <w:rPr>
                <w:rFonts w:cs="Arial"/>
                <w:color w:val="FF0000"/>
                <w:sz w:val="12"/>
                <w:szCs w:val="12"/>
              </w:rPr>
              <w:t xml:space="preserve"> </w:t>
            </w: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Ciepło sieciowe w budynkach komunalnych - Brzeska 4, 6 front, 7, 19, 20, 29/31, Grajewska 4, 15, 17, Grodzieńska 20, 24, 46, Kowieńska 27, Michałowska 8, Okrzei 29, Radzymińska 16, Wileńska 13, 43, 59, Ząbkowska 4, 7</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4 289 536</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Prowadzono prace przygotowawcze do wykonania przyłącza do sieci ciepłowniczej dla budynków przy ul. Grodzieńskiej 24, ul. Ząbkowskiej 4, 7. Podpisano umowy na doposażenie w instalację c.o., c.c.w. i węzeł cieplny dla budynków przy ul. Ząbkowskiej 4 i 7. Ogłoszono postępowanie przetargowe na doposażenie w instalacje c.o., c.c.w i węzeł cieplny dla budynków przy ul. Brzeskiej 6, 7 i 19. Opracowywano dokumentację projektowo-kosztorysową doposażenia w instalację c.o. i c.c.w. wraz z doposażeniem w dwufunkcyjny węzeł cieplny dla budynku przy ul. Wileńskiej 13.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obszaru Szmulowizna - kwartał Łomżyńska - ul. Siedlecka 25 i 29</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4 929 844</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1 626 260,55</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33,0%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Prowadzono prace związane z wykonaniem projektu budowlano-wykonawczego rewitalizacji budynku przy ul. Siedleckiej 25.  Od strony frontowej zakończono prace konstrukcyjne i instalacyjne oraz prowadzono prace tynkarskie. Zawarto umowę na wykonanie projektu budowlano - wykonawczego zagospodarowania terenu stanowiącego podwórze budynku przy ul. Siedleckiej 29 i Łochowskiej 40.</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obszaru Szmulowizna - kwartał Łomżyńska - ul. Łochowska 38A, 40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6 646 203</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178 666,73</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2,7%</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 budynku przy ul. Łochowskiej 40 zakończono usuwanie usterek wskazanych na odbiorze technicznym. W ramach modernizacji wykonano nową elewację budynku, wykonano modernizację części wspólnych budynku i lokali mieszkalnych. Zawarto umowę na wykonanie projektu budowlano - wykonawczego zagospodarowania terenu stanowiącego podwórze budynku przy ul. Łochowskiej 40. W budynku przy ul. Łochowskiej 38A przerwano prace budowlane, z uwagi na brak pełnego wykwaterowania mieszkańców z budynku.</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obszaru Szmulowizna - kwartał Łomżyńska - ul. Łochowska 31, 37, 39 i 43</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7 515 002</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1 856 628,69</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24,7%</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Zakończono roboty elewacyjne, rozpoczęto roboty wykończeniowe i roboty związane z zagospodarowaniem terenu budynku przy ul. Łochowskiej 31. W budynku przy ul. Łochowskiej 43 prowadzono roboty konstrukcyjne, rozpoczęto prace murowe, roboty instalacyjne oraz wymianę więźby dachowej.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obszaru Stara Praga - kwartał Brzeska - ul. Markowska 12 i 14 oraz ul. Ząbkowska 36</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3 560 469</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1 092 304,11</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30,7%</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Zakończono wymianę poszycia dachowego, prowadzono podbijanie fundamentów w budynku przy ul. Markowskiej 12. W budynku przy ul. Markowskiej 14 zakończono podbijanie fundamentów, realizowano wymianę poszycia dachowego. W budynku przy ul. Ząbkowskiej 36 zakończono modernizację budynku między innymi wykonano nową konstrukcję nośną, wymieniono więźbę dachową oraz wykonano nową aranżację lokali mieszkalnych, użytkowych i części wspólnych.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obszaru Nowej Pragi - kwartał Inżynierska - ul. Stalowa 33 oraz ul. Środkowa 12 i 14</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13 927 696</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5 693 918,45</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40,9%</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after="240" w:line="240" w:lineRule="auto"/>
              <w:jc w:val="both"/>
              <w:rPr>
                <w:rFonts w:cs="Arial"/>
                <w:sz w:val="12"/>
                <w:szCs w:val="12"/>
              </w:rPr>
            </w:pPr>
            <w:r w:rsidRPr="00F62FDB">
              <w:rPr>
                <w:rFonts w:cs="Arial"/>
                <w:sz w:val="12"/>
                <w:szCs w:val="12"/>
              </w:rPr>
              <w:t>W budynku przy ul. Stalowej 33 zakończono roboty budowlane. Wykonano podbicie fundamentów i pogłębiono piwnice, wymieniono stropy między kondygnacjami, wykonano nową elewację, pokrycie i konstrukcje dachu, wymieniono stolarkę  okienną i drzwiową, wykonano nową aranżację lokali (w tym doposażenie w łazienki), doposażono budynek w windę. W budynku przy ul. Środkowej 12 realizowano roboty konstrukcyjne, rozpoczęto murowanie ścian działowych oraz wykonywanie instalacji. W budynku przy ul. Środkowej 14 zakończono roboty budowlane. Wykonano między innymi  izolację ścian fundamentowych, położono nową elewację, wykonano naprawę pokrycia i konstrukcji dachu, doposażono lokale w łazienki, wykonano modernizację klatki schodowej, doposażono lokale w instalację c.o. i c.c.w, podłączono do miejskiej sieci ciepłowniczej.</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after="240"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budynku przy ul. Kłopotowskiego 30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7 453 268</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2 448 306,81</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32,8%</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Dla oficyny prawej budynku przy ul. Kłopotowskiego 30 prowadzono prace związane z wykonaniem elewacji, instalacji elektrycznych i teletechnicznych, wykonano szlichty, pokrycie dachu, rozpoczęto montaż instalacji sanitarnych i prace glazurnicze. W budynku frontowym prowadzono roboty elewacyjne. Wybrano wykonawcę rewitalizacji oficyny lewej wraz z modernizacją elewacji tylnej budynku frontowego.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Rewitalizacja tkanki mieszkaniowej w wybranych budynkach komunalnych na terenie m.st. Warszawy ul. Otwocka 7 i Strzelecka 10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9 326 825</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3 280 981,55</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35,2%</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 budynku przy ul. Otwockiej 7 zdemontowano drewniane stropy i rozpoczęto wykonanie nowych, rozebrano dach oraz stare płyty balkonowe i rozpoczęto budowę nowych  balkonów oraz ścianek działowych. W budynku przy ul. Strzeleckiej 10 wykonano nowe stropy, rozebrano dach i wykonano wieniec żelbetowy pod konstrukcję dachu, rozpoczęto wykonywanie konstrukcji dachu.</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Doposażenie w windy komunalnych budynków mieszkalnych przy ul. Brzeska 29/31, Kawęczyńska 4, Lęborska 4, Radzymińska 2, Równa 5, Ząbkowska 36, 50, Siedlecka 29</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2 050 000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362,00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programy funkcjonalno-użytkowe doposażenia w windy budynków mieszkalnych przy ul. Brzeskiej 29/31, Kawęczyńskiej 4, Lęborskiej 4, Radzymińskiej 2, Równej 5 oraz Ząbkowskiej 50. Ogłoszono przetarg na budowę 2 wind zewnętrznych dla budynku przy ul. Siedleckiej 29. Rozpoczęcie robót budowlanych jest planowane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lastRenderedPageBreak/>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Doposażenie w windy komunalnych budynków mieszkalnych przy ul. Stalowa 10, Stalowa 25, Stalowa 50, Stalowa 51, Stalowa 54, Stalowa 59, Stalowa 69</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2 930 000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programy funkcjonalno-użytkowe doposażenia w windy budynków mieszkalnych przy ul. Stalowej 10, 50, 51, 54, 59, 69. Rozpoczęcie robót budowlanych jest planowane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Doposażenie w windy komunalnych budynków mieszkalnych przy ul. Strzelecka 2, Strzelecka 4, Strzelecka 28, Strzelecka 31, Strzelecka 38, Strzelecka 42</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175 000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programy funkcjonalno-użytkowe doposażenia w windy budynków mieszkalnych przy ul. Strzeleckiej 2, 4, 28, 31, 38,  42. Rozpoczęcie robót budowlanych jest planowane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Doposażenie w windy komunalnych budynków mieszkalnych przy ul. Szwedzka 21, Szwedzka 23, Szwedzka 35A</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75 000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programy funkcjonalno-użytkowe doposażenia w windy budynków mieszkalnych  przy ul. Szwedzkiej 21, 23, 35A. Rozpoczęcie robót budowlanych jest planowane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Doposażenie w windy komunalnych budynków mieszkalnych przy ul. Środkowa 3, Środkowa 3A, Środkowa 6, Środkowa 25</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125 000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programy funkcjonalno-użytkowe doposażenia w windy budynków mieszkalnych przy ul. Środkowej 3, 3A. Rozpoczęcie robót budowlanych jest planowane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Doposażenie w windy komunalnych budynków mieszkalnych przy ul. Kowieńska 8, Kowieńska 19, Kowieńska 21, Kowieńska 23, Kowieńska 27</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125 000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programy funkcjonalno-użytkowe doposażenia w windy budynków mieszkalnych przy ul. Kowieńskiej 8, 19, 21, 23, 27. Rozpoczęcie robót budowlanych jest planowane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Budowa budynku komunalnego wraz z funkcją żłobka w parterze przy ul. Szwedzkiej i Stolarskiej</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152 500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Przygotowano materiały do opracowania regulaminu oraz przeprowadzenia konkursu architektonicznego na opracowanie koncepcji budynku mieszkalnego wielorodzinnego oraz wykonanie wielobranżowej dokumentacji projektowej na budowę budynku mieszkalnego z funkcją żłobka w parterze.</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Likwidacja wysokoemisyjnych źródeł ciepła w budynkach i lokalach stanowiących własność m.st. Warszawy</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210 500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99 899,69</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47,5%</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Doposażono dwa lokale w budynku przy ul. Olszowej 12 oraz lokal w budynku przy ul. Gersona 18 w instalacje c.o. i c.c.w. zasilane z dwufunkcyjnego pieca gazowego.</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Klasyfikacja: </w:t>
            </w:r>
            <w:r w:rsidRPr="00F62FDB">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3 950 577</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45 666,66</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1,2%</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2 349 313</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1 448,16</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0,1%</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Realizacja projektu "Ławki Obywatelskie w Parku Michałowskim"</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26 100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Podpisano umowę na wykonanie zadania. Projekt będzie realizowany równolegle z zadaniem "Modernizacja parku Michałowskiego przy ul. Kawęczyńskiej".</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Dysponent:</w:t>
            </w:r>
            <w:r w:rsidRPr="00F62FDB">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90004</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parku Michałowskiego przy ul. Kawęczyńskiej</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2 323 213</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1 448,16</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0,1%</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Podpisano umowę na realizację prac budowlanych. Przeprowadzono roboty rozbiórkowe, wytyczono alejki i wykonano ich podbudowę. Wybudowano sieć elektryczną i wodno-kanalizacyjną, dokonano nasadzeń krzewów i bylin.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Dysponent:</w:t>
            </w:r>
            <w:r w:rsidRPr="00F62FDB">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90004</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1 601 264</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44 218,50</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2,8%</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placu zabaw w VII Ogrodzie Jordanowskim przy ul. Namysłowskiej 21</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1 140 899</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14 760,00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1,3%</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Rozstrzygnięto przetarg i podpisano umowę z wykonawcą modernizacji placu zabaw. Zakres prac obejmuje wymianę nawierzchni i urządzeń zabawowych, doposażenie w nowe zabawki, wzmocnienie górki saneczkowej i modernizację amfiteatru.</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90095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Tężnia solankowa na skwerze przy Floriańskiej</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460 365</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29 458,50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6,4%</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dokumentację projektową. Prowadzono prace zmierzające do ogłoszenia przetargu na roboty budowlane oraz przyłączenie obiektu do sieci elektroenergetycznej.</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90095</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EDUKACJA</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6 141 881</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511 172,16</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8,3%</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6 141 881</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511 172,16</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8,3%</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Budowa przedszkola wraz z placem zabaw przy ul. Wrzesińskiej</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49 505</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Zakup wyposażenia będzie realizowany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budynku Szkoły Podstawowej nr 30 przy ul. Kawęczyńskiej 2 wraz z zagospodarowaniem terenu</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450 826</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158 172,00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35,1%</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Wykonano dokumentację projektową, przeprowadzono przetarg i podpisano umowę na modernizację placu zabaw i wykonanie ogrodzenia szkoły.</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Budowa kompleksu sportowego wraz z halą sportową przy Szkole Podstawowej nr 73 ul. Białostocka 10/18</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780 000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Prowadzono prace projektowe i złożono wniosek o pozwolenie na budowę.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Podłączenie budynku Zespołu Szkół nr 40 przy ul. Objazdowej 3 do miejskiej sieci ciepłowniczej oraz likwidacja kotłowni olejowej</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581 550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353 000,16</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60,7%</w:t>
            </w: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Podpisano umowę i rozpoczęto prace budowlane związane z wykonaniem węzła cieplnego i likwidacją kotłowni olejowej.</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budynku Liceum Ogólnokształcącego im. R. Barbosy w Zespole Szkół nr 73 przy ul. Burdzińskiego</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980 000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Podpisano umowę na opracowanie dokumentacji projektowej dostosowania budynku do przepisów ppoż. oraz umowę  na wymianę instalacji elektrycznych i niskoprądowych w budynku szkoły.</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budynku Przedszkola nr 167 przy ul. Strzeleckiej 16 wraz z zagospodarowaniem terenu</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Ogłoszono przetarg na wybór wykonawcy robót budowlanych w budynku przedszkola.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jc w:val="both"/>
              <w:rPr>
                <w:rFonts w:cs="Arial"/>
                <w:b/>
                <w:bCs/>
                <w:sz w:val="12"/>
                <w:szCs w:val="12"/>
              </w:rPr>
            </w:pPr>
            <w:r w:rsidRPr="00F62FDB">
              <w:rPr>
                <w:rFonts w:cs="Arial"/>
                <w:b/>
                <w:bCs/>
                <w:sz w:val="12"/>
                <w:szCs w:val="12"/>
              </w:rPr>
              <w:t>Modernizacja budynku LXXVI Liceum Ogólnokształcącego im. Marszałka Józefa Piłsudskiego przy ul. Kowelskiej 1</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2 800 000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Podpisano umowę na dostosowanie budynku do przepisów ppoż., wyposażenie w urządzenia oddymiające, wytyczenie drogi pożarowej i modernizację piwnic.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75 000</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75 000</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Realizacja projektu "Mural dotyczący historii powstania Nowej Pragi"</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75 000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Wystąpiono o zalecenia konserwatorskie do realizacji projektu na elewacji kamienicy przy ul. Stalowej 17/19.</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92105</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3 262 394</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23 156,58</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0,7%</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3 262 394</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23 156,58</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0,7%</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Modernizacja dachu obiektu sportowo-rekreacyjnego przy ul. Jagiellońskiej 7 wraz z oświetleniem</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404 279</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23 156,58</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5,7%</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 xml:space="preserve">Opracowano  dokumentację projektową, podpisano umowę na modernizację dachu obiektu sportowo-rekreacyjnego wraz z oświetleniem.  </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Dysponent:</w:t>
            </w:r>
            <w:r w:rsidRPr="00F62FDB">
              <w:rPr>
                <w:rFonts w:cs="Arial"/>
                <w:i/>
                <w:iCs/>
                <w:sz w:val="12"/>
                <w:szCs w:val="12"/>
              </w:rPr>
              <w:t xml:space="preserve"> Dzielnicowy Ośrodek Sportu i Rekreacji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Zadaszenie pneumatyczne boiska Orlik przy ul. Szanajcy 5 wraz z wymianą nawierzchni</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1 370 415</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Ogłoszono przetarg na wykonanie zadaszenia pneumatycznego boiska typu "Orlik" wraz z wymianą nawierzchni.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vAlign w:val="bottom"/>
            <w:hideMark/>
          </w:tcPr>
          <w:p w:rsidR="00F62FDB" w:rsidRPr="00F62FDB" w:rsidRDefault="00F62FDB" w:rsidP="00F62FDB">
            <w:pPr>
              <w:spacing w:line="240" w:lineRule="auto"/>
              <w:jc w:val="both"/>
              <w:rPr>
                <w:rFonts w:cs="Arial"/>
                <w:i/>
                <w:iCs/>
                <w:sz w:val="12"/>
                <w:szCs w:val="12"/>
                <w:u w:val="single"/>
              </w:rPr>
            </w:pPr>
            <w:r w:rsidRPr="00F62FDB">
              <w:rPr>
                <w:rFonts w:cs="Arial"/>
                <w:i/>
                <w:iCs/>
                <w:sz w:val="12"/>
                <w:szCs w:val="12"/>
                <w:u w:val="single"/>
              </w:rPr>
              <w:t>Dysponent:</w:t>
            </w:r>
            <w:r w:rsidRPr="00F62FDB">
              <w:rPr>
                <w:rFonts w:cs="Arial"/>
                <w:i/>
                <w:iCs/>
                <w:sz w:val="12"/>
                <w:szCs w:val="12"/>
              </w:rPr>
              <w:t xml:space="preserve"> Dzielnicowy Ośrodek Sportu i Rekreacji</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Budowa kompleksu boisk sportowych przy ul. Jagiellońskiej 47 w Warszawie</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1 487 700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Uzyskano zgodę na wycinkę drzew i krzewów.</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7CFE8"/>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1 031 797</w:t>
            </w:r>
          </w:p>
        </w:tc>
        <w:tc>
          <w:tcPr>
            <w:tcW w:w="692" w:type="pct"/>
            <w:tcBorders>
              <w:top w:val="nil"/>
              <w:left w:val="nil"/>
              <w:bottom w:val="nil"/>
              <w:right w:val="nil"/>
            </w:tcBorders>
            <w:shd w:val="clear" w:color="000000" w:fill="B7CFE8"/>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B6D9E6"/>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1 031 797</w:t>
            </w:r>
          </w:p>
        </w:tc>
        <w:tc>
          <w:tcPr>
            <w:tcW w:w="692" w:type="pct"/>
            <w:tcBorders>
              <w:top w:val="nil"/>
              <w:left w:val="nil"/>
              <w:bottom w:val="nil"/>
              <w:right w:val="nil"/>
            </w:tcBorders>
            <w:shd w:val="clear" w:color="000000" w:fill="B6D9E6"/>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Wykonanie systemu monitoringu w budynku Urzędu</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11 265</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Wykonanie systemu monitoringu w budynku Urzędu zaplanowano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Rozbudowa instalacji klimatyzacji w budynku Urzędu</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20 532</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Rozbudowę instalacji klimatyzacji w budynku Urzędu zaplanowano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000000" w:fill="D5E3F2"/>
            <w:vAlign w:val="center"/>
            <w:hideMark/>
          </w:tcPr>
          <w:p w:rsidR="00F62FDB" w:rsidRPr="00F62FDB" w:rsidRDefault="00F62FDB" w:rsidP="00F62FDB">
            <w:pPr>
              <w:spacing w:line="240" w:lineRule="auto"/>
              <w:rPr>
                <w:rFonts w:cs="Arial"/>
                <w:b/>
                <w:bCs/>
                <w:sz w:val="12"/>
                <w:szCs w:val="12"/>
              </w:rPr>
            </w:pPr>
            <w:r w:rsidRPr="00F62FDB">
              <w:rPr>
                <w:rFonts w:cs="Arial"/>
                <w:b/>
                <w:bCs/>
                <w:sz w:val="12"/>
                <w:szCs w:val="12"/>
              </w:rPr>
              <w:t>Przebudowa instalacji ppoż. w budynku Urzędu wraz z podłączeniem do systemu kontroli dostępu</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1 000 000</w:t>
            </w:r>
          </w:p>
        </w:tc>
        <w:tc>
          <w:tcPr>
            <w:tcW w:w="692"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F62FDB" w:rsidRPr="00F62FDB" w:rsidRDefault="00F62FDB" w:rsidP="00F62FDB">
            <w:pPr>
              <w:spacing w:line="240" w:lineRule="auto"/>
              <w:jc w:val="right"/>
              <w:rPr>
                <w:rFonts w:cs="Arial"/>
                <w:b/>
                <w:bCs/>
                <w:sz w:val="12"/>
                <w:szCs w:val="12"/>
              </w:rPr>
            </w:pPr>
            <w:r w:rsidRPr="00F62FDB">
              <w:rPr>
                <w:rFonts w:cs="Arial"/>
                <w:b/>
                <w:bCs/>
                <w:sz w:val="12"/>
                <w:szCs w:val="12"/>
              </w:rPr>
              <w:t>0,0%</w:t>
            </w: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jc w:val="both"/>
              <w:rPr>
                <w:rFonts w:cs="Arial"/>
                <w:sz w:val="12"/>
                <w:szCs w:val="12"/>
              </w:rPr>
            </w:pPr>
            <w:r w:rsidRPr="00F62FDB">
              <w:rPr>
                <w:rFonts w:cs="Arial"/>
                <w:sz w:val="12"/>
                <w:szCs w:val="12"/>
              </w:rPr>
              <w:t>Prace budowlane w budynku Urzędu będą realizowane w II półroczu 2020 r.</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 xml:space="preserve">Dysponent: </w:t>
            </w:r>
            <w:r w:rsidRPr="00F62FDB">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F62FDB" w:rsidRPr="00F62FDB" w:rsidRDefault="00F62FDB" w:rsidP="00F62FDB">
            <w:pPr>
              <w:spacing w:line="240" w:lineRule="auto"/>
              <w:jc w:val="right"/>
              <w:rPr>
                <w:rFonts w:ascii="Times New Roman" w:hAnsi="Times New Roman"/>
                <w:sz w:val="12"/>
                <w:szCs w:val="12"/>
              </w:rPr>
            </w:pPr>
          </w:p>
        </w:tc>
      </w:tr>
      <w:tr w:rsidR="00F62FDB" w:rsidRPr="00F62FDB" w:rsidTr="00F62FDB">
        <w:trPr>
          <w:trHeight w:val="85"/>
        </w:trPr>
        <w:tc>
          <w:tcPr>
            <w:tcW w:w="3131"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r w:rsidRPr="00F62FDB">
              <w:rPr>
                <w:rFonts w:cs="Arial"/>
                <w:i/>
                <w:iCs/>
                <w:sz w:val="12"/>
                <w:szCs w:val="12"/>
                <w:u w:val="single"/>
              </w:rPr>
              <w:t>Klasyfikacja:</w:t>
            </w:r>
            <w:r w:rsidRPr="00F62FDB">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62FDB" w:rsidRPr="00F62FDB" w:rsidRDefault="00F62FDB" w:rsidP="00F62FDB">
            <w:pPr>
              <w:spacing w:line="240" w:lineRule="auto"/>
              <w:jc w:val="right"/>
              <w:rPr>
                <w:rFonts w:ascii="Times New Roman" w:hAnsi="Times New Roman"/>
                <w:sz w:val="12"/>
                <w:szCs w:val="12"/>
              </w:rPr>
            </w:pPr>
          </w:p>
        </w:tc>
      </w:tr>
    </w:tbl>
    <w:p w:rsidR="00716290" w:rsidRPr="00375458" w:rsidRDefault="00716290" w:rsidP="00375458">
      <w:pPr>
        <w:rPr>
          <w:sz w:val="4"/>
          <w:szCs w:val="4"/>
        </w:rPr>
      </w:pPr>
    </w:p>
    <w:sectPr w:rsidR="00716290" w:rsidRPr="00375458" w:rsidSect="008A7C8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82" w:rsidRDefault="00F06A82">
      <w:r>
        <w:separator/>
      </w:r>
    </w:p>
  </w:endnote>
  <w:endnote w:type="continuationSeparator" w:id="0">
    <w:p w:rsidR="00F06A82" w:rsidRDefault="00F0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Default="001D2CD4" w:rsidP="008A7C8E">
    <w:pPr>
      <w:framePr w:wrap="around" w:vAnchor="text" w:hAnchor="margin" w:xAlign="right" w:y="1"/>
    </w:pPr>
    <w:r>
      <w:fldChar w:fldCharType="begin"/>
    </w:r>
    <w:r>
      <w:instrText xml:space="preserve">PAGE  </w:instrText>
    </w:r>
    <w:r>
      <w:fldChar w:fldCharType="end"/>
    </w:r>
  </w:p>
  <w:p w:rsidR="001D2CD4" w:rsidRDefault="001D2CD4" w:rsidP="008A7C8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38169C" w:rsidRDefault="001D2CD4"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D5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D53">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1D2CD4" w:rsidRPr="008B144E" w:rsidTr="008B144E">
      <w:trPr>
        <w:trHeight w:val="1134"/>
      </w:trPr>
      <w:tc>
        <w:tcPr>
          <w:tcW w:w="851" w:type="dxa"/>
          <w:shd w:val="clear" w:color="auto" w:fill="auto"/>
          <w:textDirection w:val="tbRl"/>
          <w:vAlign w:val="bottom"/>
        </w:tcPr>
        <w:p w:rsidR="001D2CD4" w:rsidRPr="008B144E" w:rsidRDefault="001D2CD4" w:rsidP="008B144E">
          <w:pPr>
            <w:pStyle w:val="Stopka"/>
            <w:jc w:val="center"/>
            <w:rPr>
              <w:sz w:val="16"/>
              <w:szCs w:val="16"/>
            </w:rPr>
          </w:pPr>
          <w:r w:rsidRPr="008B144E">
            <w:rPr>
              <w:rStyle w:val="Numerstrony"/>
              <w:rFonts w:cs="Arial"/>
              <w:sz w:val="16"/>
              <w:szCs w:val="16"/>
            </w:rPr>
            <w:fldChar w:fldCharType="begin"/>
          </w:r>
          <w:r w:rsidRPr="008B144E">
            <w:rPr>
              <w:rStyle w:val="Numerstrony"/>
              <w:rFonts w:cs="Arial"/>
              <w:sz w:val="16"/>
              <w:szCs w:val="16"/>
            </w:rPr>
            <w:instrText xml:space="preserve"> PAGE </w:instrText>
          </w:r>
          <w:r w:rsidRPr="008B144E">
            <w:rPr>
              <w:rStyle w:val="Numerstrony"/>
              <w:rFonts w:cs="Arial"/>
              <w:sz w:val="16"/>
              <w:szCs w:val="16"/>
            </w:rPr>
            <w:fldChar w:fldCharType="separate"/>
          </w:r>
          <w:r w:rsidR="00012D53">
            <w:rPr>
              <w:rStyle w:val="Numerstrony"/>
              <w:rFonts w:cs="Arial"/>
              <w:noProof/>
              <w:sz w:val="16"/>
              <w:szCs w:val="16"/>
            </w:rPr>
            <w:t>49</w:t>
          </w:r>
          <w:r w:rsidRPr="008B144E">
            <w:rPr>
              <w:rStyle w:val="Numerstrony"/>
              <w:rFonts w:cs="Arial"/>
              <w:sz w:val="16"/>
              <w:szCs w:val="16"/>
            </w:rPr>
            <w:fldChar w:fldCharType="end"/>
          </w:r>
          <w:r w:rsidRPr="008B144E">
            <w:rPr>
              <w:rStyle w:val="Numerstrony"/>
              <w:rFonts w:cs="Arial"/>
              <w:sz w:val="16"/>
              <w:szCs w:val="16"/>
            </w:rPr>
            <w:t xml:space="preserve"> </w:t>
          </w:r>
          <w:r w:rsidRPr="008B144E">
            <w:rPr>
              <w:rStyle w:val="Numerstrony"/>
              <w:sz w:val="16"/>
              <w:szCs w:val="16"/>
            </w:rPr>
            <w:t xml:space="preserve">/ </w:t>
          </w:r>
          <w:r w:rsidRPr="008B144E">
            <w:rPr>
              <w:rStyle w:val="Numerstrony"/>
              <w:sz w:val="16"/>
              <w:szCs w:val="16"/>
            </w:rPr>
            <w:fldChar w:fldCharType="begin"/>
          </w:r>
          <w:r w:rsidRPr="008B144E">
            <w:rPr>
              <w:rStyle w:val="Numerstrony"/>
              <w:sz w:val="16"/>
              <w:szCs w:val="16"/>
            </w:rPr>
            <w:instrText xml:space="preserve"> NUMPAGES </w:instrText>
          </w:r>
          <w:r w:rsidRPr="008B144E">
            <w:rPr>
              <w:rStyle w:val="Numerstrony"/>
              <w:sz w:val="16"/>
              <w:szCs w:val="16"/>
            </w:rPr>
            <w:fldChar w:fldCharType="separate"/>
          </w:r>
          <w:r w:rsidR="00012D53">
            <w:rPr>
              <w:rStyle w:val="Numerstrony"/>
              <w:noProof/>
              <w:sz w:val="16"/>
              <w:szCs w:val="16"/>
            </w:rPr>
            <w:t>49</w:t>
          </w:r>
          <w:r w:rsidRPr="008B144E">
            <w:rPr>
              <w:rStyle w:val="Numerstrony"/>
              <w:sz w:val="16"/>
              <w:szCs w:val="16"/>
            </w:rPr>
            <w:fldChar w:fldCharType="end"/>
          </w:r>
        </w:p>
      </w:tc>
    </w:tr>
  </w:tbl>
  <w:p w:rsidR="001D2CD4" w:rsidRDefault="001D2CD4" w:rsidP="008A7C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38169C" w:rsidRDefault="001D2CD4"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D53">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D53">
      <w:rPr>
        <w:noProof/>
        <w:sz w:val="16"/>
        <w:szCs w:val="16"/>
      </w:rPr>
      <w:t>114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82" w:rsidRDefault="00F06A82">
      <w:r>
        <w:separator/>
      </w:r>
    </w:p>
  </w:footnote>
  <w:footnote w:type="continuationSeparator" w:id="0">
    <w:p w:rsidR="00F06A82" w:rsidRDefault="00F06A82">
      <w:r>
        <w:continuationSeparator/>
      </w:r>
    </w:p>
  </w:footnote>
  <w:footnote w:id="1">
    <w:p w:rsidR="001D2CD4" w:rsidRPr="005B3AF2" w:rsidRDefault="001D2CD4" w:rsidP="00F62FDB">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1D2CD4" w:rsidRPr="005B3AF2" w:rsidRDefault="001D2CD4" w:rsidP="00F62FDB">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PRAGA-PÓŁNOC</w:t>
    </w:r>
  </w:p>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r w:rsidRPr="006231C3">
      <w:rPr>
        <w:rFonts w:ascii="Times New Roman" w:hAnsi="Times New Roman"/>
        <w:i/>
        <w:iCs/>
        <w:sz w:val="20"/>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PRAGA-PÓŁNOC</w:t>
    </w:r>
  </w:p>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PRAGA-PÓŁNOC</w:t>
    </w:r>
  </w:p>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PRAGA-PÓŁNOC</w:t>
    </w:r>
  </w:p>
  <w:p w:rsidR="001D2CD4" w:rsidRPr="006231C3" w:rsidRDefault="001D2CD4" w:rsidP="008A7C8E">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A2949"/>
    <w:multiLevelType w:val="hybridMultilevel"/>
    <w:tmpl w:val="87B6D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D0292E"/>
    <w:multiLevelType w:val="hybridMultilevel"/>
    <w:tmpl w:val="1A64CB88"/>
    <w:lvl w:ilvl="0" w:tplc="126408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1009E3"/>
    <w:multiLevelType w:val="multilevel"/>
    <w:tmpl w:val="BBA896D4"/>
    <w:lvl w:ilvl="0">
      <w:start w:val="3"/>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6E9C32F7"/>
    <w:multiLevelType w:val="multilevel"/>
    <w:tmpl w:val="CEE2317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8E"/>
    <w:rsid w:val="000003A9"/>
    <w:rsid w:val="00006B39"/>
    <w:rsid w:val="00012D53"/>
    <w:rsid w:val="00032ECE"/>
    <w:rsid w:val="00071D14"/>
    <w:rsid w:val="00074EA1"/>
    <w:rsid w:val="000A57E0"/>
    <w:rsid w:val="000B57D9"/>
    <w:rsid w:val="000B6880"/>
    <w:rsid w:val="000C300C"/>
    <w:rsid w:val="000D2125"/>
    <w:rsid w:val="000E55C4"/>
    <w:rsid w:val="000F7DA9"/>
    <w:rsid w:val="00101B46"/>
    <w:rsid w:val="001026BE"/>
    <w:rsid w:val="00120435"/>
    <w:rsid w:val="00122874"/>
    <w:rsid w:val="001353B3"/>
    <w:rsid w:val="001408D0"/>
    <w:rsid w:val="001428D5"/>
    <w:rsid w:val="00142EF8"/>
    <w:rsid w:val="001904D2"/>
    <w:rsid w:val="00193BB9"/>
    <w:rsid w:val="00196C84"/>
    <w:rsid w:val="001A24F8"/>
    <w:rsid w:val="001A6405"/>
    <w:rsid w:val="001B1793"/>
    <w:rsid w:val="001B20C8"/>
    <w:rsid w:val="001B2E80"/>
    <w:rsid w:val="001B33AB"/>
    <w:rsid w:val="001B7211"/>
    <w:rsid w:val="001C210E"/>
    <w:rsid w:val="001C78DA"/>
    <w:rsid w:val="001D039C"/>
    <w:rsid w:val="001D1A62"/>
    <w:rsid w:val="001D2CD4"/>
    <w:rsid w:val="001D4CAB"/>
    <w:rsid w:val="001F29F9"/>
    <w:rsid w:val="001F50A4"/>
    <w:rsid w:val="001F6FFF"/>
    <w:rsid w:val="0021347A"/>
    <w:rsid w:val="00227C80"/>
    <w:rsid w:val="00240D05"/>
    <w:rsid w:val="00242E28"/>
    <w:rsid w:val="00246B78"/>
    <w:rsid w:val="0025230D"/>
    <w:rsid w:val="0025448A"/>
    <w:rsid w:val="00273D8B"/>
    <w:rsid w:val="00277CAF"/>
    <w:rsid w:val="00283FC8"/>
    <w:rsid w:val="00285D5F"/>
    <w:rsid w:val="00285E62"/>
    <w:rsid w:val="00292BCD"/>
    <w:rsid w:val="002B1E9B"/>
    <w:rsid w:val="002B512D"/>
    <w:rsid w:val="002C3624"/>
    <w:rsid w:val="002C4350"/>
    <w:rsid w:val="002C56F7"/>
    <w:rsid w:val="002D6C2F"/>
    <w:rsid w:val="002E6FBA"/>
    <w:rsid w:val="002F6827"/>
    <w:rsid w:val="00303939"/>
    <w:rsid w:val="00313D16"/>
    <w:rsid w:val="00316612"/>
    <w:rsid w:val="003309AD"/>
    <w:rsid w:val="003313C7"/>
    <w:rsid w:val="0033277C"/>
    <w:rsid w:val="00336E87"/>
    <w:rsid w:val="003411CC"/>
    <w:rsid w:val="00357A0C"/>
    <w:rsid w:val="0036060F"/>
    <w:rsid w:val="00360E4E"/>
    <w:rsid w:val="00363D36"/>
    <w:rsid w:val="00374229"/>
    <w:rsid w:val="00375458"/>
    <w:rsid w:val="00383CEA"/>
    <w:rsid w:val="00394CC6"/>
    <w:rsid w:val="003A53D3"/>
    <w:rsid w:val="003B052A"/>
    <w:rsid w:val="003C2994"/>
    <w:rsid w:val="003D146F"/>
    <w:rsid w:val="003D3CFE"/>
    <w:rsid w:val="003D5D32"/>
    <w:rsid w:val="003E07FD"/>
    <w:rsid w:val="003F1C06"/>
    <w:rsid w:val="00404D9D"/>
    <w:rsid w:val="004050EC"/>
    <w:rsid w:val="004154FD"/>
    <w:rsid w:val="00423DC9"/>
    <w:rsid w:val="004252C3"/>
    <w:rsid w:val="00442972"/>
    <w:rsid w:val="00444234"/>
    <w:rsid w:val="00450375"/>
    <w:rsid w:val="004521FE"/>
    <w:rsid w:val="00455512"/>
    <w:rsid w:val="00481F5C"/>
    <w:rsid w:val="004859D6"/>
    <w:rsid w:val="004968BB"/>
    <w:rsid w:val="00496FB2"/>
    <w:rsid w:val="004A2C2C"/>
    <w:rsid w:val="004A2C97"/>
    <w:rsid w:val="004D4EB2"/>
    <w:rsid w:val="004F236B"/>
    <w:rsid w:val="005034BB"/>
    <w:rsid w:val="00513CF5"/>
    <w:rsid w:val="0053793C"/>
    <w:rsid w:val="005513AB"/>
    <w:rsid w:val="00563786"/>
    <w:rsid w:val="005715D6"/>
    <w:rsid w:val="005923EC"/>
    <w:rsid w:val="00594B93"/>
    <w:rsid w:val="00595B32"/>
    <w:rsid w:val="005A4044"/>
    <w:rsid w:val="005B58F8"/>
    <w:rsid w:val="005B75AC"/>
    <w:rsid w:val="005C5013"/>
    <w:rsid w:val="005D14AA"/>
    <w:rsid w:val="005D564B"/>
    <w:rsid w:val="005F3118"/>
    <w:rsid w:val="00605F0E"/>
    <w:rsid w:val="00645910"/>
    <w:rsid w:val="00646279"/>
    <w:rsid w:val="00647E5B"/>
    <w:rsid w:val="00651C7A"/>
    <w:rsid w:val="0068195D"/>
    <w:rsid w:val="00685C05"/>
    <w:rsid w:val="006A4601"/>
    <w:rsid w:val="006D53BA"/>
    <w:rsid w:val="006D53CF"/>
    <w:rsid w:val="006D5B94"/>
    <w:rsid w:val="006E0673"/>
    <w:rsid w:val="006E7914"/>
    <w:rsid w:val="00703D86"/>
    <w:rsid w:val="007064CC"/>
    <w:rsid w:val="00707F60"/>
    <w:rsid w:val="007149FA"/>
    <w:rsid w:val="00716290"/>
    <w:rsid w:val="00717F41"/>
    <w:rsid w:val="0073025E"/>
    <w:rsid w:val="00732B0F"/>
    <w:rsid w:val="00732E0B"/>
    <w:rsid w:val="00732FF5"/>
    <w:rsid w:val="00751CC8"/>
    <w:rsid w:val="0075282E"/>
    <w:rsid w:val="00760D6C"/>
    <w:rsid w:val="00773840"/>
    <w:rsid w:val="00781F1A"/>
    <w:rsid w:val="0078320C"/>
    <w:rsid w:val="0078428D"/>
    <w:rsid w:val="007955E6"/>
    <w:rsid w:val="0079592B"/>
    <w:rsid w:val="007A039A"/>
    <w:rsid w:val="007B2517"/>
    <w:rsid w:val="007B49A2"/>
    <w:rsid w:val="007E124A"/>
    <w:rsid w:val="007E362B"/>
    <w:rsid w:val="007E415A"/>
    <w:rsid w:val="007F26AB"/>
    <w:rsid w:val="007F4C63"/>
    <w:rsid w:val="007F5D54"/>
    <w:rsid w:val="007F5FFB"/>
    <w:rsid w:val="00806418"/>
    <w:rsid w:val="00830CF5"/>
    <w:rsid w:val="00831A3A"/>
    <w:rsid w:val="00841F24"/>
    <w:rsid w:val="00850D2E"/>
    <w:rsid w:val="0087170D"/>
    <w:rsid w:val="00881A1B"/>
    <w:rsid w:val="008A11DE"/>
    <w:rsid w:val="008A353C"/>
    <w:rsid w:val="008A7C8E"/>
    <w:rsid w:val="008B144E"/>
    <w:rsid w:val="008B18C8"/>
    <w:rsid w:val="008B28D0"/>
    <w:rsid w:val="008C634A"/>
    <w:rsid w:val="008D1CC3"/>
    <w:rsid w:val="008D32EF"/>
    <w:rsid w:val="008E07D2"/>
    <w:rsid w:val="0092046C"/>
    <w:rsid w:val="00920953"/>
    <w:rsid w:val="009258B4"/>
    <w:rsid w:val="00927C5B"/>
    <w:rsid w:val="009403BA"/>
    <w:rsid w:val="00943299"/>
    <w:rsid w:val="00953114"/>
    <w:rsid w:val="00967654"/>
    <w:rsid w:val="00992B0B"/>
    <w:rsid w:val="009939E2"/>
    <w:rsid w:val="009A04D7"/>
    <w:rsid w:val="009A2F38"/>
    <w:rsid w:val="009A7715"/>
    <w:rsid w:val="009B08C5"/>
    <w:rsid w:val="009C5322"/>
    <w:rsid w:val="009D26B4"/>
    <w:rsid w:val="009D2AFC"/>
    <w:rsid w:val="009D475E"/>
    <w:rsid w:val="009F4B2B"/>
    <w:rsid w:val="00A203F6"/>
    <w:rsid w:val="00A35B71"/>
    <w:rsid w:val="00A53100"/>
    <w:rsid w:val="00A54B71"/>
    <w:rsid w:val="00A67B25"/>
    <w:rsid w:val="00A864AD"/>
    <w:rsid w:val="00A90278"/>
    <w:rsid w:val="00A903C8"/>
    <w:rsid w:val="00AA7DD5"/>
    <w:rsid w:val="00AB6C13"/>
    <w:rsid w:val="00AB6D94"/>
    <w:rsid w:val="00AC3FDC"/>
    <w:rsid w:val="00AE3F16"/>
    <w:rsid w:val="00AE6EC4"/>
    <w:rsid w:val="00AE6EEE"/>
    <w:rsid w:val="00B2376D"/>
    <w:rsid w:val="00B31E6E"/>
    <w:rsid w:val="00B341C2"/>
    <w:rsid w:val="00B35727"/>
    <w:rsid w:val="00B44A62"/>
    <w:rsid w:val="00B473CD"/>
    <w:rsid w:val="00B55D28"/>
    <w:rsid w:val="00B620F8"/>
    <w:rsid w:val="00B66533"/>
    <w:rsid w:val="00B7667A"/>
    <w:rsid w:val="00B77563"/>
    <w:rsid w:val="00B94772"/>
    <w:rsid w:val="00BA39C9"/>
    <w:rsid w:val="00BB2402"/>
    <w:rsid w:val="00BB5B9F"/>
    <w:rsid w:val="00BC4D02"/>
    <w:rsid w:val="00BC4F0D"/>
    <w:rsid w:val="00BD0A23"/>
    <w:rsid w:val="00BD762B"/>
    <w:rsid w:val="00BE2E05"/>
    <w:rsid w:val="00BE4109"/>
    <w:rsid w:val="00C00C8F"/>
    <w:rsid w:val="00C03684"/>
    <w:rsid w:val="00C050A0"/>
    <w:rsid w:val="00C21385"/>
    <w:rsid w:val="00C222E6"/>
    <w:rsid w:val="00C23AA0"/>
    <w:rsid w:val="00C248A2"/>
    <w:rsid w:val="00C35084"/>
    <w:rsid w:val="00C42DF3"/>
    <w:rsid w:val="00C50BC3"/>
    <w:rsid w:val="00C5274F"/>
    <w:rsid w:val="00C5381D"/>
    <w:rsid w:val="00C65318"/>
    <w:rsid w:val="00C67795"/>
    <w:rsid w:val="00C721FF"/>
    <w:rsid w:val="00C86CAE"/>
    <w:rsid w:val="00CA7686"/>
    <w:rsid w:val="00CB7A74"/>
    <w:rsid w:val="00CC78C1"/>
    <w:rsid w:val="00CE66FF"/>
    <w:rsid w:val="00CF0D3F"/>
    <w:rsid w:val="00CF1C6C"/>
    <w:rsid w:val="00D04B18"/>
    <w:rsid w:val="00D0772C"/>
    <w:rsid w:val="00D15CEF"/>
    <w:rsid w:val="00D24944"/>
    <w:rsid w:val="00D30E4D"/>
    <w:rsid w:val="00D42C15"/>
    <w:rsid w:val="00D563C3"/>
    <w:rsid w:val="00D605C2"/>
    <w:rsid w:val="00D70937"/>
    <w:rsid w:val="00D84162"/>
    <w:rsid w:val="00D861DB"/>
    <w:rsid w:val="00D86685"/>
    <w:rsid w:val="00D868C0"/>
    <w:rsid w:val="00D868C8"/>
    <w:rsid w:val="00D90B12"/>
    <w:rsid w:val="00D96500"/>
    <w:rsid w:val="00DA41A3"/>
    <w:rsid w:val="00DA48D2"/>
    <w:rsid w:val="00DB27AB"/>
    <w:rsid w:val="00DE31DC"/>
    <w:rsid w:val="00DE67D7"/>
    <w:rsid w:val="00DE7B10"/>
    <w:rsid w:val="00DF0A08"/>
    <w:rsid w:val="00DF11A6"/>
    <w:rsid w:val="00E00D50"/>
    <w:rsid w:val="00E03E99"/>
    <w:rsid w:val="00E117D8"/>
    <w:rsid w:val="00E14168"/>
    <w:rsid w:val="00E14308"/>
    <w:rsid w:val="00E2108B"/>
    <w:rsid w:val="00E21780"/>
    <w:rsid w:val="00E3078C"/>
    <w:rsid w:val="00E31A75"/>
    <w:rsid w:val="00E32277"/>
    <w:rsid w:val="00E37001"/>
    <w:rsid w:val="00E63C41"/>
    <w:rsid w:val="00EC327E"/>
    <w:rsid w:val="00EC71EA"/>
    <w:rsid w:val="00ED5D68"/>
    <w:rsid w:val="00EE0905"/>
    <w:rsid w:val="00EE5B63"/>
    <w:rsid w:val="00EF4D7E"/>
    <w:rsid w:val="00F06A82"/>
    <w:rsid w:val="00F10172"/>
    <w:rsid w:val="00F42137"/>
    <w:rsid w:val="00F5320D"/>
    <w:rsid w:val="00F55A59"/>
    <w:rsid w:val="00F57319"/>
    <w:rsid w:val="00F62FDB"/>
    <w:rsid w:val="00FB7EE3"/>
    <w:rsid w:val="00FC1A2A"/>
    <w:rsid w:val="00FF56B1"/>
    <w:rsid w:val="00FF5768"/>
    <w:rsid w:val="00FF6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837C6-2EB5-4B63-8C98-4F11E093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78C"/>
    <w:pPr>
      <w:spacing w:line="360" w:lineRule="auto"/>
    </w:pPr>
    <w:rPr>
      <w:rFonts w:ascii="Arial" w:hAnsi="Arial"/>
      <w:sz w:val="24"/>
      <w:szCs w:val="24"/>
    </w:rPr>
  </w:style>
  <w:style w:type="paragraph" w:styleId="Nagwek1">
    <w:name w:val="heading 1"/>
    <w:basedOn w:val="Normalny"/>
    <w:next w:val="Normalny"/>
    <w:link w:val="Nagwek1Znak"/>
    <w:qFormat/>
    <w:rsid w:val="008A7C8E"/>
    <w:pPr>
      <w:keepNext/>
      <w:jc w:val="right"/>
      <w:outlineLvl w:val="0"/>
    </w:pPr>
    <w:rPr>
      <w:rFonts w:cs="Arial"/>
      <w:b/>
      <w:bCs/>
      <w:kern w:val="32"/>
      <w:sz w:val="40"/>
      <w:szCs w:val="32"/>
    </w:rPr>
  </w:style>
  <w:style w:type="paragraph" w:styleId="Nagwek2">
    <w:name w:val="heading 2"/>
    <w:basedOn w:val="Normalny"/>
    <w:next w:val="Normalny"/>
    <w:link w:val="Nagwek2Znak"/>
    <w:qFormat/>
    <w:rsid w:val="008A7C8E"/>
    <w:pPr>
      <w:keepNext/>
      <w:jc w:val="center"/>
      <w:outlineLvl w:val="1"/>
    </w:pPr>
    <w:rPr>
      <w:rFonts w:cs="Arial"/>
      <w:b/>
      <w:bCs/>
      <w:iCs/>
      <w:sz w:val="36"/>
      <w:szCs w:val="28"/>
    </w:rPr>
  </w:style>
  <w:style w:type="paragraph" w:styleId="Nagwek3">
    <w:name w:val="heading 3"/>
    <w:basedOn w:val="Normalny"/>
    <w:next w:val="Normalny"/>
    <w:link w:val="Nagwek3Znak"/>
    <w:qFormat/>
    <w:rsid w:val="008A7C8E"/>
    <w:pPr>
      <w:keepNext/>
      <w:spacing w:before="240" w:after="60"/>
      <w:outlineLvl w:val="2"/>
    </w:pPr>
    <w:rPr>
      <w:rFonts w:cs="Arial"/>
      <w:bCs/>
      <w:i/>
      <w:sz w:val="20"/>
      <w:szCs w:val="26"/>
    </w:rPr>
  </w:style>
  <w:style w:type="paragraph" w:styleId="Nagwek4">
    <w:name w:val="heading 4"/>
    <w:basedOn w:val="Normalny"/>
    <w:next w:val="Normalny"/>
    <w:link w:val="Nagwek4Znak"/>
    <w:qFormat/>
    <w:rsid w:val="008A7C8E"/>
    <w:pPr>
      <w:keepNext/>
      <w:jc w:val="center"/>
      <w:outlineLvl w:val="3"/>
    </w:pPr>
    <w:rPr>
      <w:bCs/>
      <w:sz w:val="20"/>
      <w:szCs w:val="20"/>
    </w:rPr>
  </w:style>
  <w:style w:type="paragraph" w:styleId="Nagwek5">
    <w:name w:val="heading 5"/>
    <w:basedOn w:val="Normalny"/>
    <w:next w:val="Normalny"/>
    <w:link w:val="Nagwek5Znak"/>
    <w:qFormat/>
    <w:rsid w:val="008A7C8E"/>
    <w:pPr>
      <w:outlineLvl w:val="4"/>
    </w:pPr>
    <w:rPr>
      <w:bCs/>
      <w:i/>
      <w:iCs/>
      <w:sz w:val="20"/>
      <w:szCs w:val="26"/>
    </w:rPr>
  </w:style>
  <w:style w:type="paragraph" w:styleId="Nagwek6">
    <w:name w:val="heading 6"/>
    <w:basedOn w:val="Normalny"/>
    <w:next w:val="Normalny"/>
    <w:link w:val="Nagwek6Znak"/>
    <w:qFormat/>
    <w:rsid w:val="008A7C8E"/>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1Znak">
    <w:name w:val="Nagłówek 1 Znak"/>
    <w:link w:val="Nagwek1"/>
    <w:rsid w:val="00DF11A6"/>
    <w:rPr>
      <w:rFonts w:ascii="Arial" w:hAnsi="Arial" w:cs="Arial"/>
      <w:b/>
      <w:bCs/>
      <w:kern w:val="32"/>
      <w:sz w:val="40"/>
      <w:szCs w:val="32"/>
    </w:rPr>
  </w:style>
  <w:style w:type="character" w:customStyle="1" w:styleId="Nagwek2Znak">
    <w:name w:val="Nagłówek 2 Znak"/>
    <w:link w:val="Nagwek2"/>
    <w:rsid w:val="008A7C8E"/>
    <w:rPr>
      <w:rFonts w:ascii="Arial" w:hAnsi="Arial" w:cs="Arial"/>
      <w:b/>
      <w:bCs/>
      <w:iCs/>
      <w:sz w:val="36"/>
      <w:szCs w:val="28"/>
      <w:lang w:val="pl-PL" w:eastAsia="pl-PL" w:bidi="ar-SA"/>
    </w:rPr>
  </w:style>
  <w:style w:type="character" w:customStyle="1" w:styleId="Nagwek3Znak">
    <w:name w:val="Nagłówek 3 Znak"/>
    <w:link w:val="Nagwek3"/>
    <w:rsid w:val="00DF11A6"/>
    <w:rPr>
      <w:rFonts w:ascii="Arial" w:hAnsi="Arial" w:cs="Arial"/>
      <w:bCs/>
      <w:i/>
      <w:szCs w:val="26"/>
    </w:rPr>
  </w:style>
  <w:style w:type="character" w:customStyle="1" w:styleId="Nagwek4Znak">
    <w:name w:val="Nagłówek 4 Znak"/>
    <w:link w:val="Nagwek4"/>
    <w:rsid w:val="00DF11A6"/>
    <w:rPr>
      <w:rFonts w:ascii="Arial" w:hAnsi="Arial"/>
      <w:bCs/>
    </w:rPr>
  </w:style>
  <w:style w:type="character" w:customStyle="1" w:styleId="Nagwek5Znak">
    <w:name w:val="Nagłówek 5 Znak"/>
    <w:link w:val="Nagwek5"/>
    <w:rsid w:val="00DF11A6"/>
    <w:rPr>
      <w:rFonts w:ascii="Arial" w:hAnsi="Arial"/>
      <w:bCs/>
      <w:i/>
      <w:iCs/>
      <w:szCs w:val="26"/>
    </w:rPr>
  </w:style>
  <w:style w:type="character" w:customStyle="1" w:styleId="Nagwek6Znak">
    <w:name w:val="Nagłówek 6 Znak"/>
    <w:link w:val="Nagwek6"/>
    <w:rsid w:val="00DF11A6"/>
    <w:rPr>
      <w:rFonts w:ascii="Arial" w:hAnsi="Arial"/>
      <w:bCs/>
      <w:i/>
      <w:szCs w:val="22"/>
    </w:rPr>
  </w:style>
  <w:style w:type="paragraph" w:styleId="Spistreci5">
    <w:name w:val="toc 5"/>
    <w:basedOn w:val="Normalny"/>
    <w:next w:val="Normalny"/>
    <w:autoRedefine/>
    <w:uiPriority w:val="39"/>
    <w:rsid w:val="008A7C8E"/>
    <w:pPr>
      <w:tabs>
        <w:tab w:val="left" w:pos="2268"/>
        <w:tab w:val="right" w:leader="dot" w:pos="9062"/>
      </w:tabs>
      <w:ind w:left="1701"/>
    </w:pPr>
    <w:rPr>
      <w:i/>
      <w:noProof/>
      <w:sz w:val="16"/>
    </w:rPr>
  </w:style>
  <w:style w:type="character" w:styleId="Hipercze">
    <w:name w:val="Hyperlink"/>
    <w:uiPriority w:val="99"/>
    <w:rsid w:val="008A7C8E"/>
    <w:rPr>
      <w:color w:val="0000FF"/>
      <w:u w:val="single"/>
    </w:rPr>
  </w:style>
  <w:style w:type="paragraph" w:styleId="Spistreci1">
    <w:name w:val="toc 1"/>
    <w:basedOn w:val="Normalny"/>
    <w:next w:val="Normalny"/>
    <w:autoRedefine/>
    <w:uiPriority w:val="39"/>
    <w:rsid w:val="008A7C8E"/>
    <w:pPr>
      <w:tabs>
        <w:tab w:val="left" w:pos="480"/>
        <w:tab w:val="right" w:leader="dot" w:pos="9062"/>
      </w:tabs>
    </w:pPr>
    <w:rPr>
      <w:b/>
      <w:noProof/>
      <w:sz w:val="16"/>
    </w:rPr>
  </w:style>
  <w:style w:type="paragraph" w:styleId="Spistreci4">
    <w:name w:val="toc 4"/>
    <w:basedOn w:val="Normalny"/>
    <w:next w:val="Normalny"/>
    <w:autoRedefine/>
    <w:uiPriority w:val="39"/>
    <w:rsid w:val="008A7C8E"/>
    <w:pPr>
      <w:tabs>
        <w:tab w:val="left" w:pos="1701"/>
        <w:tab w:val="right" w:leader="dot" w:pos="9062"/>
      </w:tabs>
      <w:ind w:left="1134"/>
    </w:pPr>
    <w:rPr>
      <w:noProof/>
      <w:sz w:val="16"/>
    </w:rPr>
  </w:style>
  <w:style w:type="paragraph" w:styleId="Spistreci2">
    <w:name w:val="toc 2"/>
    <w:basedOn w:val="Normalny"/>
    <w:next w:val="Normalny"/>
    <w:autoRedefine/>
    <w:uiPriority w:val="39"/>
    <w:rsid w:val="008A7C8E"/>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B620F8"/>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A7C8E"/>
    <w:pPr>
      <w:tabs>
        <w:tab w:val="left" w:pos="2835"/>
        <w:tab w:val="right" w:leader="dot" w:pos="9062"/>
      </w:tabs>
      <w:ind w:left="2869" w:hanging="601"/>
    </w:pPr>
    <w:rPr>
      <w:i/>
      <w:noProof/>
      <w:sz w:val="16"/>
    </w:rPr>
  </w:style>
  <w:style w:type="paragraph" w:styleId="Stopka">
    <w:name w:val="footer"/>
    <w:basedOn w:val="Normalny"/>
    <w:link w:val="StopkaZnak"/>
    <w:rsid w:val="008A7C8E"/>
    <w:pPr>
      <w:tabs>
        <w:tab w:val="center" w:pos="4536"/>
        <w:tab w:val="right" w:pos="9072"/>
      </w:tabs>
    </w:pPr>
  </w:style>
  <w:style w:type="character" w:customStyle="1" w:styleId="StopkaZnak">
    <w:name w:val="Stopka Znak"/>
    <w:link w:val="Stopka"/>
    <w:rsid w:val="00DF11A6"/>
    <w:rPr>
      <w:rFonts w:ascii="Arial" w:hAnsi="Arial"/>
      <w:sz w:val="24"/>
      <w:szCs w:val="24"/>
    </w:rPr>
  </w:style>
  <w:style w:type="table" w:styleId="Tabela-Siatka">
    <w:name w:val="Table Grid"/>
    <w:basedOn w:val="Standardowy"/>
    <w:rsid w:val="008A7C8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A7C8E"/>
  </w:style>
  <w:style w:type="paragraph" w:customStyle="1" w:styleId="AZTab01">
    <w:name w:val="AZ_Tab01"/>
    <w:basedOn w:val="Normalny"/>
    <w:rsid w:val="005C5013"/>
    <w:pPr>
      <w:spacing w:line="240" w:lineRule="auto"/>
    </w:pPr>
    <w:rPr>
      <w:rFonts w:cs="Arial"/>
      <w:sz w:val="12"/>
      <w:szCs w:val="12"/>
    </w:rPr>
  </w:style>
  <w:style w:type="paragraph" w:styleId="Tekstdymka">
    <w:name w:val="Balloon Text"/>
    <w:basedOn w:val="Normalny"/>
    <w:link w:val="TekstdymkaZnak"/>
    <w:semiHidden/>
    <w:rsid w:val="000B57D9"/>
    <w:rPr>
      <w:rFonts w:ascii="Tahoma" w:hAnsi="Tahoma" w:cs="Tahoma"/>
      <w:sz w:val="16"/>
      <w:szCs w:val="16"/>
    </w:rPr>
  </w:style>
  <w:style w:type="character" w:customStyle="1" w:styleId="TekstdymkaZnak">
    <w:name w:val="Tekst dymka Znak"/>
    <w:link w:val="Tekstdymka"/>
    <w:semiHidden/>
    <w:rsid w:val="00DF11A6"/>
    <w:rPr>
      <w:rFonts w:ascii="Tahoma" w:hAnsi="Tahoma" w:cs="Tahoma"/>
      <w:sz w:val="16"/>
      <w:szCs w:val="16"/>
    </w:rPr>
  </w:style>
  <w:style w:type="paragraph" w:styleId="Nagwek">
    <w:name w:val="header"/>
    <w:basedOn w:val="Normalny"/>
    <w:link w:val="NagwekZnak"/>
    <w:rsid w:val="00DE7B10"/>
    <w:pPr>
      <w:tabs>
        <w:tab w:val="center" w:pos="4536"/>
        <w:tab w:val="right" w:pos="9072"/>
      </w:tabs>
    </w:pPr>
  </w:style>
  <w:style w:type="character" w:customStyle="1" w:styleId="NagwekZnak">
    <w:name w:val="Nagłówek Znak"/>
    <w:link w:val="Nagwek"/>
    <w:rsid w:val="00DF11A6"/>
    <w:rPr>
      <w:rFonts w:ascii="Arial" w:hAnsi="Arial"/>
      <w:sz w:val="24"/>
      <w:szCs w:val="24"/>
    </w:rPr>
  </w:style>
  <w:style w:type="character" w:styleId="UyteHipercze">
    <w:name w:val="FollowedHyperlink"/>
    <w:uiPriority w:val="99"/>
    <w:unhideWhenUsed/>
    <w:rsid w:val="00EC71EA"/>
    <w:rPr>
      <w:color w:val="800080"/>
      <w:u w:val="single"/>
    </w:rPr>
  </w:style>
  <w:style w:type="paragraph" w:customStyle="1" w:styleId="xl149">
    <w:name w:val="xl149"/>
    <w:basedOn w:val="Normalny"/>
    <w:rsid w:val="00EC71EA"/>
    <w:pPr>
      <w:spacing w:before="100" w:beforeAutospacing="1" w:after="100" w:afterAutospacing="1" w:line="240" w:lineRule="auto"/>
    </w:pPr>
    <w:rPr>
      <w:rFonts w:ascii="Times New Roman" w:hAnsi="Times New Roman"/>
    </w:rPr>
  </w:style>
  <w:style w:type="paragraph" w:customStyle="1" w:styleId="xl150">
    <w:name w:val="xl150"/>
    <w:basedOn w:val="Normalny"/>
    <w:rsid w:val="00EC71EA"/>
    <w:pPr>
      <w:spacing w:before="100" w:beforeAutospacing="1" w:after="100" w:afterAutospacing="1" w:line="240" w:lineRule="auto"/>
    </w:pPr>
    <w:rPr>
      <w:rFonts w:ascii="Times New Roman" w:hAnsi="Times New Roman"/>
    </w:rPr>
  </w:style>
  <w:style w:type="paragraph" w:customStyle="1" w:styleId="xl151">
    <w:name w:val="xl151"/>
    <w:basedOn w:val="Normalny"/>
    <w:rsid w:val="00EC71EA"/>
    <w:pPr>
      <w:spacing w:before="100" w:beforeAutospacing="1" w:after="100" w:afterAutospacing="1" w:line="240" w:lineRule="auto"/>
    </w:pPr>
    <w:rPr>
      <w:rFonts w:ascii="Times New Roman" w:hAnsi="Times New Roman"/>
    </w:rPr>
  </w:style>
  <w:style w:type="paragraph" w:customStyle="1" w:styleId="xl152">
    <w:name w:val="xl152"/>
    <w:basedOn w:val="Normalny"/>
    <w:rsid w:val="00EC71EA"/>
    <w:pPr>
      <w:spacing w:before="100" w:beforeAutospacing="1" w:after="100" w:afterAutospacing="1" w:line="240" w:lineRule="auto"/>
    </w:pPr>
    <w:rPr>
      <w:rFonts w:ascii="Times New Roman" w:hAnsi="Times New Roman"/>
    </w:rPr>
  </w:style>
  <w:style w:type="paragraph" w:customStyle="1" w:styleId="xl153">
    <w:name w:val="xl153"/>
    <w:basedOn w:val="Normalny"/>
    <w:rsid w:val="00EC71EA"/>
    <w:pPr>
      <w:spacing w:before="100" w:beforeAutospacing="1" w:after="100" w:afterAutospacing="1" w:line="240" w:lineRule="auto"/>
    </w:pPr>
    <w:rPr>
      <w:rFonts w:cs="Arial"/>
      <w:b/>
      <w:bCs/>
    </w:rPr>
  </w:style>
  <w:style w:type="paragraph" w:customStyle="1" w:styleId="xl154">
    <w:name w:val="xl154"/>
    <w:basedOn w:val="Normalny"/>
    <w:rsid w:val="00EC71E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C71E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C71E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C71E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EC71E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EC71E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EC71E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EC7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EC71E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7">
    <w:name w:val="xl207"/>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rFonts w:cs="Arial"/>
      <w:b/>
      <w:bCs/>
      <w:color w:val="FF1818"/>
      <w:sz w:val="12"/>
      <w:szCs w:val="12"/>
    </w:rPr>
  </w:style>
  <w:style w:type="paragraph" w:customStyle="1" w:styleId="xl209">
    <w:name w:val="xl209"/>
    <w:basedOn w:val="Normalny"/>
    <w:rsid w:val="00EC71E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4154FD"/>
    <w:pPr>
      <w:spacing w:before="100" w:beforeAutospacing="1" w:after="100" w:afterAutospacing="1" w:line="240" w:lineRule="auto"/>
    </w:pPr>
    <w:rPr>
      <w:rFonts w:cs="Arial"/>
      <w:sz w:val="12"/>
      <w:szCs w:val="12"/>
    </w:rPr>
  </w:style>
  <w:style w:type="paragraph" w:customStyle="1" w:styleId="font6">
    <w:name w:val="font6"/>
    <w:basedOn w:val="Normalny"/>
    <w:rsid w:val="004154FD"/>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4154FD"/>
    <w:pPr>
      <w:spacing w:before="100" w:beforeAutospacing="1" w:after="100" w:afterAutospacing="1" w:line="240" w:lineRule="auto"/>
    </w:pPr>
    <w:rPr>
      <w:rFonts w:cs="Arial"/>
      <w:i/>
      <w:iCs/>
      <w:sz w:val="12"/>
      <w:szCs w:val="12"/>
    </w:rPr>
  </w:style>
  <w:style w:type="paragraph" w:customStyle="1" w:styleId="font8">
    <w:name w:val="font8"/>
    <w:basedOn w:val="Normalny"/>
    <w:rsid w:val="004154FD"/>
    <w:pPr>
      <w:spacing w:before="100" w:beforeAutospacing="1" w:after="100" w:afterAutospacing="1" w:line="240" w:lineRule="auto"/>
    </w:pPr>
    <w:rPr>
      <w:rFonts w:cs="Arial"/>
      <w:sz w:val="12"/>
      <w:szCs w:val="12"/>
      <w:u w:val="single"/>
    </w:rPr>
  </w:style>
  <w:style w:type="paragraph" w:customStyle="1" w:styleId="xl210">
    <w:name w:val="xl210"/>
    <w:basedOn w:val="Normalny"/>
    <w:rsid w:val="004154FD"/>
    <w:pPr>
      <w:spacing w:before="100" w:beforeAutospacing="1" w:after="100" w:afterAutospacing="1" w:line="240" w:lineRule="auto"/>
      <w:jc w:val="right"/>
    </w:pPr>
    <w:rPr>
      <w:rFonts w:cs="Arial"/>
      <w:sz w:val="12"/>
      <w:szCs w:val="12"/>
    </w:rPr>
  </w:style>
  <w:style w:type="paragraph" w:customStyle="1" w:styleId="xl211">
    <w:name w:val="xl211"/>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12">
    <w:name w:val="xl212"/>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13">
    <w:name w:val="xl213"/>
    <w:basedOn w:val="Normalny"/>
    <w:rsid w:val="004154FD"/>
    <w:pPr>
      <w:spacing w:before="100" w:beforeAutospacing="1" w:after="100" w:afterAutospacing="1" w:line="240" w:lineRule="auto"/>
      <w:jc w:val="right"/>
    </w:pPr>
    <w:rPr>
      <w:rFonts w:cs="Arial"/>
      <w:i/>
      <w:iCs/>
      <w:sz w:val="12"/>
      <w:szCs w:val="12"/>
    </w:rPr>
  </w:style>
  <w:style w:type="paragraph" w:customStyle="1" w:styleId="xl214">
    <w:name w:val="xl214"/>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16">
    <w:name w:val="xl216"/>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4154FD"/>
    <w:pPr>
      <w:spacing w:before="100" w:beforeAutospacing="1" w:after="100" w:afterAutospacing="1" w:line="240" w:lineRule="auto"/>
      <w:jc w:val="right"/>
      <w:textAlignment w:val="center"/>
    </w:pPr>
    <w:rPr>
      <w:rFonts w:cs="Arial"/>
      <w:i/>
      <w:iCs/>
      <w:sz w:val="12"/>
      <w:szCs w:val="12"/>
    </w:rPr>
  </w:style>
  <w:style w:type="paragraph" w:customStyle="1" w:styleId="xl219">
    <w:name w:val="xl219"/>
    <w:basedOn w:val="Normalny"/>
    <w:rsid w:val="004154FD"/>
    <w:pPr>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4154FD"/>
    <w:pPr>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4154FD"/>
    <w:pPr>
      <w:spacing w:before="100" w:beforeAutospacing="1" w:after="100" w:afterAutospacing="1" w:line="240" w:lineRule="auto"/>
    </w:pPr>
    <w:rPr>
      <w:rFonts w:cs="Arial"/>
      <w:sz w:val="12"/>
      <w:szCs w:val="12"/>
    </w:rPr>
  </w:style>
  <w:style w:type="paragraph" w:customStyle="1" w:styleId="xl222">
    <w:name w:val="xl222"/>
    <w:basedOn w:val="Normalny"/>
    <w:rsid w:val="004154FD"/>
    <w:pPr>
      <w:spacing w:before="100" w:beforeAutospacing="1" w:after="100" w:afterAutospacing="1" w:line="240" w:lineRule="auto"/>
    </w:pPr>
    <w:rPr>
      <w:rFonts w:cs="Arial"/>
      <w:sz w:val="12"/>
      <w:szCs w:val="12"/>
    </w:rPr>
  </w:style>
  <w:style w:type="paragraph" w:customStyle="1" w:styleId="xl223">
    <w:name w:val="xl223"/>
    <w:basedOn w:val="Normalny"/>
    <w:rsid w:val="004154FD"/>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4154FD"/>
    <w:pPr>
      <w:spacing w:before="100" w:beforeAutospacing="1" w:after="100" w:afterAutospacing="1" w:line="240" w:lineRule="auto"/>
      <w:jc w:val="both"/>
    </w:pPr>
    <w:rPr>
      <w:rFonts w:cs="Arial"/>
      <w:i/>
      <w:iCs/>
      <w:sz w:val="12"/>
      <w:szCs w:val="12"/>
    </w:rPr>
  </w:style>
  <w:style w:type="paragraph" w:customStyle="1" w:styleId="xl226">
    <w:name w:val="xl226"/>
    <w:basedOn w:val="Normalny"/>
    <w:rsid w:val="004154FD"/>
    <w:pPr>
      <w:spacing w:before="100" w:beforeAutospacing="1" w:after="100" w:afterAutospacing="1" w:line="240" w:lineRule="auto"/>
      <w:jc w:val="right"/>
    </w:pPr>
    <w:rPr>
      <w:rFonts w:cs="Arial"/>
      <w:i/>
      <w:iCs/>
      <w:sz w:val="12"/>
      <w:szCs w:val="12"/>
    </w:rPr>
  </w:style>
  <w:style w:type="paragraph" w:customStyle="1" w:styleId="xl227">
    <w:name w:val="xl227"/>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28">
    <w:name w:val="xl228"/>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4154FD"/>
    <w:pPr>
      <w:shd w:val="clear" w:color="000000" w:fill="B6D9E6"/>
      <w:spacing w:before="100" w:beforeAutospacing="1" w:after="100" w:afterAutospacing="1" w:line="240" w:lineRule="auto"/>
      <w:textAlignment w:val="center"/>
    </w:pPr>
    <w:rPr>
      <w:rFonts w:cs="Arial"/>
      <w:sz w:val="12"/>
      <w:szCs w:val="12"/>
    </w:rPr>
  </w:style>
  <w:style w:type="paragraph" w:customStyle="1" w:styleId="xl230">
    <w:name w:val="xl230"/>
    <w:basedOn w:val="Normalny"/>
    <w:rsid w:val="004154FD"/>
    <w:pPr>
      <w:shd w:val="clear" w:color="000000" w:fill="B6D9E6"/>
      <w:spacing w:before="100" w:beforeAutospacing="1" w:after="100" w:afterAutospacing="1" w:line="240" w:lineRule="auto"/>
      <w:jc w:val="right"/>
      <w:textAlignment w:val="center"/>
    </w:pPr>
    <w:rPr>
      <w:rFonts w:cs="Arial"/>
      <w:sz w:val="12"/>
      <w:szCs w:val="12"/>
    </w:rPr>
  </w:style>
  <w:style w:type="paragraph" w:customStyle="1" w:styleId="xl231">
    <w:name w:val="xl231"/>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4154FD"/>
    <w:pPr>
      <w:spacing w:before="100" w:beforeAutospacing="1" w:after="100" w:afterAutospacing="1" w:line="240" w:lineRule="auto"/>
      <w:jc w:val="right"/>
      <w:textAlignment w:val="center"/>
    </w:pPr>
    <w:rPr>
      <w:rFonts w:cs="Arial"/>
      <w:i/>
      <w:iCs/>
      <w:sz w:val="12"/>
      <w:szCs w:val="12"/>
    </w:rPr>
  </w:style>
  <w:style w:type="paragraph" w:customStyle="1" w:styleId="xl233">
    <w:name w:val="xl233"/>
    <w:basedOn w:val="Normalny"/>
    <w:rsid w:val="004154FD"/>
    <w:pPr>
      <w:spacing w:before="100" w:beforeAutospacing="1" w:after="100" w:afterAutospacing="1" w:line="240" w:lineRule="auto"/>
      <w:jc w:val="both"/>
      <w:textAlignment w:val="center"/>
    </w:pPr>
    <w:rPr>
      <w:rFonts w:cs="Arial"/>
      <w:b/>
      <w:bCs/>
      <w:i/>
      <w:iCs/>
      <w:sz w:val="12"/>
      <w:szCs w:val="12"/>
    </w:rPr>
  </w:style>
  <w:style w:type="paragraph" w:customStyle="1" w:styleId="xl234">
    <w:name w:val="xl234"/>
    <w:basedOn w:val="Normalny"/>
    <w:rsid w:val="004154FD"/>
    <w:pPr>
      <w:spacing w:before="100" w:beforeAutospacing="1" w:after="100" w:afterAutospacing="1" w:line="240" w:lineRule="auto"/>
      <w:textAlignment w:val="center"/>
    </w:pPr>
    <w:rPr>
      <w:rFonts w:cs="Arial"/>
      <w:b/>
      <w:bCs/>
      <w:i/>
      <w:iCs/>
      <w:sz w:val="12"/>
      <w:szCs w:val="12"/>
    </w:rPr>
  </w:style>
  <w:style w:type="paragraph" w:customStyle="1" w:styleId="xl235">
    <w:name w:val="xl235"/>
    <w:basedOn w:val="Normalny"/>
    <w:rsid w:val="004154FD"/>
    <w:pPr>
      <w:spacing w:before="100" w:beforeAutospacing="1" w:after="100" w:afterAutospacing="1" w:line="240" w:lineRule="auto"/>
    </w:pPr>
    <w:rPr>
      <w:rFonts w:cs="Arial"/>
      <w:b/>
      <w:bCs/>
      <w:sz w:val="12"/>
      <w:szCs w:val="12"/>
    </w:rPr>
  </w:style>
  <w:style w:type="paragraph" w:customStyle="1" w:styleId="xl236">
    <w:name w:val="xl236"/>
    <w:basedOn w:val="Normalny"/>
    <w:rsid w:val="004154FD"/>
    <w:pPr>
      <w:spacing w:before="100" w:beforeAutospacing="1" w:after="100" w:afterAutospacing="1" w:line="240" w:lineRule="auto"/>
    </w:pPr>
    <w:rPr>
      <w:rFonts w:cs="Arial"/>
      <w:sz w:val="12"/>
      <w:szCs w:val="12"/>
    </w:rPr>
  </w:style>
  <w:style w:type="paragraph" w:customStyle="1" w:styleId="xl237">
    <w:name w:val="xl237"/>
    <w:basedOn w:val="Normalny"/>
    <w:rsid w:val="004154FD"/>
    <w:pPr>
      <w:spacing w:before="100" w:beforeAutospacing="1" w:after="100" w:afterAutospacing="1" w:line="240" w:lineRule="auto"/>
    </w:pPr>
    <w:rPr>
      <w:rFonts w:cs="Arial"/>
      <w:i/>
      <w:iCs/>
      <w:sz w:val="12"/>
      <w:szCs w:val="12"/>
    </w:rPr>
  </w:style>
  <w:style w:type="paragraph" w:customStyle="1" w:styleId="xl238">
    <w:name w:val="xl238"/>
    <w:basedOn w:val="Normalny"/>
    <w:rsid w:val="004154FD"/>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4154FD"/>
    <w:pPr>
      <w:spacing w:before="100" w:beforeAutospacing="1" w:after="100" w:afterAutospacing="1" w:line="240" w:lineRule="auto"/>
    </w:pPr>
    <w:rPr>
      <w:rFonts w:cs="Arial"/>
      <w:i/>
      <w:iCs/>
      <w:sz w:val="12"/>
      <w:szCs w:val="12"/>
    </w:rPr>
  </w:style>
  <w:style w:type="paragraph" w:customStyle="1" w:styleId="xl240">
    <w:name w:val="xl240"/>
    <w:basedOn w:val="Normalny"/>
    <w:rsid w:val="004154FD"/>
    <w:pPr>
      <w:spacing w:before="100" w:beforeAutospacing="1" w:after="100" w:afterAutospacing="1" w:line="240" w:lineRule="auto"/>
      <w:textAlignment w:val="center"/>
    </w:pPr>
    <w:rPr>
      <w:rFonts w:cs="Arial"/>
      <w:sz w:val="12"/>
      <w:szCs w:val="12"/>
      <w:u w:val="single"/>
    </w:rPr>
  </w:style>
  <w:style w:type="paragraph" w:customStyle="1" w:styleId="xl241">
    <w:name w:val="xl241"/>
    <w:basedOn w:val="Normalny"/>
    <w:rsid w:val="004154FD"/>
    <w:pPr>
      <w:spacing w:before="100" w:beforeAutospacing="1" w:after="100" w:afterAutospacing="1" w:line="240" w:lineRule="auto"/>
      <w:jc w:val="right"/>
    </w:pPr>
    <w:rPr>
      <w:rFonts w:cs="Arial"/>
      <w:sz w:val="12"/>
      <w:szCs w:val="12"/>
    </w:rPr>
  </w:style>
  <w:style w:type="paragraph" w:customStyle="1" w:styleId="xl242">
    <w:name w:val="xl242"/>
    <w:basedOn w:val="Normalny"/>
    <w:rsid w:val="004154FD"/>
    <w:pPr>
      <w:spacing w:before="100" w:beforeAutospacing="1" w:after="100" w:afterAutospacing="1" w:line="240" w:lineRule="auto"/>
      <w:textAlignment w:val="center"/>
    </w:pPr>
    <w:rPr>
      <w:rFonts w:cs="Arial"/>
      <w:b/>
      <w:bCs/>
      <w:i/>
      <w:iCs/>
      <w:sz w:val="12"/>
      <w:szCs w:val="12"/>
    </w:rPr>
  </w:style>
  <w:style w:type="paragraph" w:customStyle="1" w:styleId="xl243">
    <w:name w:val="xl243"/>
    <w:basedOn w:val="Normalny"/>
    <w:rsid w:val="004154FD"/>
    <w:pPr>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4154FD"/>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46">
    <w:name w:val="xl246"/>
    <w:basedOn w:val="Normalny"/>
    <w:rsid w:val="004154FD"/>
    <w:pPr>
      <w:spacing w:before="100" w:beforeAutospacing="1" w:after="100" w:afterAutospacing="1" w:line="240" w:lineRule="auto"/>
      <w:jc w:val="center"/>
      <w:textAlignment w:val="center"/>
    </w:pPr>
    <w:rPr>
      <w:rFonts w:cs="Arial"/>
      <w:sz w:val="12"/>
      <w:szCs w:val="12"/>
    </w:rPr>
  </w:style>
  <w:style w:type="paragraph" w:customStyle="1" w:styleId="xl247">
    <w:name w:val="xl247"/>
    <w:basedOn w:val="Normalny"/>
    <w:rsid w:val="004154FD"/>
    <w:pPr>
      <w:spacing w:before="100" w:beforeAutospacing="1" w:after="100" w:afterAutospacing="1" w:line="240" w:lineRule="auto"/>
      <w:jc w:val="right"/>
    </w:pPr>
    <w:rPr>
      <w:rFonts w:cs="Arial"/>
      <w:sz w:val="12"/>
      <w:szCs w:val="12"/>
      <w:u w:val="single"/>
    </w:rPr>
  </w:style>
  <w:style w:type="paragraph" w:customStyle="1" w:styleId="xl248">
    <w:name w:val="xl248"/>
    <w:basedOn w:val="Normalny"/>
    <w:rsid w:val="004154FD"/>
    <w:pPr>
      <w:spacing w:before="100" w:beforeAutospacing="1" w:after="100" w:afterAutospacing="1" w:line="240" w:lineRule="auto"/>
    </w:pPr>
    <w:rPr>
      <w:rFonts w:cs="Arial"/>
      <w:sz w:val="12"/>
      <w:szCs w:val="12"/>
      <w:u w:val="single"/>
    </w:rPr>
  </w:style>
  <w:style w:type="paragraph" w:customStyle="1" w:styleId="xl249">
    <w:name w:val="xl249"/>
    <w:basedOn w:val="Normalny"/>
    <w:rsid w:val="004154FD"/>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4154FD"/>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4154FD"/>
    <w:pPr>
      <w:spacing w:before="100" w:beforeAutospacing="1" w:after="100" w:afterAutospacing="1" w:line="240" w:lineRule="auto"/>
      <w:jc w:val="both"/>
      <w:textAlignment w:val="center"/>
    </w:pPr>
    <w:rPr>
      <w:rFonts w:cs="Arial"/>
      <w:i/>
      <w:iCs/>
      <w:sz w:val="12"/>
      <w:szCs w:val="12"/>
    </w:rPr>
  </w:style>
  <w:style w:type="paragraph" w:customStyle="1" w:styleId="xl252">
    <w:name w:val="xl252"/>
    <w:basedOn w:val="Normalny"/>
    <w:rsid w:val="004154FD"/>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4154FD"/>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4154FD"/>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4154FD"/>
    <w:pPr>
      <w:spacing w:before="100" w:beforeAutospacing="1" w:after="100" w:afterAutospacing="1" w:line="240" w:lineRule="auto"/>
    </w:pPr>
    <w:rPr>
      <w:rFonts w:cs="Arial"/>
      <w:sz w:val="12"/>
      <w:szCs w:val="12"/>
    </w:rPr>
  </w:style>
  <w:style w:type="paragraph" w:customStyle="1" w:styleId="xl256">
    <w:name w:val="xl256"/>
    <w:basedOn w:val="Normalny"/>
    <w:rsid w:val="004154FD"/>
    <w:pPr>
      <w:spacing w:before="100" w:beforeAutospacing="1" w:after="100" w:afterAutospacing="1" w:line="240" w:lineRule="auto"/>
    </w:pPr>
    <w:rPr>
      <w:rFonts w:cs="Arial"/>
      <w:sz w:val="12"/>
      <w:szCs w:val="12"/>
    </w:rPr>
  </w:style>
  <w:style w:type="paragraph" w:customStyle="1" w:styleId="xl257">
    <w:name w:val="xl257"/>
    <w:basedOn w:val="Normalny"/>
    <w:rsid w:val="004154FD"/>
    <w:pPr>
      <w:spacing w:before="100" w:beforeAutospacing="1" w:after="100" w:afterAutospacing="1" w:line="240" w:lineRule="auto"/>
      <w:jc w:val="right"/>
      <w:textAlignment w:val="center"/>
    </w:pPr>
    <w:rPr>
      <w:rFonts w:cs="Arial"/>
      <w:b/>
      <w:bCs/>
      <w:sz w:val="12"/>
      <w:szCs w:val="12"/>
    </w:rPr>
  </w:style>
  <w:style w:type="paragraph" w:customStyle="1" w:styleId="xl258">
    <w:name w:val="xl258"/>
    <w:basedOn w:val="Normalny"/>
    <w:rsid w:val="004154FD"/>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59">
    <w:name w:val="xl259"/>
    <w:basedOn w:val="Normalny"/>
    <w:rsid w:val="004154FD"/>
    <w:pPr>
      <w:spacing w:before="100" w:beforeAutospacing="1" w:after="100" w:afterAutospacing="1" w:line="240" w:lineRule="auto"/>
      <w:jc w:val="right"/>
      <w:textAlignment w:val="center"/>
    </w:pPr>
    <w:rPr>
      <w:rFonts w:cs="Arial"/>
      <w:b/>
      <w:bCs/>
      <w:sz w:val="12"/>
      <w:szCs w:val="12"/>
    </w:rPr>
  </w:style>
  <w:style w:type="paragraph" w:customStyle="1" w:styleId="xl260">
    <w:name w:val="xl260"/>
    <w:basedOn w:val="Normalny"/>
    <w:rsid w:val="004154FD"/>
    <w:pPr>
      <w:spacing w:before="100" w:beforeAutospacing="1" w:after="100" w:afterAutospacing="1" w:line="240" w:lineRule="auto"/>
      <w:jc w:val="both"/>
      <w:textAlignment w:val="center"/>
    </w:pPr>
    <w:rPr>
      <w:rFonts w:cs="Arial"/>
      <w:i/>
      <w:iCs/>
      <w:sz w:val="12"/>
      <w:szCs w:val="12"/>
      <w:u w:val="single"/>
    </w:rPr>
  </w:style>
  <w:style w:type="paragraph" w:customStyle="1" w:styleId="xl261">
    <w:name w:val="xl261"/>
    <w:basedOn w:val="Normalny"/>
    <w:rsid w:val="004154FD"/>
    <w:pPr>
      <w:spacing w:before="100" w:beforeAutospacing="1" w:after="100" w:afterAutospacing="1" w:line="240" w:lineRule="auto"/>
      <w:jc w:val="both"/>
      <w:textAlignment w:val="center"/>
    </w:pPr>
    <w:rPr>
      <w:rFonts w:cs="Arial"/>
      <w:b/>
      <w:bCs/>
      <w:sz w:val="12"/>
      <w:szCs w:val="12"/>
    </w:rPr>
  </w:style>
  <w:style w:type="paragraph" w:customStyle="1" w:styleId="xl262">
    <w:name w:val="xl262"/>
    <w:basedOn w:val="Normalny"/>
    <w:rsid w:val="004154FD"/>
    <w:pPr>
      <w:spacing w:before="100" w:beforeAutospacing="1" w:after="100" w:afterAutospacing="1" w:line="240" w:lineRule="auto"/>
      <w:jc w:val="both"/>
      <w:textAlignment w:val="center"/>
    </w:pPr>
    <w:rPr>
      <w:rFonts w:cs="Arial"/>
      <w:b/>
      <w:bCs/>
      <w:sz w:val="12"/>
      <w:szCs w:val="12"/>
    </w:rPr>
  </w:style>
  <w:style w:type="paragraph" w:customStyle="1" w:styleId="xl263">
    <w:name w:val="xl263"/>
    <w:basedOn w:val="Normalny"/>
    <w:rsid w:val="004154FD"/>
    <w:pPr>
      <w:spacing w:before="100" w:beforeAutospacing="1" w:after="100" w:afterAutospacing="1" w:line="240" w:lineRule="auto"/>
      <w:jc w:val="both"/>
      <w:textAlignment w:val="center"/>
    </w:pPr>
    <w:rPr>
      <w:rFonts w:cs="Arial"/>
      <w:b/>
      <w:bCs/>
      <w:sz w:val="12"/>
      <w:szCs w:val="12"/>
    </w:rPr>
  </w:style>
  <w:style w:type="paragraph" w:customStyle="1" w:styleId="xl264">
    <w:name w:val="xl264"/>
    <w:basedOn w:val="Normalny"/>
    <w:rsid w:val="004154FD"/>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4154FD"/>
    <w:pPr>
      <w:spacing w:before="100" w:beforeAutospacing="1" w:after="100" w:afterAutospacing="1" w:line="240" w:lineRule="auto"/>
      <w:jc w:val="both"/>
    </w:pPr>
    <w:rPr>
      <w:rFonts w:cs="Arial"/>
      <w:i/>
      <w:iCs/>
      <w:sz w:val="12"/>
      <w:szCs w:val="12"/>
      <w:u w:val="single"/>
    </w:rPr>
  </w:style>
  <w:style w:type="paragraph" w:customStyle="1" w:styleId="xl266">
    <w:name w:val="xl266"/>
    <w:basedOn w:val="Normalny"/>
    <w:rsid w:val="004154FD"/>
    <w:pPr>
      <w:spacing w:before="100" w:beforeAutospacing="1" w:after="100" w:afterAutospacing="1" w:line="240" w:lineRule="auto"/>
      <w:jc w:val="right"/>
      <w:textAlignment w:val="center"/>
    </w:pPr>
    <w:rPr>
      <w:rFonts w:cs="Arial"/>
      <w:i/>
      <w:iCs/>
      <w:sz w:val="12"/>
      <w:szCs w:val="12"/>
    </w:rPr>
  </w:style>
  <w:style w:type="paragraph" w:customStyle="1" w:styleId="xl267">
    <w:name w:val="xl267"/>
    <w:basedOn w:val="Normalny"/>
    <w:rsid w:val="004154FD"/>
    <w:pPr>
      <w:spacing w:before="100" w:beforeAutospacing="1" w:after="100" w:afterAutospacing="1" w:line="240" w:lineRule="auto"/>
      <w:jc w:val="right"/>
      <w:textAlignment w:val="center"/>
    </w:pPr>
    <w:rPr>
      <w:rFonts w:cs="Arial"/>
      <w:sz w:val="12"/>
      <w:szCs w:val="12"/>
    </w:rPr>
  </w:style>
  <w:style w:type="paragraph" w:customStyle="1" w:styleId="xl268">
    <w:name w:val="xl268"/>
    <w:basedOn w:val="Normalny"/>
    <w:rsid w:val="004154FD"/>
    <w:pPr>
      <w:spacing w:before="100" w:beforeAutospacing="1" w:after="100" w:afterAutospacing="1" w:line="240" w:lineRule="auto"/>
    </w:pPr>
    <w:rPr>
      <w:rFonts w:cs="Arial"/>
      <w:sz w:val="12"/>
      <w:szCs w:val="12"/>
    </w:rPr>
  </w:style>
  <w:style w:type="paragraph" w:customStyle="1" w:styleId="xl269">
    <w:name w:val="xl269"/>
    <w:basedOn w:val="Normalny"/>
    <w:rsid w:val="004154F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4154FD"/>
    <w:pPr>
      <w:spacing w:before="100" w:beforeAutospacing="1" w:after="100" w:afterAutospacing="1" w:line="240" w:lineRule="auto"/>
    </w:pPr>
    <w:rPr>
      <w:rFonts w:cs="Arial"/>
      <w:b/>
      <w:bCs/>
      <w:sz w:val="12"/>
      <w:szCs w:val="12"/>
    </w:rPr>
  </w:style>
  <w:style w:type="paragraph" w:customStyle="1" w:styleId="xl271">
    <w:name w:val="xl271"/>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4154FD"/>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4154FD"/>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4154FD"/>
    <w:pPr>
      <w:spacing w:before="100" w:beforeAutospacing="1" w:after="100" w:afterAutospacing="1" w:line="240" w:lineRule="auto"/>
    </w:pPr>
    <w:rPr>
      <w:rFonts w:cs="Arial"/>
      <w:i/>
      <w:iCs/>
      <w:sz w:val="12"/>
      <w:szCs w:val="12"/>
    </w:rPr>
  </w:style>
  <w:style w:type="paragraph" w:customStyle="1" w:styleId="xl277">
    <w:name w:val="xl277"/>
    <w:basedOn w:val="Normalny"/>
    <w:rsid w:val="004154FD"/>
    <w:pPr>
      <w:spacing w:before="100" w:beforeAutospacing="1" w:after="100" w:afterAutospacing="1" w:line="240" w:lineRule="auto"/>
      <w:jc w:val="both"/>
      <w:textAlignment w:val="center"/>
    </w:pPr>
    <w:rPr>
      <w:rFonts w:cs="Arial"/>
      <w:i/>
      <w:iCs/>
      <w:sz w:val="12"/>
      <w:szCs w:val="12"/>
      <w:u w:val="single"/>
    </w:rPr>
  </w:style>
  <w:style w:type="paragraph" w:customStyle="1" w:styleId="xl278">
    <w:name w:val="xl278"/>
    <w:basedOn w:val="Normalny"/>
    <w:rsid w:val="004154FD"/>
    <w:pPr>
      <w:shd w:val="clear" w:color="000000" w:fill="FFFFFF"/>
      <w:spacing w:before="100" w:beforeAutospacing="1" w:after="100" w:afterAutospacing="1" w:line="240" w:lineRule="auto"/>
      <w:textAlignment w:val="center"/>
    </w:pPr>
    <w:rPr>
      <w:rFonts w:cs="Arial"/>
      <w:sz w:val="12"/>
      <w:szCs w:val="12"/>
    </w:rPr>
  </w:style>
  <w:style w:type="paragraph" w:customStyle="1" w:styleId="xl279">
    <w:name w:val="xl279"/>
    <w:basedOn w:val="Normalny"/>
    <w:rsid w:val="004154FD"/>
    <w:pPr>
      <w:spacing w:before="100" w:beforeAutospacing="1" w:after="100" w:afterAutospacing="1" w:line="240" w:lineRule="auto"/>
      <w:jc w:val="right"/>
      <w:textAlignment w:val="center"/>
    </w:pPr>
    <w:rPr>
      <w:rFonts w:cs="Arial"/>
      <w:i/>
      <w:iCs/>
      <w:sz w:val="12"/>
      <w:szCs w:val="12"/>
      <w:u w:val="single"/>
    </w:rPr>
  </w:style>
  <w:style w:type="paragraph" w:customStyle="1" w:styleId="xl280">
    <w:name w:val="xl280"/>
    <w:basedOn w:val="Normalny"/>
    <w:rsid w:val="004154FD"/>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4154FD"/>
    <w:pPr>
      <w:spacing w:before="100" w:beforeAutospacing="1" w:after="100" w:afterAutospacing="1" w:line="240" w:lineRule="auto"/>
    </w:pPr>
    <w:rPr>
      <w:rFonts w:cs="Arial"/>
      <w:i/>
      <w:iCs/>
      <w:sz w:val="12"/>
      <w:szCs w:val="12"/>
    </w:rPr>
  </w:style>
  <w:style w:type="paragraph" w:customStyle="1" w:styleId="xl282">
    <w:name w:val="xl282"/>
    <w:basedOn w:val="Normalny"/>
    <w:rsid w:val="004154F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3">
    <w:name w:val="xl283"/>
    <w:basedOn w:val="Normalny"/>
    <w:rsid w:val="004154F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4154F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5">
    <w:name w:val="xl285"/>
    <w:basedOn w:val="Normalny"/>
    <w:rsid w:val="004154F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9">
    <w:name w:val="font9"/>
    <w:basedOn w:val="Normalny"/>
    <w:rsid w:val="002B1E9B"/>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2B1E9B"/>
    <w:pPr>
      <w:spacing w:before="100" w:beforeAutospacing="1" w:after="100" w:afterAutospacing="1" w:line="240" w:lineRule="auto"/>
      <w:textAlignment w:val="center"/>
    </w:pPr>
    <w:rPr>
      <w:rFonts w:cs="Arial"/>
      <w:color w:val="FF6758"/>
    </w:rPr>
  </w:style>
  <w:style w:type="paragraph" w:customStyle="1" w:styleId="xl67">
    <w:name w:val="xl67"/>
    <w:basedOn w:val="Normalny"/>
    <w:rsid w:val="002B1E9B"/>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2B1E9B"/>
    <w:pPr>
      <w:spacing w:before="100" w:beforeAutospacing="1" w:after="100" w:afterAutospacing="1" w:line="240" w:lineRule="auto"/>
      <w:textAlignment w:val="center"/>
    </w:pPr>
    <w:rPr>
      <w:rFonts w:cs="Arial"/>
      <w:color w:val="FF6758"/>
    </w:rPr>
  </w:style>
  <w:style w:type="paragraph" w:customStyle="1" w:styleId="xl69">
    <w:name w:val="xl69"/>
    <w:basedOn w:val="Normalny"/>
    <w:rsid w:val="002B1E9B"/>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2B1E9B"/>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2B1E9B"/>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2B1E9B"/>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2B1E9B"/>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2B1E9B"/>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2B1E9B"/>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2B1E9B"/>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2B1E9B"/>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2B1E9B"/>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2B1E9B"/>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2B1E9B"/>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2B1E9B"/>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2B1E9B"/>
    <w:pPr>
      <w:spacing w:before="100" w:beforeAutospacing="1" w:after="100" w:afterAutospacing="1" w:line="240" w:lineRule="auto"/>
      <w:ind w:firstLineChars="200"/>
      <w:textAlignment w:val="center"/>
    </w:pPr>
    <w:rPr>
      <w:rFonts w:cs="Arial"/>
      <w:sz w:val="12"/>
      <w:szCs w:val="12"/>
    </w:rPr>
  </w:style>
  <w:style w:type="paragraph" w:customStyle="1" w:styleId="xl83">
    <w:name w:val="xl83"/>
    <w:basedOn w:val="Normalny"/>
    <w:rsid w:val="002B1E9B"/>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2B1E9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2B1E9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2B1E9B"/>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2B1E9B"/>
    <w:pPr>
      <w:spacing w:before="100" w:beforeAutospacing="1" w:after="100" w:afterAutospacing="1" w:line="240" w:lineRule="auto"/>
      <w:jc w:val="center"/>
      <w:textAlignment w:val="center"/>
    </w:pPr>
    <w:rPr>
      <w:rFonts w:cs="Arial"/>
    </w:rPr>
  </w:style>
  <w:style w:type="paragraph" w:customStyle="1" w:styleId="xl88">
    <w:name w:val="xl88"/>
    <w:basedOn w:val="Normalny"/>
    <w:rsid w:val="002B1E9B"/>
    <w:pPr>
      <w:spacing w:before="100" w:beforeAutospacing="1" w:after="100" w:afterAutospacing="1" w:line="240" w:lineRule="auto"/>
      <w:textAlignment w:val="center"/>
    </w:pPr>
    <w:rPr>
      <w:rFonts w:cs="Arial"/>
    </w:rPr>
  </w:style>
  <w:style w:type="paragraph" w:customStyle="1" w:styleId="xl89">
    <w:name w:val="xl89"/>
    <w:basedOn w:val="Normalny"/>
    <w:rsid w:val="002B1E9B"/>
    <w:pPr>
      <w:spacing w:before="100" w:beforeAutospacing="1" w:after="100" w:afterAutospacing="1" w:line="240" w:lineRule="auto"/>
      <w:textAlignment w:val="center"/>
    </w:pPr>
    <w:rPr>
      <w:rFonts w:cs="Arial"/>
    </w:rPr>
  </w:style>
  <w:style w:type="paragraph" w:customStyle="1" w:styleId="xl90">
    <w:name w:val="xl90"/>
    <w:basedOn w:val="Normalny"/>
    <w:rsid w:val="002B1E9B"/>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2B1E9B"/>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2B1E9B"/>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2B1E9B"/>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2B1E9B"/>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2B1E9B"/>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2B1E9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2B1E9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2B1E9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2B1E9B"/>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0">
    <w:name w:val="xl100"/>
    <w:basedOn w:val="Normalny"/>
    <w:rsid w:val="002B1E9B"/>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2B1E9B"/>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2B1E9B"/>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2B1E9B"/>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2B1E9B"/>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2B1E9B"/>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2B1E9B"/>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2B1E9B"/>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2B1E9B"/>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2B1E9B"/>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2B1E9B"/>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2B1E9B"/>
    <w:pPr>
      <w:spacing w:before="100" w:beforeAutospacing="1" w:after="100" w:afterAutospacing="1" w:line="240" w:lineRule="auto"/>
      <w:ind w:firstLineChars="100"/>
      <w:textAlignment w:val="center"/>
    </w:pPr>
    <w:rPr>
      <w:rFonts w:cs="Arial"/>
      <w:sz w:val="12"/>
      <w:szCs w:val="12"/>
    </w:rPr>
  </w:style>
  <w:style w:type="paragraph" w:customStyle="1" w:styleId="xl112">
    <w:name w:val="xl112"/>
    <w:basedOn w:val="Normalny"/>
    <w:rsid w:val="002B1E9B"/>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2B1E9B"/>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2B1E9B"/>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2B1E9B"/>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2B1E9B"/>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2B1E9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2B1E9B"/>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2B1E9B"/>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2B1E9B"/>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2B1E9B"/>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2B1E9B"/>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2B1E9B"/>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2B1E9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2B1E9B"/>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2B1E9B"/>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2B1E9B"/>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B1E9B"/>
    <w:pPr>
      <w:spacing w:before="100" w:beforeAutospacing="1" w:after="100" w:afterAutospacing="1" w:line="240" w:lineRule="auto"/>
      <w:ind w:firstLineChars="100"/>
      <w:textAlignment w:val="center"/>
    </w:pPr>
    <w:rPr>
      <w:rFonts w:cs="Arial"/>
      <w:sz w:val="10"/>
      <w:szCs w:val="10"/>
    </w:rPr>
  </w:style>
  <w:style w:type="paragraph" w:customStyle="1" w:styleId="xl129">
    <w:name w:val="xl129"/>
    <w:basedOn w:val="Normalny"/>
    <w:rsid w:val="002B1E9B"/>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2B1E9B"/>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2B1E9B"/>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2B1E9B"/>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2B1E9B"/>
    <w:pPr>
      <w:spacing w:before="100" w:beforeAutospacing="1" w:after="100" w:afterAutospacing="1" w:line="240" w:lineRule="auto"/>
      <w:ind w:firstLineChars="100"/>
      <w:textAlignment w:val="center"/>
    </w:pPr>
    <w:rPr>
      <w:rFonts w:cs="Arial"/>
      <w:sz w:val="12"/>
      <w:szCs w:val="12"/>
    </w:rPr>
  </w:style>
  <w:style w:type="paragraph" w:customStyle="1" w:styleId="xl134">
    <w:name w:val="xl134"/>
    <w:basedOn w:val="Normalny"/>
    <w:rsid w:val="002B1E9B"/>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2B1E9B"/>
    <w:pPr>
      <w:spacing w:before="100" w:beforeAutospacing="1" w:after="100" w:afterAutospacing="1" w:line="240" w:lineRule="auto"/>
      <w:jc w:val="center"/>
      <w:textAlignment w:val="center"/>
    </w:pPr>
    <w:rPr>
      <w:rFonts w:cs="Arial"/>
      <w:b/>
      <w:bCs/>
      <w:sz w:val="12"/>
      <w:szCs w:val="12"/>
    </w:rPr>
  </w:style>
  <w:style w:type="paragraph" w:customStyle="1" w:styleId="xl136">
    <w:name w:val="xl136"/>
    <w:basedOn w:val="Normalny"/>
    <w:rsid w:val="002B1E9B"/>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2B1E9B"/>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2B1E9B"/>
    <w:pPr>
      <w:spacing w:before="100" w:beforeAutospacing="1" w:after="100" w:afterAutospacing="1" w:line="240" w:lineRule="auto"/>
      <w:ind w:firstLineChars="100"/>
      <w:textAlignment w:val="center"/>
    </w:pPr>
    <w:rPr>
      <w:rFonts w:cs="Arial"/>
      <w:sz w:val="12"/>
      <w:szCs w:val="12"/>
    </w:rPr>
  </w:style>
  <w:style w:type="paragraph" w:customStyle="1" w:styleId="xl139">
    <w:name w:val="xl139"/>
    <w:basedOn w:val="Normalny"/>
    <w:rsid w:val="002B1E9B"/>
    <w:pPr>
      <w:spacing w:before="100" w:beforeAutospacing="1" w:after="100" w:afterAutospacing="1" w:line="240" w:lineRule="auto"/>
      <w:textAlignment w:val="center"/>
    </w:pPr>
    <w:rPr>
      <w:rFonts w:cs="Arial"/>
      <w:i/>
      <w:iCs/>
      <w:sz w:val="12"/>
      <w:szCs w:val="12"/>
    </w:rPr>
  </w:style>
  <w:style w:type="paragraph" w:customStyle="1" w:styleId="xl140">
    <w:name w:val="xl140"/>
    <w:basedOn w:val="Normalny"/>
    <w:rsid w:val="002B1E9B"/>
    <w:pPr>
      <w:spacing w:before="100" w:beforeAutospacing="1" w:after="100" w:afterAutospacing="1" w:line="240" w:lineRule="auto"/>
      <w:jc w:val="right"/>
      <w:textAlignment w:val="center"/>
    </w:pPr>
    <w:rPr>
      <w:rFonts w:cs="Arial"/>
      <w:sz w:val="12"/>
      <w:szCs w:val="12"/>
      <w:u w:val="single"/>
    </w:rPr>
  </w:style>
  <w:style w:type="paragraph" w:customStyle="1" w:styleId="xl141">
    <w:name w:val="xl141"/>
    <w:basedOn w:val="Normalny"/>
    <w:rsid w:val="002B1E9B"/>
    <w:pPr>
      <w:spacing w:before="100" w:beforeAutospacing="1" w:after="100" w:afterAutospacing="1" w:line="240" w:lineRule="auto"/>
    </w:pPr>
    <w:rPr>
      <w:rFonts w:cs="Arial"/>
      <w:i/>
      <w:iCs/>
      <w:color w:val="000000"/>
      <w:sz w:val="12"/>
      <w:szCs w:val="12"/>
    </w:rPr>
  </w:style>
  <w:style w:type="paragraph" w:customStyle="1" w:styleId="xl142">
    <w:name w:val="xl142"/>
    <w:basedOn w:val="Normalny"/>
    <w:rsid w:val="002B1E9B"/>
    <w:pPr>
      <w:spacing w:before="100" w:beforeAutospacing="1" w:after="100" w:afterAutospacing="1" w:line="240" w:lineRule="auto"/>
    </w:pPr>
    <w:rPr>
      <w:rFonts w:cs="Arial"/>
      <w:i/>
      <w:iCs/>
      <w:color w:val="000000"/>
      <w:sz w:val="12"/>
      <w:szCs w:val="12"/>
    </w:rPr>
  </w:style>
  <w:style w:type="paragraph" w:customStyle="1" w:styleId="xl143">
    <w:name w:val="xl143"/>
    <w:basedOn w:val="Normalny"/>
    <w:rsid w:val="002B1E9B"/>
    <w:pPr>
      <w:spacing w:before="100" w:beforeAutospacing="1" w:after="100" w:afterAutospacing="1" w:line="240" w:lineRule="auto"/>
      <w:textAlignment w:val="center"/>
    </w:pPr>
    <w:rPr>
      <w:rFonts w:cs="Arial"/>
      <w:i/>
      <w:iCs/>
      <w:color w:val="000000"/>
      <w:sz w:val="12"/>
      <w:szCs w:val="12"/>
    </w:rPr>
  </w:style>
  <w:style w:type="paragraph" w:customStyle="1" w:styleId="xl144">
    <w:name w:val="xl144"/>
    <w:basedOn w:val="Normalny"/>
    <w:rsid w:val="002B1E9B"/>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2B1E9B"/>
    <w:pPr>
      <w:spacing w:before="100" w:beforeAutospacing="1" w:after="100" w:afterAutospacing="1" w:line="240" w:lineRule="auto"/>
      <w:textAlignment w:val="center"/>
    </w:pPr>
    <w:rPr>
      <w:rFonts w:cs="Arial"/>
      <w:i/>
      <w:iCs/>
      <w:color w:val="FF1818"/>
      <w:sz w:val="12"/>
      <w:szCs w:val="12"/>
    </w:rPr>
  </w:style>
  <w:style w:type="paragraph" w:customStyle="1" w:styleId="xl146">
    <w:name w:val="xl146"/>
    <w:basedOn w:val="Normalny"/>
    <w:rsid w:val="002B1E9B"/>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7">
    <w:name w:val="xl147"/>
    <w:basedOn w:val="Normalny"/>
    <w:rsid w:val="002B1E9B"/>
    <w:pPr>
      <w:spacing w:before="100" w:beforeAutospacing="1" w:after="100" w:afterAutospacing="1" w:line="240" w:lineRule="auto"/>
      <w:textAlignment w:val="center"/>
    </w:pPr>
    <w:rPr>
      <w:rFonts w:cs="Arial"/>
      <w:b/>
      <w:bCs/>
      <w:color w:val="FF1818"/>
      <w:sz w:val="14"/>
      <w:szCs w:val="14"/>
    </w:rPr>
  </w:style>
  <w:style w:type="paragraph" w:customStyle="1" w:styleId="xl148">
    <w:name w:val="xl148"/>
    <w:basedOn w:val="Normalny"/>
    <w:rsid w:val="002B1E9B"/>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286">
    <w:name w:val="xl286"/>
    <w:basedOn w:val="Normalny"/>
    <w:rsid w:val="00D86685"/>
    <w:pPr>
      <w:spacing w:before="100" w:beforeAutospacing="1" w:after="100" w:afterAutospacing="1" w:line="240" w:lineRule="auto"/>
      <w:textAlignment w:val="center"/>
    </w:pPr>
    <w:rPr>
      <w:rFonts w:cs="Arial"/>
      <w:i/>
      <w:iCs/>
      <w:sz w:val="12"/>
      <w:szCs w:val="12"/>
      <w:u w:val="single"/>
    </w:rPr>
  </w:style>
  <w:style w:type="paragraph" w:customStyle="1" w:styleId="font10">
    <w:name w:val="font10"/>
    <w:basedOn w:val="Normalny"/>
    <w:rsid w:val="00DF11A6"/>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DF11A6"/>
    <w:pPr>
      <w:spacing w:before="100" w:beforeAutospacing="1" w:after="100" w:afterAutospacing="1" w:line="240" w:lineRule="auto"/>
    </w:pPr>
    <w:rPr>
      <w:rFonts w:cs="Arial"/>
      <w:sz w:val="12"/>
      <w:szCs w:val="12"/>
    </w:rPr>
  </w:style>
  <w:style w:type="paragraph" w:customStyle="1" w:styleId="font12">
    <w:name w:val="font12"/>
    <w:basedOn w:val="Normalny"/>
    <w:rsid w:val="00DF11A6"/>
    <w:pPr>
      <w:spacing w:before="100" w:beforeAutospacing="1" w:after="100" w:afterAutospacing="1" w:line="240" w:lineRule="auto"/>
    </w:pPr>
    <w:rPr>
      <w:rFonts w:cs="Arial"/>
      <w:i/>
      <w:iCs/>
      <w:sz w:val="12"/>
      <w:szCs w:val="12"/>
    </w:rPr>
  </w:style>
  <w:style w:type="paragraph" w:customStyle="1" w:styleId="font13">
    <w:name w:val="font13"/>
    <w:basedOn w:val="Normalny"/>
    <w:rsid w:val="00DF11A6"/>
    <w:pPr>
      <w:spacing w:before="100" w:beforeAutospacing="1" w:after="100" w:afterAutospacing="1" w:line="240" w:lineRule="auto"/>
    </w:pPr>
    <w:rPr>
      <w:rFonts w:cs="Arial"/>
      <w:color w:val="000000"/>
      <w:sz w:val="12"/>
      <w:szCs w:val="12"/>
    </w:rPr>
  </w:style>
  <w:style w:type="paragraph" w:customStyle="1" w:styleId="font14">
    <w:name w:val="font14"/>
    <w:basedOn w:val="Normalny"/>
    <w:rsid w:val="00DF11A6"/>
    <w:pPr>
      <w:spacing w:before="100" w:beforeAutospacing="1" w:after="100" w:afterAutospacing="1" w:line="240" w:lineRule="auto"/>
    </w:pPr>
    <w:rPr>
      <w:rFonts w:cs="Arial"/>
      <w:color w:val="008080"/>
      <w:sz w:val="12"/>
      <w:szCs w:val="12"/>
    </w:rPr>
  </w:style>
  <w:style w:type="paragraph" w:customStyle="1" w:styleId="xl287">
    <w:name w:val="xl287"/>
    <w:basedOn w:val="Normalny"/>
    <w:rsid w:val="00DF11A6"/>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8">
    <w:name w:val="xl288"/>
    <w:basedOn w:val="Normalny"/>
    <w:rsid w:val="00DF11A6"/>
    <w:pPr>
      <w:spacing w:before="100" w:beforeAutospacing="1" w:after="100" w:afterAutospacing="1" w:line="240" w:lineRule="auto"/>
      <w:textAlignment w:val="center"/>
    </w:pPr>
    <w:rPr>
      <w:rFonts w:ascii="Verdana" w:hAnsi="Verdana"/>
      <w:color w:val="000000"/>
      <w:sz w:val="12"/>
      <w:szCs w:val="12"/>
    </w:rPr>
  </w:style>
  <w:style w:type="paragraph" w:customStyle="1" w:styleId="xl289">
    <w:name w:val="xl289"/>
    <w:basedOn w:val="Normalny"/>
    <w:rsid w:val="00DF11A6"/>
    <w:pPr>
      <w:spacing w:before="100" w:beforeAutospacing="1" w:after="100" w:afterAutospacing="1" w:line="240" w:lineRule="auto"/>
      <w:textAlignment w:val="center"/>
    </w:pPr>
    <w:rPr>
      <w:rFonts w:cs="Arial"/>
      <w:color w:val="00B050"/>
      <w:sz w:val="12"/>
      <w:szCs w:val="12"/>
    </w:rPr>
  </w:style>
  <w:style w:type="paragraph" w:customStyle="1" w:styleId="xl290">
    <w:name w:val="xl290"/>
    <w:basedOn w:val="Normalny"/>
    <w:rsid w:val="00DF11A6"/>
    <w:pPr>
      <w:spacing w:before="100" w:beforeAutospacing="1" w:after="100" w:afterAutospacing="1" w:line="240" w:lineRule="auto"/>
      <w:jc w:val="right"/>
      <w:textAlignment w:val="center"/>
    </w:pPr>
    <w:rPr>
      <w:rFonts w:cs="Arial"/>
      <w:color w:val="00B050"/>
      <w:sz w:val="12"/>
      <w:szCs w:val="12"/>
    </w:rPr>
  </w:style>
  <w:style w:type="paragraph" w:customStyle="1" w:styleId="xl291">
    <w:name w:val="xl291"/>
    <w:basedOn w:val="Normalny"/>
    <w:rsid w:val="00DF11A6"/>
    <w:pPr>
      <w:spacing w:before="100" w:beforeAutospacing="1" w:after="100" w:afterAutospacing="1" w:line="240" w:lineRule="auto"/>
      <w:textAlignment w:val="center"/>
    </w:pPr>
    <w:rPr>
      <w:rFonts w:cs="Arial"/>
      <w:color w:val="00B050"/>
      <w:sz w:val="12"/>
      <w:szCs w:val="12"/>
    </w:rPr>
  </w:style>
  <w:style w:type="paragraph" w:customStyle="1" w:styleId="xl292">
    <w:name w:val="xl292"/>
    <w:basedOn w:val="Normalny"/>
    <w:rsid w:val="00DF11A6"/>
    <w:pPr>
      <w:spacing w:before="100" w:beforeAutospacing="1" w:after="100" w:afterAutospacing="1" w:line="240" w:lineRule="auto"/>
      <w:textAlignment w:val="center"/>
    </w:pPr>
    <w:rPr>
      <w:rFonts w:cs="Arial"/>
      <w:i/>
      <w:iCs/>
      <w:color w:val="00B050"/>
      <w:sz w:val="12"/>
      <w:szCs w:val="12"/>
    </w:rPr>
  </w:style>
  <w:style w:type="paragraph" w:customStyle="1" w:styleId="xl293">
    <w:name w:val="xl293"/>
    <w:basedOn w:val="Normalny"/>
    <w:rsid w:val="00DF11A6"/>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DF11A6"/>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5">
    <w:name w:val="xl295"/>
    <w:basedOn w:val="Normalny"/>
    <w:rsid w:val="00DF11A6"/>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6">
    <w:name w:val="xl296"/>
    <w:basedOn w:val="Normalny"/>
    <w:rsid w:val="00DF11A6"/>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7">
    <w:name w:val="xl297"/>
    <w:basedOn w:val="Normalny"/>
    <w:rsid w:val="00DF11A6"/>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533">
    <w:name w:val="xl533"/>
    <w:basedOn w:val="Normalny"/>
    <w:rsid w:val="005513AB"/>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534">
    <w:name w:val="xl534"/>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35">
    <w:name w:val="xl535"/>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36">
    <w:name w:val="xl536"/>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37">
    <w:name w:val="xl537"/>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38">
    <w:name w:val="xl538"/>
    <w:basedOn w:val="Normalny"/>
    <w:rsid w:val="005513AB"/>
    <w:pPr>
      <w:spacing w:before="100" w:beforeAutospacing="1" w:after="100" w:afterAutospacing="1" w:line="240" w:lineRule="auto"/>
      <w:jc w:val="right"/>
      <w:textAlignment w:val="center"/>
    </w:pPr>
    <w:rPr>
      <w:rFonts w:cs="Arial"/>
      <w:color w:val="000000"/>
      <w:sz w:val="12"/>
      <w:szCs w:val="12"/>
    </w:rPr>
  </w:style>
  <w:style w:type="paragraph" w:customStyle="1" w:styleId="xl539">
    <w:name w:val="xl539"/>
    <w:basedOn w:val="Normalny"/>
    <w:rsid w:val="005513AB"/>
    <w:pPr>
      <w:spacing w:before="100" w:beforeAutospacing="1" w:after="100" w:afterAutospacing="1" w:line="240" w:lineRule="auto"/>
      <w:jc w:val="right"/>
      <w:textAlignment w:val="center"/>
    </w:pPr>
    <w:rPr>
      <w:rFonts w:cs="Arial"/>
      <w:b/>
      <w:bCs/>
      <w:color w:val="000000"/>
      <w:sz w:val="12"/>
      <w:szCs w:val="12"/>
    </w:rPr>
  </w:style>
  <w:style w:type="paragraph" w:customStyle="1" w:styleId="xl540">
    <w:name w:val="xl540"/>
    <w:basedOn w:val="Normalny"/>
    <w:rsid w:val="005513AB"/>
    <w:pPr>
      <w:spacing w:before="100" w:beforeAutospacing="1" w:after="100" w:afterAutospacing="1" w:line="240" w:lineRule="auto"/>
      <w:textAlignment w:val="center"/>
    </w:pPr>
    <w:rPr>
      <w:rFonts w:cs="Arial"/>
      <w:b/>
      <w:bCs/>
      <w:color w:val="000000"/>
      <w:sz w:val="12"/>
      <w:szCs w:val="12"/>
    </w:rPr>
  </w:style>
  <w:style w:type="paragraph" w:customStyle="1" w:styleId="xl541">
    <w:name w:val="xl541"/>
    <w:basedOn w:val="Normalny"/>
    <w:rsid w:val="005513AB"/>
    <w:pPr>
      <w:spacing w:before="100" w:beforeAutospacing="1" w:after="100" w:afterAutospacing="1" w:line="240" w:lineRule="auto"/>
      <w:textAlignment w:val="center"/>
    </w:pPr>
    <w:rPr>
      <w:rFonts w:cs="Arial"/>
      <w:b/>
      <w:bCs/>
      <w:color w:val="000000"/>
      <w:sz w:val="12"/>
      <w:szCs w:val="12"/>
    </w:rPr>
  </w:style>
  <w:style w:type="paragraph" w:customStyle="1" w:styleId="xl542">
    <w:name w:val="xl542"/>
    <w:basedOn w:val="Normalny"/>
    <w:rsid w:val="005513AB"/>
    <w:pPr>
      <w:spacing w:before="100" w:beforeAutospacing="1" w:after="100" w:afterAutospacing="1" w:line="240" w:lineRule="auto"/>
      <w:textAlignment w:val="center"/>
    </w:pPr>
    <w:rPr>
      <w:rFonts w:cs="Arial"/>
      <w:b/>
      <w:bCs/>
      <w:color w:val="000000"/>
      <w:sz w:val="12"/>
      <w:szCs w:val="12"/>
    </w:rPr>
  </w:style>
  <w:style w:type="paragraph" w:customStyle="1" w:styleId="xl543">
    <w:name w:val="xl543"/>
    <w:basedOn w:val="Normalny"/>
    <w:rsid w:val="005513AB"/>
    <w:pPr>
      <w:spacing w:before="100" w:beforeAutospacing="1" w:after="100" w:afterAutospacing="1" w:line="240" w:lineRule="auto"/>
      <w:textAlignment w:val="center"/>
    </w:pPr>
    <w:rPr>
      <w:rFonts w:cs="Arial"/>
      <w:sz w:val="12"/>
      <w:szCs w:val="12"/>
    </w:rPr>
  </w:style>
  <w:style w:type="paragraph" w:customStyle="1" w:styleId="xl544">
    <w:name w:val="xl544"/>
    <w:basedOn w:val="Normalny"/>
    <w:rsid w:val="005513AB"/>
    <w:pPr>
      <w:spacing w:before="100" w:beforeAutospacing="1" w:after="100" w:afterAutospacing="1" w:line="240" w:lineRule="auto"/>
      <w:jc w:val="right"/>
      <w:textAlignment w:val="center"/>
    </w:pPr>
    <w:rPr>
      <w:rFonts w:cs="Arial"/>
      <w:sz w:val="12"/>
      <w:szCs w:val="12"/>
    </w:rPr>
  </w:style>
  <w:style w:type="paragraph" w:customStyle="1" w:styleId="xl545">
    <w:name w:val="xl545"/>
    <w:basedOn w:val="Normalny"/>
    <w:rsid w:val="005513AB"/>
    <w:pPr>
      <w:spacing w:before="100" w:beforeAutospacing="1" w:after="100" w:afterAutospacing="1" w:line="240" w:lineRule="auto"/>
      <w:jc w:val="right"/>
      <w:textAlignment w:val="center"/>
    </w:pPr>
    <w:rPr>
      <w:rFonts w:cs="Arial"/>
      <w:sz w:val="12"/>
      <w:szCs w:val="12"/>
    </w:rPr>
  </w:style>
  <w:style w:type="paragraph" w:customStyle="1" w:styleId="xl546">
    <w:name w:val="xl546"/>
    <w:basedOn w:val="Normalny"/>
    <w:rsid w:val="005513AB"/>
    <w:pPr>
      <w:shd w:val="clear" w:color="000000" w:fill="FFFFFF"/>
      <w:spacing w:before="100" w:beforeAutospacing="1" w:after="100" w:afterAutospacing="1" w:line="240" w:lineRule="auto"/>
      <w:textAlignment w:val="center"/>
    </w:pPr>
    <w:rPr>
      <w:rFonts w:cs="Arial"/>
      <w:sz w:val="12"/>
      <w:szCs w:val="12"/>
    </w:rPr>
  </w:style>
  <w:style w:type="paragraph" w:customStyle="1" w:styleId="xl547">
    <w:name w:val="xl547"/>
    <w:basedOn w:val="Normalny"/>
    <w:rsid w:val="005513AB"/>
    <w:pPr>
      <w:spacing w:before="100" w:beforeAutospacing="1" w:after="100" w:afterAutospacing="1" w:line="240" w:lineRule="auto"/>
      <w:jc w:val="right"/>
      <w:textAlignment w:val="center"/>
    </w:pPr>
    <w:rPr>
      <w:rFonts w:cs="Arial"/>
      <w:sz w:val="12"/>
      <w:szCs w:val="12"/>
    </w:rPr>
  </w:style>
  <w:style w:type="paragraph" w:customStyle="1" w:styleId="xl548">
    <w:name w:val="xl548"/>
    <w:basedOn w:val="Normalny"/>
    <w:rsid w:val="005513AB"/>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549">
    <w:name w:val="xl549"/>
    <w:basedOn w:val="Normalny"/>
    <w:rsid w:val="005513AB"/>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550">
    <w:name w:val="xl550"/>
    <w:basedOn w:val="Normalny"/>
    <w:rsid w:val="005513AB"/>
    <w:pPr>
      <w:spacing w:before="100" w:beforeAutospacing="1" w:after="100" w:afterAutospacing="1" w:line="240" w:lineRule="auto"/>
      <w:textAlignment w:val="center"/>
    </w:pPr>
    <w:rPr>
      <w:rFonts w:cs="Arial"/>
      <w:b/>
      <w:bCs/>
      <w:color w:val="000000"/>
      <w:sz w:val="12"/>
      <w:szCs w:val="12"/>
    </w:rPr>
  </w:style>
  <w:style w:type="paragraph" w:customStyle="1" w:styleId="xl551">
    <w:name w:val="xl551"/>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52">
    <w:name w:val="xl552"/>
    <w:basedOn w:val="Normalny"/>
    <w:rsid w:val="005513AB"/>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553">
    <w:name w:val="xl553"/>
    <w:basedOn w:val="Normalny"/>
    <w:rsid w:val="005513AB"/>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554">
    <w:name w:val="xl554"/>
    <w:basedOn w:val="Normalny"/>
    <w:rsid w:val="005513AB"/>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555">
    <w:name w:val="xl555"/>
    <w:basedOn w:val="Normalny"/>
    <w:rsid w:val="005513AB"/>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556">
    <w:name w:val="xl556"/>
    <w:basedOn w:val="Normalny"/>
    <w:rsid w:val="005513AB"/>
    <w:pPr>
      <w:spacing w:before="100" w:beforeAutospacing="1" w:after="100" w:afterAutospacing="1" w:line="240" w:lineRule="auto"/>
      <w:textAlignment w:val="center"/>
    </w:pPr>
    <w:rPr>
      <w:rFonts w:cs="Arial"/>
      <w:i/>
      <w:iCs/>
      <w:color w:val="000000"/>
      <w:sz w:val="12"/>
      <w:szCs w:val="12"/>
      <w:u w:val="single"/>
    </w:rPr>
  </w:style>
  <w:style w:type="paragraph" w:customStyle="1" w:styleId="xl557">
    <w:name w:val="xl557"/>
    <w:basedOn w:val="Normalny"/>
    <w:rsid w:val="005513AB"/>
    <w:pPr>
      <w:spacing w:before="100" w:beforeAutospacing="1" w:after="100" w:afterAutospacing="1" w:line="240" w:lineRule="auto"/>
      <w:textAlignment w:val="center"/>
    </w:pPr>
    <w:rPr>
      <w:rFonts w:cs="Arial"/>
      <w:b/>
      <w:bCs/>
      <w:color w:val="000000"/>
      <w:sz w:val="12"/>
      <w:szCs w:val="12"/>
    </w:rPr>
  </w:style>
  <w:style w:type="paragraph" w:customStyle="1" w:styleId="xl558">
    <w:name w:val="xl558"/>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59">
    <w:name w:val="xl559"/>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60">
    <w:name w:val="xl560"/>
    <w:basedOn w:val="Normalny"/>
    <w:rsid w:val="005513AB"/>
    <w:pPr>
      <w:spacing w:before="100" w:beforeAutospacing="1" w:after="100" w:afterAutospacing="1" w:line="240" w:lineRule="auto"/>
      <w:textAlignment w:val="center"/>
    </w:pPr>
    <w:rPr>
      <w:rFonts w:cs="Arial"/>
      <w:i/>
      <w:iCs/>
      <w:color w:val="000000"/>
      <w:sz w:val="12"/>
      <w:szCs w:val="12"/>
      <w:u w:val="single"/>
    </w:rPr>
  </w:style>
  <w:style w:type="paragraph" w:customStyle="1" w:styleId="xl561">
    <w:name w:val="xl561"/>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562">
    <w:name w:val="xl562"/>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563">
    <w:name w:val="xl563"/>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64">
    <w:name w:val="xl564"/>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565">
    <w:name w:val="xl565"/>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566">
    <w:name w:val="xl566"/>
    <w:basedOn w:val="Normalny"/>
    <w:rsid w:val="005513AB"/>
    <w:pPr>
      <w:spacing w:before="100" w:beforeAutospacing="1" w:after="100" w:afterAutospacing="1" w:line="240" w:lineRule="auto"/>
      <w:textAlignment w:val="center"/>
    </w:pPr>
    <w:rPr>
      <w:rFonts w:cs="Arial"/>
      <w:sz w:val="12"/>
      <w:szCs w:val="12"/>
    </w:rPr>
  </w:style>
  <w:style w:type="paragraph" w:customStyle="1" w:styleId="xl567">
    <w:name w:val="xl567"/>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68">
    <w:name w:val="xl568"/>
    <w:basedOn w:val="Normalny"/>
    <w:rsid w:val="005513AB"/>
    <w:pPr>
      <w:spacing w:before="100" w:beforeAutospacing="1" w:after="100" w:afterAutospacing="1" w:line="240" w:lineRule="auto"/>
      <w:jc w:val="both"/>
      <w:textAlignment w:val="center"/>
    </w:pPr>
    <w:rPr>
      <w:rFonts w:cs="Arial"/>
      <w:b/>
      <w:bCs/>
      <w:i/>
      <w:iCs/>
      <w:color w:val="FF0000"/>
      <w:sz w:val="12"/>
      <w:szCs w:val="12"/>
    </w:rPr>
  </w:style>
  <w:style w:type="paragraph" w:customStyle="1" w:styleId="xl569">
    <w:name w:val="xl569"/>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70">
    <w:name w:val="xl570"/>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71">
    <w:name w:val="xl571"/>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72">
    <w:name w:val="xl572"/>
    <w:basedOn w:val="Normalny"/>
    <w:rsid w:val="005513AB"/>
    <w:pPr>
      <w:spacing w:before="100" w:beforeAutospacing="1" w:after="100" w:afterAutospacing="1" w:line="240" w:lineRule="auto"/>
      <w:textAlignment w:val="center"/>
    </w:pPr>
    <w:rPr>
      <w:rFonts w:cs="Arial"/>
      <w:i/>
      <w:iCs/>
      <w:sz w:val="12"/>
      <w:szCs w:val="12"/>
      <w:u w:val="single"/>
    </w:rPr>
  </w:style>
  <w:style w:type="paragraph" w:customStyle="1" w:styleId="xl573">
    <w:name w:val="xl573"/>
    <w:basedOn w:val="Normalny"/>
    <w:rsid w:val="005513AB"/>
    <w:pPr>
      <w:spacing w:before="100" w:beforeAutospacing="1" w:after="100" w:afterAutospacing="1" w:line="240" w:lineRule="auto"/>
      <w:textAlignment w:val="center"/>
    </w:pPr>
    <w:rPr>
      <w:rFonts w:cs="Arial"/>
      <w:sz w:val="12"/>
      <w:szCs w:val="12"/>
    </w:rPr>
  </w:style>
  <w:style w:type="paragraph" w:customStyle="1" w:styleId="xl574">
    <w:name w:val="xl574"/>
    <w:basedOn w:val="Normalny"/>
    <w:rsid w:val="005513AB"/>
    <w:pPr>
      <w:spacing w:before="100" w:beforeAutospacing="1" w:after="100" w:afterAutospacing="1" w:line="240" w:lineRule="auto"/>
      <w:jc w:val="right"/>
      <w:textAlignment w:val="center"/>
    </w:pPr>
    <w:rPr>
      <w:rFonts w:cs="Arial"/>
      <w:color w:val="000000"/>
      <w:sz w:val="12"/>
      <w:szCs w:val="12"/>
    </w:rPr>
  </w:style>
  <w:style w:type="paragraph" w:customStyle="1" w:styleId="xl575">
    <w:name w:val="xl575"/>
    <w:basedOn w:val="Normalny"/>
    <w:rsid w:val="005513AB"/>
    <w:pPr>
      <w:spacing w:before="100" w:beforeAutospacing="1" w:after="100" w:afterAutospacing="1" w:line="240" w:lineRule="auto"/>
      <w:textAlignment w:val="center"/>
    </w:pPr>
    <w:rPr>
      <w:rFonts w:cs="Arial"/>
      <w:b/>
      <w:bCs/>
      <w:sz w:val="12"/>
      <w:szCs w:val="12"/>
    </w:rPr>
  </w:style>
  <w:style w:type="paragraph" w:customStyle="1" w:styleId="xl576">
    <w:name w:val="xl576"/>
    <w:basedOn w:val="Normalny"/>
    <w:rsid w:val="005513AB"/>
    <w:pPr>
      <w:spacing w:before="100" w:beforeAutospacing="1" w:after="100" w:afterAutospacing="1" w:line="240" w:lineRule="auto"/>
      <w:textAlignment w:val="center"/>
    </w:pPr>
    <w:rPr>
      <w:rFonts w:cs="Arial"/>
      <w:b/>
      <w:bCs/>
      <w:sz w:val="12"/>
      <w:szCs w:val="12"/>
    </w:rPr>
  </w:style>
  <w:style w:type="paragraph" w:customStyle="1" w:styleId="xl577">
    <w:name w:val="xl577"/>
    <w:basedOn w:val="Normalny"/>
    <w:rsid w:val="005513AB"/>
    <w:pPr>
      <w:spacing w:before="100" w:beforeAutospacing="1" w:after="100" w:afterAutospacing="1" w:line="240" w:lineRule="auto"/>
      <w:textAlignment w:val="center"/>
    </w:pPr>
    <w:rPr>
      <w:rFonts w:cs="Arial"/>
      <w:b/>
      <w:bCs/>
      <w:sz w:val="12"/>
      <w:szCs w:val="12"/>
    </w:rPr>
  </w:style>
  <w:style w:type="paragraph" w:customStyle="1" w:styleId="xl578">
    <w:name w:val="xl578"/>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79">
    <w:name w:val="xl579"/>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80">
    <w:name w:val="xl580"/>
    <w:basedOn w:val="Normalny"/>
    <w:rsid w:val="005513AB"/>
    <w:pPr>
      <w:spacing w:before="100" w:beforeAutospacing="1" w:after="100" w:afterAutospacing="1" w:line="240" w:lineRule="auto"/>
      <w:textAlignment w:val="center"/>
    </w:pPr>
    <w:rPr>
      <w:rFonts w:cs="Arial"/>
      <w:color w:val="00B050"/>
      <w:sz w:val="12"/>
      <w:szCs w:val="12"/>
    </w:rPr>
  </w:style>
  <w:style w:type="paragraph" w:customStyle="1" w:styleId="xl581">
    <w:name w:val="xl581"/>
    <w:basedOn w:val="Normalny"/>
    <w:rsid w:val="005513AB"/>
    <w:pPr>
      <w:spacing w:before="100" w:beforeAutospacing="1" w:after="100" w:afterAutospacing="1" w:line="240" w:lineRule="auto"/>
      <w:textAlignment w:val="center"/>
    </w:pPr>
    <w:rPr>
      <w:rFonts w:cs="Arial"/>
      <w:sz w:val="12"/>
      <w:szCs w:val="12"/>
    </w:rPr>
  </w:style>
  <w:style w:type="paragraph" w:customStyle="1" w:styleId="xl582">
    <w:name w:val="xl582"/>
    <w:basedOn w:val="Normalny"/>
    <w:rsid w:val="005513AB"/>
    <w:pPr>
      <w:spacing w:before="100" w:beforeAutospacing="1" w:after="100" w:afterAutospacing="1" w:line="240" w:lineRule="auto"/>
      <w:textAlignment w:val="center"/>
    </w:pPr>
    <w:rPr>
      <w:rFonts w:cs="Arial"/>
      <w:sz w:val="12"/>
      <w:szCs w:val="12"/>
    </w:rPr>
  </w:style>
  <w:style w:type="paragraph" w:customStyle="1" w:styleId="xl583">
    <w:name w:val="xl583"/>
    <w:basedOn w:val="Normalny"/>
    <w:rsid w:val="005513AB"/>
    <w:pPr>
      <w:spacing w:before="100" w:beforeAutospacing="1" w:after="100" w:afterAutospacing="1" w:line="240" w:lineRule="auto"/>
      <w:textAlignment w:val="center"/>
    </w:pPr>
    <w:rPr>
      <w:rFonts w:cs="Arial"/>
      <w:i/>
      <w:iCs/>
      <w:color w:val="000000"/>
      <w:sz w:val="12"/>
      <w:szCs w:val="12"/>
    </w:rPr>
  </w:style>
  <w:style w:type="paragraph" w:customStyle="1" w:styleId="xl584">
    <w:name w:val="xl584"/>
    <w:basedOn w:val="Normalny"/>
    <w:rsid w:val="005513AB"/>
    <w:pPr>
      <w:spacing w:before="100" w:beforeAutospacing="1" w:after="100" w:afterAutospacing="1" w:line="240" w:lineRule="auto"/>
      <w:jc w:val="both"/>
      <w:textAlignment w:val="center"/>
    </w:pPr>
    <w:rPr>
      <w:rFonts w:cs="Arial"/>
      <w:i/>
      <w:iCs/>
      <w:sz w:val="12"/>
      <w:szCs w:val="12"/>
    </w:rPr>
  </w:style>
  <w:style w:type="paragraph" w:customStyle="1" w:styleId="xl585">
    <w:name w:val="xl585"/>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586">
    <w:name w:val="xl586"/>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87">
    <w:name w:val="xl587"/>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588">
    <w:name w:val="xl588"/>
    <w:basedOn w:val="Normalny"/>
    <w:rsid w:val="005513AB"/>
    <w:pPr>
      <w:spacing w:before="100" w:beforeAutospacing="1" w:after="100" w:afterAutospacing="1" w:line="240" w:lineRule="auto"/>
      <w:textAlignment w:val="center"/>
    </w:pPr>
    <w:rPr>
      <w:rFonts w:cs="Arial"/>
      <w:b/>
      <w:bCs/>
      <w:sz w:val="12"/>
      <w:szCs w:val="12"/>
    </w:rPr>
  </w:style>
  <w:style w:type="paragraph" w:customStyle="1" w:styleId="xl589">
    <w:name w:val="xl589"/>
    <w:basedOn w:val="Normalny"/>
    <w:rsid w:val="005513AB"/>
    <w:pPr>
      <w:spacing w:before="100" w:beforeAutospacing="1" w:after="100" w:afterAutospacing="1" w:line="240" w:lineRule="auto"/>
      <w:textAlignment w:val="center"/>
    </w:pPr>
    <w:rPr>
      <w:rFonts w:cs="Arial"/>
      <w:b/>
      <w:bCs/>
      <w:i/>
      <w:iCs/>
      <w:color w:val="FF0000"/>
      <w:sz w:val="12"/>
      <w:szCs w:val="12"/>
    </w:rPr>
  </w:style>
  <w:style w:type="paragraph" w:customStyle="1" w:styleId="xl590">
    <w:name w:val="xl590"/>
    <w:basedOn w:val="Normalny"/>
    <w:rsid w:val="005513AB"/>
    <w:pPr>
      <w:spacing w:before="100" w:beforeAutospacing="1" w:after="100" w:afterAutospacing="1" w:line="240" w:lineRule="auto"/>
      <w:jc w:val="both"/>
      <w:textAlignment w:val="center"/>
    </w:pPr>
    <w:rPr>
      <w:rFonts w:cs="Arial"/>
      <w:color w:val="000000"/>
      <w:sz w:val="12"/>
      <w:szCs w:val="12"/>
    </w:rPr>
  </w:style>
  <w:style w:type="paragraph" w:customStyle="1" w:styleId="xl591">
    <w:name w:val="xl591"/>
    <w:basedOn w:val="Normalny"/>
    <w:rsid w:val="005513AB"/>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592">
    <w:name w:val="xl592"/>
    <w:basedOn w:val="Normalny"/>
    <w:rsid w:val="005513AB"/>
    <w:pPr>
      <w:spacing w:before="100" w:beforeAutospacing="1" w:after="100" w:afterAutospacing="1" w:line="240" w:lineRule="auto"/>
      <w:textAlignment w:val="center"/>
    </w:pPr>
    <w:rPr>
      <w:rFonts w:cs="Arial"/>
      <w:color w:val="000000"/>
      <w:sz w:val="12"/>
      <w:szCs w:val="12"/>
    </w:rPr>
  </w:style>
  <w:style w:type="paragraph" w:customStyle="1" w:styleId="xl593">
    <w:name w:val="xl593"/>
    <w:basedOn w:val="Normalny"/>
    <w:rsid w:val="005513AB"/>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594">
    <w:name w:val="xl594"/>
    <w:basedOn w:val="Normalny"/>
    <w:rsid w:val="005513AB"/>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595">
    <w:name w:val="xl595"/>
    <w:basedOn w:val="Normalny"/>
    <w:rsid w:val="005513AB"/>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596">
    <w:name w:val="xl596"/>
    <w:basedOn w:val="Normalny"/>
    <w:rsid w:val="005513AB"/>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597">
    <w:name w:val="xl597"/>
    <w:basedOn w:val="Normalny"/>
    <w:rsid w:val="005513AB"/>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598">
    <w:name w:val="xl598"/>
    <w:basedOn w:val="Normalny"/>
    <w:rsid w:val="005513AB"/>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599">
    <w:name w:val="xl599"/>
    <w:basedOn w:val="Normalny"/>
    <w:rsid w:val="005513AB"/>
    <w:pPr>
      <w:spacing w:before="100" w:beforeAutospacing="1" w:after="100" w:afterAutospacing="1" w:line="240" w:lineRule="auto"/>
      <w:jc w:val="both"/>
      <w:textAlignment w:val="center"/>
    </w:pPr>
    <w:rPr>
      <w:rFonts w:cs="Arial"/>
      <w:sz w:val="12"/>
      <w:szCs w:val="12"/>
    </w:rPr>
  </w:style>
  <w:style w:type="paragraph" w:customStyle="1" w:styleId="xl600">
    <w:name w:val="xl600"/>
    <w:basedOn w:val="Normalny"/>
    <w:rsid w:val="005513AB"/>
    <w:pPr>
      <w:spacing w:before="100" w:beforeAutospacing="1" w:after="100" w:afterAutospacing="1" w:line="240" w:lineRule="auto"/>
      <w:jc w:val="right"/>
      <w:textAlignment w:val="center"/>
    </w:pPr>
    <w:rPr>
      <w:rFonts w:cs="Arial"/>
      <w:b/>
      <w:bCs/>
      <w:color w:val="000000"/>
      <w:sz w:val="12"/>
      <w:szCs w:val="12"/>
    </w:rPr>
  </w:style>
  <w:style w:type="paragraph" w:customStyle="1" w:styleId="xl601">
    <w:name w:val="xl601"/>
    <w:basedOn w:val="Normalny"/>
    <w:rsid w:val="005513AB"/>
    <w:pPr>
      <w:spacing w:before="100" w:beforeAutospacing="1" w:after="100" w:afterAutospacing="1" w:line="240" w:lineRule="auto"/>
      <w:textAlignment w:val="center"/>
    </w:pPr>
    <w:rPr>
      <w:rFonts w:cs="Arial"/>
      <w:i/>
      <w:iCs/>
      <w:color w:val="000000"/>
      <w:sz w:val="12"/>
      <w:szCs w:val="12"/>
      <w:u w:val="single"/>
    </w:rPr>
  </w:style>
  <w:style w:type="paragraph" w:customStyle="1" w:styleId="xl602">
    <w:name w:val="xl602"/>
    <w:basedOn w:val="Normalny"/>
    <w:rsid w:val="005513AB"/>
    <w:pPr>
      <w:spacing w:before="100" w:beforeAutospacing="1" w:after="100" w:afterAutospacing="1" w:line="240" w:lineRule="auto"/>
      <w:jc w:val="right"/>
      <w:textAlignment w:val="center"/>
    </w:pPr>
    <w:rPr>
      <w:rFonts w:cs="Arial"/>
      <w:b/>
      <w:bCs/>
      <w:color w:val="000000"/>
      <w:sz w:val="12"/>
      <w:szCs w:val="12"/>
    </w:rPr>
  </w:style>
  <w:style w:type="paragraph" w:customStyle="1" w:styleId="xl603">
    <w:name w:val="xl603"/>
    <w:basedOn w:val="Normalny"/>
    <w:rsid w:val="005513AB"/>
    <w:pPr>
      <w:spacing w:before="100" w:beforeAutospacing="1" w:after="100" w:afterAutospacing="1" w:line="240" w:lineRule="auto"/>
      <w:jc w:val="both"/>
      <w:textAlignment w:val="center"/>
    </w:pPr>
    <w:rPr>
      <w:rFonts w:cs="Arial"/>
      <w:i/>
      <w:iCs/>
      <w:color w:val="000000"/>
      <w:sz w:val="12"/>
      <w:szCs w:val="12"/>
    </w:rPr>
  </w:style>
  <w:style w:type="paragraph" w:customStyle="1" w:styleId="xl604">
    <w:name w:val="xl604"/>
    <w:basedOn w:val="Normalny"/>
    <w:rsid w:val="005513AB"/>
    <w:pPr>
      <w:spacing w:before="100" w:beforeAutospacing="1" w:after="100" w:afterAutospacing="1" w:line="240" w:lineRule="auto"/>
      <w:textAlignment w:val="center"/>
    </w:pPr>
    <w:rPr>
      <w:rFonts w:cs="Arial"/>
      <w:b/>
      <w:bCs/>
      <w:color w:val="FF0000"/>
      <w:sz w:val="12"/>
      <w:szCs w:val="12"/>
    </w:rPr>
  </w:style>
  <w:style w:type="paragraph" w:customStyle="1" w:styleId="xl605">
    <w:name w:val="xl605"/>
    <w:basedOn w:val="Normalny"/>
    <w:rsid w:val="005513AB"/>
    <w:pPr>
      <w:spacing w:before="100" w:beforeAutospacing="1" w:after="100" w:afterAutospacing="1" w:line="240" w:lineRule="auto"/>
      <w:textAlignment w:val="center"/>
    </w:pPr>
    <w:rPr>
      <w:rFonts w:cs="Arial"/>
      <w:b/>
      <w:bCs/>
      <w:color w:val="FF0000"/>
      <w:sz w:val="12"/>
      <w:szCs w:val="12"/>
    </w:rPr>
  </w:style>
  <w:style w:type="paragraph" w:customStyle="1" w:styleId="xl606">
    <w:name w:val="xl606"/>
    <w:basedOn w:val="Normalny"/>
    <w:rsid w:val="005513AB"/>
    <w:pPr>
      <w:spacing w:before="100" w:beforeAutospacing="1" w:after="100" w:afterAutospacing="1" w:line="240" w:lineRule="auto"/>
      <w:textAlignment w:val="center"/>
    </w:pPr>
    <w:rPr>
      <w:rFonts w:cs="Arial"/>
      <w:color w:val="00B050"/>
      <w:sz w:val="12"/>
      <w:szCs w:val="12"/>
    </w:rPr>
  </w:style>
  <w:style w:type="paragraph" w:customStyle="1" w:styleId="xl607">
    <w:name w:val="xl607"/>
    <w:basedOn w:val="Normalny"/>
    <w:rsid w:val="005513AB"/>
    <w:pPr>
      <w:shd w:val="clear" w:color="000000" w:fill="FFFFFF"/>
      <w:spacing w:before="100" w:beforeAutospacing="1" w:after="100" w:afterAutospacing="1" w:line="240" w:lineRule="auto"/>
      <w:textAlignment w:val="center"/>
    </w:pPr>
    <w:rPr>
      <w:rFonts w:cs="Arial"/>
      <w:color w:val="00B050"/>
      <w:sz w:val="12"/>
      <w:szCs w:val="12"/>
    </w:rPr>
  </w:style>
  <w:style w:type="paragraph" w:customStyle="1" w:styleId="xl608">
    <w:name w:val="xl608"/>
    <w:basedOn w:val="Normalny"/>
    <w:rsid w:val="005513AB"/>
    <w:pPr>
      <w:spacing w:before="100" w:beforeAutospacing="1" w:after="100" w:afterAutospacing="1" w:line="240" w:lineRule="auto"/>
      <w:textAlignment w:val="center"/>
    </w:pPr>
    <w:rPr>
      <w:rFonts w:cs="Arial"/>
      <w:i/>
      <w:iCs/>
      <w:sz w:val="12"/>
      <w:szCs w:val="12"/>
      <w:u w:val="single"/>
    </w:rPr>
  </w:style>
  <w:style w:type="paragraph" w:customStyle="1" w:styleId="xl609">
    <w:name w:val="xl609"/>
    <w:basedOn w:val="Normalny"/>
    <w:rsid w:val="005513AB"/>
    <w:pPr>
      <w:spacing w:before="100" w:beforeAutospacing="1" w:after="100" w:afterAutospacing="1" w:line="240" w:lineRule="auto"/>
      <w:textAlignment w:val="center"/>
    </w:pPr>
    <w:rPr>
      <w:rFonts w:cs="Arial"/>
      <w:color w:val="00B050"/>
      <w:sz w:val="12"/>
      <w:szCs w:val="12"/>
    </w:rPr>
  </w:style>
  <w:style w:type="paragraph" w:customStyle="1" w:styleId="xl610">
    <w:name w:val="xl610"/>
    <w:basedOn w:val="Normalny"/>
    <w:rsid w:val="005513AB"/>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611">
    <w:name w:val="xl611"/>
    <w:basedOn w:val="Normalny"/>
    <w:rsid w:val="005513AB"/>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612">
    <w:name w:val="xl612"/>
    <w:basedOn w:val="Normalny"/>
    <w:rsid w:val="005513AB"/>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613">
    <w:name w:val="xl613"/>
    <w:basedOn w:val="Normalny"/>
    <w:rsid w:val="005513AB"/>
    <w:pPr>
      <w:spacing w:before="100" w:beforeAutospacing="1" w:after="100" w:afterAutospacing="1" w:line="240" w:lineRule="auto"/>
      <w:textAlignment w:val="center"/>
    </w:pPr>
    <w:rPr>
      <w:rFonts w:cs="Arial"/>
      <w:i/>
      <w:iCs/>
      <w:sz w:val="12"/>
      <w:szCs w:val="12"/>
    </w:rPr>
  </w:style>
  <w:style w:type="paragraph" w:customStyle="1" w:styleId="xl614">
    <w:name w:val="xl614"/>
    <w:basedOn w:val="Normalny"/>
    <w:rsid w:val="005513AB"/>
    <w:pPr>
      <w:spacing w:before="100" w:beforeAutospacing="1" w:after="100" w:afterAutospacing="1" w:line="240" w:lineRule="auto"/>
      <w:jc w:val="right"/>
      <w:textAlignment w:val="center"/>
    </w:pPr>
    <w:rPr>
      <w:rFonts w:cs="Arial"/>
      <w:i/>
      <w:iCs/>
      <w:color w:val="000000"/>
      <w:sz w:val="12"/>
      <w:szCs w:val="12"/>
    </w:rPr>
  </w:style>
  <w:style w:type="paragraph" w:customStyle="1" w:styleId="xl615">
    <w:name w:val="xl615"/>
    <w:basedOn w:val="Normalny"/>
    <w:rsid w:val="005513AB"/>
    <w:pPr>
      <w:spacing w:before="100" w:beforeAutospacing="1" w:after="100" w:afterAutospacing="1" w:line="240" w:lineRule="auto"/>
      <w:jc w:val="right"/>
      <w:textAlignment w:val="center"/>
    </w:pPr>
    <w:rPr>
      <w:rFonts w:cs="Arial"/>
      <w:i/>
      <w:iCs/>
      <w:color w:val="000000"/>
      <w:sz w:val="12"/>
      <w:szCs w:val="12"/>
    </w:rPr>
  </w:style>
  <w:style w:type="paragraph" w:customStyle="1" w:styleId="xl616">
    <w:name w:val="xl616"/>
    <w:basedOn w:val="Normalny"/>
    <w:rsid w:val="005513A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617">
    <w:name w:val="xl617"/>
    <w:basedOn w:val="Normalny"/>
    <w:rsid w:val="005513A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618">
    <w:name w:val="xl618"/>
    <w:basedOn w:val="Normalny"/>
    <w:rsid w:val="005513A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619">
    <w:name w:val="xl619"/>
    <w:basedOn w:val="Normalny"/>
    <w:rsid w:val="005513A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msonormal0">
    <w:name w:val="msonormal"/>
    <w:basedOn w:val="Normalny"/>
    <w:rsid w:val="00336E8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F62FD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F62FDB"/>
    <w:rPr>
      <w:rFonts w:ascii="Arial" w:hAnsi="Arial"/>
      <w:i/>
    </w:rPr>
  </w:style>
  <w:style w:type="character" w:styleId="Odwoanieprzypisudolnego">
    <w:name w:val="footnote reference"/>
    <w:rsid w:val="00F62FDB"/>
    <w:rPr>
      <w:vertAlign w:val="superscript"/>
    </w:rPr>
  </w:style>
  <w:style w:type="character" w:customStyle="1" w:styleId="normaltextrun">
    <w:name w:val="normaltextrun"/>
    <w:rsid w:val="00F6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4492">
      <w:bodyDiv w:val="1"/>
      <w:marLeft w:val="0"/>
      <w:marRight w:val="0"/>
      <w:marTop w:val="0"/>
      <w:marBottom w:val="0"/>
      <w:divBdr>
        <w:top w:val="none" w:sz="0" w:space="0" w:color="auto"/>
        <w:left w:val="none" w:sz="0" w:space="0" w:color="auto"/>
        <w:bottom w:val="none" w:sz="0" w:space="0" w:color="auto"/>
        <w:right w:val="none" w:sz="0" w:space="0" w:color="auto"/>
      </w:divBdr>
    </w:div>
    <w:div w:id="48186505">
      <w:bodyDiv w:val="1"/>
      <w:marLeft w:val="0"/>
      <w:marRight w:val="0"/>
      <w:marTop w:val="0"/>
      <w:marBottom w:val="0"/>
      <w:divBdr>
        <w:top w:val="none" w:sz="0" w:space="0" w:color="auto"/>
        <w:left w:val="none" w:sz="0" w:space="0" w:color="auto"/>
        <w:bottom w:val="none" w:sz="0" w:space="0" w:color="auto"/>
        <w:right w:val="none" w:sz="0" w:space="0" w:color="auto"/>
      </w:divBdr>
    </w:div>
    <w:div w:id="54009551">
      <w:bodyDiv w:val="1"/>
      <w:marLeft w:val="0"/>
      <w:marRight w:val="0"/>
      <w:marTop w:val="0"/>
      <w:marBottom w:val="0"/>
      <w:divBdr>
        <w:top w:val="none" w:sz="0" w:space="0" w:color="auto"/>
        <w:left w:val="none" w:sz="0" w:space="0" w:color="auto"/>
        <w:bottom w:val="none" w:sz="0" w:space="0" w:color="auto"/>
        <w:right w:val="none" w:sz="0" w:space="0" w:color="auto"/>
      </w:divBdr>
    </w:div>
    <w:div w:id="58941176">
      <w:bodyDiv w:val="1"/>
      <w:marLeft w:val="0"/>
      <w:marRight w:val="0"/>
      <w:marTop w:val="0"/>
      <w:marBottom w:val="0"/>
      <w:divBdr>
        <w:top w:val="none" w:sz="0" w:space="0" w:color="auto"/>
        <w:left w:val="none" w:sz="0" w:space="0" w:color="auto"/>
        <w:bottom w:val="none" w:sz="0" w:space="0" w:color="auto"/>
        <w:right w:val="none" w:sz="0" w:space="0" w:color="auto"/>
      </w:divBdr>
    </w:div>
    <w:div w:id="59327285">
      <w:bodyDiv w:val="1"/>
      <w:marLeft w:val="0"/>
      <w:marRight w:val="0"/>
      <w:marTop w:val="0"/>
      <w:marBottom w:val="0"/>
      <w:divBdr>
        <w:top w:val="none" w:sz="0" w:space="0" w:color="auto"/>
        <w:left w:val="none" w:sz="0" w:space="0" w:color="auto"/>
        <w:bottom w:val="none" w:sz="0" w:space="0" w:color="auto"/>
        <w:right w:val="none" w:sz="0" w:space="0" w:color="auto"/>
      </w:divBdr>
    </w:div>
    <w:div w:id="62029685">
      <w:bodyDiv w:val="1"/>
      <w:marLeft w:val="0"/>
      <w:marRight w:val="0"/>
      <w:marTop w:val="0"/>
      <w:marBottom w:val="0"/>
      <w:divBdr>
        <w:top w:val="none" w:sz="0" w:space="0" w:color="auto"/>
        <w:left w:val="none" w:sz="0" w:space="0" w:color="auto"/>
        <w:bottom w:val="none" w:sz="0" w:space="0" w:color="auto"/>
        <w:right w:val="none" w:sz="0" w:space="0" w:color="auto"/>
      </w:divBdr>
    </w:div>
    <w:div w:id="63921528">
      <w:bodyDiv w:val="1"/>
      <w:marLeft w:val="0"/>
      <w:marRight w:val="0"/>
      <w:marTop w:val="0"/>
      <w:marBottom w:val="0"/>
      <w:divBdr>
        <w:top w:val="none" w:sz="0" w:space="0" w:color="auto"/>
        <w:left w:val="none" w:sz="0" w:space="0" w:color="auto"/>
        <w:bottom w:val="none" w:sz="0" w:space="0" w:color="auto"/>
        <w:right w:val="none" w:sz="0" w:space="0" w:color="auto"/>
      </w:divBdr>
    </w:div>
    <w:div w:id="65690621">
      <w:bodyDiv w:val="1"/>
      <w:marLeft w:val="0"/>
      <w:marRight w:val="0"/>
      <w:marTop w:val="0"/>
      <w:marBottom w:val="0"/>
      <w:divBdr>
        <w:top w:val="none" w:sz="0" w:space="0" w:color="auto"/>
        <w:left w:val="none" w:sz="0" w:space="0" w:color="auto"/>
        <w:bottom w:val="none" w:sz="0" w:space="0" w:color="auto"/>
        <w:right w:val="none" w:sz="0" w:space="0" w:color="auto"/>
      </w:divBdr>
    </w:div>
    <w:div w:id="77025661">
      <w:bodyDiv w:val="1"/>
      <w:marLeft w:val="0"/>
      <w:marRight w:val="0"/>
      <w:marTop w:val="0"/>
      <w:marBottom w:val="0"/>
      <w:divBdr>
        <w:top w:val="none" w:sz="0" w:space="0" w:color="auto"/>
        <w:left w:val="none" w:sz="0" w:space="0" w:color="auto"/>
        <w:bottom w:val="none" w:sz="0" w:space="0" w:color="auto"/>
        <w:right w:val="none" w:sz="0" w:space="0" w:color="auto"/>
      </w:divBdr>
    </w:div>
    <w:div w:id="80375757">
      <w:bodyDiv w:val="1"/>
      <w:marLeft w:val="0"/>
      <w:marRight w:val="0"/>
      <w:marTop w:val="0"/>
      <w:marBottom w:val="0"/>
      <w:divBdr>
        <w:top w:val="none" w:sz="0" w:space="0" w:color="auto"/>
        <w:left w:val="none" w:sz="0" w:space="0" w:color="auto"/>
        <w:bottom w:val="none" w:sz="0" w:space="0" w:color="auto"/>
        <w:right w:val="none" w:sz="0" w:space="0" w:color="auto"/>
      </w:divBdr>
    </w:div>
    <w:div w:id="89393856">
      <w:bodyDiv w:val="1"/>
      <w:marLeft w:val="0"/>
      <w:marRight w:val="0"/>
      <w:marTop w:val="0"/>
      <w:marBottom w:val="0"/>
      <w:divBdr>
        <w:top w:val="none" w:sz="0" w:space="0" w:color="auto"/>
        <w:left w:val="none" w:sz="0" w:space="0" w:color="auto"/>
        <w:bottom w:val="none" w:sz="0" w:space="0" w:color="auto"/>
        <w:right w:val="none" w:sz="0" w:space="0" w:color="auto"/>
      </w:divBdr>
    </w:div>
    <w:div w:id="90976541">
      <w:bodyDiv w:val="1"/>
      <w:marLeft w:val="0"/>
      <w:marRight w:val="0"/>
      <w:marTop w:val="0"/>
      <w:marBottom w:val="0"/>
      <w:divBdr>
        <w:top w:val="none" w:sz="0" w:space="0" w:color="auto"/>
        <w:left w:val="none" w:sz="0" w:space="0" w:color="auto"/>
        <w:bottom w:val="none" w:sz="0" w:space="0" w:color="auto"/>
        <w:right w:val="none" w:sz="0" w:space="0" w:color="auto"/>
      </w:divBdr>
    </w:div>
    <w:div w:id="92407378">
      <w:bodyDiv w:val="1"/>
      <w:marLeft w:val="0"/>
      <w:marRight w:val="0"/>
      <w:marTop w:val="0"/>
      <w:marBottom w:val="0"/>
      <w:divBdr>
        <w:top w:val="none" w:sz="0" w:space="0" w:color="auto"/>
        <w:left w:val="none" w:sz="0" w:space="0" w:color="auto"/>
        <w:bottom w:val="none" w:sz="0" w:space="0" w:color="auto"/>
        <w:right w:val="none" w:sz="0" w:space="0" w:color="auto"/>
      </w:divBdr>
    </w:div>
    <w:div w:id="96561729">
      <w:bodyDiv w:val="1"/>
      <w:marLeft w:val="0"/>
      <w:marRight w:val="0"/>
      <w:marTop w:val="0"/>
      <w:marBottom w:val="0"/>
      <w:divBdr>
        <w:top w:val="none" w:sz="0" w:space="0" w:color="auto"/>
        <w:left w:val="none" w:sz="0" w:space="0" w:color="auto"/>
        <w:bottom w:val="none" w:sz="0" w:space="0" w:color="auto"/>
        <w:right w:val="none" w:sz="0" w:space="0" w:color="auto"/>
      </w:divBdr>
    </w:div>
    <w:div w:id="114567932">
      <w:bodyDiv w:val="1"/>
      <w:marLeft w:val="0"/>
      <w:marRight w:val="0"/>
      <w:marTop w:val="0"/>
      <w:marBottom w:val="0"/>
      <w:divBdr>
        <w:top w:val="none" w:sz="0" w:space="0" w:color="auto"/>
        <w:left w:val="none" w:sz="0" w:space="0" w:color="auto"/>
        <w:bottom w:val="none" w:sz="0" w:space="0" w:color="auto"/>
        <w:right w:val="none" w:sz="0" w:space="0" w:color="auto"/>
      </w:divBdr>
    </w:div>
    <w:div w:id="131027091">
      <w:bodyDiv w:val="1"/>
      <w:marLeft w:val="0"/>
      <w:marRight w:val="0"/>
      <w:marTop w:val="0"/>
      <w:marBottom w:val="0"/>
      <w:divBdr>
        <w:top w:val="none" w:sz="0" w:space="0" w:color="auto"/>
        <w:left w:val="none" w:sz="0" w:space="0" w:color="auto"/>
        <w:bottom w:val="none" w:sz="0" w:space="0" w:color="auto"/>
        <w:right w:val="none" w:sz="0" w:space="0" w:color="auto"/>
      </w:divBdr>
    </w:div>
    <w:div w:id="134763093">
      <w:bodyDiv w:val="1"/>
      <w:marLeft w:val="0"/>
      <w:marRight w:val="0"/>
      <w:marTop w:val="0"/>
      <w:marBottom w:val="0"/>
      <w:divBdr>
        <w:top w:val="none" w:sz="0" w:space="0" w:color="auto"/>
        <w:left w:val="none" w:sz="0" w:space="0" w:color="auto"/>
        <w:bottom w:val="none" w:sz="0" w:space="0" w:color="auto"/>
        <w:right w:val="none" w:sz="0" w:space="0" w:color="auto"/>
      </w:divBdr>
    </w:div>
    <w:div w:id="137116292">
      <w:bodyDiv w:val="1"/>
      <w:marLeft w:val="0"/>
      <w:marRight w:val="0"/>
      <w:marTop w:val="0"/>
      <w:marBottom w:val="0"/>
      <w:divBdr>
        <w:top w:val="none" w:sz="0" w:space="0" w:color="auto"/>
        <w:left w:val="none" w:sz="0" w:space="0" w:color="auto"/>
        <w:bottom w:val="none" w:sz="0" w:space="0" w:color="auto"/>
        <w:right w:val="none" w:sz="0" w:space="0" w:color="auto"/>
      </w:divBdr>
    </w:div>
    <w:div w:id="150412135">
      <w:bodyDiv w:val="1"/>
      <w:marLeft w:val="0"/>
      <w:marRight w:val="0"/>
      <w:marTop w:val="0"/>
      <w:marBottom w:val="0"/>
      <w:divBdr>
        <w:top w:val="none" w:sz="0" w:space="0" w:color="auto"/>
        <w:left w:val="none" w:sz="0" w:space="0" w:color="auto"/>
        <w:bottom w:val="none" w:sz="0" w:space="0" w:color="auto"/>
        <w:right w:val="none" w:sz="0" w:space="0" w:color="auto"/>
      </w:divBdr>
    </w:div>
    <w:div w:id="153692185">
      <w:bodyDiv w:val="1"/>
      <w:marLeft w:val="0"/>
      <w:marRight w:val="0"/>
      <w:marTop w:val="0"/>
      <w:marBottom w:val="0"/>
      <w:divBdr>
        <w:top w:val="none" w:sz="0" w:space="0" w:color="auto"/>
        <w:left w:val="none" w:sz="0" w:space="0" w:color="auto"/>
        <w:bottom w:val="none" w:sz="0" w:space="0" w:color="auto"/>
        <w:right w:val="none" w:sz="0" w:space="0" w:color="auto"/>
      </w:divBdr>
    </w:div>
    <w:div w:id="154688396">
      <w:bodyDiv w:val="1"/>
      <w:marLeft w:val="0"/>
      <w:marRight w:val="0"/>
      <w:marTop w:val="0"/>
      <w:marBottom w:val="0"/>
      <w:divBdr>
        <w:top w:val="none" w:sz="0" w:space="0" w:color="auto"/>
        <w:left w:val="none" w:sz="0" w:space="0" w:color="auto"/>
        <w:bottom w:val="none" w:sz="0" w:space="0" w:color="auto"/>
        <w:right w:val="none" w:sz="0" w:space="0" w:color="auto"/>
      </w:divBdr>
    </w:div>
    <w:div w:id="156698076">
      <w:bodyDiv w:val="1"/>
      <w:marLeft w:val="0"/>
      <w:marRight w:val="0"/>
      <w:marTop w:val="0"/>
      <w:marBottom w:val="0"/>
      <w:divBdr>
        <w:top w:val="none" w:sz="0" w:space="0" w:color="auto"/>
        <w:left w:val="none" w:sz="0" w:space="0" w:color="auto"/>
        <w:bottom w:val="none" w:sz="0" w:space="0" w:color="auto"/>
        <w:right w:val="none" w:sz="0" w:space="0" w:color="auto"/>
      </w:divBdr>
    </w:div>
    <w:div w:id="166947775">
      <w:bodyDiv w:val="1"/>
      <w:marLeft w:val="0"/>
      <w:marRight w:val="0"/>
      <w:marTop w:val="0"/>
      <w:marBottom w:val="0"/>
      <w:divBdr>
        <w:top w:val="none" w:sz="0" w:space="0" w:color="auto"/>
        <w:left w:val="none" w:sz="0" w:space="0" w:color="auto"/>
        <w:bottom w:val="none" w:sz="0" w:space="0" w:color="auto"/>
        <w:right w:val="none" w:sz="0" w:space="0" w:color="auto"/>
      </w:divBdr>
    </w:div>
    <w:div w:id="168837724">
      <w:bodyDiv w:val="1"/>
      <w:marLeft w:val="0"/>
      <w:marRight w:val="0"/>
      <w:marTop w:val="0"/>
      <w:marBottom w:val="0"/>
      <w:divBdr>
        <w:top w:val="none" w:sz="0" w:space="0" w:color="auto"/>
        <w:left w:val="none" w:sz="0" w:space="0" w:color="auto"/>
        <w:bottom w:val="none" w:sz="0" w:space="0" w:color="auto"/>
        <w:right w:val="none" w:sz="0" w:space="0" w:color="auto"/>
      </w:divBdr>
    </w:div>
    <w:div w:id="186606658">
      <w:bodyDiv w:val="1"/>
      <w:marLeft w:val="0"/>
      <w:marRight w:val="0"/>
      <w:marTop w:val="0"/>
      <w:marBottom w:val="0"/>
      <w:divBdr>
        <w:top w:val="none" w:sz="0" w:space="0" w:color="auto"/>
        <w:left w:val="none" w:sz="0" w:space="0" w:color="auto"/>
        <w:bottom w:val="none" w:sz="0" w:space="0" w:color="auto"/>
        <w:right w:val="none" w:sz="0" w:space="0" w:color="auto"/>
      </w:divBdr>
    </w:div>
    <w:div w:id="188957670">
      <w:bodyDiv w:val="1"/>
      <w:marLeft w:val="0"/>
      <w:marRight w:val="0"/>
      <w:marTop w:val="0"/>
      <w:marBottom w:val="0"/>
      <w:divBdr>
        <w:top w:val="none" w:sz="0" w:space="0" w:color="auto"/>
        <w:left w:val="none" w:sz="0" w:space="0" w:color="auto"/>
        <w:bottom w:val="none" w:sz="0" w:space="0" w:color="auto"/>
        <w:right w:val="none" w:sz="0" w:space="0" w:color="auto"/>
      </w:divBdr>
    </w:div>
    <w:div w:id="192768583">
      <w:bodyDiv w:val="1"/>
      <w:marLeft w:val="0"/>
      <w:marRight w:val="0"/>
      <w:marTop w:val="0"/>
      <w:marBottom w:val="0"/>
      <w:divBdr>
        <w:top w:val="none" w:sz="0" w:space="0" w:color="auto"/>
        <w:left w:val="none" w:sz="0" w:space="0" w:color="auto"/>
        <w:bottom w:val="none" w:sz="0" w:space="0" w:color="auto"/>
        <w:right w:val="none" w:sz="0" w:space="0" w:color="auto"/>
      </w:divBdr>
    </w:div>
    <w:div w:id="193619181">
      <w:bodyDiv w:val="1"/>
      <w:marLeft w:val="0"/>
      <w:marRight w:val="0"/>
      <w:marTop w:val="0"/>
      <w:marBottom w:val="0"/>
      <w:divBdr>
        <w:top w:val="none" w:sz="0" w:space="0" w:color="auto"/>
        <w:left w:val="none" w:sz="0" w:space="0" w:color="auto"/>
        <w:bottom w:val="none" w:sz="0" w:space="0" w:color="auto"/>
        <w:right w:val="none" w:sz="0" w:space="0" w:color="auto"/>
      </w:divBdr>
    </w:div>
    <w:div w:id="194853614">
      <w:bodyDiv w:val="1"/>
      <w:marLeft w:val="0"/>
      <w:marRight w:val="0"/>
      <w:marTop w:val="0"/>
      <w:marBottom w:val="0"/>
      <w:divBdr>
        <w:top w:val="none" w:sz="0" w:space="0" w:color="auto"/>
        <w:left w:val="none" w:sz="0" w:space="0" w:color="auto"/>
        <w:bottom w:val="none" w:sz="0" w:space="0" w:color="auto"/>
        <w:right w:val="none" w:sz="0" w:space="0" w:color="auto"/>
      </w:divBdr>
    </w:div>
    <w:div w:id="200824385">
      <w:bodyDiv w:val="1"/>
      <w:marLeft w:val="0"/>
      <w:marRight w:val="0"/>
      <w:marTop w:val="0"/>
      <w:marBottom w:val="0"/>
      <w:divBdr>
        <w:top w:val="none" w:sz="0" w:space="0" w:color="auto"/>
        <w:left w:val="none" w:sz="0" w:space="0" w:color="auto"/>
        <w:bottom w:val="none" w:sz="0" w:space="0" w:color="auto"/>
        <w:right w:val="none" w:sz="0" w:space="0" w:color="auto"/>
      </w:divBdr>
    </w:div>
    <w:div w:id="203911648">
      <w:bodyDiv w:val="1"/>
      <w:marLeft w:val="0"/>
      <w:marRight w:val="0"/>
      <w:marTop w:val="0"/>
      <w:marBottom w:val="0"/>
      <w:divBdr>
        <w:top w:val="none" w:sz="0" w:space="0" w:color="auto"/>
        <w:left w:val="none" w:sz="0" w:space="0" w:color="auto"/>
        <w:bottom w:val="none" w:sz="0" w:space="0" w:color="auto"/>
        <w:right w:val="none" w:sz="0" w:space="0" w:color="auto"/>
      </w:divBdr>
    </w:div>
    <w:div w:id="221405451">
      <w:bodyDiv w:val="1"/>
      <w:marLeft w:val="0"/>
      <w:marRight w:val="0"/>
      <w:marTop w:val="0"/>
      <w:marBottom w:val="0"/>
      <w:divBdr>
        <w:top w:val="none" w:sz="0" w:space="0" w:color="auto"/>
        <w:left w:val="none" w:sz="0" w:space="0" w:color="auto"/>
        <w:bottom w:val="none" w:sz="0" w:space="0" w:color="auto"/>
        <w:right w:val="none" w:sz="0" w:space="0" w:color="auto"/>
      </w:divBdr>
    </w:div>
    <w:div w:id="225117254">
      <w:bodyDiv w:val="1"/>
      <w:marLeft w:val="0"/>
      <w:marRight w:val="0"/>
      <w:marTop w:val="0"/>
      <w:marBottom w:val="0"/>
      <w:divBdr>
        <w:top w:val="none" w:sz="0" w:space="0" w:color="auto"/>
        <w:left w:val="none" w:sz="0" w:space="0" w:color="auto"/>
        <w:bottom w:val="none" w:sz="0" w:space="0" w:color="auto"/>
        <w:right w:val="none" w:sz="0" w:space="0" w:color="auto"/>
      </w:divBdr>
    </w:div>
    <w:div w:id="230501842">
      <w:bodyDiv w:val="1"/>
      <w:marLeft w:val="0"/>
      <w:marRight w:val="0"/>
      <w:marTop w:val="0"/>
      <w:marBottom w:val="0"/>
      <w:divBdr>
        <w:top w:val="none" w:sz="0" w:space="0" w:color="auto"/>
        <w:left w:val="none" w:sz="0" w:space="0" w:color="auto"/>
        <w:bottom w:val="none" w:sz="0" w:space="0" w:color="auto"/>
        <w:right w:val="none" w:sz="0" w:space="0" w:color="auto"/>
      </w:divBdr>
    </w:div>
    <w:div w:id="232160791">
      <w:bodyDiv w:val="1"/>
      <w:marLeft w:val="0"/>
      <w:marRight w:val="0"/>
      <w:marTop w:val="0"/>
      <w:marBottom w:val="0"/>
      <w:divBdr>
        <w:top w:val="none" w:sz="0" w:space="0" w:color="auto"/>
        <w:left w:val="none" w:sz="0" w:space="0" w:color="auto"/>
        <w:bottom w:val="none" w:sz="0" w:space="0" w:color="auto"/>
        <w:right w:val="none" w:sz="0" w:space="0" w:color="auto"/>
      </w:divBdr>
    </w:div>
    <w:div w:id="234778983">
      <w:bodyDiv w:val="1"/>
      <w:marLeft w:val="0"/>
      <w:marRight w:val="0"/>
      <w:marTop w:val="0"/>
      <w:marBottom w:val="0"/>
      <w:divBdr>
        <w:top w:val="none" w:sz="0" w:space="0" w:color="auto"/>
        <w:left w:val="none" w:sz="0" w:space="0" w:color="auto"/>
        <w:bottom w:val="none" w:sz="0" w:space="0" w:color="auto"/>
        <w:right w:val="none" w:sz="0" w:space="0" w:color="auto"/>
      </w:divBdr>
    </w:div>
    <w:div w:id="237447362">
      <w:bodyDiv w:val="1"/>
      <w:marLeft w:val="0"/>
      <w:marRight w:val="0"/>
      <w:marTop w:val="0"/>
      <w:marBottom w:val="0"/>
      <w:divBdr>
        <w:top w:val="none" w:sz="0" w:space="0" w:color="auto"/>
        <w:left w:val="none" w:sz="0" w:space="0" w:color="auto"/>
        <w:bottom w:val="none" w:sz="0" w:space="0" w:color="auto"/>
        <w:right w:val="none" w:sz="0" w:space="0" w:color="auto"/>
      </w:divBdr>
    </w:div>
    <w:div w:id="242683041">
      <w:bodyDiv w:val="1"/>
      <w:marLeft w:val="0"/>
      <w:marRight w:val="0"/>
      <w:marTop w:val="0"/>
      <w:marBottom w:val="0"/>
      <w:divBdr>
        <w:top w:val="none" w:sz="0" w:space="0" w:color="auto"/>
        <w:left w:val="none" w:sz="0" w:space="0" w:color="auto"/>
        <w:bottom w:val="none" w:sz="0" w:space="0" w:color="auto"/>
        <w:right w:val="none" w:sz="0" w:space="0" w:color="auto"/>
      </w:divBdr>
    </w:div>
    <w:div w:id="260643545">
      <w:bodyDiv w:val="1"/>
      <w:marLeft w:val="0"/>
      <w:marRight w:val="0"/>
      <w:marTop w:val="0"/>
      <w:marBottom w:val="0"/>
      <w:divBdr>
        <w:top w:val="none" w:sz="0" w:space="0" w:color="auto"/>
        <w:left w:val="none" w:sz="0" w:space="0" w:color="auto"/>
        <w:bottom w:val="none" w:sz="0" w:space="0" w:color="auto"/>
        <w:right w:val="none" w:sz="0" w:space="0" w:color="auto"/>
      </w:divBdr>
    </w:div>
    <w:div w:id="263415562">
      <w:bodyDiv w:val="1"/>
      <w:marLeft w:val="0"/>
      <w:marRight w:val="0"/>
      <w:marTop w:val="0"/>
      <w:marBottom w:val="0"/>
      <w:divBdr>
        <w:top w:val="none" w:sz="0" w:space="0" w:color="auto"/>
        <w:left w:val="none" w:sz="0" w:space="0" w:color="auto"/>
        <w:bottom w:val="none" w:sz="0" w:space="0" w:color="auto"/>
        <w:right w:val="none" w:sz="0" w:space="0" w:color="auto"/>
      </w:divBdr>
    </w:div>
    <w:div w:id="272516296">
      <w:bodyDiv w:val="1"/>
      <w:marLeft w:val="0"/>
      <w:marRight w:val="0"/>
      <w:marTop w:val="0"/>
      <w:marBottom w:val="0"/>
      <w:divBdr>
        <w:top w:val="none" w:sz="0" w:space="0" w:color="auto"/>
        <w:left w:val="none" w:sz="0" w:space="0" w:color="auto"/>
        <w:bottom w:val="none" w:sz="0" w:space="0" w:color="auto"/>
        <w:right w:val="none" w:sz="0" w:space="0" w:color="auto"/>
      </w:divBdr>
    </w:div>
    <w:div w:id="272635724">
      <w:bodyDiv w:val="1"/>
      <w:marLeft w:val="0"/>
      <w:marRight w:val="0"/>
      <w:marTop w:val="0"/>
      <w:marBottom w:val="0"/>
      <w:divBdr>
        <w:top w:val="none" w:sz="0" w:space="0" w:color="auto"/>
        <w:left w:val="none" w:sz="0" w:space="0" w:color="auto"/>
        <w:bottom w:val="none" w:sz="0" w:space="0" w:color="auto"/>
        <w:right w:val="none" w:sz="0" w:space="0" w:color="auto"/>
      </w:divBdr>
    </w:div>
    <w:div w:id="275867842">
      <w:bodyDiv w:val="1"/>
      <w:marLeft w:val="0"/>
      <w:marRight w:val="0"/>
      <w:marTop w:val="0"/>
      <w:marBottom w:val="0"/>
      <w:divBdr>
        <w:top w:val="none" w:sz="0" w:space="0" w:color="auto"/>
        <w:left w:val="none" w:sz="0" w:space="0" w:color="auto"/>
        <w:bottom w:val="none" w:sz="0" w:space="0" w:color="auto"/>
        <w:right w:val="none" w:sz="0" w:space="0" w:color="auto"/>
      </w:divBdr>
    </w:div>
    <w:div w:id="283658166">
      <w:bodyDiv w:val="1"/>
      <w:marLeft w:val="0"/>
      <w:marRight w:val="0"/>
      <w:marTop w:val="0"/>
      <w:marBottom w:val="0"/>
      <w:divBdr>
        <w:top w:val="none" w:sz="0" w:space="0" w:color="auto"/>
        <w:left w:val="none" w:sz="0" w:space="0" w:color="auto"/>
        <w:bottom w:val="none" w:sz="0" w:space="0" w:color="auto"/>
        <w:right w:val="none" w:sz="0" w:space="0" w:color="auto"/>
      </w:divBdr>
    </w:div>
    <w:div w:id="284585972">
      <w:bodyDiv w:val="1"/>
      <w:marLeft w:val="0"/>
      <w:marRight w:val="0"/>
      <w:marTop w:val="0"/>
      <w:marBottom w:val="0"/>
      <w:divBdr>
        <w:top w:val="none" w:sz="0" w:space="0" w:color="auto"/>
        <w:left w:val="none" w:sz="0" w:space="0" w:color="auto"/>
        <w:bottom w:val="none" w:sz="0" w:space="0" w:color="auto"/>
        <w:right w:val="none" w:sz="0" w:space="0" w:color="auto"/>
      </w:divBdr>
    </w:div>
    <w:div w:id="292563134">
      <w:bodyDiv w:val="1"/>
      <w:marLeft w:val="0"/>
      <w:marRight w:val="0"/>
      <w:marTop w:val="0"/>
      <w:marBottom w:val="0"/>
      <w:divBdr>
        <w:top w:val="none" w:sz="0" w:space="0" w:color="auto"/>
        <w:left w:val="none" w:sz="0" w:space="0" w:color="auto"/>
        <w:bottom w:val="none" w:sz="0" w:space="0" w:color="auto"/>
        <w:right w:val="none" w:sz="0" w:space="0" w:color="auto"/>
      </w:divBdr>
    </w:div>
    <w:div w:id="303507026">
      <w:bodyDiv w:val="1"/>
      <w:marLeft w:val="0"/>
      <w:marRight w:val="0"/>
      <w:marTop w:val="0"/>
      <w:marBottom w:val="0"/>
      <w:divBdr>
        <w:top w:val="none" w:sz="0" w:space="0" w:color="auto"/>
        <w:left w:val="none" w:sz="0" w:space="0" w:color="auto"/>
        <w:bottom w:val="none" w:sz="0" w:space="0" w:color="auto"/>
        <w:right w:val="none" w:sz="0" w:space="0" w:color="auto"/>
      </w:divBdr>
    </w:div>
    <w:div w:id="306665278">
      <w:bodyDiv w:val="1"/>
      <w:marLeft w:val="0"/>
      <w:marRight w:val="0"/>
      <w:marTop w:val="0"/>
      <w:marBottom w:val="0"/>
      <w:divBdr>
        <w:top w:val="none" w:sz="0" w:space="0" w:color="auto"/>
        <w:left w:val="none" w:sz="0" w:space="0" w:color="auto"/>
        <w:bottom w:val="none" w:sz="0" w:space="0" w:color="auto"/>
        <w:right w:val="none" w:sz="0" w:space="0" w:color="auto"/>
      </w:divBdr>
    </w:div>
    <w:div w:id="312300796">
      <w:bodyDiv w:val="1"/>
      <w:marLeft w:val="0"/>
      <w:marRight w:val="0"/>
      <w:marTop w:val="0"/>
      <w:marBottom w:val="0"/>
      <w:divBdr>
        <w:top w:val="none" w:sz="0" w:space="0" w:color="auto"/>
        <w:left w:val="none" w:sz="0" w:space="0" w:color="auto"/>
        <w:bottom w:val="none" w:sz="0" w:space="0" w:color="auto"/>
        <w:right w:val="none" w:sz="0" w:space="0" w:color="auto"/>
      </w:divBdr>
    </w:div>
    <w:div w:id="319846229">
      <w:bodyDiv w:val="1"/>
      <w:marLeft w:val="0"/>
      <w:marRight w:val="0"/>
      <w:marTop w:val="0"/>
      <w:marBottom w:val="0"/>
      <w:divBdr>
        <w:top w:val="none" w:sz="0" w:space="0" w:color="auto"/>
        <w:left w:val="none" w:sz="0" w:space="0" w:color="auto"/>
        <w:bottom w:val="none" w:sz="0" w:space="0" w:color="auto"/>
        <w:right w:val="none" w:sz="0" w:space="0" w:color="auto"/>
      </w:divBdr>
    </w:div>
    <w:div w:id="321391562">
      <w:bodyDiv w:val="1"/>
      <w:marLeft w:val="0"/>
      <w:marRight w:val="0"/>
      <w:marTop w:val="0"/>
      <w:marBottom w:val="0"/>
      <w:divBdr>
        <w:top w:val="none" w:sz="0" w:space="0" w:color="auto"/>
        <w:left w:val="none" w:sz="0" w:space="0" w:color="auto"/>
        <w:bottom w:val="none" w:sz="0" w:space="0" w:color="auto"/>
        <w:right w:val="none" w:sz="0" w:space="0" w:color="auto"/>
      </w:divBdr>
    </w:div>
    <w:div w:id="321542690">
      <w:bodyDiv w:val="1"/>
      <w:marLeft w:val="0"/>
      <w:marRight w:val="0"/>
      <w:marTop w:val="0"/>
      <w:marBottom w:val="0"/>
      <w:divBdr>
        <w:top w:val="none" w:sz="0" w:space="0" w:color="auto"/>
        <w:left w:val="none" w:sz="0" w:space="0" w:color="auto"/>
        <w:bottom w:val="none" w:sz="0" w:space="0" w:color="auto"/>
        <w:right w:val="none" w:sz="0" w:space="0" w:color="auto"/>
      </w:divBdr>
    </w:div>
    <w:div w:id="326834736">
      <w:bodyDiv w:val="1"/>
      <w:marLeft w:val="0"/>
      <w:marRight w:val="0"/>
      <w:marTop w:val="0"/>
      <w:marBottom w:val="0"/>
      <w:divBdr>
        <w:top w:val="none" w:sz="0" w:space="0" w:color="auto"/>
        <w:left w:val="none" w:sz="0" w:space="0" w:color="auto"/>
        <w:bottom w:val="none" w:sz="0" w:space="0" w:color="auto"/>
        <w:right w:val="none" w:sz="0" w:space="0" w:color="auto"/>
      </w:divBdr>
    </w:div>
    <w:div w:id="329912755">
      <w:bodyDiv w:val="1"/>
      <w:marLeft w:val="0"/>
      <w:marRight w:val="0"/>
      <w:marTop w:val="0"/>
      <w:marBottom w:val="0"/>
      <w:divBdr>
        <w:top w:val="none" w:sz="0" w:space="0" w:color="auto"/>
        <w:left w:val="none" w:sz="0" w:space="0" w:color="auto"/>
        <w:bottom w:val="none" w:sz="0" w:space="0" w:color="auto"/>
        <w:right w:val="none" w:sz="0" w:space="0" w:color="auto"/>
      </w:divBdr>
    </w:div>
    <w:div w:id="331028525">
      <w:bodyDiv w:val="1"/>
      <w:marLeft w:val="0"/>
      <w:marRight w:val="0"/>
      <w:marTop w:val="0"/>
      <w:marBottom w:val="0"/>
      <w:divBdr>
        <w:top w:val="none" w:sz="0" w:space="0" w:color="auto"/>
        <w:left w:val="none" w:sz="0" w:space="0" w:color="auto"/>
        <w:bottom w:val="none" w:sz="0" w:space="0" w:color="auto"/>
        <w:right w:val="none" w:sz="0" w:space="0" w:color="auto"/>
      </w:divBdr>
    </w:div>
    <w:div w:id="341007907">
      <w:bodyDiv w:val="1"/>
      <w:marLeft w:val="0"/>
      <w:marRight w:val="0"/>
      <w:marTop w:val="0"/>
      <w:marBottom w:val="0"/>
      <w:divBdr>
        <w:top w:val="none" w:sz="0" w:space="0" w:color="auto"/>
        <w:left w:val="none" w:sz="0" w:space="0" w:color="auto"/>
        <w:bottom w:val="none" w:sz="0" w:space="0" w:color="auto"/>
        <w:right w:val="none" w:sz="0" w:space="0" w:color="auto"/>
      </w:divBdr>
    </w:div>
    <w:div w:id="344409698">
      <w:bodyDiv w:val="1"/>
      <w:marLeft w:val="0"/>
      <w:marRight w:val="0"/>
      <w:marTop w:val="0"/>
      <w:marBottom w:val="0"/>
      <w:divBdr>
        <w:top w:val="none" w:sz="0" w:space="0" w:color="auto"/>
        <w:left w:val="none" w:sz="0" w:space="0" w:color="auto"/>
        <w:bottom w:val="none" w:sz="0" w:space="0" w:color="auto"/>
        <w:right w:val="none" w:sz="0" w:space="0" w:color="auto"/>
      </w:divBdr>
    </w:div>
    <w:div w:id="346102902">
      <w:bodyDiv w:val="1"/>
      <w:marLeft w:val="0"/>
      <w:marRight w:val="0"/>
      <w:marTop w:val="0"/>
      <w:marBottom w:val="0"/>
      <w:divBdr>
        <w:top w:val="none" w:sz="0" w:space="0" w:color="auto"/>
        <w:left w:val="none" w:sz="0" w:space="0" w:color="auto"/>
        <w:bottom w:val="none" w:sz="0" w:space="0" w:color="auto"/>
        <w:right w:val="none" w:sz="0" w:space="0" w:color="auto"/>
      </w:divBdr>
    </w:div>
    <w:div w:id="351802231">
      <w:bodyDiv w:val="1"/>
      <w:marLeft w:val="0"/>
      <w:marRight w:val="0"/>
      <w:marTop w:val="0"/>
      <w:marBottom w:val="0"/>
      <w:divBdr>
        <w:top w:val="none" w:sz="0" w:space="0" w:color="auto"/>
        <w:left w:val="none" w:sz="0" w:space="0" w:color="auto"/>
        <w:bottom w:val="none" w:sz="0" w:space="0" w:color="auto"/>
        <w:right w:val="none" w:sz="0" w:space="0" w:color="auto"/>
      </w:divBdr>
    </w:div>
    <w:div w:id="353310231">
      <w:bodyDiv w:val="1"/>
      <w:marLeft w:val="0"/>
      <w:marRight w:val="0"/>
      <w:marTop w:val="0"/>
      <w:marBottom w:val="0"/>
      <w:divBdr>
        <w:top w:val="none" w:sz="0" w:space="0" w:color="auto"/>
        <w:left w:val="none" w:sz="0" w:space="0" w:color="auto"/>
        <w:bottom w:val="none" w:sz="0" w:space="0" w:color="auto"/>
        <w:right w:val="none" w:sz="0" w:space="0" w:color="auto"/>
      </w:divBdr>
    </w:div>
    <w:div w:id="361438236">
      <w:bodyDiv w:val="1"/>
      <w:marLeft w:val="0"/>
      <w:marRight w:val="0"/>
      <w:marTop w:val="0"/>
      <w:marBottom w:val="0"/>
      <w:divBdr>
        <w:top w:val="none" w:sz="0" w:space="0" w:color="auto"/>
        <w:left w:val="none" w:sz="0" w:space="0" w:color="auto"/>
        <w:bottom w:val="none" w:sz="0" w:space="0" w:color="auto"/>
        <w:right w:val="none" w:sz="0" w:space="0" w:color="auto"/>
      </w:divBdr>
    </w:div>
    <w:div w:id="365259427">
      <w:bodyDiv w:val="1"/>
      <w:marLeft w:val="0"/>
      <w:marRight w:val="0"/>
      <w:marTop w:val="0"/>
      <w:marBottom w:val="0"/>
      <w:divBdr>
        <w:top w:val="none" w:sz="0" w:space="0" w:color="auto"/>
        <w:left w:val="none" w:sz="0" w:space="0" w:color="auto"/>
        <w:bottom w:val="none" w:sz="0" w:space="0" w:color="auto"/>
        <w:right w:val="none" w:sz="0" w:space="0" w:color="auto"/>
      </w:divBdr>
    </w:div>
    <w:div w:id="367996237">
      <w:bodyDiv w:val="1"/>
      <w:marLeft w:val="0"/>
      <w:marRight w:val="0"/>
      <w:marTop w:val="0"/>
      <w:marBottom w:val="0"/>
      <w:divBdr>
        <w:top w:val="none" w:sz="0" w:space="0" w:color="auto"/>
        <w:left w:val="none" w:sz="0" w:space="0" w:color="auto"/>
        <w:bottom w:val="none" w:sz="0" w:space="0" w:color="auto"/>
        <w:right w:val="none" w:sz="0" w:space="0" w:color="auto"/>
      </w:divBdr>
    </w:div>
    <w:div w:id="377824192">
      <w:bodyDiv w:val="1"/>
      <w:marLeft w:val="0"/>
      <w:marRight w:val="0"/>
      <w:marTop w:val="0"/>
      <w:marBottom w:val="0"/>
      <w:divBdr>
        <w:top w:val="none" w:sz="0" w:space="0" w:color="auto"/>
        <w:left w:val="none" w:sz="0" w:space="0" w:color="auto"/>
        <w:bottom w:val="none" w:sz="0" w:space="0" w:color="auto"/>
        <w:right w:val="none" w:sz="0" w:space="0" w:color="auto"/>
      </w:divBdr>
    </w:div>
    <w:div w:id="382289455">
      <w:bodyDiv w:val="1"/>
      <w:marLeft w:val="0"/>
      <w:marRight w:val="0"/>
      <w:marTop w:val="0"/>
      <w:marBottom w:val="0"/>
      <w:divBdr>
        <w:top w:val="none" w:sz="0" w:space="0" w:color="auto"/>
        <w:left w:val="none" w:sz="0" w:space="0" w:color="auto"/>
        <w:bottom w:val="none" w:sz="0" w:space="0" w:color="auto"/>
        <w:right w:val="none" w:sz="0" w:space="0" w:color="auto"/>
      </w:divBdr>
    </w:div>
    <w:div w:id="390156607">
      <w:bodyDiv w:val="1"/>
      <w:marLeft w:val="0"/>
      <w:marRight w:val="0"/>
      <w:marTop w:val="0"/>
      <w:marBottom w:val="0"/>
      <w:divBdr>
        <w:top w:val="none" w:sz="0" w:space="0" w:color="auto"/>
        <w:left w:val="none" w:sz="0" w:space="0" w:color="auto"/>
        <w:bottom w:val="none" w:sz="0" w:space="0" w:color="auto"/>
        <w:right w:val="none" w:sz="0" w:space="0" w:color="auto"/>
      </w:divBdr>
    </w:div>
    <w:div w:id="390471792">
      <w:bodyDiv w:val="1"/>
      <w:marLeft w:val="0"/>
      <w:marRight w:val="0"/>
      <w:marTop w:val="0"/>
      <w:marBottom w:val="0"/>
      <w:divBdr>
        <w:top w:val="none" w:sz="0" w:space="0" w:color="auto"/>
        <w:left w:val="none" w:sz="0" w:space="0" w:color="auto"/>
        <w:bottom w:val="none" w:sz="0" w:space="0" w:color="auto"/>
        <w:right w:val="none" w:sz="0" w:space="0" w:color="auto"/>
      </w:divBdr>
    </w:div>
    <w:div w:id="394085743">
      <w:bodyDiv w:val="1"/>
      <w:marLeft w:val="0"/>
      <w:marRight w:val="0"/>
      <w:marTop w:val="0"/>
      <w:marBottom w:val="0"/>
      <w:divBdr>
        <w:top w:val="none" w:sz="0" w:space="0" w:color="auto"/>
        <w:left w:val="none" w:sz="0" w:space="0" w:color="auto"/>
        <w:bottom w:val="none" w:sz="0" w:space="0" w:color="auto"/>
        <w:right w:val="none" w:sz="0" w:space="0" w:color="auto"/>
      </w:divBdr>
    </w:div>
    <w:div w:id="404106144">
      <w:bodyDiv w:val="1"/>
      <w:marLeft w:val="0"/>
      <w:marRight w:val="0"/>
      <w:marTop w:val="0"/>
      <w:marBottom w:val="0"/>
      <w:divBdr>
        <w:top w:val="none" w:sz="0" w:space="0" w:color="auto"/>
        <w:left w:val="none" w:sz="0" w:space="0" w:color="auto"/>
        <w:bottom w:val="none" w:sz="0" w:space="0" w:color="auto"/>
        <w:right w:val="none" w:sz="0" w:space="0" w:color="auto"/>
      </w:divBdr>
    </w:div>
    <w:div w:id="406731128">
      <w:bodyDiv w:val="1"/>
      <w:marLeft w:val="0"/>
      <w:marRight w:val="0"/>
      <w:marTop w:val="0"/>
      <w:marBottom w:val="0"/>
      <w:divBdr>
        <w:top w:val="none" w:sz="0" w:space="0" w:color="auto"/>
        <w:left w:val="none" w:sz="0" w:space="0" w:color="auto"/>
        <w:bottom w:val="none" w:sz="0" w:space="0" w:color="auto"/>
        <w:right w:val="none" w:sz="0" w:space="0" w:color="auto"/>
      </w:divBdr>
    </w:div>
    <w:div w:id="413478164">
      <w:bodyDiv w:val="1"/>
      <w:marLeft w:val="0"/>
      <w:marRight w:val="0"/>
      <w:marTop w:val="0"/>
      <w:marBottom w:val="0"/>
      <w:divBdr>
        <w:top w:val="none" w:sz="0" w:space="0" w:color="auto"/>
        <w:left w:val="none" w:sz="0" w:space="0" w:color="auto"/>
        <w:bottom w:val="none" w:sz="0" w:space="0" w:color="auto"/>
        <w:right w:val="none" w:sz="0" w:space="0" w:color="auto"/>
      </w:divBdr>
    </w:div>
    <w:div w:id="421609280">
      <w:bodyDiv w:val="1"/>
      <w:marLeft w:val="0"/>
      <w:marRight w:val="0"/>
      <w:marTop w:val="0"/>
      <w:marBottom w:val="0"/>
      <w:divBdr>
        <w:top w:val="none" w:sz="0" w:space="0" w:color="auto"/>
        <w:left w:val="none" w:sz="0" w:space="0" w:color="auto"/>
        <w:bottom w:val="none" w:sz="0" w:space="0" w:color="auto"/>
        <w:right w:val="none" w:sz="0" w:space="0" w:color="auto"/>
      </w:divBdr>
    </w:div>
    <w:div w:id="422344172">
      <w:bodyDiv w:val="1"/>
      <w:marLeft w:val="0"/>
      <w:marRight w:val="0"/>
      <w:marTop w:val="0"/>
      <w:marBottom w:val="0"/>
      <w:divBdr>
        <w:top w:val="none" w:sz="0" w:space="0" w:color="auto"/>
        <w:left w:val="none" w:sz="0" w:space="0" w:color="auto"/>
        <w:bottom w:val="none" w:sz="0" w:space="0" w:color="auto"/>
        <w:right w:val="none" w:sz="0" w:space="0" w:color="auto"/>
      </w:divBdr>
    </w:div>
    <w:div w:id="425661597">
      <w:bodyDiv w:val="1"/>
      <w:marLeft w:val="0"/>
      <w:marRight w:val="0"/>
      <w:marTop w:val="0"/>
      <w:marBottom w:val="0"/>
      <w:divBdr>
        <w:top w:val="none" w:sz="0" w:space="0" w:color="auto"/>
        <w:left w:val="none" w:sz="0" w:space="0" w:color="auto"/>
        <w:bottom w:val="none" w:sz="0" w:space="0" w:color="auto"/>
        <w:right w:val="none" w:sz="0" w:space="0" w:color="auto"/>
      </w:divBdr>
    </w:div>
    <w:div w:id="434062912">
      <w:bodyDiv w:val="1"/>
      <w:marLeft w:val="0"/>
      <w:marRight w:val="0"/>
      <w:marTop w:val="0"/>
      <w:marBottom w:val="0"/>
      <w:divBdr>
        <w:top w:val="none" w:sz="0" w:space="0" w:color="auto"/>
        <w:left w:val="none" w:sz="0" w:space="0" w:color="auto"/>
        <w:bottom w:val="none" w:sz="0" w:space="0" w:color="auto"/>
        <w:right w:val="none" w:sz="0" w:space="0" w:color="auto"/>
      </w:divBdr>
    </w:div>
    <w:div w:id="436830035">
      <w:bodyDiv w:val="1"/>
      <w:marLeft w:val="0"/>
      <w:marRight w:val="0"/>
      <w:marTop w:val="0"/>
      <w:marBottom w:val="0"/>
      <w:divBdr>
        <w:top w:val="none" w:sz="0" w:space="0" w:color="auto"/>
        <w:left w:val="none" w:sz="0" w:space="0" w:color="auto"/>
        <w:bottom w:val="none" w:sz="0" w:space="0" w:color="auto"/>
        <w:right w:val="none" w:sz="0" w:space="0" w:color="auto"/>
      </w:divBdr>
    </w:div>
    <w:div w:id="441726000">
      <w:bodyDiv w:val="1"/>
      <w:marLeft w:val="0"/>
      <w:marRight w:val="0"/>
      <w:marTop w:val="0"/>
      <w:marBottom w:val="0"/>
      <w:divBdr>
        <w:top w:val="none" w:sz="0" w:space="0" w:color="auto"/>
        <w:left w:val="none" w:sz="0" w:space="0" w:color="auto"/>
        <w:bottom w:val="none" w:sz="0" w:space="0" w:color="auto"/>
        <w:right w:val="none" w:sz="0" w:space="0" w:color="auto"/>
      </w:divBdr>
    </w:div>
    <w:div w:id="447286660">
      <w:bodyDiv w:val="1"/>
      <w:marLeft w:val="0"/>
      <w:marRight w:val="0"/>
      <w:marTop w:val="0"/>
      <w:marBottom w:val="0"/>
      <w:divBdr>
        <w:top w:val="none" w:sz="0" w:space="0" w:color="auto"/>
        <w:left w:val="none" w:sz="0" w:space="0" w:color="auto"/>
        <w:bottom w:val="none" w:sz="0" w:space="0" w:color="auto"/>
        <w:right w:val="none" w:sz="0" w:space="0" w:color="auto"/>
      </w:divBdr>
    </w:div>
    <w:div w:id="448280096">
      <w:bodyDiv w:val="1"/>
      <w:marLeft w:val="0"/>
      <w:marRight w:val="0"/>
      <w:marTop w:val="0"/>
      <w:marBottom w:val="0"/>
      <w:divBdr>
        <w:top w:val="none" w:sz="0" w:space="0" w:color="auto"/>
        <w:left w:val="none" w:sz="0" w:space="0" w:color="auto"/>
        <w:bottom w:val="none" w:sz="0" w:space="0" w:color="auto"/>
        <w:right w:val="none" w:sz="0" w:space="0" w:color="auto"/>
      </w:divBdr>
    </w:div>
    <w:div w:id="449861623">
      <w:bodyDiv w:val="1"/>
      <w:marLeft w:val="0"/>
      <w:marRight w:val="0"/>
      <w:marTop w:val="0"/>
      <w:marBottom w:val="0"/>
      <w:divBdr>
        <w:top w:val="none" w:sz="0" w:space="0" w:color="auto"/>
        <w:left w:val="none" w:sz="0" w:space="0" w:color="auto"/>
        <w:bottom w:val="none" w:sz="0" w:space="0" w:color="auto"/>
        <w:right w:val="none" w:sz="0" w:space="0" w:color="auto"/>
      </w:divBdr>
    </w:div>
    <w:div w:id="454643511">
      <w:bodyDiv w:val="1"/>
      <w:marLeft w:val="0"/>
      <w:marRight w:val="0"/>
      <w:marTop w:val="0"/>
      <w:marBottom w:val="0"/>
      <w:divBdr>
        <w:top w:val="none" w:sz="0" w:space="0" w:color="auto"/>
        <w:left w:val="none" w:sz="0" w:space="0" w:color="auto"/>
        <w:bottom w:val="none" w:sz="0" w:space="0" w:color="auto"/>
        <w:right w:val="none" w:sz="0" w:space="0" w:color="auto"/>
      </w:divBdr>
    </w:div>
    <w:div w:id="458693351">
      <w:bodyDiv w:val="1"/>
      <w:marLeft w:val="0"/>
      <w:marRight w:val="0"/>
      <w:marTop w:val="0"/>
      <w:marBottom w:val="0"/>
      <w:divBdr>
        <w:top w:val="none" w:sz="0" w:space="0" w:color="auto"/>
        <w:left w:val="none" w:sz="0" w:space="0" w:color="auto"/>
        <w:bottom w:val="none" w:sz="0" w:space="0" w:color="auto"/>
        <w:right w:val="none" w:sz="0" w:space="0" w:color="auto"/>
      </w:divBdr>
    </w:div>
    <w:div w:id="461777472">
      <w:bodyDiv w:val="1"/>
      <w:marLeft w:val="0"/>
      <w:marRight w:val="0"/>
      <w:marTop w:val="0"/>
      <w:marBottom w:val="0"/>
      <w:divBdr>
        <w:top w:val="none" w:sz="0" w:space="0" w:color="auto"/>
        <w:left w:val="none" w:sz="0" w:space="0" w:color="auto"/>
        <w:bottom w:val="none" w:sz="0" w:space="0" w:color="auto"/>
        <w:right w:val="none" w:sz="0" w:space="0" w:color="auto"/>
      </w:divBdr>
    </w:div>
    <w:div w:id="466124347">
      <w:bodyDiv w:val="1"/>
      <w:marLeft w:val="0"/>
      <w:marRight w:val="0"/>
      <w:marTop w:val="0"/>
      <w:marBottom w:val="0"/>
      <w:divBdr>
        <w:top w:val="none" w:sz="0" w:space="0" w:color="auto"/>
        <w:left w:val="none" w:sz="0" w:space="0" w:color="auto"/>
        <w:bottom w:val="none" w:sz="0" w:space="0" w:color="auto"/>
        <w:right w:val="none" w:sz="0" w:space="0" w:color="auto"/>
      </w:divBdr>
    </w:div>
    <w:div w:id="469445311">
      <w:bodyDiv w:val="1"/>
      <w:marLeft w:val="0"/>
      <w:marRight w:val="0"/>
      <w:marTop w:val="0"/>
      <w:marBottom w:val="0"/>
      <w:divBdr>
        <w:top w:val="none" w:sz="0" w:space="0" w:color="auto"/>
        <w:left w:val="none" w:sz="0" w:space="0" w:color="auto"/>
        <w:bottom w:val="none" w:sz="0" w:space="0" w:color="auto"/>
        <w:right w:val="none" w:sz="0" w:space="0" w:color="auto"/>
      </w:divBdr>
    </w:div>
    <w:div w:id="473985643">
      <w:bodyDiv w:val="1"/>
      <w:marLeft w:val="0"/>
      <w:marRight w:val="0"/>
      <w:marTop w:val="0"/>
      <w:marBottom w:val="0"/>
      <w:divBdr>
        <w:top w:val="none" w:sz="0" w:space="0" w:color="auto"/>
        <w:left w:val="none" w:sz="0" w:space="0" w:color="auto"/>
        <w:bottom w:val="none" w:sz="0" w:space="0" w:color="auto"/>
        <w:right w:val="none" w:sz="0" w:space="0" w:color="auto"/>
      </w:divBdr>
    </w:div>
    <w:div w:id="475414482">
      <w:bodyDiv w:val="1"/>
      <w:marLeft w:val="0"/>
      <w:marRight w:val="0"/>
      <w:marTop w:val="0"/>
      <w:marBottom w:val="0"/>
      <w:divBdr>
        <w:top w:val="none" w:sz="0" w:space="0" w:color="auto"/>
        <w:left w:val="none" w:sz="0" w:space="0" w:color="auto"/>
        <w:bottom w:val="none" w:sz="0" w:space="0" w:color="auto"/>
        <w:right w:val="none" w:sz="0" w:space="0" w:color="auto"/>
      </w:divBdr>
    </w:div>
    <w:div w:id="475612871">
      <w:bodyDiv w:val="1"/>
      <w:marLeft w:val="0"/>
      <w:marRight w:val="0"/>
      <w:marTop w:val="0"/>
      <w:marBottom w:val="0"/>
      <w:divBdr>
        <w:top w:val="none" w:sz="0" w:space="0" w:color="auto"/>
        <w:left w:val="none" w:sz="0" w:space="0" w:color="auto"/>
        <w:bottom w:val="none" w:sz="0" w:space="0" w:color="auto"/>
        <w:right w:val="none" w:sz="0" w:space="0" w:color="auto"/>
      </w:divBdr>
    </w:div>
    <w:div w:id="476069147">
      <w:bodyDiv w:val="1"/>
      <w:marLeft w:val="0"/>
      <w:marRight w:val="0"/>
      <w:marTop w:val="0"/>
      <w:marBottom w:val="0"/>
      <w:divBdr>
        <w:top w:val="none" w:sz="0" w:space="0" w:color="auto"/>
        <w:left w:val="none" w:sz="0" w:space="0" w:color="auto"/>
        <w:bottom w:val="none" w:sz="0" w:space="0" w:color="auto"/>
        <w:right w:val="none" w:sz="0" w:space="0" w:color="auto"/>
      </w:divBdr>
    </w:div>
    <w:div w:id="478303986">
      <w:bodyDiv w:val="1"/>
      <w:marLeft w:val="0"/>
      <w:marRight w:val="0"/>
      <w:marTop w:val="0"/>
      <w:marBottom w:val="0"/>
      <w:divBdr>
        <w:top w:val="none" w:sz="0" w:space="0" w:color="auto"/>
        <w:left w:val="none" w:sz="0" w:space="0" w:color="auto"/>
        <w:bottom w:val="none" w:sz="0" w:space="0" w:color="auto"/>
        <w:right w:val="none" w:sz="0" w:space="0" w:color="auto"/>
      </w:divBdr>
    </w:div>
    <w:div w:id="478963324">
      <w:bodyDiv w:val="1"/>
      <w:marLeft w:val="0"/>
      <w:marRight w:val="0"/>
      <w:marTop w:val="0"/>
      <w:marBottom w:val="0"/>
      <w:divBdr>
        <w:top w:val="none" w:sz="0" w:space="0" w:color="auto"/>
        <w:left w:val="none" w:sz="0" w:space="0" w:color="auto"/>
        <w:bottom w:val="none" w:sz="0" w:space="0" w:color="auto"/>
        <w:right w:val="none" w:sz="0" w:space="0" w:color="auto"/>
      </w:divBdr>
    </w:div>
    <w:div w:id="491918180">
      <w:bodyDiv w:val="1"/>
      <w:marLeft w:val="0"/>
      <w:marRight w:val="0"/>
      <w:marTop w:val="0"/>
      <w:marBottom w:val="0"/>
      <w:divBdr>
        <w:top w:val="none" w:sz="0" w:space="0" w:color="auto"/>
        <w:left w:val="none" w:sz="0" w:space="0" w:color="auto"/>
        <w:bottom w:val="none" w:sz="0" w:space="0" w:color="auto"/>
        <w:right w:val="none" w:sz="0" w:space="0" w:color="auto"/>
      </w:divBdr>
    </w:div>
    <w:div w:id="496967087">
      <w:bodyDiv w:val="1"/>
      <w:marLeft w:val="0"/>
      <w:marRight w:val="0"/>
      <w:marTop w:val="0"/>
      <w:marBottom w:val="0"/>
      <w:divBdr>
        <w:top w:val="none" w:sz="0" w:space="0" w:color="auto"/>
        <w:left w:val="none" w:sz="0" w:space="0" w:color="auto"/>
        <w:bottom w:val="none" w:sz="0" w:space="0" w:color="auto"/>
        <w:right w:val="none" w:sz="0" w:space="0" w:color="auto"/>
      </w:divBdr>
    </w:div>
    <w:div w:id="500656080">
      <w:bodyDiv w:val="1"/>
      <w:marLeft w:val="0"/>
      <w:marRight w:val="0"/>
      <w:marTop w:val="0"/>
      <w:marBottom w:val="0"/>
      <w:divBdr>
        <w:top w:val="none" w:sz="0" w:space="0" w:color="auto"/>
        <w:left w:val="none" w:sz="0" w:space="0" w:color="auto"/>
        <w:bottom w:val="none" w:sz="0" w:space="0" w:color="auto"/>
        <w:right w:val="none" w:sz="0" w:space="0" w:color="auto"/>
      </w:divBdr>
    </w:div>
    <w:div w:id="502815701">
      <w:bodyDiv w:val="1"/>
      <w:marLeft w:val="0"/>
      <w:marRight w:val="0"/>
      <w:marTop w:val="0"/>
      <w:marBottom w:val="0"/>
      <w:divBdr>
        <w:top w:val="none" w:sz="0" w:space="0" w:color="auto"/>
        <w:left w:val="none" w:sz="0" w:space="0" w:color="auto"/>
        <w:bottom w:val="none" w:sz="0" w:space="0" w:color="auto"/>
        <w:right w:val="none" w:sz="0" w:space="0" w:color="auto"/>
      </w:divBdr>
    </w:div>
    <w:div w:id="522133814">
      <w:bodyDiv w:val="1"/>
      <w:marLeft w:val="0"/>
      <w:marRight w:val="0"/>
      <w:marTop w:val="0"/>
      <w:marBottom w:val="0"/>
      <w:divBdr>
        <w:top w:val="none" w:sz="0" w:space="0" w:color="auto"/>
        <w:left w:val="none" w:sz="0" w:space="0" w:color="auto"/>
        <w:bottom w:val="none" w:sz="0" w:space="0" w:color="auto"/>
        <w:right w:val="none" w:sz="0" w:space="0" w:color="auto"/>
      </w:divBdr>
    </w:div>
    <w:div w:id="523176934">
      <w:bodyDiv w:val="1"/>
      <w:marLeft w:val="0"/>
      <w:marRight w:val="0"/>
      <w:marTop w:val="0"/>
      <w:marBottom w:val="0"/>
      <w:divBdr>
        <w:top w:val="none" w:sz="0" w:space="0" w:color="auto"/>
        <w:left w:val="none" w:sz="0" w:space="0" w:color="auto"/>
        <w:bottom w:val="none" w:sz="0" w:space="0" w:color="auto"/>
        <w:right w:val="none" w:sz="0" w:space="0" w:color="auto"/>
      </w:divBdr>
    </w:div>
    <w:div w:id="534118575">
      <w:bodyDiv w:val="1"/>
      <w:marLeft w:val="0"/>
      <w:marRight w:val="0"/>
      <w:marTop w:val="0"/>
      <w:marBottom w:val="0"/>
      <w:divBdr>
        <w:top w:val="none" w:sz="0" w:space="0" w:color="auto"/>
        <w:left w:val="none" w:sz="0" w:space="0" w:color="auto"/>
        <w:bottom w:val="none" w:sz="0" w:space="0" w:color="auto"/>
        <w:right w:val="none" w:sz="0" w:space="0" w:color="auto"/>
      </w:divBdr>
    </w:div>
    <w:div w:id="546141594">
      <w:bodyDiv w:val="1"/>
      <w:marLeft w:val="0"/>
      <w:marRight w:val="0"/>
      <w:marTop w:val="0"/>
      <w:marBottom w:val="0"/>
      <w:divBdr>
        <w:top w:val="none" w:sz="0" w:space="0" w:color="auto"/>
        <w:left w:val="none" w:sz="0" w:space="0" w:color="auto"/>
        <w:bottom w:val="none" w:sz="0" w:space="0" w:color="auto"/>
        <w:right w:val="none" w:sz="0" w:space="0" w:color="auto"/>
      </w:divBdr>
    </w:div>
    <w:div w:id="546911738">
      <w:bodyDiv w:val="1"/>
      <w:marLeft w:val="0"/>
      <w:marRight w:val="0"/>
      <w:marTop w:val="0"/>
      <w:marBottom w:val="0"/>
      <w:divBdr>
        <w:top w:val="none" w:sz="0" w:space="0" w:color="auto"/>
        <w:left w:val="none" w:sz="0" w:space="0" w:color="auto"/>
        <w:bottom w:val="none" w:sz="0" w:space="0" w:color="auto"/>
        <w:right w:val="none" w:sz="0" w:space="0" w:color="auto"/>
      </w:divBdr>
    </w:div>
    <w:div w:id="549390013">
      <w:bodyDiv w:val="1"/>
      <w:marLeft w:val="0"/>
      <w:marRight w:val="0"/>
      <w:marTop w:val="0"/>
      <w:marBottom w:val="0"/>
      <w:divBdr>
        <w:top w:val="none" w:sz="0" w:space="0" w:color="auto"/>
        <w:left w:val="none" w:sz="0" w:space="0" w:color="auto"/>
        <w:bottom w:val="none" w:sz="0" w:space="0" w:color="auto"/>
        <w:right w:val="none" w:sz="0" w:space="0" w:color="auto"/>
      </w:divBdr>
    </w:div>
    <w:div w:id="549851646">
      <w:bodyDiv w:val="1"/>
      <w:marLeft w:val="0"/>
      <w:marRight w:val="0"/>
      <w:marTop w:val="0"/>
      <w:marBottom w:val="0"/>
      <w:divBdr>
        <w:top w:val="none" w:sz="0" w:space="0" w:color="auto"/>
        <w:left w:val="none" w:sz="0" w:space="0" w:color="auto"/>
        <w:bottom w:val="none" w:sz="0" w:space="0" w:color="auto"/>
        <w:right w:val="none" w:sz="0" w:space="0" w:color="auto"/>
      </w:divBdr>
    </w:div>
    <w:div w:id="562834423">
      <w:bodyDiv w:val="1"/>
      <w:marLeft w:val="0"/>
      <w:marRight w:val="0"/>
      <w:marTop w:val="0"/>
      <w:marBottom w:val="0"/>
      <w:divBdr>
        <w:top w:val="none" w:sz="0" w:space="0" w:color="auto"/>
        <w:left w:val="none" w:sz="0" w:space="0" w:color="auto"/>
        <w:bottom w:val="none" w:sz="0" w:space="0" w:color="auto"/>
        <w:right w:val="none" w:sz="0" w:space="0" w:color="auto"/>
      </w:divBdr>
    </w:div>
    <w:div w:id="564729861">
      <w:bodyDiv w:val="1"/>
      <w:marLeft w:val="0"/>
      <w:marRight w:val="0"/>
      <w:marTop w:val="0"/>
      <w:marBottom w:val="0"/>
      <w:divBdr>
        <w:top w:val="none" w:sz="0" w:space="0" w:color="auto"/>
        <w:left w:val="none" w:sz="0" w:space="0" w:color="auto"/>
        <w:bottom w:val="none" w:sz="0" w:space="0" w:color="auto"/>
        <w:right w:val="none" w:sz="0" w:space="0" w:color="auto"/>
      </w:divBdr>
    </w:div>
    <w:div w:id="567571320">
      <w:bodyDiv w:val="1"/>
      <w:marLeft w:val="0"/>
      <w:marRight w:val="0"/>
      <w:marTop w:val="0"/>
      <w:marBottom w:val="0"/>
      <w:divBdr>
        <w:top w:val="none" w:sz="0" w:space="0" w:color="auto"/>
        <w:left w:val="none" w:sz="0" w:space="0" w:color="auto"/>
        <w:bottom w:val="none" w:sz="0" w:space="0" w:color="auto"/>
        <w:right w:val="none" w:sz="0" w:space="0" w:color="auto"/>
      </w:divBdr>
    </w:div>
    <w:div w:id="567762084">
      <w:bodyDiv w:val="1"/>
      <w:marLeft w:val="0"/>
      <w:marRight w:val="0"/>
      <w:marTop w:val="0"/>
      <w:marBottom w:val="0"/>
      <w:divBdr>
        <w:top w:val="none" w:sz="0" w:space="0" w:color="auto"/>
        <w:left w:val="none" w:sz="0" w:space="0" w:color="auto"/>
        <w:bottom w:val="none" w:sz="0" w:space="0" w:color="auto"/>
        <w:right w:val="none" w:sz="0" w:space="0" w:color="auto"/>
      </w:divBdr>
    </w:div>
    <w:div w:id="571432212">
      <w:bodyDiv w:val="1"/>
      <w:marLeft w:val="0"/>
      <w:marRight w:val="0"/>
      <w:marTop w:val="0"/>
      <w:marBottom w:val="0"/>
      <w:divBdr>
        <w:top w:val="none" w:sz="0" w:space="0" w:color="auto"/>
        <w:left w:val="none" w:sz="0" w:space="0" w:color="auto"/>
        <w:bottom w:val="none" w:sz="0" w:space="0" w:color="auto"/>
        <w:right w:val="none" w:sz="0" w:space="0" w:color="auto"/>
      </w:divBdr>
    </w:div>
    <w:div w:id="578442845">
      <w:bodyDiv w:val="1"/>
      <w:marLeft w:val="0"/>
      <w:marRight w:val="0"/>
      <w:marTop w:val="0"/>
      <w:marBottom w:val="0"/>
      <w:divBdr>
        <w:top w:val="none" w:sz="0" w:space="0" w:color="auto"/>
        <w:left w:val="none" w:sz="0" w:space="0" w:color="auto"/>
        <w:bottom w:val="none" w:sz="0" w:space="0" w:color="auto"/>
        <w:right w:val="none" w:sz="0" w:space="0" w:color="auto"/>
      </w:divBdr>
    </w:div>
    <w:div w:id="582757421">
      <w:bodyDiv w:val="1"/>
      <w:marLeft w:val="0"/>
      <w:marRight w:val="0"/>
      <w:marTop w:val="0"/>
      <w:marBottom w:val="0"/>
      <w:divBdr>
        <w:top w:val="none" w:sz="0" w:space="0" w:color="auto"/>
        <w:left w:val="none" w:sz="0" w:space="0" w:color="auto"/>
        <w:bottom w:val="none" w:sz="0" w:space="0" w:color="auto"/>
        <w:right w:val="none" w:sz="0" w:space="0" w:color="auto"/>
      </w:divBdr>
    </w:div>
    <w:div w:id="583296623">
      <w:bodyDiv w:val="1"/>
      <w:marLeft w:val="0"/>
      <w:marRight w:val="0"/>
      <w:marTop w:val="0"/>
      <w:marBottom w:val="0"/>
      <w:divBdr>
        <w:top w:val="none" w:sz="0" w:space="0" w:color="auto"/>
        <w:left w:val="none" w:sz="0" w:space="0" w:color="auto"/>
        <w:bottom w:val="none" w:sz="0" w:space="0" w:color="auto"/>
        <w:right w:val="none" w:sz="0" w:space="0" w:color="auto"/>
      </w:divBdr>
    </w:div>
    <w:div w:id="583489467">
      <w:bodyDiv w:val="1"/>
      <w:marLeft w:val="0"/>
      <w:marRight w:val="0"/>
      <w:marTop w:val="0"/>
      <w:marBottom w:val="0"/>
      <w:divBdr>
        <w:top w:val="none" w:sz="0" w:space="0" w:color="auto"/>
        <w:left w:val="none" w:sz="0" w:space="0" w:color="auto"/>
        <w:bottom w:val="none" w:sz="0" w:space="0" w:color="auto"/>
        <w:right w:val="none" w:sz="0" w:space="0" w:color="auto"/>
      </w:divBdr>
    </w:div>
    <w:div w:id="586034083">
      <w:bodyDiv w:val="1"/>
      <w:marLeft w:val="0"/>
      <w:marRight w:val="0"/>
      <w:marTop w:val="0"/>
      <w:marBottom w:val="0"/>
      <w:divBdr>
        <w:top w:val="none" w:sz="0" w:space="0" w:color="auto"/>
        <w:left w:val="none" w:sz="0" w:space="0" w:color="auto"/>
        <w:bottom w:val="none" w:sz="0" w:space="0" w:color="auto"/>
        <w:right w:val="none" w:sz="0" w:space="0" w:color="auto"/>
      </w:divBdr>
    </w:div>
    <w:div w:id="595017106">
      <w:bodyDiv w:val="1"/>
      <w:marLeft w:val="0"/>
      <w:marRight w:val="0"/>
      <w:marTop w:val="0"/>
      <w:marBottom w:val="0"/>
      <w:divBdr>
        <w:top w:val="none" w:sz="0" w:space="0" w:color="auto"/>
        <w:left w:val="none" w:sz="0" w:space="0" w:color="auto"/>
        <w:bottom w:val="none" w:sz="0" w:space="0" w:color="auto"/>
        <w:right w:val="none" w:sz="0" w:space="0" w:color="auto"/>
      </w:divBdr>
    </w:div>
    <w:div w:id="596207498">
      <w:bodyDiv w:val="1"/>
      <w:marLeft w:val="0"/>
      <w:marRight w:val="0"/>
      <w:marTop w:val="0"/>
      <w:marBottom w:val="0"/>
      <w:divBdr>
        <w:top w:val="none" w:sz="0" w:space="0" w:color="auto"/>
        <w:left w:val="none" w:sz="0" w:space="0" w:color="auto"/>
        <w:bottom w:val="none" w:sz="0" w:space="0" w:color="auto"/>
        <w:right w:val="none" w:sz="0" w:space="0" w:color="auto"/>
      </w:divBdr>
    </w:div>
    <w:div w:id="599146335">
      <w:bodyDiv w:val="1"/>
      <w:marLeft w:val="0"/>
      <w:marRight w:val="0"/>
      <w:marTop w:val="0"/>
      <w:marBottom w:val="0"/>
      <w:divBdr>
        <w:top w:val="none" w:sz="0" w:space="0" w:color="auto"/>
        <w:left w:val="none" w:sz="0" w:space="0" w:color="auto"/>
        <w:bottom w:val="none" w:sz="0" w:space="0" w:color="auto"/>
        <w:right w:val="none" w:sz="0" w:space="0" w:color="auto"/>
      </w:divBdr>
    </w:div>
    <w:div w:id="603995104">
      <w:bodyDiv w:val="1"/>
      <w:marLeft w:val="0"/>
      <w:marRight w:val="0"/>
      <w:marTop w:val="0"/>
      <w:marBottom w:val="0"/>
      <w:divBdr>
        <w:top w:val="none" w:sz="0" w:space="0" w:color="auto"/>
        <w:left w:val="none" w:sz="0" w:space="0" w:color="auto"/>
        <w:bottom w:val="none" w:sz="0" w:space="0" w:color="auto"/>
        <w:right w:val="none" w:sz="0" w:space="0" w:color="auto"/>
      </w:divBdr>
    </w:div>
    <w:div w:id="606154208">
      <w:bodyDiv w:val="1"/>
      <w:marLeft w:val="0"/>
      <w:marRight w:val="0"/>
      <w:marTop w:val="0"/>
      <w:marBottom w:val="0"/>
      <w:divBdr>
        <w:top w:val="none" w:sz="0" w:space="0" w:color="auto"/>
        <w:left w:val="none" w:sz="0" w:space="0" w:color="auto"/>
        <w:bottom w:val="none" w:sz="0" w:space="0" w:color="auto"/>
        <w:right w:val="none" w:sz="0" w:space="0" w:color="auto"/>
      </w:divBdr>
    </w:div>
    <w:div w:id="618687155">
      <w:bodyDiv w:val="1"/>
      <w:marLeft w:val="0"/>
      <w:marRight w:val="0"/>
      <w:marTop w:val="0"/>
      <w:marBottom w:val="0"/>
      <w:divBdr>
        <w:top w:val="none" w:sz="0" w:space="0" w:color="auto"/>
        <w:left w:val="none" w:sz="0" w:space="0" w:color="auto"/>
        <w:bottom w:val="none" w:sz="0" w:space="0" w:color="auto"/>
        <w:right w:val="none" w:sz="0" w:space="0" w:color="auto"/>
      </w:divBdr>
    </w:div>
    <w:div w:id="620846638">
      <w:bodyDiv w:val="1"/>
      <w:marLeft w:val="0"/>
      <w:marRight w:val="0"/>
      <w:marTop w:val="0"/>
      <w:marBottom w:val="0"/>
      <w:divBdr>
        <w:top w:val="none" w:sz="0" w:space="0" w:color="auto"/>
        <w:left w:val="none" w:sz="0" w:space="0" w:color="auto"/>
        <w:bottom w:val="none" w:sz="0" w:space="0" w:color="auto"/>
        <w:right w:val="none" w:sz="0" w:space="0" w:color="auto"/>
      </w:divBdr>
    </w:div>
    <w:div w:id="624383975">
      <w:bodyDiv w:val="1"/>
      <w:marLeft w:val="0"/>
      <w:marRight w:val="0"/>
      <w:marTop w:val="0"/>
      <w:marBottom w:val="0"/>
      <w:divBdr>
        <w:top w:val="none" w:sz="0" w:space="0" w:color="auto"/>
        <w:left w:val="none" w:sz="0" w:space="0" w:color="auto"/>
        <w:bottom w:val="none" w:sz="0" w:space="0" w:color="auto"/>
        <w:right w:val="none" w:sz="0" w:space="0" w:color="auto"/>
      </w:divBdr>
    </w:div>
    <w:div w:id="630130629">
      <w:bodyDiv w:val="1"/>
      <w:marLeft w:val="0"/>
      <w:marRight w:val="0"/>
      <w:marTop w:val="0"/>
      <w:marBottom w:val="0"/>
      <w:divBdr>
        <w:top w:val="none" w:sz="0" w:space="0" w:color="auto"/>
        <w:left w:val="none" w:sz="0" w:space="0" w:color="auto"/>
        <w:bottom w:val="none" w:sz="0" w:space="0" w:color="auto"/>
        <w:right w:val="none" w:sz="0" w:space="0" w:color="auto"/>
      </w:divBdr>
    </w:div>
    <w:div w:id="630137897">
      <w:bodyDiv w:val="1"/>
      <w:marLeft w:val="0"/>
      <w:marRight w:val="0"/>
      <w:marTop w:val="0"/>
      <w:marBottom w:val="0"/>
      <w:divBdr>
        <w:top w:val="none" w:sz="0" w:space="0" w:color="auto"/>
        <w:left w:val="none" w:sz="0" w:space="0" w:color="auto"/>
        <w:bottom w:val="none" w:sz="0" w:space="0" w:color="auto"/>
        <w:right w:val="none" w:sz="0" w:space="0" w:color="auto"/>
      </w:divBdr>
    </w:div>
    <w:div w:id="633680668">
      <w:bodyDiv w:val="1"/>
      <w:marLeft w:val="0"/>
      <w:marRight w:val="0"/>
      <w:marTop w:val="0"/>
      <w:marBottom w:val="0"/>
      <w:divBdr>
        <w:top w:val="none" w:sz="0" w:space="0" w:color="auto"/>
        <w:left w:val="none" w:sz="0" w:space="0" w:color="auto"/>
        <w:bottom w:val="none" w:sz="0" w:space="0" w:color="auto"/>
        <w:right w:val="none" w:sz="0" w:space="0" w:color="auto"/>
      </w:divBdr>
    </w:div>
    <w:div w:id="634919645">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
    <w:div w:id="650326719">
      <w:bodyDiv w:val="1"/>
      <w:marLeft w:val="0"/>
      <w:marRight w:val="0"/>
      <w:marTop w:val="0"/>
      <w:marBottom w:val="0"/>
      <w:divBdr>
        <w:top w:val="none" w:sz="0" w:space="0" w:color="auto"/>
        <w:left w:val="none" w:sz="0" w:space="0" w:color="auto"/>
        <w:bottom w:val="none" w:sz="0" w:space="0" w:color="auto"/>
        <w:right w:val="none" w:sz="0" w:space="0" w:color="auto"/>
      </w:divBdr>
    </w:div>
    <w:div w:id="653997836">
      <w:bodyDiv w:val="1"/>
      <w:marLeft w:val="0"/>
      <w:marRight w:val="0"/>
      <w:marTop w:val="0"/>
      <w:marBottom w:val="0"/>
      <w:divBdr>
        <w:top w:val="none" w:sz="0" w:space="0" w:color="auto"/>
        <w:left w:val="none" w:sz="0" w:space="0" w:color="auto"/>
        <w:bottom w:val="none" w:sz="0" w:space="0" w:color="auto"/>
        <w:right w:val="none" w:sz="0" w:space="0" w:color="auto"/>
      </w:divBdr>
    </w:div>
    <w:div w:id="664360731">
      <w:bodyDiv w:val="1"/>
      <w:marLeft w:val="0"/>
      <w:marRight w:val="0"/>
      <w:marTop w:val="0"/>
      <w:marBottom w:val="0"/>
      <w:divBdr>
        <w:top w:val="none" w:sz="0" w:space="0" w:color="auto"/>
        <w:left w:val="none" w:sz="0" w:space="0" w:color="auto"/>
        <w:bottom w:val="none" w:sz="0" w:space="0" w:color="auto"/>
        <w:right w:val="none" w:sz="0" w:space="0" w:color="auto"/>
      </w:divBdr>
    </w:div>
    <w:div w:id="666596750">
      <w:bodyDiv w:val="1"/>
      <w:marLeft w:val="0"/>
      <w:marRight w:val="0"/>
      <w:marTop w:val="0"/>
      <w:marBottom w:val="0"/>
      <w:divBdr>
        <w:top w:val="none" w:sz="0" w:space="0" w:color="auto"/>
        <w:left w:val="none" w:sz="0" w:space="0" w:color="auto"/>
        <w:bottom w:val="none" w:sz="0" w:space="0" w:color="auto"/>
        <w:right w:val="none" w:sz="0" w:space="0" w:color="auto"/>
      </w:divBdr>
    </w:div>
    <w:div w:id="668213676">
      <w:bodyDiv w:val="1"/>
      <w:marLeft w:val="0"/>
      <w:marRight w:val="0"/>
      <w:marTop w:val="0"/>
      <w:marBottom w:val="0"/>
      <w:divBdr>
        <w:top w:val="none" w:sz="0" w:space="0" w:color="auto"/>
        <w:left w:val="none" w:sz="0" w:space="0" w:color="auto"/>
        <w:bottom w:val="none" w:sz="0" w:space="0" w:color="auto"/>
        <w:right w:val="none" w:sz="0" w:space="0" w:color="auto"/>
      </w:divBdr>
    </w:div>
    <w:div w:id="673335835">
      <w:bodyDiv w:val="1"/>
      <w:marLeft w:val="0"/>
      <w:marRight w:val="0"/>
      <w:marTop w:val="0"/>
      <w:marBottom w:val="0"/>
      <w:divBdr>
        <w:top w:val="none" w:sz="0" w:space="0" w:color="auto"/>
        <w:left w:val="none" w:sz="0" w:space="0" w:color="auto"/>
        <w:bottom w:val="none" w:sz="0" w:space="0" w:color="auto"/>
        <w:right w:val="none" w:sz="0" w:space="0" w:color="auto"/>
      </w:divBdr>
    </w:div>
    <w:div w:id="673922639">
      <w:bodyDiv w:val="1"/>
      <w:marLeft w:val="0"/>
      <w:marRight w:val="0"/>
      <w:marTop w:val="0"/>
      <w:marBottom w:val="0"/>
      <w:divBdr>
        <w:top w:val="none" w:sz="0" w:space="0" w:color="auto"/>
        <w:left w:val="none" w:sz="0" w:space="0" w:color="auto"/>
        <w:bottom w:val="none" w:sz="0" w:space="0" w:color="auto"/>
        <w:right w:val="none" w:sz="0" w:space="0" w:color="auto"/>
      </w:divBdr>
    </w:div>
    <w:div w:id="683022220">
      <w:bodyDiv w:val="1"/>
      <w:marLeft w:val="0"/>
      <w:marRight w:val="0"/>
      <w:marTop w:val="0"/>
      <w:marBottom w:val="0"/>
      <w:divBdr>
        <w:top w:val="none" w:sz="0" w:space="0" w:color="auto"/>
        <w:left w:val="none" w:sz="0" w:space="0" w:color="auto"/>
        <w:bottom w:val="none" w:sz="0" w:space="0" w:color="auto"/>
        <w:right w:val="none" w:sz="0" w:space="0" w:color="auto"/>
      </w:divBdr>
    </w:div>
    <w:div w:id="683745767">
      <w:bodyDiv w:val="1"/>
      <w:marLeft w:val="0"/>
      <w:marRight w:val="0"/>
      <w:marTop w:val="0"/>
      <w:marBottom w:val="0"/>
      <w:divBdr>
        <w:top w:val="none" w:sz="0" w:space="0" w:color="auto"/>
        <w:left w:val="none" w:sz="0" w:space="0" w:color="auto"/>
        <w:bottom w:val="none" w:sz="0" w:space="0" w:color="auto"/>
        <w:right w:val="none" w:sz="0" w:space="0" w:color="auto"/>
      </w:divBdr>
    </w:div>
    <w:div w:id="687680667">
      <w:bodyDiv w:val="1"/>
      <w:marLeft w:val="0"/>
      <w:marRight w:val="0"/>
      <w:marTop w:val="0"/>
      <w:marBottom w:val="0"/>
      <w:divBdr>
        <w:top w:val="none" w:sz="0" w:space="0" w:color="auto"/>
        <w:left w:val="none" w:sz="0" w:space="0" w:color="auto"/>
        <w:bottom w:val="none" w:sz="0" w:space="0" w:color="auto"/>
        <w:right w:val="none" w:sz="0" w:space="0" w:color="auto"/>
      </w:divBdr>
    </w:div>
    <w:div w:id="689374027">
      <w:bodyDiv w:val="1"/>
      <w:marLeft w:val="0"/>
      <w:marRight w:val="0"/>
      <w:marTop w:val="0"/>
      <w:marBottom w:val="0"/>
      <w:divBdr>
        <w:top w:val="none" w:sz="0" w:space="0" w:color="auto"/>
        <w:left w:val="none" w:sz="0" w:space="0" w:color="auto"/>
        <w:bottom w:val="none" w:sz="0" w:space="0" w:color="auto"/>
        <w:right w:val="none" w:sz="0" w:space="0" w:color="auto"/>
      </w:divBdr>
    </w:div>
    <w:div w:id="694355810">
      <w:bodyDiv w:val="1"/>
      <w:marLeft w:val="0"/>
      <w:marRight w:val="0"/>
      <w:marTop w:val="0"/>
      <w:marBottom w:val="0"/>
      <w:divBdr>
        <w:top w:val="none" w:sz="0" w:space="0" w:color="auto"/>
        <w:left w:val="none" w:sz="0" w:space="0" w:color="auto"/>
        <w:bottom w:val="none" w:sz="0" w:space="0" w:color="auto"/>
        <w:right w:val="none" w:sz="0" w:space="0" w:color="auto"/>
      </w:divBdr>
    </w:div>
    <w:div w:id="697243117">
      <w:bodyDiv w:val="1"/>
      <w:marLeft w:val="0"/>
      <w:marRight w:val="0"/>
      <w:marTop w:val="0"/>
      <w:marBottom w:val="0"/>
      <w:divBdr>
        <w:top w:val="none" w:sz="0" w:space="0" w:color="auto"/>
        <w:left w:val="none" w:sz="0" w:space="0" w:color="auto"/>
        <w:bottom w:val="none" w:sz="0" w:space="0" w:color="auto"/>
        <w:right w:val="none" w:sz="0" w:space="0" w:color="auto"/>
      </w:divBdr>
    </w:div>
    <w:div w:id="700398946">
      <w:bodyDiv w:val="1"/>
      <w:marLeft w:val="0"/>
      <w:marRight w:val="0"/>
      <w:marTop w:val="0"/>
      <w:marBottom w:val="0"/>
      <w:divBdr>
        <w:top w:val="none" w:sz="0" w:space="0" w:color="auto"/>
        <w:left w:val="none" w:sz="0" w:space="0" w:color="auto"/>
        <w:bottom w:val="none" w:sz="0" w:space="0" w:color="auto"/>
        <w:right w:val="none" w:sz="0" w:space="0" w:color="auto"/>
      </w:divBdr>
    </w:div>
    <w:div w:id="705957600">
      <w:bodyDiv w:val="1"/>
      <w:marLeft w:val="0"/>
      <w:marRight w:val="0"/>
      <w:marTop w:val="0"/>
      <w:marBottom w:val="0"/>
      <w:divBdr>
        <w:top w:val="none" w:sz="0" w:space="0" w:color="auto"/>
        <w:left w:val="none" w:sz="0" w:space="0" w:color="auto"/>
        <w:bottom w:val="none" w:sz="0" w:space="0" w:color="auto"/>
        <w:right w:val="none" w:sz="0" w:space="0" w:color="auto"/>
      </w:divBdr>
    </w:div>
    <w:div w:id="712388631">
      <w:bodyDiv w:val="1"/>
      <w:marLeft w:val="0"/>
      <w:marRight w:val="0"/>
      <w:marTop w:val="0"/>
      <w:marBottom w:val="0"/>
      <w:divBdr>
        <w:top w:val="none" w:sz="0" w:space="0" w:color="auto"/>
        <w:left w:val="none" w:sz="0" w:space="0" w:color="auto"/>
        <w:bottom w:val="none" w:sz="0" w:space="0" w:color="auto"/>
        <w:right w:val="none" w:sz="0" w:space="0" w:color="auto"/>
      </w:divBdr>
    </w:div>
    <w:div w:id="716005714">
      <w:bodyDiv w:val="1"/>
      <w:marLeft w:val="0"/>
      <w:marRight w:val="0"/>
      <w:marTop w:val="0"/>
      <w:marBottom w:val="0"/>
      <w:divBdr>
        <w:top w:val="none" w:sz="0" w:space="0" w:color="auto"/>
        <w:left w:val="none" w:sz="0" w:space="0" w:color="auto"/>
        <w:bottom w:val="none" w:sz="0" w:space="0" w:color="auto"/>
        <w:right w:val="none" w:sz="0" w:space="0" w:color="auto"/>
      </w:divBdr>
    </w:div>
    <w:div w:id="726950261">
      <w:bodyDiv w:val="1"/>
      <w:marLeft w:val="0"/>
      <w:marRight w:val="0"/>
      <w:marTop w:val="0"/>
      <w:marBottom w:val="0"/>
      <w:divBdr>
        <w:top w:val="none" w:sz="0" w:space="0" w:color="auto"/>
        <w:left w:val="none" w:sz="0" w:space="0" w:color="auto"/>
        <w:bottom w:val="none" w:sz="0" w:space="0" w:color="auto"/>
        <w:right w:val="none" w:sz="0" w:space="0" w:color="auto"/>
      </w:divBdr>
    </w:div>
    <w:div w:id="727145193">
      <w:bodyDiv w:val="1"/>
      <w:marLeft w:val="0"/>
      <w:marRight w:val="0"/>
      <w:marTop w:val="0"/>
      <w:marBottom w:val="0"/>
      <w:divBdr>
        <w:top w:val="none" w:sz="0" w:space="0" w:color="auto"/>
        <w:left w:val="none" w:sz="0" w:space="0" w:color="auto"/>
        <w:bottom w:val="none" w:sz="0" w:space="0" w:color="auto"/>
        <w:right w:val="none" w:sz="0" w:space="0" w:color="auto"/>
      </w:divBdr>
    </w:div>
    <w:div w:id="732702380">
      <w:bodyDiv w:val="1"/>
      <w:marLeft w:val="0"/>
      <w:marRight w:val="0"/>
      <w:marTop w:val="0"/>
      <w:marBottom w:val="0"/>
      <w:divBdr>
        <w:top w:val="none" w:sz="0" w:space="0" w:color="auto"/>
        <w:left w:val="none" w:sz="0" w:space="0" w:color="auto"/>
        <w:bottom w:val="none" w:sz="0" w:space="0" w:color="auto"/>
        <w:right w:val="none" w:sz="0" w:space="0" w:color="auto"/>
      </w:divBdr>
    </w:div>
    <w:div w:id="734283782">
      <w:bodyDiv w:val="1"/>
      <w:marLeft w:val="0"/>
      <w:marRight w:val="0"/>
      <w:marTop w:val="0"/>
      <w:marBottom w:val="0"/>
      <w:divBdr>
        <w:top w:val="none" w:sz="0" w:space="0" w:color="auto"/>
        <w:left w:val="none" w:sz="0" w:space="0" w:color="auto"/>
        <w:bottom w:val="none" w:sz="0" w:space="0" w:color="auto"/>
        <w:right w:val="none" w:sz="0" w:space="0" w:color="auto"/>
      </w:divBdr>
    </w:div>
    <w:div w:id="749544689">
      <w:bodyDiv w:val="1"/>
      <w:marLeft w:val="0"/>
      <w:marRight w:val="0"/>
      <w:marTop w:val="0"/>
      <w:marBottom w:val="0"/>
      <w:divBdr>
        <w:top w:val="none" w:sz="0" w:space="0" w:color="auto"/>
        <w:left w:val="none" w:sz="0" w:space="0" w:color="auto"/>
        <w:bottom w:val="none" w:sz="0" w:space="0" w:color="auto"/>
        <w:right w:val="none" w:sz="0" w:space="0" w:color="auto"/>
      </w:divBdr>
    </w:div>
    <w:div w:id="749891364">
      <w:bodyDiv w:val="1"/>
      <w:marLeft w:val="0"/>
      <w:marRight w:val="0"/>
      <w:marTop w:val="0"/>
      <w:marBottom w:val="0"/>
      <w:divBdr>
        <w:top w:val="none" w:sz="0" w:space="0" w:color="auto"/>
        <w:left w:val="none" w:sz="0" w:space="0" w:color="auto"/>
        <w:bottom w:val="none" w:sz="0" w:space="0" w:color="auto"/>
        <w:right w:val="none" w:sz="0" w:space="0" w:color="auto"/>
      </w:divBdr>
    </w:div>
    <w:div w:id="752699670">
      <w:bodyDiv w:val="1"/>
      <w:marLeft w:val="0"/>
      <w:marRight w:val="0"/>
      <w:marTop w:val="0"/>
      <w:marBottom w:val="0"/>
      <w:divBdr>
        <w:top w:val="none" w:sz="0" w:space="0" w:color="auto"/>
        <w:left w:val="none" w:sz="0" w:space="0" w:color="auto"/>
        <w:bottom w:val="none" w:sz="0" w:space="0" w:color="auto"/>
        <w:right w:val="none" w:sz="0" w:space="0" w:color="auto"/>
      </w:divBdr>
    </w:div>
    <w:div w:id="752823701">
      <w:bodyDiv w:val="1"/>
      <w:marLeft w:val="0"/>
      <w:marRight w:val="0"/>
      <w:marTop w:val="0"/>
      <w:marBottom w:val="0"/>
      <w:divBdr>
        <w:top w:val="none" w:sz="0" w:space="0" w:color="auto"/>
        <w:left w:val="none" w:sz="0" w:space="0" w:color="auto"/>
        <w:bottom w:val="none" w:sz="0" w:space="0" w:color="auto"/>
        <w:right w:val="none" w:sz="0" w:space="0" w:color="auto"/>
      </w:divBdr>
    </w:div>
    <w:div w:id="755596602">
      <w:bodyDiv w:val="1"/>
      <w:marLeft w:val="0"/>
      <w:marRight w:val="0"/>
      <w:marTop w:val="0"/>
      <w:marBottom w:val="0"/>
      <w:divBdr>
        <w:top w:val="none" w:sz="0" w:space="0" w:color="auto"/>
        <w:left w:val="none" w:sz="0" w:space="0" w:color="auto"/>
        <w:bottom w:val="none" w:sz="0" w:space="0" w:color="auto"/>
        <w:right w:val="none" w:sz="0" w:space="0" w:color="auto"/>
      </w:divBdr>
    </w:div>
    <w:div w:id="756904885">
      <w:bodyDiv w:val="1"/>
      <w:marLeft w:val="0"/>
      <w:marRight w:val="0"/>
      <w:marTop w:val="0"/>
      <w:marBottom w:val="0"/>
      <w:divBdr>
        <w:top w:val="none" w:sz="0" w:space="0" w:color="auto"/>
        <w:left w:val="none" w:sz="0" w:space="0" w:color="auto"/>
        <w:bottom w:val="none" w:sz="0" w:space="0" w:color="auto"/>
        <w:right w:val="none" w:sz="0" w:space="0" w:color="auto"/>
      </w:divBdr>
    </w:div>
    <w:div w:id="757092391">
      <w:bodyDiv w:val="1"/>
      <w:marLeft w:val="0"/>
      <w:marRight w:val="0"/>
      <w:marTop w:val="0"/>
      <w:marBottom w:val="0"/>
      <w:divBdr>
        <w:top w:val="none" w:sz="0" w:space="0" w:color="auto"/>
        <w:left w:val="none" w:sz="0" w:space="0" w:color="auto"/>
        <w:bottom w:val="none" w:sz="0" w:space="0" w:color="auto"/>
        <w:right w:val="none" w:sz="0" w:space="0" w:color="auto"/>
      </w:divBdr>
    </w:div>
    <w:div w:id="757360985">
      <w:bodyDiv w:val="1"/>
      <w:marLeft w:val="0"/>
      <w:marRight w:val="0"/>
      <w:marTop w:val="0"/>
      <w:marBottom w:val="0"/>
      <w:divBdr>
        <w:top w:val="none" w:sz="0" w:space="0" w:color="auto"/>
        <w:left w:val="none" w:sz="0" w:space="0" w:color="auto"/>
        <w:bottom w:val="none" w:sz="0" w:space="0" w:color="auto"/>
        <w:right w:val="none" w:sz="0" w:space="0" w:color="auto"/>
      </w:divBdr>
    </w:div>
    <w:div w:id="769815872">
      <w:bodyDiv w:val="1"/>
      <w:marLeft w:val="0"/>
      <w:marRight w:val="0"/>
      <w:marTop w:val="0"/>
      <w:marBottom w:val="0"/>
      <w:divBdr>
        <w:top w:val="none" w:sz="0" w:space="0" w:color="auto"/>
        <w:left w:val="none" w:sz="0" w:space="0" w:color="auto"/>
        <w:bottom w:val="none" w:sz="0" w:space="0" w:color="auto"/>
        <w:right w:val="none" w:sz="0" w:space="0" w:color="auto"/>
      </w:divBdr>
    </w:div>
    <w:div w:id="775095338">
      <w:bodyDiv w:val="1"/>
      <w:marLeft w:val="0"/>
      <w:marRight w:val="0"/>
      <w:marTop w:val="0"/>
      <w:marBottom w:val="0"/>
      <w:divBdr>
        <w:top w:val="none" w:sz="0" w:space="0" w:color="auto"/>
        <w:left w:val="none" w:sz="0" w:space="0" w:color="auto"/>
        <w:bottom w:val="none" w:sz="0" w:space="0" w:color="auto"/>
        <w:right w:val="none" w:sz="0" w:space="0" w:color="auto"/>
      </w:divBdr>
    </w:div>
    <w:div w:id="782842541">
      <w:bodyDiv w:val="1"/>
      <w:marLeft w:val="0"/>
      <w:marRight w:val="0"/>
      <w:marTop w:val="0"/>
      <w:marBottom w:val="0"/>
      <w:divBdr>
        <w:top w:val="none" w:sz="0" w:space="0" w:color="auto"/>
        <w:left w:val="none" w:sz="0" w:space="0" w:color="auto"/>
        <w:bottom w:val="none" w:sz="0" w:space="0" w:color="auto"/>
        <w:right w:val="none" w:sz="0" w:space="0" w:color="auto"/>
      </w:divBdr>
    </w:div>
    <w:div w:id="793718907">
      <w:bodyDiv w:val="1"/>
      <w:marLeft w:val="0"/>
      <w:marRight w:val="0"/>
      <w:marTop w:val="0"/>
      <w:marBottom w:val="0"/>
      <w:divBdr>
        <w:top w:val="none" w:sz="0" w:space="0" w:color="auto"/>
        <w:left w:val="none" w:sz="0" w:space="0" w:color="auto"/>
        <w:bottom w:val="none" w:sz="0" w:space="0" w:color="auto"/>
        <w:right w:val="none" w:sz="0" w:space="0" w:color="auto"/>
      </w:divBdr>
    </w:div>
    <w:div w:id="800076339">
      <w:bodyDiv w:val="1"/>
      <w:marLeft w:val="0"/>
      <w:marRight w:val="0"/>
      <w:marTop w:val="0"/>
      <w:marBottom w:val="0"/>
      <w:divBdr>
        <w:top w:val="none" w:sz="0" w:space="0" w:color="auto"/>
        <w:left w:val="none" w:sz="0" w:space="0" w:color="auto"/>
        <w:bottom w:val="none" w:sz="0" w:space="0" w:color="auto"/>
        <w:right w:val="none" w:sz="0" w:space="0" w:color="auto"/>
      </w:divBdr>
    </w:div>
    <w:div w:id="806122450">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12723748">
      <w:bodyDiv w:val="1"/>
      <w:marLeft w:val="0"/>
      <w:marRight w:val="0"/>
      <w:marTop w:val="0"/>
      <w:marBottom w:val="0"/>
      <w:divBdr>
        <w:top w:val="none" w:sz="0" w:space="0" w:color="auto"/>
        <w:left w:val="none" w:sz="0" w:space="0" w:color="auto"/>
        <w:bottom w:val="none" w:sz="0" w:space="0" w:color="auto"/>
        <w:right w:val="none" w:sz="0" w:space="0" w:color="auto"/>
      </w:divBdr>
    </w:div>
    <w:div w:id="819229289">
      <w:bodyDiv w:val="1"/>
      <w:marLeft w:val="0"/>
      <w:marRight w:val="0"/>
      <w:marTop w:val="0"/>
      <w:marBottom w:val="0"/>
      <w:divBdr>
        <w:top w:val="none" w:sz="0" w:space="0" w:color="auto"/>
        <w:left w:val="none" w:sz="0" w:space="0" w:color="auto"/>
        <w:bottom w:val="none" w:sz="0" w:space="0" w:color="auto"/>
        <w:right w:val="none" w:sz="0" w:space="0" w:color="auto"/>
      </w:divBdr>
    </w:div>
    <w:div w:id="825897795">
      <w:bodyDiv w:val="1"/>
      <w:marLeft w:val="0"/>
      <w:marRight w:val="0"/>
      <w:marTop w:val="0"/>
      <w:marBottom w:val="0"/>
      <w:divBdr>
        <w:top w:val="none" w:sz="0" w:space="0" w:color="auto"/>
        <w:left w:val="none" w:sz="0" w:space="0" w:color="auto"/>
        <w:bottom w:val="none" w:sz="0" w:space="0" w:color="auto"/>
        <w:right w:val="none" w:sz="0" w:space="0" w:color="auto"/>
      </w:divBdr>
    </w:div>
    <w:div w:id="828595575">
      <w:bodyDiv w:val="1"/>
      <w:marLeft w:val="0"/>
      <w:marRight w:val="0"/>
      <w:marTop w:val="0"/>
      <w:marBottom w:val="0"/>
      <w:divBdr>
        <w:top w:val="none" w:sz="0" w:space="0" w:color="auto"/>
        <w:left w:val="none" w:sz="0" w:space="0" w:color="auto"/>
        <w:bottom w:val="none" w:sz="0" w:space="0" w:color="auto"/>
        <w:right w:val="none" w:sz="0" w:space="0" w:color="auto"/>
      </w:divBdr>
    </w:div>
    <w:div w:id="833028114">
      <w:bodyDiv w:val="1"/>
      <w:marLeft w:val="0"/>
      <w:marRight w:val="0"/>
      <w:marTop w:val="0"/>
      <w:marBottom w:val="0"/>
      <w:divBdr>
        <w:top w:val="none" w:sz="0" w:space="0" w:color="auto"/>
        <w:left w:val="none" w:sz="0" w:space="0" w:color="auto"/>
        <w:bottom w:val="none" w:sz="0" w:space="0" w:color="auto"/>
        <w:right w:val="none" w:sz="0" w:space="0" w:color="auto"/>
      </w:divBdr>
    </w:div>
    <w:div w:id="843086665">
      <w:bodyDiv w:val="1"/>
      <w:marLeft w:val="0"/>
      <w:marRight w:val="0"/>
      <w:marTop w:val="0"/>
      <w:marBottom w:val="0"/>
      <w:divBdr>
        <w:top w:val="none" w:sz="0" w:space="0" w:color="auto"/>
        <w:left w:val="none" w:sz="0" w:space="0" w:color="auto"/>
        <w:bottom w:val="none" w:sz="0" w:space="0" w:color="auto"/>
        <w:right w:val="none" w:sz="0" w:space="0" w:color="auto"/>
      </w:divBdr>
    </w:div>
    <w:div w:id="846555047">
      <w:bodyDiv w:val="1"/>
      <w:marLeft w:val="0"/>
      <w:marRight w:val="0"/>
      <w:marTop w:val="0"/>
      <w:marBottom w:val="0"/>
      <w:divBdr>
        <w:top w:val="none" w:sz="0" w:space="0" w:color="auto"/>
        <w:left w:val="none" w:sz="0" w:space="0" w:color="auto"/>
        <w:bottom w:val="none" w:sz="0" w:space="0" w:color="auto"/>
        <w:right w:val="none" w:sz="0" w:space="0" w:color="auto"/>
      </w:divBdr>
    </w:div>
    <w:div w:id="850677335">
      <w:bodyDiv w:val="1"/>
      <w:marLeft w:val="0"/>
      <w:marRight w:val="0"/>
      <w:marTop w:val="0"/>
      <w:marBottom w:val="0"/>
      <w:divBdr>
        <w:top w:val="none" w:sz="0" w:space="0" w:color="auto"/>
        <w:left w:val="none" w:sz="0" w:space="0" w:color="auto"/>
        <w:bottom w:val="none" w:sz="0" w:space="0" w:color="auto"/>
        <w:right w:val="none" w:sz="0" w:space="0" w:color="auto"/>
      </w:divBdr>
    </w:div>
    <w:div w:id="855002411">
      <w:bodyDiv w:val="1"/>
      <w:marLeft w:val="0"/>
      <w:marRight w:val="0"/>
      <w:marTop w:val="0"/>
      <w:marBottom w:val="0"/>
      <w:divBdr>
        <w:top w:val="none" w:sz="0" w:space="0" w:color="auto"/>
        <w:left w:val="none" w:sz="0" w:space="0" w:color="auto"/>
        <w:bottom w:val="none" w:sz="0" w:space="0" w:color="auto"/>
        <w:right w:val="none" w:sz="0" w:space="0" w:color="auto"/>
      </w:divBdr>
    </w:div>
    <w:div w:id="855391173">
      <w:bodyDiv w:val="1"/>
      <w:marLeft w:val="0"/>
      <w:marRight w:val="0"/>
      <w:marTop w:val="0"/>
      <w:marBottom w:val="0"/>
      <w:divBdr>
        <w:top w:val="none" w:sz="0" w:space="0" w:color="auto"/>
        <w:left w:val="none" w:sz="0" w:space="0" w:color="auto"/>
        <w:bottom w:val="none" w:sz="0" w:space="0" w:color="auto"/>
        <w:right w:val="none" w:sz="0" w:space="0" w:color="auto"/>
      </w:divBdr>
    </w:div>
    <w:div w:id="866403916">
      <w:bodyDiv w:val="1"/>
      <w:marLeft w:val="0"/>
      <w:marRight w:val="0"/>
      <w:marTop w:val="0"/>
      <w:marBottom w:val="0"/>
      <w:divBdr>
        <w:top w:val="none" w:sz="0" w:space="0" w:color="auto"/>
        <w:left w:val="none" w:sz="0" w:space="0" w:color="auto"/>
        <w:bottom w:val="none" w:sz="0" w:space="0" w:color="auto"/>
        <w:right w:val="none" w:sz="0" w:space="0" w:color="auto"/>
      </w:divBdr>
    </w:div>
    <w:div w:id="873881373">
      <w:bodyDiv w:val="1"/>
      <w:marLeft w:val="0"/>
      <w:marRight w:val="0"/>
      <w:marTop w:val="0"/>
      <w:marBottom w:val="0"/>
      <w:divBdr>
        <w:top w:val="none" w:sz="0" w:space="0" w:color="auto"/>
        <w:left w:val="none" w:sz="0" w:space="0" w:color="auto"/>
        <w:bottom w:val="none" w:sz="0" w:space="0" w:color="auto"/>
        <w:right w:val="none" w:sz="0" w:space="0" w:color="auto"/>
      </w:divBdr>
    </w:div>
    <w:div w:id="875657146">
      <w:bodyDiv w:val="1"/>
      <w:marLeft w:val="0"/>
      <w:marRight w:val="0"/>
      <w:marTop w:val="0"/>
      <w:marBottom w:val="0"/>
      <w:divBdr>
        <w:top w:val="none" w:sz="0" w:space="0" w:color="auto"/>
        <w:left w:val="none" w:sz="0" w:space="0" w:color="auto"/>
        <w:bottom w:val="none" w:sz="0" w:space="0" w:color="auto"/>
        <w:right w:val="none" w:sz="0" w:space="0" w:color="auto"/>
      </w:divBdr>
    </w:div>
    <w:div w:id="875849370">
      <w:bodyDiv w:val="1"/>
      <w:marLeft w:val="0"/>
      <w:marRight w:val="0"/>
      <w:marTop w:val="0"/>
      <w:marBottom w:val="0"/>
      <w:divBdr>
        <w:top w:val="none" w:sz="0" w:space="0" w:color="auto"/>
        <w:left w:val="none" w:sz="0" w:space="0" w:color="auto"/>
        <w:bottom w:val="none" w:sz="0" w:space="0" w:color="auto"/>
        <w:right w:val="none" w:sz="0" w:space="0" w:color="auto"/>
      </w:divBdr>
    </w:div>
    <w:div w:id="886524004">
      <w:bodyDiv w:val="1"/>
      <w:marLeft w:val="0"/>
      <w:marRight w:val="0"/>
      <w:marTop w:val="0"/>
      <w:marBottom w:val="0"/>
      <w:divBdr>
        <w:top w:val="none" w:sz="0" w:space="0" w:color="auto"/>
        <w:left w:val="none" w:sz="0" w:space="0" w:color="auto"/>
        <w:bottom w:val="none" w:sz="0" w:space="0" w:color="auto"/>
        <w:right w:val="none" w:sz="0" w:space="0" w:color="auto"/>
      </w:divBdr>
    </w:div>
    <w:div w:id="888149949">
      <w:bodyDiv w:val="1"/>
      <w:marLeft w:val="0"/>
      <w:marRight w:val="0"/>
      <w:marTop w:val="0"/>
      <w:marBottom w:val="0"/>
      <w:divBdr>
        <w:top w:val="none" w:sz="0" w:space="0" w:color="auto"/>
        <w:left w:val="none" w:sz="0" w:space="0" w:color="auto"/>
        <w:bottom w:val="none" w:sz="0" w:space="0" w:color="auto"/>
        <w:right w:val="none" w:sz="0" w:space="0" w:color="auto"/>
      </w:divBdr>
    </w:div>
    <w:div w:id="893585712">
      <w:bodyDiv w:val="1"/>
      <w:marLeft w:val="0"/>
      <w:marRight w:val="0"/>
      <w:marTop w:val="0"/>
      <w:marBottom w:val="0"/>
      <w:divBdr>
        <w:top w:val="none" w:sz="0" w:space="0" w:color="auto"/>
        <w:left w:val="none" w:sz="0" w:space="0" w:color="auto"/>
        <w:bottom w:val="none" w:sz="0" w:space="0" w:color="auto"/>
        <w:right w:val="none" w:sz="0" w:space="0" w:color="auto"/>
      </w:divBdr>
    </w:div>
    <w:div w:id="898202975">
      <w:bodyDiv w:val="1"/>
      <w:marLeft w:val="0"/>
      <w:marRight w:val="0"/>
      <w:marTop w:val="0"/>
      <w:marBottom w:val="0"/>
      <w:divBdr>
        <w:top w:val="none" w:sz="0" w:space="0" w:color="auto"/>
        <w:left w:val="none" w:sz="0" w:space="0" w:color="auto"/>
        <w:bottom w:val="none" w:sz="0" w:space="0" w:color="auto"/>
        <w:right w:val="none" w:sz="0" w:space="0" w:color="auto"/>
      </w:divBdr>
    </w:div>
    <w:div w:id="899512891">
      <w:bodyDiv w:val="1"/>
      <w:marLeft w:val="0"/>
      <w:marRight w:val="0"/>
      <w:marTop w:val="0"/>
      <w:marBottom w:val="0"/>
      <w:divBdr>
        <w:top w:val="none" w:sz="0" w:space="0" w:color="auto"/>
        <w:left w:val="none" w:sz="0" w:space="0" w:color="auto"/>
        <w:bottom w:val="none" w:sz="0" w:space="0" w:color="auto"/>
        <w:right w:val="none" w:sz="0" w:space="0" w:color="auto"/>
      </w:divBdr>
    </w:div>
    <w:div w:id="907569795">
      <w:bodyDiv w:val="1"/>
      <w:marLeft w:val="0"/>
      <w:marRight w:val="0"/>
      <w:marTop w:val="0"/>
      <w:marBottom w:val="0"/>
      <w:divBdr>
        <w:top w:val="none" w:sz="0" w:space="0" w:color="auto"/>
        <w:left w:val="none" w:sz="0" w:space="0" w:color="auto"/>
        <w:bottom w:val="none" w:sz="0" w:space="0" w:color="auto"/>
        <w:right w:val="none" w:sz="0" w:space="0" w:color="auto"/>
      </w:divBdr>
    </w:div>
    <w:div w:id="914440949">
      <w:bodyDiv w:val="1"/>
      <w:marLeft w:val="0"/>
      <w:marRight w:val="0"/>
      <w:marTop w:val="0"/>
      <w:marBottom w:val="0"/>
      <w:divBdr>
        <w:top w:val="none" w:sz="0" w:space="0" w:color="auto"/>
        <w:left w:val="none" w:sz="0" w:space="0" w:color="auto"/>
        <w:bottom w:val="none" w:sz="0" w:space="0" w:color="auto"/>
        <w:right w:val="none" w:sz="0" w:space="0" w:color="auto"/>
      </w:divBdr>
    </w:div>
    <w:div w:id="923879296">
      <w:bodyDiv w:val="1"/>
      <w:marLeft w:val="0"/>
      <w:marRight w:val="0"/>
      <w:marTop w:val="0"/>
      <w:marBottom w:val="0"/>
      <w:divBdr>
        <w:top w:val="none" w:sz="0" w:space="0" w:color="auto"/>
        <w:left w:val="none" w:sz="0" w:space="0" w:color="auto"/>
        <w:bottom w:val="none" w:sz="0" w:space="0" w:color="auto"/>
        <w:right w:val="none" w:sz="0" w:space="0" w:color="auto"/>
      </w:divBdr>
    </w:div>
    <w:div w:id="933126784">
      <w:bodyDiv w:val="1"/>
      <w:marLeft w:val="0"/>
      <w:marRight w:val="0"/>
      <w:marTop w:val="0"/>
      <w:marBottom w:val="0"/>
      <w:divBdr>
        <w:top w:val="none" w:sz="0" w:space="0" w:color="auto"/>
        <w:left w:val="none" w:sz="0" w:space="0" w:color="auto"/>
        <w:bottom w:val="none" w:sz="0" w:space="0" w:color="auto"/>
        <w:right w:val="none" w:sz="0" w:space="0" w:color="auto"/>
      </w:divBdr>
    </w:div>
    <w:div w:id="936211144">
      <w:bodyDiv w:val="1"/>
      <w:marLeft w:val="0"/>
      <w:marRight w:val="0"/>
      <w:marTop w:val="0"/>
      <w:marBottom w:val="0"/>
      <w:divBdr>
        <w:top w:val="none" w:sz="0" w:space="0" w:color="auto"/>
        <w:left w:val="none" w:sz="0" w:space="0" w:color="auto"/>
        <w:bottom w:val="none" w:sz="0" w:space="0" w:color="auto"/>
        <w:right w:val="none" w:sz="0" w:space="0" w:color="auto"/>
      </w:divBdr>
    </w:div>
    <w:div w:id="947659571">
      <w:bodyDiv w:val="1"/>
      <w:marLeft w:val="0"/>
      <w:marRight w:val="0"/>
      <w:marTop w:val="0"/>
      <w:marBottom w:val="0"/>
      <w:divBdr>
        <w:top w:val="none" w:sz="0" w:space="0" w:color="auto"/>
        <w:left w:val="none" w:sz="0" w:space="0" w:color="auto"/>
        <w:bottom w:val="none" w:sz="0" w:space="0" w:color="auto"/>
        <w:right w:val="none" w:sz="0" w:space="0" w:color="auto"/>
      </w:divBdr>
    </w:div>
    <w:div w:id="949511566">
      <w:bodyDiv w:val="1"/>
      <w:marLeft w:val="0"/>
      <w:marRight w:val="0"/>
      <w:marTop w:val="0"/>
      <w:marBottom w:val="0"/>
      <w:divBdr>
        <w:top w:val="none" w:sz="0" w:space="0" w:color="auto"/>
        <w:left w:val="none" w:sz="0" w:space="0" w:color="auto"/>
        <w:bottom w:val="none" w:sz="0" w:space="0" w:color="auto"/>
        <w:right w:val="none" w:sz="0" w:space="0" w:color="auto"/>
      </w:divBdr>
    </w:div>
    <w:div w:id="952204735">
      <w:bodyDiv w:val="1"/>
      <w:marLeft w:val="0"/>
      <w:marRight w:val="0"/>
      <w:marTop w:val="0"/>
      <w:marBottom w:val="0"/>
      <w:divBdr>
        <w:top w:val="none" w:sz="0" w:space="0" w:color="auto"/>
        <w:left w:val="none" w:sz="0" w:space="0" w:color="auto"/>
        <w:bottom w:val="none" w:sz="0" w:space="0" w:color="auto"/>
        <w:right w:val="none" w:sz="0" w:space="0" w:color="auto"/>
      </w:divBdr>
    </w:div>
    <w:div w:id="955717128">
      <w:bodyDiv w:val="1"/>
      <w:marLeft w:val="0"/>
      <w:marRight w:val="0"/>
      <w:marTop w:val="0"/>
      <w:marBottom w:val="0"/>
      <w:divBdr>
        <w:top w:val="none" w:sz="0" w:space="0" w:color="auto"/>
        <w:left w:val="none" w:sz="0" w:space="0" w:color="auto"/>
        <w:bottom w:val="none" w:sz="0" w:space="0" w:color="auto"/>
        <w:right w:val="none" w:sz="0" w:space="0" w:color="auto"/>
      </w:divBdr>
    </w:div>
    <w:div w:id="977806278">
      <w:bodyDiv w:val="1"/>
      <w:marLeft w:val="0"/>
      <w:marRight w:val="0"/>
      <w:marTop w:val="0"/>
      <w:marBottom w:val="0"/>
      <w:divBdr>
        <w:top w:val="none" w:sz="0" w:space="0" w:color="auto"/>
        <w:left w:val="none" w:sz="0" w:space="0" w:color="auto"/>
        <w:bottom w:val="none" w:sz="0" w:space="0" w:color="auto"/>
        <w:right w:val="none" w:sz="0" w:space="0" w:color="auto"/>
      </w:divBdr>
    </w:div>
    <w:div w:id="977808794">
      <w:bodyDiv w:val="1"/>
      <w:marLeft w:val="0"/>
      <w:marRight w:val="0"/>
      <w:marTop w:val="0"/>
      <w:marBottom w:val="0"/>
      <w:divBdr>
        <w:top w:val="none" w:sz="0" w:space="0" w:color="auto"/>
        <w:left w:val="none" w:sz="0" w:space="0" w:color="auto"/>
        <w:bottom w:val="none" w:sz="0" w:space="0" w:color="auto"/>
        <w:right w:val="none" w:sz="0" w:space="0" w:color="auto"/>
      </w:divBdr>
    </w:div>
    <w:div w:id="981154821">
      <w:bodyDiv w:val="1"/>
      <w:marLeft w:val="0"/>
      <w:marRight w:val="0"/>
      <w:marTop w:val="0"/>
      <w:marBottom w:val="0"/>
      <w:divBdr>
        <w:top w:val="none" w:sz="0" w:space="0" w:color="auto"/>
        <w:left w:val="none" w:sz="0" w:space="0" w:color="auto"/>
        <w:bottom w:val="none" w:sz="0" w:space="0" w:color="auto"/>
        <w:right w:val="none" w:sz="0" w:space="0" w:color="auto"/>
      </w:divBdr>
    </w:div>
    <w:div w:id="991255432">
      <w:bodyDiv w:val="1"/>
      <w:marLeft w:val="0"/>
      <w:marRight w:val="0"/>
      <w:marTop w:val="0"/>
      <w:marBottom w:val="0"/>
      <w:divBdr>
        <w:top w:val="none" w:sz="0" w:space="0" w:color="auto"/>
        <w:left w:val="none" w:sz="0" w:space="0" w:color="auto"/>
        <w:bottom w:val="none" w:sz="0" w:space="0" w:color="auto"/>
        <w:right w:val="none" w:sz="0" w:space="0" w:color="auto"/>
      </w:divBdr>
    </w:div>
    <w:div w:id="992300352">
      <w:bodyDiv w:val="1"/>
      <w:marLeft w:val="0"/>
      <w:marRight w:val="0"/>
      <w:marTop w:val="0"/>
      <w:marBottom w:val="0"/>
      <w:divBdr>
        <w:top w:val="none" w:sz="0" w:space="0" w:color="auto"/>
        <w:left w:val="none" w:sz="0" w:space="0" w:color="auto"/>
        <w:bottom w:val="none" w:sz="0" w:space="0" w:color="auto"/>
        <w:right w:val="none" w:sz="0" w:space="0" w:color="auto"/>
      </w:divBdr>
    </w:div>
    <w:div w:id="993215273">
      <w:bodyDiv w:val="1"/>
      <w:marLeft w:val="0"/>
      <w:marRight w:val="0"/>
      <w:marTop w:val="0"/>
      <w:marBottom w:val="0"/>
      <w:divBdr>
        <w:top w:val="none" w:sz="0" w:space="0" w:color="auto"/>
        <w:left w:val="none" w:sz="0" w:space="0" w:color="auto"/>
        <w:bottom w:val="none" w:sz="0" w:space="0" w:color="auto"/>
        <w:right w:val="none" w:sz="0" w:space="0" w:color="auto"/>
      </w:divBdr>
    </w:div>
    <w:div w:id="998191417">
      <w:bodyDiv w:val="1"/>
      <w:marLeft w:val="0"/>
      <w:marRight w:val="0"/>
      <w:marTop w:val="0"/>
      <w:marBottom w:val="0"/>
      <w:divBdr>
        <w:top w:val="none" w:sz="0" w:space="0" w:color="auto"/>
        <w:left w:val="none" w:sz="0" w:space="0" w:color="auto"/>
        <w:bottom w:val="none" w:sz="0" w:space="0" w:color="auto"/>
        <w:right w:val="none" w:sz="0" w:space="0" w:color="auto"/>
      </w:divBdr>
    </w:div>
    <w:div w:id="998389617">
      <w:bodyDiv w:val="1"/>
      <w:marLeft w:val="0"/>
      <w:marRight w:val="0"/>
      <w:marTop w:val="0"/>
      <w:marBottom w:val="0"/>
      <w:divBdr>
        <w:top w:val="none" w:sz="0" w:space="0" w:color="auto"/>
        <w:left w:val="none" w:sz="0" w:space="0" w:color="auto"/>
        <w:bottom w:val="none" w:sz="0" w:space="0" w:color="auto"/>
        <w:right w:val="none" w:sz="0" w:space="0" w:color="auto"/>
      </w:divBdr>
    </w:div>
    <w:div w:id="999194138">
      <w:bodyDiv w:val="1"/>
      <w:marLeft w:val="0"/>
      <w:marRight w:val="0"/>
      <w:marTop w:val="0"/>
      <w:marBottom w:val="0"/>
      <w:divBdr>
        <w:top w:val="none" w:sz="0" w:space="0" w:color="auto"/>
        <w:left w:val="none" w:sz="0" w:space="0" w:color="auto"/>
        <w:bottom w:val="none" w:sz="0" w:space="0" w:color="auto"/>
        <w:right w:val="none" w:sz="0" w:space="0" w:color="auto"/>
      </w:divBdr>
    </w:div>
    <w:div w:id="1012344873">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5346033">
      <w:bodyDiv w:val="1"/>
      <w:marLeft w:val="0"/>
      <w:marRight w:val="0"/>
      <w:marTop w:val="0"/>
      <w:marBottom w:val="0"/>
      <w:divBdr>
        <w:top w:val="none" w:sz="0" w:space="0" w:color="auto"/>
        <w:left w:val="none" w:sz="0" w:space="0" w:color="auto"/>
        <w:bottom w:val="none" w:sz="0" w:space="0" w:color="auto"/>
        <w:right w:val="none" w:sz="0" w:space="0" w:color="auto"/>
      </w:divBdr>
    </w:div>
    <w:div w:id="1035882926">
      <w:bodyDiv w:val="1"/>
      <w:marLeft w:val="0"/>
      <w:marRight w:val="0"/>
      <w:marTop w:val="0"/>
      <w:marBottom w:val="0"/>
      <w:divBdr>
        <w:top w:val="none" w:sz="0" w:space="0" w:color="auto"/>
        <w:left w:val="none" w:sz="0" w:space="0" w:color="auto"/>
        <w:bottom w:val="none" w:sz="0" w:space="0" w:color="auto"/>
        <w:right w:val="none" w:sz="0" w:space="0" w:color="auto"/>
      </w:divBdr>
    </w:div>
    <w:div w:id="1056777680">
      <w:bodyDiv w:val="1"/>
      <w:marLeft w:val="0"/>
      <w:marRight w:val="0"/>
      <w:marTop w:val="0"/>
      <w:marBottom w:val="0"/>
      <w:divBdr>
        <w:top w:val="none" w:sz="0" w:space="0" w:color="auto"/>
        <w:left w:val="none" w:sz="0" w:space="0" w:color="auto"/>
        <w:bottom w:val="none" w:sz="0" w:space="0" w:color="auto"/>
        <w:right w:val="none" w:sz="0" w:space="0" w:color="auto"/>
      </w:divBdr>
    </w:div>
    <w:div w:id="1066687066">
      <w:bodyDiv w:val="1"/>
      <w:marLeft w:val="0"/>
      <w:marRight w:val="0"/>
      <w:marTop w:val="0"/>
      <w:marBottom w:val="0"/>
      <w:divBdr>
        <w:top w:val="none" w:sz="0" w:space="0" w:color="auto"/>
        <w:left w:val="none" w:sz="0" w:space="0" w:color="auto"/>
        <w:bottom w:val="none" w:sz="0" w:space="0" w:color="auto"/>
        <w:right w:val="none" w:sz="0" w:space="0" w:color="auto"/>
      </w:divBdr>
    </w:div>
    <w:div w:id="1072652986">
      <w:bodyDiv w:val="1"/>
      <w:marLeft w:val="0"/>
      <w:marRight w:val="0"/>
      <w:marTop w:val="0"/>
      <w:marBottom w:val="0"/>
      <w:divBdr>
        <w:top w:val="none" w:sz="0" w:space="0" w:color="auto"/>
        <w:left w:val="none" w:sz="0" w:space="0" w:color="auto"/>
        <w:bottom w:val="none" w:sz="0" w:space="0" w:color="auto"/>
        <w:right w:val="none" w:sz="0" w:space="0" w:color="auto"/>
      </w:divBdr>
    </w:div>
    <w:div w:id="1075280600">
      <w:bodyDiv w:val="1"/>
      <w:marLeft w:val="0"/>
      <w:marRight w:val="0"/>
      <w:marTop w:val="0"/>
      <w:marBottom w:val="0"/>
      <w:divBdr>
        <w:top w:val="none" w:sz="0" w:space="0" w:color="auto"/>
        <w:left w:val="none" w:sz="0" w:space="0" w:color="auto"/>
        <w:bottom w:val="none" w:sz="0" w:space="0" w:color="auto"/>
        <w:right w:val="none" w:sz="0" w:space="0" w:color="auto"/>
      </w:divBdr>
    </w:div>
    <w:div w:id="1091782919">
      <w:bodyDiv w:val="1"/>
      <w:marLeft w:val="0"/>
      <w:marRight w:val="0"/>
      <w:marTop w:val="0"/>
      <w:marBottom w:val="0"/>
      <w:divBdr>
        <w:top w:val="none" w:sz="0" w:space="0" w:color="auto"/>
        <w:left w:val="none" w:sz="0" w:space="0" w:color="auto"/>
        <w:bottom w:val="none" w:sz="0" w:space="0" w:color="auto"/>
        <w:right w:val="none" w:sz="0" w:space="0" w:color="auto"/>
      </w:divBdr>
    </w:div>
    <w:div w:id="1101414379">
      <w:bodyDiv w:val="1"/>
      <w:marLeft w:val="0"/>
      <w:marRight w:val="0"/>
      <w:marTop w:val="0"/>
      <w:marBottom w:val="0"/>
      <w:divBdr>
        <w:top w:val="none" w:sz="0" w:space="0" w:color="auto"/>
        <w:left w:val="none" w:sz="0" w:space="0" w:color="auto"/>
        <w:bottom w:val="none" w:sz="0" w:space="0" w:color="auto"/>
        <w:right w:val="none" w:sz="0" w:space="0" w:color="auto"/>
      </w:divBdr>
    </w:div>
    <w:div w:id="1102644600">
      <w:bodyDiv w:val="1"/>
      <w:marLeft w:val="0"/>
      <w:marRight w:val="0"/>
      <w:marTop w:val="0"/>
      <w:marBottom w:val="0"/>
      <w:divBdr>
        <w:top w:val="none" w:sz="0" w:space="0" w:color="auto"/>
        <w:left w:val="none" w:sz="0" w:space="0" w:color="auto"/>
        <w:bottom w:val="none" w:sz="0" w:space="0" w:color="auto"/>
        <w:right w:val="none" w:sz="0" w:space="0" w:color="auto"/>
      </w:divBdr>
    </w:div>
    <w:div w:id="1104808389">
      <w:bodyDiv w:val="1"/>
      <w:marLeft w:val="0"/>
      <w:marRight w:val="0"/>
      <w:marTop w:val="0"/>
      <w:marBottom w:val="0"/>
      <w:divBdr>
        <w:top w:val="none" w:sz="0" w:space="0" w:color="auto"/>
        <w:left w:val="none" w:sz="0" w:space="0" w:color="auto"/>
        <w:bottom w:val="none" w:sz="0" w:space="0" w:color="auto"/>
        <w:right w:val="none" w:sz="0" w:space="0" w:color="auto"/>
      </w:divBdr>
    </w:div>
    <w:div w:id="1111241439">
      <w:bodyDiv w:val="1"/>
      <w:marLeft w:val="0"/>
      <w:marRight w:val="0"/>
      <w:marTop w:val="0"/>
      <w:marBottom w:val="0"/>
      <w:divBdr>
        <w:top w:val="none" w:sz="0" w:space="0" w:color="auto"/>
        <w:left w:val="none" w:sz="0" w:space="0" w:color="auto"/>
        <w:bottom w:val="none" w:sz="0" w:space="0" w:color="auto"/>
        <w:right w:val="none" w:sz="0" w:space="0" w:color="auto"/>
      </w:divBdr>
    </w:div>
    <w:div w:id="1119564930">
      <w:bodyDiv w:val="1"/>
      <w:marLeft w:val="0"/>
      <w:marRight w:val="0"/>
      <w:marTop w:val="0"/>
      <w:marBottom w:val="0"/>
      <w:divBdr>
        <w:top w:val="none" w:sz="0" w:space="0" w:color="auto"/>
        <w:left w:val="none" w:sz="0" w:space="0" w:color="auto"/>
        <w:bottom w:val="none" w:sz="0" w:space="0" w:color="auto"/>
        <w:right w:val="none" w:sz="0" w:space="0" w:color="auto"/>
      </w:divBdr>
    </w:div>
    <w:div w:id="1128400941">
      <w:bodyDiv w:val="1"/>
      <w:marLeft w:val="0"/>
      <w:marRight w:val="0"/>
      <w:marTop w:val="0"/>
      <w:marBottom w:val="0"/>
      <w:divBdr>
        <w:top w:val="none" w:sz="0" w:space="0" w:color="auto"/>
        <w:left w:val="none" w:sz="0" w:space="0" w:color="auto"/>
        <w:bottom w:val="none" w:sz="0" w:space="0" w:color="auto"/>
        <w:right w:val="none" w:sz="0" w:space="0" w:color="auto"/>
      </w:divBdr>
    </w:div>
    <w:div w:id="1136558031">
      <w:bodyDiv w:val="1"/>
      <w:marLeft w:val="0"/>
      <w:marRight w:val="0"/>
      <w:marTop w:val="0"/>
      <w:marBottom w:val="0"/>
      <w:divBdr>
        <w:top w:val="none" w:sz="0" w:space="0" w:color="auto"/>
        <w:left w:val="none" w:sz="0" w:space="0" w:color="auto"/>
        <w:bottom w:val="none" w:sz="0" w:space="0" w:color="auto"/>
        <w:right w:val="none" w:sz="0" w:space="0" w:color="auto"/>
      </w:divBdr>
    </w:div>
    <w:div w:id="1136921369">
      <w:bodyDiv w:val="1"/>
      <w:marLeft w:val="0"/>
      <w:marRight w:val="0"/>
      <w:marTop w:val="0"/>
      <w:marBottom w:val="0"/>
      <w:divBdr>
        <w:top w:val="none" w:sz="0" w:space="0" w:color="auto"/>
        <w:left w:val="none" w:sz="0" w:space="0" w:color="auto"/>
        <w:bottom w:val="none" w:sz="0" w:space="0" w:color="auto"/>
        <w:right w:val="none" w:sz="0" w:space="0" w:color="auto"/>
      </w:divBdr>
    </w:div>
    <w:div w:id="1143276527">
      <w:bodyDiv w:val="1"/>
      <w:marLeft w:val="0"/>
      <w:marRight w:val="0"/>
      <w:marTop w:val="0"/>
      <w:marBottom w:val="0"/>
      <w:divBdr>
        <w:top w:val="none" w:sz="0" w:space="0" w:color="auto"/>
        <w:left w:val="none" w:sz="0" w:space="0" w:color="auto"/>
        <w:bottom w:val="none" w:sz="0" w:space="0" w:color="auto"/>
        <w:right w:val="none" w:sz="0" w:space="0" w:color="auto"/>
      </w:divBdr>
    </w:div>
    <w:div w:id="1147746403">
      <w:bodyDiv w:val="1"/>
      <w:marLeft w:val="0"/>
      <w:marRight w:val="0"/>
      <w:marTop w:val="0"/>
      <w:marBottom w:val="0"/>
      <w:divBdr>
        <w:top w:val="none" w:sz="0" w:space="0" w:color="auto"/>
        <w:left w:val="none" w:sz="0" w:space="0" w:color="auto"/>
        <w:bottom w:val="none" w:sz="0" w:space="0" w:color="auto"/>
        <w:right w:val="none" w:sz="0" w:space="0" w:color="auto"/>
      </w:divBdr>
    </w:div>
    <w:div w:id="1148135598">
      <w:bodyDiv w:val="1"/>
      <w:marLeft w:val="0"/>
      <w:marRight w:val="0"/>
      <w:marTop w:val="0"/>
      <w:marBottom w:val="0"/>
      <w:divBdr>
        <w:top w:val="none" w:sz="0" w:space="0" w:color="auto"/>
        <w:left w:val="none" w:sz="0" w:space="0" w:color="auto"/>
        <w:bottom w:val="none" w:sz="0" w:space="0" w:color="auto"/>
        <w:right w:val="none" w:sz="0" w:space="0" w:color="auto"/>
      </w:divBdr>
    </w:div>
    <w:div w:id="1156150011">
      <w:bodyDiv w:val="1"/>
      <w:marLeft w:val="0"/>
      <w:marRight w:val="0"/>
      <w:marTop w:val="0"/>
      <w:marBottom w:val="0"/>
      <w:divBdr>
        <w:top w:val="none" w:sz="0" w:space="0" w:color="auto"/>
        <w:left w:val="none" w:sz="0" w:space="0" w:color="auto"/>
        <w:bottom w:val="none" w:sz="0" w:space="0" w:color="auto"/>
        <w:right w:val="none" w:sz="0" w:space="0" w:color="auto"/>
      </w:divBdr>
    </w:div>
    <w:div w:id="1158040296">
      <w:bodyDiv w:val="1"/>
      <w:marLeft w:val="0"/>
      <w:marRight w:val="0"/>
      <w:marTop w:val="0"/>
      <w:marBottom w:val="0"/>
      <w:divBdr>
        <w:top w:val="none" w:sz="0" w:space="0" w:color="auto"/>
        <w:left w:val="none" w:sz="0" w:space="0" w:color="auto"/>
        <w:bottom w:val="none" w:sz="0" w:space="0" w:color="auto"/>
        <w:right w:val="none" w:sz="0" w:space="0" w:color="auto"/>
      </w:divBdr>
    </w:div>
    <w:div w:id="1172332358">
      <w:bodyDiv w:val="1"/>
      <w:marLeft w:val="0"/>
      <w:marRight w:val="0"/>
      <w:marTop w:val="0"/>
      <w:marBottom w:val="0"/>
      <w:divBdr>
        <w:top w:val="none" w:sz="0" w:space="0" w:color="auto"/>
        <w:left w:val="none" w:sz="0" w:space="0" w:color="auto"/>
        <w:bottom w:val="none" w:sz="0" w:space="0" w:color="auto"/>
        <w:right w:val="none" w:sz="0" w:space="0" w:color="auto"/>
      </w:divBdr>
    </w:div>
    <w:div w:id="1176457984">
      <w:bodyDiv w:val="1"/>
      <w:marLeft w:val="0"/>
      <w:marRight w:val="0"/>
      <w:marTop w:val="0"/>
      <w:marBottom w:val="0"/>
      <w:divBdr>
        <w:top w:val="none" w:sz="0" w:space="0" w:color="auto"/>
        <w:left w:val="none" w:sz="0" w:space="0" w:color="auto"/>
        <w:bottom w:val="none" w:sz="0" w:space="0" w:color="auto"/>
        <w:right w:val="none" w:sz="0" w:space="0" w:color="auto"/>
      </w:divBdr>
    </w:div>
    <w:div w:id="1179351733">
      <w:bodyDiv w:val="1"/>
      <w:marLeft w:val="0"/>
      <w:marRight w:val="0"/>
      <w:marTop w:val="0"/>
      <w:marBottom w:val="0"/>
      <w:divBdr>
        <w:top w:val="none" w:sz="0" w:space="0" w:color="auto"/>
        <w:left w:val="none" w:sz="0" w:space="0" w:color="auto"/>
        <w:bottom w:val="none" w:sz="0" w:space="0" w:color="auto"/>
        <w:right w:val="none" w:sz="0" w:space="0" w:color="auto"/>
      </w:divBdr>
    </w:div>
    <w:div w:id="1181890579">
      <w:bodyDiv w:val="1"/>
      <w:marLeft w:val="0"/>
      <w:marRight w:val="0"/>
      <w:marTop w:val="0"/>
      <w:marBottom w:val="0"/>
      <w:divBdr>
        <w:top w:val="none" w:sz="0" w:space="0" w:color="auto"/>
        <w:left w:val="none" w:sz="0" w:space="0" w:color="auto"/>
        <w:bottom w:val="none" w:sz="0" w:space="0" w:color="auto"/>
        <w:right w:val="none" w:sz="0" w:space="0" w:color="auto"/>
      </w:divBdr>
    </w:div>
    <w:div w:id="1183015568">
      <w:bodyDiv w:val="1"/>
      <w:marLeft w:val="0"/>
      <w:marRight w:val="0"/>
      <w:marTop w:val="0"/>
      <w:marBottom w:val="0"/>
      <w:divBdr>
        <w:top w:val="none" w:sz="0" w:space="0" w:color="auto"/>
        <w:left w:val="none" w:sz="0" w:space="0" w:color="auto"/>
        <w:bottom w:val="none" w:sz="0" w:space="0" w:color="auto"/>
        <w:right w:val="none" w:sz="0" w:space="0" w:color="auto"/>
      </w:divBdr>
    </w:div>
    <w:div w:id="1186560363">
      <w:bodyDiv w:val="1"/>
      <w:marLeft w:val="0"/>
      <w:marRight w:val="0"/>
      <w:marTop w:val="0"/>
      <w:marBottom w:val="0"/>
      <w:divBdr>
        <w:top w:val="none" w:sz="0" w:space="0" w:color="auto"/>
        <w:left w:val="none" w:sz="0" w:space="0" w:color="auto"/>
        <w:bottom w:val="none" w:sz="0" w:space="0" w:color="auto"/>
        <w:right w:val="none" w:sz="0" w:space="0" w:color="auto"/>
      </w:divBdr>
    </w:div>
    <w:div w:id="1197504636">
      <w:bodyDiv w:val="1"/>
      <w:marLeft w:val="0"/>
      <w:marRight w:val="0"/>
      <w:marTop w:val="0"/>
      <w:marBottom w:val="0"/>
      <w:divBdr>
        <w:top w:val="none" w:sz="0" w:space="0" w:color="auto"/>
        <w:left w:val="none" w:sz="0" w:space="0" w:color="auto"/>
        <w:bottom w:val="none" w:sz="0" w:space="0" w:color="auto"/>
        <w:right w:val="none" w:sz="0" w:space="0" w:color="auto"/>
      </w:divBdr>
    </w:div>
    <w:div w:id="1204056747">
      <w:bodyDiv w:val="1"/>
      <w:marLeft w:val="0"/>
      <w:marRight w:val="0"/>
      <w:marTop w:val="0"/>
      <w:marBottom w:val="0"/>
      <w:divBdr>
        <w:top w:val="none" w:sz="0" w:space="0" w:color="auto"/>
        <w:left w:val="none" w:sz="0" w:space="0" w:color="auto"/>
        <w:bottom w:val="none" w:sz="0" w:space="0" w:color="auto"/>
        <w:right w:val="none" w:sz="0" w:space="0" w:color="auto"/>
      </w:divBdr>
    </w:div>
    <w:div w:id="1205675479">
      <w:bodyDiv w:val="1"/>
      <w:marLeft w:val="0"/>
      <w:marRight w:val="0"/>
      <w:marTop w:val="0"/>
      <w:marBottom w:val="0"/>
      <w:divBdr>
        <w:top w:val="none" w:sz="0" w:space="0" w:color="auto"/>
        <w:left w:val="none" w:sz="0" w:space="0" w:color="auto"/>
        <w:bottom w:val="none" w:sz="0" w:space="0" w:color="auto"/>
        <w:right w:val="none" w:sz="0" w:space="0" w:color="auto"/>
      </w:divBdr>
    </w:div>
    <w:div w:id="1214580780">
      <w:bodyDiv w:val="1"/>
      <w:marLeft w:val="0"/>
      <w:marRight w:val="0"/>
      <w:marTop w:val="0"/>
      <w:marBottom w:val="0"/>
      <w:divBdr>
        <w:top w:val="none" w:sz="0" w:space="0" w:color="auto"/>
        <w:left w:val="none" w:sz="0" w:space="0" w:color="auto"/>
        <w:bottom w:val="none" w:sz="0" w:space="0" w:color="auto"/>
        <w:right w:val="none" w:sz="0" w:space="0" w:color="auto"/>
      </w:divBdr>
    </w:div>
    <w:div w:id="1228566854">
      <w:bodyDiv w:val="1"/>
      <w:marLeft w:val="0"/>
      <w:marRight w:val="0"/>
      <w:marTop w:val="0"/>
      <w:marBottom w:val="0"/>
      <w:divBdr>
        <w:top w:val="none" w:sz="0" w:space="0" w:color="auto"/>
        <w:left w:val="none" w:sz="0" w:space="0" w:color="auto"/>
        <w:bottom w:val="none" w:sz="0" w:space="0" w:color="auto"/>
        <w:right w:val="none" w:sz="0" w:space="0" w:color="auto"/>
      </w:divBdr>
    </w:div>
    <w:div w:id="1235774696">
      <w:bodyDiv w:val="1"/>
      <w:marLeft w:val="0"/>
      <w:marRight w:val="0"/>
      <w:marTop w:val="0"/>
      <w:marBottom w:val="0"/>
      <w:divBdr>
        <w:top w:val="none" w:sz="0" w:space="0" w:color="auto"/>
        <w:left w:val="none" w:sz="0" w:space="0" w:color="auto"/>
        <w:bottom w:val="none" w:sz="0" w:space="0" w:color="auto"/>
        <w:right w:val="none" w:sz="0" w:space="0" w:color="auto"/>
      </w:divBdr>
    </w:div>
    <w:div w:id="1275752279">
      <w:bodyDiv w:val="1"/>
      <w:marLeft w:val="0"/>
      <w:marRight w:val="0"/>
      <w:marTop w:val="0"/>
      <w:marBottom w:val="0"/>
      <w:divBdr>
        <w:top w:val="none" w:sz="0" w:space="0" w:color="auto"/>
        <w:left w:val="none" w:sz="0" w:space="0" w:color="auto"/>
        <w:bottom w:val="none" w:sz="0" w:space="0" w:color="auto"/>
        <w:right w:val="none" w:sz="0" w:space="0" w:color="auto"/>
      </w:divBdr>
    </w:div>
    <w:div w:id="1280721684">
      <w:bodyDiv w:val="1"/>
      <w:marLeft w:val="0"/>
      <w:marRight w:val="0"/>
      <w:marTop w:val="0"/>
      <w:marBottom w:val="0"/>
      <w:divBdr>
        <w:top w:val="none" w:sz="0" w:space="0" w:color="auto"/>
        <w:left w:val="none" w:sz="0" w:space="0" w:color="auto"/>
        <w:bottom w:val="none" w:sz="0" w:space="0" w:color="auto"/>
        <w:right w:val="none" w:sz="0" w:space="0" w:color="auto"/>
      </w:divBdr>
    </w:div>
    <w:div w:id="1282034789">
      <w:bodyDiv w:val="1"/>
      <w:marLeft w:val="0"/>
      <w:marRight w:val="0"/>
      <w:marTop w:val="0"/>
      <w:marBottom w:val="0"/>
      <w:divBdr>
        <w:top w:val="none" w:sz="0" w:space="0" w:color="auto"/>
        <w:left w:val="none" w:sz="0" w:space="0" w:color="auto"/>
        <w:bottom w:val="none" w:sz="0" w:space="0" w:color="auto"/>
        <w:right w:val="none" w:sz="0" w:space="0" w:color="auto"/>
      </w:divBdr>
    </w:div>
    <w:div w:id="1286041132">
      <w:bodyDiv w:val="1"/>
      <w:marLeft w:val="0"/>
      <w:marRight w:val="0"/>
      <w:marTop w:val="0"/>
      <w:marBottom w:val="0"/>
      <w:divBdr>
        <w:top w:val="none" w:sz="0" w:space="0" w:color="auto"/>
        <w:left w:val="none" w:sz="0" w:space="0" w:color="auto"/>
        <w:bottom w:val="none" w:sz="0" w:space="0" w:color="auto"/>
        <w:right w:val="none" w:sz="0" w:space="0" w:color="auto"/>
      </w:divBdr>
    </w:div>
    <w:div w:id="1297755093">
      <w:bodyDiv w:val="1"/>
      <w:marLeft w:val="0"/>
      <w:marRight w:val="0"/>
      <w:marTop w:val="0"/>
      <w:marBottom w:val="0"/>
      <w:divBdr>
        <w:top w:val="none" w:sz="0" w:space="0" w:color="auto"/>
        <w:left w:val="none" w:sz="0" w:space="0" w:color="auto"/>
        <w:bottom w:val="none" w:sz="0" w:space="0" w:color="auto"/>
        <w:right w:val="none" w:sz="0" w:space="0" w:color="auto"/>
      </w:divBdr>
    </w:div>
    <w:div w:id="1307125397">
      <w:bodyDiv w:val="1"/>
      <w:marLeft w:val="0"/>
      <w:marRight w:val="0"/>
      <w:marTop w:val="0"/>
      <w:marBottom w:val="0"/>
      <w:divBdr>
        <w:top w:val="none" w:sz="0" w:space="0" w:color="auto"/>
        <w:left w:val="none" w:sz="0" w:space="0" w:color="auto"/>
        <w:bottom w:val="none" w:sz="0" w:space="0" w:color="auto"/>
        <w:right w:val="none" w:sz="0" w:space="0" w:color="auto"/>
      </w:divBdr>
    </w:div>
    <w:div w:id="1307320846">
      <w:bodyDiv w:val="1"/>
      <w:marLeft w:val="0"/>
      <w:marRight w:val="0"/>
      <w:marTop w:val="0"/>
      <w:marBottom w:val="0"/>
      <w:divBdr>
        <w:top w:val="none" w:sz="0" w:space="0" w:color="auto"/>
        <w:left w:val="none" w:sz="0" w:space="0" w:color="auto"/>
        <w:bottom w:val="none" w:sz="0" w:space="0" w:color="auto"/>
        <w:right w:val="none" w:sz="0" w:space="0" w:color="auto"/>
      </w:divBdr>
    </w:div>
    <w:div w:id="1311980583">
      <w:bodyDiv w:val="1"/>
      <w:marLeft w:val="0"/>
      <w:marRight w:val="0"/>
      <w:marTop w:val="0"/>
      <w:marBottom w:val="0"/>
      <w:divBdr>
        <w:top w:val="none" w:sz="0" w:space="0" w:color="auto"/>
        <w:left w:val="none" w:sz="0" w:space="0" w:color="auto"/>
        <w:bottom w:val="none" w:sz="0" w:space="0" w:color="auto"/>
        <w:right w:val="none" w:sz="0" w:space="0" w:color="auto"/>
      </w:divBdr>
    </w:div>
    <w:div w:id="1314723984">
      <w:bodyDiv w:val="1"/>
      <w:marLeft w:val="0"/>
      <w:marRight w:val="0"/>
      <w:marTop w:val="0"/>
      <w:marBottom w:val="0"/>
      <w:divBdr>
        <w:top w:val="none" w:sz="0" w:space="0" w:color="auto"/>
        <w:left w:val="none" w:sz="0" w:space="0" w:color="auto"/>
        <w:bottom w:val="none" w:sz="0" w:space="0" w:color="auto"/>
        <w:right w:val="none" w:sz="0" w:space="0" w:color="auto"/>
      </w:divBdr>
    </w:div>
    <w:div w:id="1327518190">
      <w:bodyDiv w:val="1"/>
      <w:marLeft w:val="0"/>
      <w:marRight w:val="0"/>
      <w:marTop w:val="0"/>
      <w:marBottom w:val="0"/>
      <w:divBdr>
        <w:top w:val="none" w:sz="0" w:space="0" w:color="auto"/>
        <w:left w:val="none" w:sz="0" w:space="0" w:color="auto"/>
        <w:bottom w:val="none" w:sz="0" w:space="0" w:color="auto"/>
        <w:right w:val="none" w:sz="0" w:space="0" w:color="auto"/>
      </w:divBdr>
    </w:div>
    <w:div w:id="1341002752">
      <w:bodyDiv w:val="1"/>
      <w:marLeft w:val="0"/>
      <w:marRight w:val="0"/>
      <w:marTop w:val="0"/>
      <w:marBottom w:val="0"/>
      <w:divBdr>
        <w:top w:val="none" w:sz="0" w:space="0" w:color="auto"/>
        <w:left w:val="none" w:sz="0" w:space="0" w:color="auto"/>
        <w:bottom w:val="none" w:sz="0" w:space="0" w:color="auto"/>
        <w:right w:val="none" w:sz="0" w:space="0" w:color="auto"/>
      </w:divBdr>
    </w:div>
    <w:div w:id="1341733470">
      <w:bodyDiv w:val="1"/>
      <w:marLeft w:val="0"/>
      <w:marRight w:val="0"/>
      <w:marTop w:val="0"/>
      <w:marBottom w:val="0"/>
      <w:divBdr>
        <w:top w:val="none" w:sz="0" w:space="0" w:color="auto"/>
        <w:left w:val="none" w:sz="0" w:space="0" w:color="auto"/>
        <w:bottom w:val="none" w:sz="0" w:space="0" w:color="auto"/>
        <w:right w:val="none" w:sz="0" w:space="0" w:color="auto"/>
      </w:divBdr>
    </w:div>
    <w:div w:id="1344746012">
      <w:bodyDiv w:val="1"/>
      <w:marLeft w:val="0"/>
      <w:marRight w:val="0"/>
      <w:marTop w:val="0"/>
      <w:marBottom w:val="0"/>
      <w:divBdr>
        <w:top w:val="none" w:sz="0" w:space="0" w:color="auto"/>
        <w:left w:val="none" w:sz="0" w:space="0" w:color="auto"/>
        <w:bottom w:val="none" w:sz="0" w:space="0" w:color="auto"/>
        <w:right w:val="none" w:sz="0" w:space="0" w:color="auto"/>
      </w:divBdr>
    </w:div>
    <w:div w:id="1349527637">
      <w:bodyDiv w:val="1"/>
      <w:marLeft w:val="0"/>
      <w:marRight w:val="0"/>
      <w:marTop w:val="0"/>
      <w:marBottom w:val="0"/>
      <w:divBdr>
        <w:top w:val="none" w:sz="0" w:space="0" w:color="auto"/>
        <w:left w:val="none" w:sz="0" w:space="0" w:color="auto"/>
        <w:bottom w:val="none" w:sz="0" w:space="0" w:color="auto"/>
        <w:right w:val="none" w:sz="0" w:space="0" w:color="auto"/>
      </w:divBdr>
    </w:div>
    <w:div w:id="1352801692">
      <w:bodyDiv w:val="1"/>
      <w:marLeft w:val="0"/>
      <w:marRight w:val="0"/>
      <w:marTop w:val="0"/>
      <w:marBottom w:val="0"/>
      <w:divBdr>
        <w:top w:val="none" w:sz="0" w:space="0" w:color="auto"/>
        <w:left w:val="none" w:sz="0" w:space="0" w:color="auto"/>
        <w:bottom w:val="none" w:sz="0" w:space="0" w:color="auto"/>
        <w:right w:val="none" w:sz="0" w:space="0" w:color="auto"/>
      </w:divBdr>
    </w:div>
    <w:div w:id="1353338705">
      <w:bodyDiv w:val="1"/>
      <w:marLeft w:val="0"/>
      <w:marRight w:val="0"/>
      <w:marTop w:val="0"/>
      <w:marBottom w:val="0"/>
      <w:divBdr>
        <w:top w:val="none" w:sz="0" w:space="0" w:color="auto"/>
        <w:left w:val="none" w:sz="0" w:space="0" w:color="auto"/>
        <w:bottom w:val="none" w:sz="0" w:space="0" w:color="auto"/>
        <w:right w:val="none" w:sz="0" w:space="0" w:color="auto"/>
      </w:divBdr>
    </w:div>
    <w:div w:id="1365522976">
      <w:bodyDiv w:val="1"/>
      <w:marLeft w:val="0"/>
      <w:marRight w:val="0"/>
      <w:marTop w:val="0"/>
      <w:marBottom w:val="0"/>
      <w:divBdr>
        <w:top w:val="none" w:sz="0" w:space="0" w:color="auto"/>
        <w:left w:val="none" w:sz="0" w:space="0" w:color="auto"/>
        <w:bottom w:val="none" w:sz="0" w:space="0" w:color="auto"/>
        <w:right w:val="none" w:sz="0" w:space="0" w:color="auto"/>
      </w:divBdr>
    </w:div>
    <w:div w:id="1374036514">
      <w:bodyDiv w:val="1"/>
      <w:marLeft w:val="0"/>
      <w:marRight w:val="0"/>
      <w:marTop w:val="0"/>
      <w:marBottom w:val="0"/>
      <w:divBdr>
        <w:top w:val="none" w:sz="0" w:space="0" w:color="auto"/>
        <w:left w:val="none" w:sz="0" w:space="0" w:color="auto"/>
        <w:bottom w:val="none" w:sz="0" w:space="0" w:color="auto"/>
        <w:right w:val="none" w:sz="0" w:space="0" w:color="auto"/>
      </w:divBdr>
    </w:div>
    <w:div w:id="1379010109">
      <w:bodyDiv w:val="1"/>
      <w:marLeft w:val="0"/>
      <w:marRight w:val="0"/>
      <w:marTop w:val="0"/>
      <w:marBottom w:val="0"/>
      <w:divBdr>
        <w:top w:val="none" w:sz="0" w:space="0" w:color="auto"/>
        <w:left w:val="none" w:sz="0" w:space="0" w:color="auto"/>
        <w:bottom w:val="none" w:sz="0" w:space="0" w:color="auto"/>
        <w:right w:val="none" w:sz="0" w:space="0" w:color="auto"/>
      </w:divBdr>
    </w:div>
    <w:div w:id="1380858819">
      <w:bodyDiv w:val="1"/>
      <w:marLeft w:val="0"/>
      <w:marRight w:val="0"/>
      <w:marTop w:val="0"/>
      <w:marBottom w:val="0"/>
      <w:divBdr>
        <w:top w:val="none" w:sz="0" w:space="0" w:color="auto"/>
        <w:left w:val="none" w:sz="0" w:space="0" w:color="auto"/>
        <w:bottom w:val="none" w:sz="0" w:space="0" w:color="auto"/>
        <w:right w:val="none" w:sz="0" w:space="0" w:color="auto"/>
      </w:divBdr>
    </w:div>
    <w:div w:id="1385761173">
      <w:bodyDiv w:val="1"/>
      <w:marLeft w:val="0"/>
      <w:marRight w:val="0"/>
      <w:marTop w:val="0"/>
      <w:marBottom w:val="0"/>
      <w:divBdr>
        <w:top w:val="none" w:sz="0" w:space="0" w:color="auto"/>
        <w:left w:val="none" w:sz="0" w:space="0" w:color="auto"/>
        <w:bottom w:val="none" w:sz="0" w:space="0" w:color="auto"/>
        <w:right w:val="none" w:sz="0" w:space="0" w:color="auto"/>
      </w:divBdr>
    </w:div>
    <w:div w:id="1386442366">
      <w:bodyDiv w:val="1"/>
      <w:marLeft w:val="0"/>
      <w:marRight w:val="0"/>
      <w:marTop w:val="0"/>
      <w:marBottom w:val="0"/>
      <w:divBdr>
        <w:top w:val="none" w:sz="0" w:space="0" w:color="auto"/>
        <w:left w:val="none" w:sz="0" w:space="0" w:color="auto"/>
        <w:bottom w:val="none" w:sz="0" w:space="0" w:color="auto"/>
        <w:right w:val="none" w:sz="0" w:space="0" w:color="auto"/>
      </w:divBdr>
    </w:div>
    <w:div w:id="1403791304">
      <w:bodyDiv w:val="1"/>
      <w:marLeft w:val="0"/>
      <w:marRight w:val="0"/>
      <w:marTop w:val="0"/>
      <w:marBottom w:val="0"/>
      <w:divBdr>
        <w:top w:val="none" w:sz="0" w:space="0" w:color="auto"/>
        <w:left w:val="none" w:sz="0" w:space="0" w:color="auto"/>
        <w:bottom w:val="none" w:sz="0" w:space="0" w:color="auto"/>
        <w:right w:val="none" w:sz="0" w:space="0" w:color="auto"/>
      </w:divBdr>
    </w:div>
    <w:div w:id="1418281706">
      <w:bodyDiv w:val="1"/>
      <w:marLeft w:val="0"/>
      <w:marRight w:val="0"/>
      <w:marTop w:val="0"/>
      <w:marBottom w:val="0"/>
      <w:divBdr>
        <w:top w:val="none" w:sz="0" w:space="0" w:color="auto"/>
        <w:left w:val="none" w:sz="0" w:space="0" w:color="auto"/>
        <w:bottom w:val="none" w:sz="0" w:space="0" w:color="auto"/>
        <w:right w:val="none" w:sz="0" w:space="0" w:color="auto"/>
      </w:divBdr>
    </w:div>
    <w:div w:id="1427262993">
      <w:bodyDiv w:val="1"/>
      <w:marLeft w:val="0"/>
      <w:marRight w:val="0"/>
      <w:marTop w:val="0"/>
      <w:marBottom w:val="0"/>
      <w:divBdr>
        <w:top w:val="none" w:sz="0" w:space="0" w:color="auto"/>
        <w:left w:val="none" w:sz="0" w:space="0" w:color="auto"/>
        <w:bottom w:val="none" w:sz="0" w:space="0" w:color="auto"/>
        <w:right w:val="none" w:sz="0" w:space="0" w:color="auto"/>
      </w:divBdr>
    </w:div>
    <w:div w:id="1427724805">
      <w:bodyDiv w:val="1"/>
      <w:marLeft w:val="0"/>
      <w:marRight w:val="0"/>
      <w:marTop w:val="0"/>
      <w:marBottom w:val="0"/>
      <w:divBdr>
        <w:top w:val="none" w:sz="0" w:space="0" w:color="auto"/>
        <w:left w:val="none" w:sz="0" w:space="0" w:color="auto"/>
        <w:bottom w:val="none" w:sz="0" w:space="0" w:color="auto"/>
        <w:right w:val="none" w:sz="0" w:space="0" w:color="auto"/>
      </w:divBdr>
    </w:div>
    <w:div w:id="1429085552">
      <w:bodyDiv w:val="1"/>
      <w:marLeft w:val="0"/>
      <w:marRight w:val="0"/>
      <w:marTop w:val="0"/>
      <w:marBottom w:val="0"/>
      <w:divBdr>
        <w:top w:val="none" w:sz="0" w:space="0" w:color="auto"/>
        <w:left w:val="none" w:sz="0" w:space="0" w:color="auto"/>
        <w:bottom w:val="none" w:sz="0" w:space="0" w:color="auto"/>
        <w:right w:val="none" w:sz="0" w:space="0" w:color="auto"/>
      </w:divBdr>
    </w:div>
    <w:div w:id="1432165743">
      <w:bodyDiv w:val="1"/>
      <w:marLeft w:val="0"/>
      <w:marRight w:val="0"/>
      <w:marTop w:val="0"/>
      <w:marBottom w:val="0"/>
      <w:divBdr>
        <w:top w:val="none" w:sz="0" w:space="0" w:color="auto"/>
        <w:left w:val="none" w:sz="0" w:space="0" w:color="auto"/>
        <w:bottom w:val="none" w:sz="0" w:space="0" w:color="auto"/>
        <w:right w:val="none" w:sz="0" w:space="0" w:color="auto"/>
      </w:divBdr>
    </w:div>
    <w:div w:id="1434670796">
      <w:bodyDiv w:val="1"/>
      <w:marLeft w:val="0"/>
      <w:marRight w:val="0"/>
      <w:marTop w:val="0"/>
      <w:marBottom w:val="0"/>
      <w:divBdr>
        <w:top w:val="none" w:sz="0" w:space="0" w:color="auto"/>
        <w:left w:val="none" w:sz="0" w:space="0" w:color="auto"/>
        <w:bottom w:val="none" w:sz="0" w:space="0" w:color="auto"/>
        <w:right w:val="none" w:sz="0" w:space="0" w:color="auto"/>
      </w:divBdr>
    </w:div>
    <w:div w:id="1435785465">
      <w:bodyDiv w:val="1"/>
      <w:marLeft w:val="0"/>
      <w:marRight w:val="0"/>
      <w:marTop w:val="0"/>
      <w:marBottom w:val="0"/>
      <w:divBdr>
        <w:top w:val="none" w:sz="0" w:space="0" w:color="auto"/>
        <w:left w:val="none" w:sz="0" w:space="0" w:color="auto"/>
        <w:bottom w:val="none" w:sz="0" w:space="0" w:color="auto"/>
        <w:right w:val="none" w:sz="0" w:space="0" w:color="auto"/>
      </w:divBdr>
    </w:div>
    <w:div w:id="1442991268">
      <w:bodyDiv w:val="1"/>
      <w:marLeft w:val="0"/>
      <w:marRight w:val="0"/>
      <w:marTop w:val="0"/>
      <w:marBottom w:val="0"/>
      <w:divBdr>
        <w:top w:val="none" w:sz="0" w:space="0" w:color="auto"/>
        <w:left w:val="none" w:sz="0" w:space="0" w:color="auto"/>
        <w:bottom w:val="none" w:sz="0" w:space="0" w:color="auto"/>
        <w:right w:val="none" w:sz="0" w:space="0" w:color="auto"/>
      </w:divBdr>
    </w:div>
    <w:div w:id="1446921842">
      <w:bodyDiv w:val="1"/>
      <w:marLeft w:val="0"/>
      <w:marRight w:val="0"/>
      <w:marTop w:val="0"/>
      <w:marBottom w:val="0"/>
      <w:divBdr>
        <w:top w:val="none" w:sz="0" w:space="0" w:color="auto"/>
        <w:left w:val="none" w:sz="0" w:space="0" w:color="auto"/>
        <w:bottom w:val="none" w:sz="0" w:space="0" w:color="auto"/>
        <w:right w:val="none" w:sz="0" w:space="0" w:color="auto"/>
      </w:divBdr>
    </w:div>
    <w:div w:id="1447701308">
      <w:bodyDiv w:val="1"/>
      <w:marLeft w:val="0"/>
      <w:marRight w:val="0"/>
      <w:marTop w:val="0"/>
      <w:marBottom w:val="0"/>
      <w:divBdr>
        <w:top w:val="none" w:sz="0" w:space="0" w:color="auto"/>
        <w:left w:val="none" w:sz="0" w:space="0" w:color="auto"/>
        <w:bottom w:val="none" w:sz="0" w:space="0" w:color="auto"/>
        <w:right w:val="none" w:sz="0" w:space="0" w:color="auto"/>
      </w:divBdr>
    </w:div>
    <w:div w:id="1453671102">
      <w:bodyDiv w:val="1"/>
      <w:marLeft w:val="0"/>
      <w:marRight w:val="0"/>
      <w:marTop w:val="0"/>
      <w:marBottom w:val="0"/>
      <w:divBdr>
        <w:top w:val="none" w:sz="0" w:space="0" w:color="auto"/>
        <w:left w:val="none" w:sz="0" w:space="0" w:color="auto"/>
        <w:bottom w:val="none" w:sz="0" w:space="0" w:color="auto"/>
        <w:right w:val="none" w:sz="0" w:space="0" w:color="auto"/>
      </w:divBdr>
    </w:div>
    <w:div w:id="1465002139">
      <w:bodyDiv w:val="1"/>
      <w:marLeft w:val="0"/>
      <w:marRight w:val="0"/>
      <w:marTop w:val="0"/>
      <w:marBottom w:val="0"/>
      <w:divBdr>
        <w:top w:val="none" w:sz="0" w:space="0" w:color="auto"/>
        <w:left w:val="none" w:sz="0" w:space="0" w:color="auto"/>
        <w:bottom w:val="none" w:sz="0" w:space="0" w:color="auto"/>
        <w:right w:val="none" w:sz="0" w:space="0" w:color="auto"/>
      </w:divBdr>
    </w:div>
    <w:div w:id="1480227533">
      <w:bodyDiv w:val="1"/>
      <w:marLeft w:val="0"/>
      <w:marRight w:val="0"/>
      <w:marTop w:val="0"/>
      <w:marBottom w:val="0"/>
      <w:divBdr>
        <w:top w:val="none" w:sz="0" w:space="0" w:color="auto"/>
        <w:left w:val="none" w:sz="0" w:space="0" w:color="auto"/>
        <w:bottom w:val="none" w:sz="0" w:space="0" w:color="auto"/>
        <w:right w:val="none" w:sz="0" w:space="0" w:color="auto"/>
      </w:divBdr>
    </w:div>
    <w:div w:id="1481732085">
      <w:bodyDiv w:val="1"/>
      <w:marLeft w:val="0"/>
      <w:marRight w:val="0"/>
      <w:marTop w:val="0"/>
      <w:marBottom w:val="0"/>
      <w:divBdr>
        <w:top w:val="none" w:sz="0" w:space="0" w:color="auto"/>
        <w:left w:val="none" w:sz="0" w:space="0" w:color="auto"/>
        <w:bottom w:val="none" w:sz="0" w:space="0" w:color="auto"/>
        <w:right w:val="none" w:sz="0" w:space="0" w:color="auto"/>
      </w:divBdr>
    </w:div>
    <w:div w:id="1481847243">
      <w:bodyDiv w:val="1"/>
      <w:marLeft w:val="0"/>
      <w:marRight w:val="0"/>
      <w:marTop w:val="0"/>
      <w:marBottom w:val="0"/>
      <w:divBdr>
        <w:top w:val="none" w:sz="0" w:space="0" w:color="auto"/>
        <w:left w:val="none" w:sz="0" w:space="0" w:color="auto"/>
        <w:bottom w:val="none" w:sz="0" w:space="0" w:color="auto"/>
        <w:right w:val="none" w:sz="0" w:space="0" w:color="auto"/>
      </w:divBdr>
    </w:div>
    <w:div w:id="1483280158">
      <w:bodyDiv w:val="1"/>
      <w:marLeft w:val="0"/>
      <w:marRight w:val="0"/>
      <w:marTop w:val="0"/>
      <w:marBottom w:val="0"/>
      <w:divBdr>
        <w:top w:val="none" w:sz="0" w:space="0" w:color="auto"/>
        <w:left w:val="none" w:sz="0" w:space="0" w:color="auto"/>
        <w:bottom w:val="none" w:sz="0" w:space="0" w:color="auto"/>
        <w:right w:val="none" w:sz="0" w:space="0" w:color="auto"/>
      </w:divBdr>
    </w:div>
    <w:div w:id="1485779266">
      <w:bodyDiv w:val="1"/>
      <w:marLeft w:val="0"/>
      <w:marRight w:val="0"/>
      <w:marTop w:val="0"/>
      <w:marBottom w:val="0"/>
      <w:divBdr>
        <w:top w:val="none" w:sz="0" w:space="0" w:color="auto"/>
        <w:left w:val="none" w:sz="0" w:space="0" w:color="auto"/>
        <w:bottom w:val="none" w:sz="0" w:space="0" w:color="auto"/>
        <w:right w:val="none" w:sz="0" w:space="0" w:color="auto"/>
      </w:divBdr>
    </w:div>
    <w:div w:id="1489663290">
      <w:bodyDiv w:val="1"/>
      <w:marLeft w:val="0"/>
      <w:marRight w:val="0"/>
      <w:marTop w:val="0"/>
      <w:marBottom w:val="0"/>
      <w:divBdr>
        <w:top w:val="none" w:sz="0" w:space="0" w:color="auto"/>
        <w:left w:val="none" w:sz="0" w:space="0" w:color="auto"/>
        <w:bottom w:val="none" w:sz="0" w:space="0" w:color="auto"/>
        <w:right w:val="none" w:sz="0" w:space="0" w:color="auto"/>
      </w:divBdr>
    </w:div>
    <w:div w:id="1492477874">
      <w:bodyDiv w:val="1"/>
      <w:marLeft w:val="0"/>
      <w:marRight w:val="0"/>
      <w:marTop w:val="0"/>
      <w:marBottom w:val="0"/>
      <w:divBdr>
        <w:top w:val="none" w:sz="0" w:space="0" w:color="auto"/>
        <w:left w:val="none" w:sz="0" w:space="0" w:color="auto"/>
        <w:bottom w:val="none" w:sz="0" w:space="0" w:color="auto"/>
        <w:right w:val="none" w:sz="0" w:space="0" w:color="auto"/>
      </w:divBdr>
    </w:div>
    <w:div w:id="1494108420">
      <w:bodyDiv w:val="1"/>
      <w:marLeft w:val="0"/>
      <w:marRight w:val="0"/>
      <w:marTop w:val="0"/>
      <w:marBottom w:val="0"/>
      <w:divBdr>
        <w:top w:val="none" w:sz="0" w:space="0" w:color="auto"/>
        <w:left w:val="none" w:sz="0" w:space="0" w:color="auto"/>
        <w:bottom w:val="none" w:sz="0" w:space="0" w:color="auto"/>
        <w:right w:val="none" w:sz="0" w:space="0" w:color="auto"/>
      </w:divBdr>
    </w:div>
    <w:div w:id="1497382599">
      <w:bodyDiv w:val="1"/>
      <w:marLeft w:val="0"/>
      <w:marRight w:val="0"/>
      <w:marTop w:val="0"/>
      <w:marBottom w:val="0"/>
      <w:divBdr>
        <w:top w:val="none" w:sz="0" w:space="0" w:color="auto"/>
        <w:left w:val="none" w:sz="0" w:space="0" w:color="auto"/>
        <w:bottom w:val="none" w:sz="0" w:space="0" w:color="auto"/>
        <w:right w:val="none" w:sz="0" w:space="0" w:color="auto"/>
      </w:divBdr>
    </w:div>
    <w:div w:id="1501969921">
      <w:bodyDiv w:val="1"/>
      <w:marLeft w:val="0"/>
      <w:marRight w:val="0"/>
      <w:marTop w:val="0"/>
      <w:marBottom w:val="0"/>
      <w:divBdr>
        <w:top w:val="none" w:sz="0" w:space="0" w:color="auto"/>
        <w:left w:val="none" w:sz="0" w:space="0" w:color="auto"/>
        <w:bottom w:val="none" w:sz="0" w:space="0" w:color="auto"/>
        <w:right w:val="none" w:sz="0" w:space="0" w:color="auto"/>
      </w:divBdr>
    </w:div>
    <w:div w:id="1509101653">
      <w:bodyDiv w:val="1"/>
      <w:marLeft w:val="0"/>
      <w:marRight w:val="0"/>
      <w:marTop w:val="0"/>
      <w:marBottom w:val="0"/>
      <w:divBdr>
        <w:top w:val="none" w:sz="0" w:space="0" w:color="auto"/>
        <w:left w:val="none" w:sz="0" w:space="0" w:color="auto"/>
        <w:bottom w:val="none" w:sz="0" w:space="0" w:color="auto"/>
        <w:right w:val="none" w:sz="0" w:space="0" w:color="auto"/>
      </w:divBdr>
    </w:div>
    <w:div w:id="1510363786">
      <w:bodyDiv w:val="1"/>
      <w:marLeft w:val="0"/>
      <w:marRight w:val="0"/>
      <w:marTop w:val="0"/>
      <w:marBottom w:val="0"/>
      <w:divBdr>
        <w:top w:val="none" w:sz="0" w:space="0" w:color="auto"/>
        <w:left w:val="none" w:sz="0" w:space="0" w:color="auto"/>
        <w:bottom w:val="none" w:sz="0" w:space="0" w:color="auto"/>
        <w:right w:val="none" w:sz="0" w:space="0" w:color="auto"/>
      </w:divBdr>
    </w:div>
    <w:div w:id="1518081113">
      <w:bodyDiv w:val="1"/>
      <w:marLeft w:val="0"/>
      <w:marRight w:val="0"/>
      <w:marTop w:val="0"/>
      <w:marBottom w:val="0"/>
      <w:divBdr>
        <w:top w:val="none" w:sz="0" w:space="0" w:color="auto"/>
        <w:left w:val="none" w:sz="0" w:space="0" w:color="auto"/>
        <w:bottom w:val="none" w:sz="0" w:space="0" w:color="auto"/>
        <w:right w:val="none" w:sz="0" w:space="0" w:color="auto"/>
      </w:divBdr>
    </w:div>
    <w:div w:id="1519461571">
      <w:bodyDiv w:val="1"/>
      <w:marLeft w:val="0"/>
      <w:marRight w:val="0"/>
      <w:marTop w:val="0"/>
      <w:marBottom w:val="0"/>
      <w:divBdr>
        <w:top w:val="none" w:sz="0" w:space="0" w:color="auto"/>
        <w:left w:val="none" w:sz="0" w:space="0" w:color="auto"/>
        <w:bottom w:val="none" w:sz="0" w:space="0" w:color="auto"/>
        <w:right w:val="none" w:sz="0" w:space="0" w:color="auto"/>
      </w:divBdr>
    </w:div>
    <w:div w:id="1536574170">
      <w:bodyDiv w:val="1"/>
      <w:marLeft w:val="0"/>
      <w:marRight w:val="0"/>
      <w:marTop w:val="0"/>
      <w:marBottom w:val="0"/>
      <w:divBdr>
        <w:top w:val="none" w:sz="0" w:space="0" w:color="auto"/>
        <w:left w:val="none" w:sz="0" w:space="0" w:color="auto"/>
        <w:bottom w:val="none" w:sz="0" w:space="0" w:color="auto"/>
        <w:right w:val="none" w:sz="0" w:space="0" w:color="auto"/>
      </w:divBdr>
    </w:div>
    <w:div w:id="1545406653">
      <w:bodyDiv w:val="1"/>
      <w:marLeft w:val="0"/>
      <w:marRight w:val="0"/>
      <w:marTop w:val="0"/>
      <w:marBottom w:val="0"/>
      <w:divBdr>
        <w:top w:val="none" w:sz="0" w:space="0" w:color="auto"/>
        <w:left w:val="none" w:sz="0" w:space="0" w:color="auto"/>
        <w:bottom w:val="none" w:sz="0" w:space="0" w:color="auto"/>
        <w:right w:val="none" w:sz="0" w:space="0" w:color="auto"/>
      </w:divBdr>
    </w:div>
    <w:div w:id="1545942223">
      <w:bodyDiv w:val="1"/>
      <w:marLeft w:val="0"/>
      <w:marRight w:val="0"/>
      <w:marTop w:val="0"/>
      <w:marBottom w:val="0"/>
      <w:divBdr>
        <w:top w:val="none" w:sz="0" w:space="0" w:color="auto"/>
        <w:left w:val="none" w:sz="0" w:space="0" w:color="auto"/>
        <w:bottom w:val="none" w:sz="0" w:space="0" w:color="auto"/>
        <w:right w:val="none" w:sz="0" w:space="0" w:color="auto"/>
      </w:divBdr>
    </w:div>
    <w:div w:id="1550873704">
      <w:bodyDiv w:val="1"/>
      <w:marLeft w:val="0"/>
      <w:marRight w:val="0"/>
      <w:marTop w:val="0"/>
      <w:marBottom w:val="0"/>
      <w:divBdr>
        <w:top w:val="none" w:sz="0" w:space="0" w:color="auto"/>
        <w:left w:val="none" w:sz="0" w:space="0" w:color="auto"/>
        <w:bottom w:val="none" w:sz="0" w:space="0" w:color="auto"/>
        <w:right w:val="none" w:sz="0" w:space="0" w:color="auto"/>
      </w:divBdr>
    </w:div>
    <w:div w:id="1551041056">
      <w:bodyDiv w:val="1"/>
      <w:marLeft w:val="0"/>
      <w:marRight w:val="0"/>
      <w:marTop w:val="0"/>
      <w:marBottom w:val="0"/>
      <w:divBdr>
        <w:top w:val="none" w:sz="0" w:space="0" w:color="auto"/>
        <w:left w:val="none" w:sz="0" w:space="0" w:color="auto"/>
        <w:bottom w:val="none" w:sz="0" w:space="0" w:color="auto"/>
        <w:right w:val="none" w:sz="0" w:space="0" w:color="auto"/>
      </w:divBdr>
    </w:div>
    <w:div w:id="1555043714">
      <w:bodyDiv w:val="1"/>
      <w:marLeft w:val="0"/>
      <w:marRight w:val="0"/>
      <w:marTop w:val="0"/>
      <w:marBottom w:val="0"/>
      <w:divBdr>
        <w:top w:val="none" w:sz="0" w:space="0" w:color="auto"/>
        <w:left w:val="none" w:sz="0" w:space="0" w:color="auto"/>
        <w:bottom w:val="none" w:sz="0" w:space="0" w:color="auto"/>
        <w:right w:val="none" w:sz="0" w:space="0" w:color="auto"/>
      </w:divBdr>
    </w:div>
    <w:div w:id="1560509024">
      <w:bodyDiv w:val="1"/>
      <w:marLeft w:val="0"/>
      <w:marRight w:val="0"/>
      <w:marTop w:val="0"/>
      <w:marBottom w:val="0"/>
      <w:divBdr>
        <w:top w:val="none" w:sz="0" w:space="0" w:color="auto"/>
        <w:left w:val="none" w:sz="0" w:space="0" w:color="auto"/>
        <w:bottom w:val="none" w:sz="0" w:space="0" w:color="auto"/>
        <w:right w:val="none" w:sz="0" w:space="0" w:color="auto"/>
      </w:divBdr>
    </w:div>
    <w:div w:id="1564755121">
      <w:bodyDiv w:val="1"/>
      <w:marLeft w:val="0"/>
      <w:marRight w:val="0"/>
      <w:marTop w:val="0"/>
      <w:marBottom w:val="0"/>
      <w:divBdr>
        <w:top w:val="none" w:sz="0" w:space="0" w:color="auto"/>
        <w:left w:val="none" w:sz="0" w:space="0" w:color="auto"/>
        <w:bottom w:val="none" w:sz="0" w:space="0" w:color="auto"/>
        <w:right w:val="none" w:sz="0" w:space="0" w:color="auto"/>
      </w:divBdr>
    </w:div>
    <w:div w:id="1566602297">
      <w:bodyDiv w:val="1"/>
      <w:marLeft w:val="0"/>
      <w:marRight w:val="0"/>
      <w:marTop w:val="0"/>
      <w:marBottom w:val="0"/>
      <w:divBdr>
        <w:top w:val="none" w:sz="0" w:space="0" w:color="auto"/>
        <w:left w:val="none" w:sz="0" w:space="0" w:color="auto"/>
        <w:bottom w:val="none" w:sz="0" w:space="0" w:color="auto"/>
        <w:right w:val="none" w:sz="0" w:space="0" w:color="auto"/>
      </w:divBdr>
    </w:div>
    <w:div w:id="1569849640">
      <w:bodyDiv w:val="1"/>
      <w:marLeft w:val="0"/>
      <w:marRight w:val="0"/>
      <w:marTop w:val="0"/>
      <w:marBottom w:val="0"/>
      <w:divBdr>
        <w:top w:val="none" w:sz="0" w:space="0" w:color="auto"/>
        <w:left w:val="none" w:sz="0" w:space="0" w:color="auto"/>
        <w:bottom w:val="none" w:sz="0" w:space="0" w:color="auto"/>
        <w:right w:val="none" w:sz="0" w:space="0" w:color="auto"/>
      </w:divBdr>
    </w:div>
    <w:div w:id="1571234498">
      <w:bodyDiv w:val="1"/>
      <w:marLeft w:val="0"/>
      <w:marRight w:val="0"/>
      <w:marTop w:val="0"/>
      <w:marBottom w:val="0"/>
      <w:divBdr>
        <w:top w:val="none" w:sz="0" w:space="0" w:color="auto"/>
        <w:left w:val="none" w:sz="0" w:space="0" w:color="auto"/>
        <w:bottom w:val="none" w:sz="0" w:space="0" w:color="auto"/>
        <w:right w:val="none" w:sz="0" w:space="0" w:color="auto"/>
      </w:divBdr>
    </w:div>
    <w:div w:id="1592353532">
      <w:bodyDiv w:val="1"/>
      <w:marLeft w:val="0"/>
      <w:marRight w:val="0"/>
      <w:marTop w:val="0"/>
      <w:marBottom w:val="0"/>
      <w:divBdr>
        <w:top w:val="none" w:sz="0" w:space="0" w:color="auto"/>
        <w:left w:val="none" w:sz="0" w:space="0" w:color="auto"/>
        <w:bottom w:val="none" w:sz="0" w:space="0" w:color="auto"/>
        <w:right w:val="none" w:sz="0" w:space="0" w:color="auto"/>
      </w:divBdr>
    </w:div>
    <w:div w:id="1606304903">
      <w:bodyDiv w:val="1"/>
      <w:marLeft w:val="0"/>
      <w:marRight w:val="0"/>
      <w:marTop w:val="0"/>
      <w:marBottom w:val="0"/>
      <w:divBdr>
        <w:top w:val="none" w:sz="0" w:space="0" w:color="auto"/>
        <w:left w:val="none" w:sz="0" w:space="0" w:color="auto"/>
        <w:bottom w:val="none" w:sz="0" w:space="0" w:color="auto"/>
        <w:right w:val="none" w:sz="0" w:space="0" w:color="auto"/>
      </w:divBdr>
    </w:div>
    <w:div w:id="1626232817">
      <w:bodyDiv w:val="1"/>
      <w:marLeft w:val="0"/>
      <w:marRight w:val="0"/>
      <w:marTop w:val="0"/>
      <w:marBottom w:val="0"/>
      <w:divBdr>
        <w:top w:val="none" w:sz="0" w:space="0" w:color="auto"/>
        <w:left w:val="none" w:sz="0" w:space="0" w:color="auto"/>
        <w:bottom w:val="none" w:sz="0" w:space="0" w:color="auto"/>
        <w:right w:val="none" w:sz="0" w:space="0" w:color="auto"/>
      </w:divBdr>
    </w:div>
    <w:div w:id="1631670058">
      <w:bodyDiv w:val="1"/>
      <w:marLeft w:val="0"/>
      <w:marRight w:val="0"/>
      <w:marTop w:val="0"/>
      <w:marBottom w:val="0"/>
      <w:divBdr>
        <w:top w:val="none" w:sz="0" w:space="0" w:color="auto"/>
        <w:left w:val="none" w:sz="0" w:space="0" w:color="auto"/>
        <w:bottom w:val="none" w:sz="0" w:space="0" w:color="auto"/>
        <w:right w:val="none" w:sz="0" w:space="0" w:color="auto"/>
      </w:divBdr>
    </w:div>
    <w:div w:id="1636641469">
      <w:bodyDiv w:val="1"/>
      <w:marLeft w:val="0"/>
      <w:marRight w:val="0"/>
      <w:marTop w:val="0"/>
      <w:marBottom w:val="0"/>
      <w:divBdr>
        <w:top w:val="none" w:sz="0" w:space="0" w:color="auto"/>
        <w:left w:val="none" w:sz="0" w:space="0" w:color="auto"/>
        <w:bottom w:val="none" w:sz="0" w:space="0" w:color="auto"/>
        <w:right w:val="none" w:sz="0" w:space="0" w:color="auto"/>
      </w:divBdr>
    </w:div>
    <w:div w:id="1643119685">
      <w:bodyDiv w:val="1"/>
      <w:marLeft w:val="0"/>
      <w:marRight w:val="0"/>
      <w:marTop w:val="0"/>
      <w:marBottom w:val="0"/>
      <w:divBdr>
        <w:top w:val="none" w:sz="0" w:space="0" w:color="auto"/>
        <w:left w:val="none" w:sz="0" w:space="0" w:color="auto"/>
        <w:bottom w:val="none" w:sz="0" w:space="0" w:color="auto"/>
        <w:right w:val="none" w:sz="0" w:space="0" w:color="auto"/>
      </w:divBdr>
    </w:div>
    <w:div w:id="1643462106">
      <w:bodyDiv w:val="1"/>
      <w:marLeft w:val="0"/>
      <w:marRight w:val="0"/>
      <w:marTop w:val="0"/>
      <w:marBottom w:val="0"/>
      <w:divBdr>
        <w:top w:val="none" w:sz="0" w:space="0" w:color="auto"/>
        <w:left w:val="none" w:sz="0" w:space="0" w:color="auto"/>
        <w:bottom w:val="none" w:sz="0" w:space="0" w:color="auto"/>
        <w:right w:val="none" w:sz="0" w:space="0" w:color="auto"/>
      </w:divBdr>
    </w:div>
    <w:div w:id="1652756466">
      <w:bodyDiv w:val="1"/>
      <w:marLeft w:val="0"/>
      <w:marRight w:val="0"/>
      <w:marTop w:val="0"/>
      <w:marBottom w:val="0"/>
      <w:divBdr>
        <w:top w:val="none" w:sz="0" w:space="0" w:color="auto"/>
        <w:left w:val="none" w:sz="0" w:space="0" w:color="auto"/>
        <w:bottom w:val="none" w:sz="0" w:space="0" w:color="auto"/>
        <w:right w:val="none" w:sz="0" w:space="0" w:color="auto"/>
      </w:divBdr>
    </w:div>
    <w:div w:id="1657762955">
      <w:bodyDiv w:val="1"/>
      <w:marLeft w:val="0"/>
      <w:marRight w:val="0"/>
      <w:marTop w:val="0"/>
      <w:marBottom w:val="0"/>
      <w:divBdr>
        <w:top w:val="none" w:sz="0" w:space="0" w:color="auto"/>
        <w:left w:val="none" w:sz="0" w:space="0" w:color="auto"/>
        <w:bottom w:val="none" w:sz="0" w:space="0" w:color="auto"/>
        <w:right w:val="none" w:sz="0" w:space="0" w:color="auto"/>
      </w:divBdr>
    </w:div>
    <w:div w:id="1657881582">
      <w:bodyDiv w:val="1"/>
      <w:marLeft w:val="0"/>
      <w:marRight w:val="0"/>
      <w:marTop w:val="0"/>
      <w:marBottom w:val="0"/>
      <w:divBdr>
        <w:top w:val="none" w:sz="0" w:space="0" w:color="auto"/>
        <w:left w:val="none" w:sz="0" w:space="0" w:color="auto"/>
        <w:bottom w:val="none" w:sz="0" w:space="0" w:color="auto"/>
        <w:right w:val="none" w:sz="0" w:space="0" w:color="auto"/>
      </w:divBdr>
    </w:div>
    <w:div w:id="1666712877">
      <w:bodyDiv w:val="1"/>
      <w:marLeft w:val="0"/>
      <w:marRight w:val="0"/>
      <w:marTop w:val="0"/>
      <w:marBottom w:val="0"/>
      <w:divBdr>
        <w:top w:val="none" w:sz="0" w:space="0" w:color="auto"/>
        <w:left w:val="none" w:sz="0" w:space="0" w:color="auto"/>
        <w:bottom w:val="none" w:sz="0" w:space="0" w:color="auto"/>
        <w:right w:val="none" w:sz="0" w:space="0" w:color="auto"/>
      </w:divBdr>
    </w:div>
    <w:div w:id="1673725557">
      <w:bodyDiv w:val="1"/>
      <w:marLeft w:val="0"/>
      <w:marRight w:val="0"/>
      <w:marTop w:val="0"/>
      <w:marBottom w:val="0"/>
      <w:divBdr>
        <w:top w:val="none" w:sz="0" w:space="0" w:color="auto"/>
        <w:left w:val="none" w:sz="0" w:space="0" w:color="auto"/>
        <w:bottom w:val="none" w:sz="0" w:space="0" w:color="auto"/>
        <w:right w:val="none" w:sz="0" w:space="0" w:color="auto"/>
      </w:divBdr>
    </w:div>
    <w:div w:id="1680694428">
      <w:bodyDiv w:val="1"/>
      <w:marLeft w:val="0"/>
      <w:marRight w:val="0"/>
      <w:marTop w:val="0"/>
      <w:marBottom w:val="0"/>
      <w:divBdr>
        <w:top w:val="none" w:sz="0" w:space="0" w:color="auto"/>
        <w:left w:val="none" w:sz="0" w:space="0" w:color="auto"/>
        <w:bottom w:val="none" w:sz="0" w:space="0" w:color="auto"/>
        <w:right w:val="none" w:sz="0" w:space="0" w:color="auto"/>
      </w:divBdr>
    </w:div>
    <w:div w:id="1681589801">
      <w:bodyDiv w:val="1"/>
      <w:marLeft w:val="0"/>
      <w:marRight w:val="0"/>
      <w:marTop w:val="0"/>
      <w:marBottom w:val="0"/>
      <w:divBdr>
        <w:top w:val="none" w:sz="0" w:space="0" w:color="auto"/>
        <w:left w:val="none" w:sz="0" w:space="0" w:color="auto"/>
        <w:bottom w:val="none" w:sz="0" w:space="0" w:color="auto"/>
        <w:right w:val="none" w:sz="0" w:space="0" w:color="auto"/>
      </w:divBdr>
    </w:div>
    <w:div w:id="1687056679">
      <w:bodyDiv w:val="1"/>
      <w:marLeft w:val="0"/>
      <w:marRight w:val="0"/>
      <w:marTop w:val="0"/>
      <w:marBottom w:val="0"/>
      <w:divBdr>
        <w:top w:val="none" w:sz="0" w:space="0" w:color="auto"/>
        <w:left w:val="none" w:sz="0" w:space="0" w:color="auto"/>
        <w:bottom w:val="none" w:sz="0" w:space="0" w:color="auto"/>
        <w:right w:val="none" w:sz="0" w:space="0" w:color="auto"/>
      </w:divBdr>
    </w:div>
    <w:div w:id="1687780595">
      <w:bodyDiv w:val="1"/>
      <w:marLeft w:val="0"/>
      <w:marRight w:val="0"/>
      <w:marTop w:val="0"/>
      <w:marBottom w:val="0"/>
      <w:divBdr>
        <w:top w:val="none" w:sz="0" w:space="0" w:color="auto"/>
        <w:left w:val="none" w:sz="0" w:space="0" w:color="auto"/>
        <w:bottom w:val="none" w:sz="0" w:space="0" w:color="auto"/>
        <w:right w:val="none" w:sz="0" w:space="0" w:color="auto"/>
      </w:divBdr>
    </w:div>
    <w:div w:id="1695575336">
      <w:bodyDiv w:val="1"/>
      <w:marLeft w:val="0"/>
      <w:marRight w:val="0"/>
      <w:marTop w:val="0"/>
      <w:marBottom w:val="0"/>
      <w:divBdr>
        <w:top w:val="none" w:sz="0" w:space="0" w:color="auto"/>
        <w:left w:val="none" w:sz="0" w:space="0" w:color="auto"/>
        <w:bottom w:val="none" w:sz="0" w:space="0" w:color="auto"/>
        <w:right w:val="none" w:sz="0" w:space="0" w:color="auto"/>
      </w:divBdr>
    </w:div>
    <w:div w:id="1698581735">
      <w:bodyDiv w:val="1"/>
      <w:marLeft w:val="0"/>
      <w:marRight w:val="0"/>
      <w:marTop w:val="0"/>
      <w:marBottom w:val="0"/>
      <w:divBdr>
        <w:top w:val="none" w:sz="0" w:space="0" w:color="auto"/>
        <w:left w:val="none" w:sz="0" w:space="0" w:color="auto"/>
        <w:bottom w:val="none" w:sz="0" w:space="0" w:color="auto"/>
        <w:right w:val="none" w:sz="0" w:space="0" w:color="auto"/>
      </w:divBdr>
    </w:div>
    <w:div w:id="1702776065">
      <w:bodyDiv w:val="1"/>
      <w:marLeft w:val="0"/>
      <w:marRight w:val="0"/>
      <w:marTop w:val="0"/>
      <w:marBottom w:val="0"/>
      <w:divBdr>
        <w:top w:val="none" w:sz="0" w:space="0" w:color="auto"/>
        <w:left w:val="none" w:sz="0" w:space="0" w:color="auto"/>
        <w:bottom w:val="none" w:sz="0" w:space="0" w:color="auto"/>
        <w:right w:val="none" w:sz="0" w:space="0" w:color="auto"/>
      </w:divBdr>
    </w:div>
    <w:div w:id="1708989894">
      <w:bodyDiv w:val="1"/>
      <w:marLeft w:val="0"/>
      <w:marRight w:val="0"/>
      <w:marTop w:val="0"/>
      <w:marBottom w:val="0"/>
      <w:divBdr>
        <w:top w:val="none" w:sz="0" w:space="0" w:color="auto"/>
        <w:left w:val="none" w:sz="0" w:space="0" w:color="auto"/>
        <w:bottom w:val="none" w:sz="0" w:space="0" w:color="auto"/>
        <w:right w:val="none" w:sz="0" w:space="0" w:color="auto"/>
      </w:divBdr>
    </w:div>
    <w:div w:id="1710915333">
      <w:bodyDiv w:val="1"/>
      <w:marLeft w:val="0"/>
      <w:marRight w:val="0"/>
      <w:marTop w:val="0"/>
      <w:marBottom w:val="0"/>
      <w:divBdr>
        <w:top w:val="none" w:sz="0" w:space="0" w:color="auto"/>
        <w:left w:val="none" w:sz="0" w:space="0" w:color="auto"/>
        <w:bottom w:val="none" w:sz="0" w:space="0" w:color="auto"/>
        <w:right w:val="none" w:sz="0" w:space="0" w:color="auto"/>
      </w:divBdr>
    </w:div>
    <w:div w:id="1713117198">
      <w:bodyDiv w:val="1"/>
      <w:marLeft w:val="0"/>
      <w:marRight w:val="0"/>
      <w:marTop w:val="0"/>
      <w:marBottom w:val="0"/>
      <w:divBdr>
        <w:top w:val="none" w:sz="0" w:space="0" w:color="auto"/>
        <w:left w:val="none" w:sz="0" w:space="0" w:color="auto"/>
        <w:bottom w:val="none" w:sz="0" w:space="0" w:color="auto"/>
        <w:right w:val="none" w:sz="0" w:space="0" w:color="auto"/>
      </w:divBdr>
    </w:div>
    <w:div w:id="1720090189">
      <w:bodyDiv w:val="1"/>
      <w:marLeft w:val="0"/>
      <w:marRight w:val="0"/>
      <w:marTop w:val="0"/>
      <w:marBottom w:val="0"/>
      <w:divBdr>
        <w:top w:val="none" w:sz="0" w:space="0" w:color="auto"/>
        <w:left w:val="none" w:sz="0" w:space="0" w:color="auto"/>
        <w:bottom w:val="none" w:sz="0" w:space="0" w:color="auto"/>
        <w:right w:val="none" w:sz="0" w:space="0" w:color="auto"/>
      </w:divBdr>
    </w:div>
    <w:div w:id="1721590197">
      <w:bodyDiv w:val="1"/>
      <w:marLeft w:val="0"/>
      <w:marRight w:val="0"/>
      <w:marTop w:val="0"/>
      <w:marBottom w:val="0"/>
      <w:divBdr>
        <w:top w:val="none" w:sz="0" w:space="0" w:color="auto"/>
        <w:left w:val="none" w:sz="0" w:space="0" w:color="auto"/>
        <w:bottom w:val="none" w:sz="0" w:space="0" w:color="auto"/>
        <w:right w:val="none" w:sz="0" w:space="0" w:color="auto"/>
      </w:divBdr>
    </w:div>
    <w:div w:id="1724477571">
      <w:bodyDiv w:val="1"/>
      <w:marLeft w:val="0"/>
      <w:marRight w:val="0"/>
      <w:marTop w:val="0"/>
      <w:marBottom w:val="0"/>
      <w:divBdr>
        <w:top w:val="none" w:sz="0" w:space="0" w:color="auto"/>
        <w:left w:val="none" w:sz="0" w:space="0" w:color="auto"/>
        <w:bottom w:val="none" w:sz="0" w:space="0" w:color="auto"/>
        <w:right w:val="none" w:sz="0" w:space="0" w:color="auto"/>
      </w:divBdr>
    </w:div>
    <w:div w:id="1727414120">
      <w:bodyDiv w:val="1"/>
      <w:marLeft w:val="0"/>
      <w:marRight w:val="0"/>
      <w:marTop w:val="0"/>
      <w:marBottom w:val="0"/>
      <w:divBdr>
        <w:top w:val="none" w:sz="0" w:space="0" w:color="auto"/>
        <w:left w:val="none" w:sz="0" w:space="0" w:color="auto"/>
        <w:bottom w:val="none" w:sz="0" w:space="0" w:color="auto"/>
        <w:right w:val="none" w:sz="0" w:space="0" w:color="auto"/>
      </w:divBdr>
    </w:div>
    <w:div w:id="1747264611">
      <w:bodyDiv w:val="1"/>
      <w:marLeft w:val="0"/>
      <w:marRight w:val="0"/>
      <w:marTop w:val="0"/>
      <w:marBottom w:val="0"/>
      <w:divBdr>
        <w:top w:val="none" w:sz="0" w:space="0" w:color="auto"/>
        <w:left w:val="none" w:sz="0" w:space="0" w:color="auto"/>
        <w:bottom w:val="none" w:sz="0" w:space="0" w:color="auto"/>
        <w:right w:val="none" w:sz="0" w:space="0" w:color="auto"/>
      </w:divBdr>
    </w:div>
    <w:div w:id="1761292961">
      <w:bodyDiv w:val="1"/>
      <w:marLeft w:val="0"/>
      <w:marRight w:val="0"/>
      <w:marTop w:val="0"/>
      <w:marBottom w:val="0"/>
      <w:divBdr>
        <w:top w:val="none" w:sz="0" w:space="0" w:color="auto"/>
        <w:left w:val="none" w:sz="0" w:space="0" w:color="auto"/>
        <w:bottom w:val="none" w:sz="0" w:space="0" w:color="auto"/>
        <w:right w:val="none" w:sz="0" w:space="0" w:color="auto"/>
      </w:divBdr>
    </w:div>
    <w:div w:id="1767071360">
      <w:bodyDiv w:val="1"/>
      <w:marLeft w:val="0"/>
      <w:marRight w:val="0"/>
      <w:marTop w:val="0"/>
      <w:marBottom w:val="0"/>
      <w:divBdr>
        <w:top w:val="none" w:sz="0" w:space="0" w:color="auto"/>
        <w:left w:val="none" w:sz="0" w:space="0" w:color="auto"/>
        <w:bottom w:val="none" w:sz="0" w:space="0" w:color="auto"/>
        <w:right w:val="none" w:sz="0" w:space="0" w:color="auto"/>
      </w:divBdr>
    </w:div>
    <w:div w:id="1777870076">
      <w:bodyDiv w:val="1"/>
      <w:marLeft w:val="0"/>
      <w:marRight w:val="0"/>
      <w:marTop w:val="0"/>
      <w:marBottom w:val="0"/>
      <w:divBdr>
        <w:top w:val="none" w:sz="0" w:space="0" w:color="auto"/>
        <w:left w:val="none" w:sz="0" w:space="0" w:color="auto"/>
        <w:bottom w:val="none" w:sz="0" w:space="0" w:color="auto"/>
        <w:right w:val="none" w:sz="0" w:space="0" w:color="auto"/>
      </w:divBdr>
    </w:div>
    <w:div w:id="1785928261">
      <w:bodyDiv w:val="1"/>
      <w:marLeft w:val="0"/>
      <w:marRight w:val="0"/>
      <w:marTop w:val="0"/>
      <w:marBottom w:val="0"/>
      <w:divBdr>
        <w:top w:val="none" w:sz="0" w:space="0" w:color="auto"/>
        <w:left w:val="none" w:sz="0" w:space="0" w:color="auto"/>
        <w:bottom w:val="none" w:sz="0" w:space="0" w:color="auto"/>
        <w:right w:val="none" w:sz="0" w:space="0" w:color="auto"/>
      </w:divBdr>
    </w:div>
    <w:div w:id="1786922423">
      <w:bodyDiv w:val="1"/>
      <w:marLeft w:val="0"/>
      <w:marRight w:val="0"/>
      <w:marTop w:val="0"/>
      <w:marBottom w:val="0"/>
      <w:divBdr>
        <w:top w:val="none" w:sz="0" w:space="0" w:color="auto"/>
        <w:left w:val="none" w:sz="0" w:space="0" w:color="auto"/>
        <w:bottom w:val="none" w:sz="0" w:space="0" w:color="auto"/>
        <w:right w:val="none" w:sz="0" w:space="0" w:color="auto"/>
      </w:divBdr>
    </w:div>
    <w:div w:id="1803881523">
      <w:bodyDiv w:val="1"/>
      <w:marLeft w:val="0"/>
      <w:marRight w:val="0"/>
      <w:marTop w:val="0"/>
      <w:marBottom w:val="0"/>
      <w:divBdr>
        <w:top w:val="none" w:sz="0" w:space="0" w:color="auto"/>
        <w:left w:val="none" w:sz="0" w:space="0" w:color="auto"/>
        <w:bottom w:val="none" w:sz="0" w:space="0" w:color="auto"/>
        <w:right w:val="none" w:sz="0" w:space="0" w:color="auto"/>
      </w:divBdr>
    </w:div>
    <w:div w:id="1805929577">
      <w:bodyDiv w:val="1"/>
      <w:marLeft w:val="0"/>
      <w:marRight w:val="0"/>
      <w:marTop w:val="0"/>
      <w:marBottom w:val="0"/>
      <w:divBdr>
        <w:top w:val="none" w:sz="0" w:space="0" w:color="auto"/>
        <w:left w:val="none" w:sz="0" w:space="0" w:color="auto"/>
        <w:bottom w:val="none" w:sz="0" w:space="0" w:color="auto"/>
        <w:right w:val="none" w:sz="0" w:space="0" w:color="auto"/>
      </w:divBdr>
    </w:div>
    <w:div w:id="1809663612">
      <w:bodyDiv w:val="1"/>
      <w:marLeft w:val="0"/>
      <w:marRight w:val="0"/>
      <w:marTop w:val="0"/>
      <w:marBottom w:val="0"/>
      <w:divBdr>
        <w:top w:val="none" w:sz="0" w:space="0" w:color="auto"/>
        <w:left w:val="none" w:sz="0" w:space="0" w:color="auto"/>
        <w:bottom w:val="none" w:sz="0" w:space="0" w:color="auto"/>
        <w:right w:val="none" w:sz="0" w:space="0" w:color="auto"/>
      </w:divBdr>
    </w:div>
    <w:div w:id="1813449010">
      <w:bodyDiv w:val="1"/>
      <w:marLeft w:val="0"/>
      <w:marRight w:val="0"/>
      <w:marTop w:val="0"/>
      <w:marBottom w:val="0"/>
      <w:divBdr>
        <w:top w:val="none" w:sz="0" w:space="0" w:color="auto"/>
        <w:left w:val="none" w:sz="0" w:space="0" w:color="auto"/>
        <w:bottom w:val="none" w:sz="0" w:space="0" w:color="auto"/>
        <w:right w:val="none" w:sz="0" w:space="0" w:color="auto"/>
      </w:divBdr>
    </w:div>
    <w:div w:id="1814374315">
      <w:bodyDiv w:val="1"/>
      <w:marLeft w:val="0"/>
      <w:marRight w:val="0"/>
      <w:marTop w:val="0"/>
      <w:marBottom w:val="0"/>
      <w:divBdr>
        <w:top w:val="none" w:sz="0" w:space="0" w:color="auto"/>
        <w:left w:val="none" w:sz="0" w:space="0" w:color="auto"/>
        <w:bottom w:val="none" w:sz="0" w:space="0" w:color="auto"/>
        <w:right w:val="none" w:sz="0" w:space="0" w:color="auto"/>
      </w:divBdr>
    </w:div>
    <w:div w:id="1814560919">
      <w:bodyDiv w:val="1"/>
      <w:marLeft w:val="0"/>
      <w:marRight w:val="0"/>
      <w:marTop w:val="0"/>
      <w:marBottom w:val="0"/>
      <w:divBdr>
        <w:top w:val="none" w:sz="0" w:space="0" w:color="auto"/>
        <w:left w:val="none" w:sz="0" w:space="0" w:color="auto"/>
        <w:bottom w:val="none" w:sz="0" w:space="0" w:color="auto"/>
        <w:right w:val="none" w:sz="0" w:space="0" w:color="auto"/>
      </w:divBdr>
    </w:div>
    <w:div w:id="1815440457">
      <w:bodyDiv w:val="1"/>
      <w:marLeft w:val="0"/>
      <w:marRight w:val="0"/>
      <w:marTop w:val="0"/>
      <w:marBottom w:val="0"/>
      <w:divBdr>
        <w:top w:val="none" w:sz="0" w:space="0" w:color="auto"/>
        <w:left w:val="none" w:sz="0" w:space="0" w:color="auto"/>
        <w:bottom w:val="none" w:sz="0" w:space="0" w:color="auto"/>
        <w:right w:val="none" w:sz="0" w:space="0" w:color="auto"/>
      </w:divBdr>
    </w:div>
    <w:div w:id="1818449881">
      <w:bodyDiv w:val="1"/>
      <w:marLeft w:val="0"/>
      <w:marRight w:val="0"/>
      <w:marTop w:val="0"/>
      <w:marBottom w:val="0"/>
      <w:divBdr>
        <w:top w:val="none" w:sz="0" w:space="0" w:color="auto"/>
        <w:left w:val="none" w:sz="0" w:space="0" w:color="auto"/>
        <w:bottom w:val="none" w:sz="0" w:space="0" w:color="auto"/>
        <w:right w:val="none" w:sz="0" w:space="0" w:color="auto"/>
      </w:divBdr>
    </w:div>
    <w:div w:id="1825007815">
      <w:bodyDiv w:val="1"/>
      <w:marLeft w:val="0"/>
      <w:marRight w:val="0"/>
      <w:marTop w:val="0"/>
      <w:marBottom w:val="0"/>
      <w:divBdr>
        <w:top w:val="none" w:sz="0" w:space="0" w:color="auto"/>
        <w:left w:val="none" w:sz="0" w:space="0" w:color="auto"/>
        <w:bottom w:val="none" w:sz="0" w:space="0" w:color="auto"/>
        <w:right w:val="none" w:sz="0" w:space="0" w:color="auto"/>
      </w:divBdr>
    </w:div>
    <w:div w:id="1832213749">
      <w:bodyDiv w:val="1"/>
      <w:marLeft w:val="0"/>
      <w:marRight w:val="0"/>
      <w:marTop w:val="0"/>
      <w:marBottom w:val="0"/>
      <w:divBdr>
        <w:top w:val="none" w:sz="0" w:space="0" w:color="auto"/>
        <w:left w:val="none" w:sz="0" w:space="0" w:color="auto"/>
        <w:bottom w:val="none" w:sz="0" w:space="0" w:color="auto"/>
        <w:right w:val="none" w:sz="0" w:space="0" w:color="auto"/>
      </w:divBdr>
    </w:div>
    <w:div w:id="1844389399">
      <w:bodyDiv w:val="1"/>
      <w:marLeft w:val="0"/>
      <w:marRight w:val="0"/>
      <w:marTop w:val="0"/>
      <w:marBottom w:val="0"/>
      <w:divBdr>
        <w:top w:val="none" w:sz="0" w:space="0" w:color="auto"/>
        <w:left w:val="none" w:sz="0" w:space="0" w:color="auto"/>
        <w:bottom w:val="none" w:sz="0" w:space="0" w:color="auto"/>
        <w:right w:val="none" w:sz="0" w:space="0" w:color="auto"/>
      </w:divBdr>
    </w:div>
    <w:div w:id="1853572319">
      <w:bodyDiv w:val="1"/>
      <w:marLeft w:val="0"/>
      <w:marRight w:val="0"/>
      <w:marTop w:val="0"/>
      <w:marBottom w:val="0"/>
      <w:divBdr>
        <w:top w:val="none" w:sz="0" w:space="0" w:color="auto"/>
        <w:left w:val="none" w:sz="0" w:space="0" w:color="auto"/>
        <w:bottom w:val="none" w:sz="0" w:space="0" w:color="auto"/>
        <w:right w:val="none" w:sz="0" w:space="0" w:color="auto"/>
      </w:divBdr>
    </w:div>
    <w:div w:id="1856842777">
      <w:bodyDiv w:val="1"/>
      <w:marLeft w:val="0"/>
      <w:marRight w:val="0"/>
      <w:marTop w:val="0"/>
      <w:marBottom w:val="0"/>
      <w:divBdr>
        <w:top w:val="none" w:sz="0" w:space="0" w:color="auto"/>
        <w:left w:val="none" w:sz="0" w:space="0" w:color="auto"/>
        <w:bottom w:val="none" w:sz="0" w:space="0" w:color="auto"/>
        <w:right w:val="none" w:sz="0" w:space="0" w:color="auto"/>
      </w:divBdr>
    </w:div>
    <w:div w:id="1863740251">
      <w:bodyDiv w:val="1"/>
      <w:marLeft w:val="0"/>
      <w:marRight w:val="0"/>
      <w:marTop w:val="0"/>
      <w:marBottom w:val="0"/>
      <w:divBdr>
        <w:top w:val="none" w:sz="0" w:space="0" w:color="auto"/>
        <w:left w:val="none" w:sz="0" w:space="0" w:color="auto"/>
        <w:bottom w:val="none" w:sz="0" w:space="0" w:color="auto"/>
        <w:right w:val="none" w:sz="0" w:space="0" w:color="auto"/>
      </w:divBdr>
    </w:div>
    <w:div w:id="1867325192">
      <w:bodyDiv w:val="1"/>
      <w:marLeft w:val="0"/>
      <w:marRight w:val="0"/>
      <w:marTop w:val="0"/>
      <w:marBottom w:val="0"/>
      <w:divBdr>
        <w:top w:val="none" w:sz="0" w:space="0" w:color="auto"/>
        <w:left w:val="none" w:sz="0" w:space="0" w:color="auto"/>
        <w:bottom w:val="none" w:sz="0" w:space="0" w:color="auto"/>
        <w:right w:val="none" w:sz="0" w:space="0" w:color="auto"/>
      </w:divBdr>
    </w:div>
    <w:div w:id="1868709706">
      <w:bodyDiv w:val="1"/>
      <w:marLeft w:val="0"/>
      <w:marRight w:val="0"/>
      <w:marTop w:val="0"/>
      <w:marBottom w:val="0"/>
      <w:divBdr>
        <w:top w:val="none" w:sz="0" w:space="0" w:color="auto"/>
        <w:left w:val="none" w:sz="0" w:space="0" w:color="auto"/>
        <w:bottom w:val="none" w:sz="0" w:space="0" w:color="auto"/>
        <w:right w:val="none" w:sz="0" w:space="0" w:color="auto"/>
      </w:divBdr>
    </w:div>
    <w:div w:id="1877961946">
      <w:bodyDiv w:val="1"/>
      <w:marLeft w:val="0"/>
      <w:marRight w:val="0"/>
      <w:marTop w:val="0"/>
      <w:marBottom w:val="0"/>
      <w:divBdr>
        <w:top w:val="none" w:sz="0" w:space="0" w:color="auto"/>
        <w:left w:val="none" w:sz="0" w:space="0" w:color="auto"/>
        <w:bottom w:val="none" w:sz="0" w:space="0" w:color="auto"/>
        <w:right w:val="none" w:sz="0" w:space="0" w:color="auto"/>
      </w:divBdr>
    </w:div>
    <w:div w:id="1882399801">
      <w:bodyDiv w:val="1"/>
      <w:marLeft w:val="0"/>
      <w:marRight w:val="0"/>
      <w:marTop w:val="0"/>
      <w:marBottom w:val="0"/>
      <w:divBdr>
        <w:top w:val="none" w:sz="0" w:space="0" w:color="auto"/>
        <w:left w:val="none" w:sz="0" w:space="0" w:color="auto"/>
        <w:bottom w:val="none" w:sz="0" w:space="0" w:color="auto"/>
        <w:right w:val="none" w:sz="0" w:space="0" w:color="auto"/>
      </w:divBdr>
    </w:div>
    <w:div w:id="1894466127">
      <w:bodyDiv w:val="1"/>
      <w:marLeft w:val="0"/>
      <w:marRight w:val="0"/>
      <w:marTop w:val="0"/>
      <w:marBottom w:val="0"/>
      <w:divBdr>
        <w:top w:val="none" w:sz="0" w:space="0" w:color="auto"/>
        <w:left w:val="none" w:sz="0" w:space="0" w:color="auto"/>
        <w:bottom w:val="none" w:sz="0" w:space="0" w:color="auto"/>
        <w:right w:val="none" w:sz="0" w:space="0" w:color="auto"/>
      </w:divBdr>
    </w:div>
    <w:div w:id="1902013119">
      <w:bodyDiv w:val="1"/>
      <w:marLeft w:val="0"/>
      <w:marRight w:val="0"/>
      <w:marTop w:val="0"/>
      <w:marBottom w:val="0"/>
      <w:divBdr>
        <w:top w:val="none" w:sz="0" w:space="0" w:color="auto"/>
        <w:left w:val="none" w:sz="0" w:space="0" w:color="auto"/>
        <w:bottom w:val="none" w:sz="0" w:space="0" w:color="auto"/>
        <w:right w:val="none" w:sz="0" w:space="0" w:color="auto"/>
      </w:divBdr>
    </w:div>
    <w:div w:id="1916890604">
      <w:bodyDiv w:val="1"/>
      <w:marLeft w:val="0"/>
      <w:marRight w:val="0"/>
      <w:marTop w:val="0"/>
      <w:marBottom w:val="0"/>
      <w:divBdr>
        <w:top w:val="none" w:sz="0" w:space="0" w:color="auto"/>
        <w:left w:val="none" w:sz="0" w:space="0" w:color="auto"/>
        <w:bottom w:val="none" w:sz="0" w:space="0" w:color="auto"/>
        <w:right w:val="none" w:sz="0" w:space="0" w:color="auto"/>
      </w:divBdr>
    </w:div>
    <w:div w:id="1920865249">
      <w:bodyDiv w:val="1"/>
      <w:marLeft w:val="0"/>
      <w:marRight w:val="0"/>
      <w:marTop w:val="0"/>
      <w:marBottom w:val="0"/>
      <w:divBdr>
        <w:top w:val="none" w:sz="0" w:space="0" w:color="auto"/>
        <w:left w:val="none" w:sz="0" w:space="0" w:color="auto"/>
        <w:bottom w:val="none" w:sz="0" w:space="0" w:color="auto"/>
        <w:right w:val="none" w:sz="0" w:space="0" w:color="auto"/>
      </w:divBdr>
    </w:div>
    <w:div w:id="1937515523">
      <w:bodyDiv w:val="1"/>
      <w:marLeft w:val="0"/>
      <w:marRight w:val="0"/>
      <w:marTop w:val="0"/>
      <w:marBottom w:val="0"/>
      <w:divBdr>
        <w:top w:val="none" w:sz="0" w:space="0" w:color="auto"/>
        <w:left w:val="none" w:sz="0" w:space="0" w:color="auto"/>
        <w:bottom w:val="none" w:sz="0" w:space="0" w:color="auto"/>
        <w:right w:val="none" w:sz="0" w:space="0" w:color="auto"/>
      </w:divBdr>
    </w:div>
    <w:div w:id="1945068866">
      <w:bodyDiv w:val="1"/>
      <w:marLeft w:val="0"/>
      <w:marRight w:val="0"/>
      <w:marTop w:val="0"/>
      <w:marBottom w:val="0"/>
      <w:divBdr>
        <w:top w:val="none" w:sz="0" w:space="0" w:color="auto"/>
        <w:left w:val="none" w:sz="0" w:space="0" w:color="auto"/>
        <w:bottom w:val="none" w:sz="0" w:space="0" w:color="auto"/>
        <w:right w:val="none" w:sz="0" w:space="0" w:color="auto"/>
      </w:divBdr>
    </w:div>
    <w:div w:id="1947152761">
      <w:bodyDiv w:val="1"/>
      <w:marLeft w:val="0"/>
      <w:marRight w:val="0"/>
      <w:marTop w:val="0"/>
      <w:marBottom w:val="0"/>
      <w:divBdr>
        <w:top w:val="none" w:sz="0" w:space="0" w:color="auto"/>
        <w:left w:val="none" w:sz="0" w:space="0" w:color="auto"/>
        <w:bottom w:val="none" w:sz="0" w:space="0" w:color="auto"/>
        <w:right w:val="none" w:sz="0" w:space="0" w:color="auto"/>
      </w:divBdr>
    </w:div>
    <w:div w:id="1957248708">
      <w:bodyDiv w:val="1"/>
      <w:marLeft w:val="0"/>
      <w:marRight w:val="0"/>
      <w:marTop w:val="0"/>
      <w:marBottom w:val="0"/>
      <w:divBdr>
        <w:top w:val="none" w:sz="0" w:space="0" w:color="auto"/>
        <w:left w:val="none" w:sz="0" w:space="0" w:color="auto"/>
        <w:bottom w:val="none" w:sz="0" w:space="0" w:color="auto"/>
        <w:right w:val="none" w:sz="0" w:space="0" w:color="auto"/>
      </w:divBdr>
    </w:div>
    <w:div w:id="1962035419">
      <w:bodyDiv w:val="1"/>
      <w:marLeft w:val="0"/>
      <w:marRight w:val="0"/>
      <w:marTop w:val="0"/>
      <w:marBottom w:val="0"/>
      <w:divBdr>
        <w:top w:val="none" w:sz="0" w:space="0" w:color="auto"/>
        <w:left w:val="none" w:sz="0" w:space="0" w:color="auto"/>
        <w:bottom w:val="none" w:sz="0" w:space="0" w:color="auto"/>
        <w:right w:val="none" w:sz="0" w:space="0" w:color="auto"/>
      </w:divBdr>
    </w:div>
    <w:div w:id="1964575071">
      <w:bodyDiv w:val="1"/>
      <w:marLeft w:val="0"/>
      <w:marRight w:val="0"/>
      <w:marTop w:val="0"/>
      <w:marBottom w:val="0"/>
      <w:divBdr>
        <w:top w:val="none" w:sz="0" w:space="0" w:color="auto"/>
        <w:left w:val="none" w:sz="0" w:space="0" w:color="auto"/>
        <w:bottom w:val="none" w:sz="0" w:space="0" w:color="auto"/>
        <w:right w:val="none" w:sz="0" w:space="0" w:color="auto"/>
      </w:divBdr>
    </w:div>
    <w:div w:id="1970042284">
      <w:bodyDiv w:val="1"/>
      <w:marLeft w:val="0"/>
      <w:marRight w:val="0"/>
      <w:marTop w:val="0"/>
      <w:marBottom w:val="0"/>
      <w:divBdr>
        <w:top w:val="none" w:sz="0" w:space="0" w:color="auto"/>
        <w:left w:val="none" w:sz="0" w:space="0" w:color="auto"/>
        <w:bottom w:val="none" w:sz="0" w:space="0" w:color="auto"/>
        <w:right w:val="none" w:sz="0" w:space="0" w:color="auto"/>
      </w:divBdr>
    </w:div>
    <w:div w:id="1970892709">
      <w:bodyDiv w:val="1"/>
      <w:marLeft w:val="0"/>
      <w:marRight w:val="0"/>
      <w:marTop w:val="0"/>
      <w:marBottom w:val="0"/>
      <w:divBdr>
        <w:top w:val="none" w:sz="0" w:space="0" w:color="auto"/>
        <w:left w:val="none" w:sz="0" w:space="0" w:color="auto"/>
        <w:bottom w:val="none" w:sz="0" w:space="0" w:color="auto"/>
        <w:right w:val="none" w:sz="0" w:space="0" w:color="auto"/>
      </w:divBdr>
    </w:div>
    <w:div w:id="1971476892">
      <w:bodyDiv w:val="1"/>
      <w:marLeft w:val="0"/>
      <w:marRight w:val="0"/>
      <w:marTop w:val="0"/>
      <w:marBottom w:val="0"/>
      <w:divBdr>
        <w:top w:val="none" w:sz="0" w:space="0" w:color="auto"/>
        <w:left w:val="none" w:sz="0" w:space="0" w:color="auto"/>
        <w:bottom w:val="none" w:sz="0" w:space="0" w:color="auto"/>
        <w:right w:val="none" w:sz="0" w:space="0" w:color="auto"/>
      </w:divBdr>
    </w:div>
    <w:div w:id="1981114255">
      <w:bodyDiv w:val="1"/>
      <w:marLeft w:val="0"/>
      <w:marRight w:val="0"/>
      <w:marTop w:val="0"/>
      <w:marBottom w:val="0"/>
      <w:divBdr>
        <w:top w:val="none" w:sz="0" w:space="0" w:color="auto"/>
        <w:left w:val="none" w:sz="0" w:space="0" w:color="auto"/>
        <w:bottom w:val="none" w:sz="0" w:space="0" w:color="auto"/>
        <w:right w:val="none" w:sz="0" w:space="0" w:color="auto"/>
      </w:divBdr>
    </w:div>
    <w:div w:id="1984768244">
      <w:bodyDiv w:val="1"/>
      <w:marLeft w:val="0"/>
      <w:marRight w:val="0"/>
      <w:marTop w:val="0"/>
      <w:marBottom w:val="0"/>
      <w:divBdr>
        <w:top w:val="none" w:sz="0" w:space="0" w:color="auto"/>
        <w:left w:val="none" w:sz="0" w:space="0" w:color="auto"/>
        <w:bottom w:val="none" w:sz="0" w:space="0" w:color="auto"/>
        <w:right w:val="none" w:sz="0" w:space="0" w:color="auto"/>
      </w:divBdr>
    </w:div>
    <w:div w:id="1990592935">
      <w:bodyDiv w:val="1"/>
      <w:marLeft w:val="0"/>
      <w:marRight w:val="0"/>
      <w:marTop w:val="0"/>
      <w:marBottom w:val="0"/>
      <w:divBdr>
        <w:top w:val="none" w:sz="0" w:space="0" w:color="auto"/>
        <w:left w:val="none" w:sz="0" w:space="0" w:color="auto"/>
        <w:bottom w:val="none" w:sz="0" w:space="0" w:color="auto"/>
        <w:right w:val="none" w:sz="0" w:space="0" w:color="auto"/>
      </w:divBdr>
    </w:div>
    <w:div w:id="1991060766">
      <w:bodyDiv w:val="1"/>
      <w:marLeft w:val="0"/>
      <w:marRight w:val="0"/>
      <w:marTop w:val="0"/>
      <w:marBottom w:val="0"/>
      <w:divBdr>
        <w:top w:val="none" w:sz="0" w:space="0" w:color="auto"/>
        <w:left w:val="none" w:sz="0" w:space="0" w:color="auto"/>
        <w:bottom w:val="none" w:sz="0" w:space="0" w:color="auto"/>
        <w:right w:val="none" w:sz="0" w:space="0" w:color="auto"/>
      </w:divBdr>
    </w:div>
    <w:div w:id="2003772671">
      <w:bodyDiv w:val="1"/>
      <w:marLeft w:val="0"/>
      <w:marRight w:val="0"/>
      <w:marTop w:val="0"/>
      <w:marBottom w:val="0"/>
      <w:divBdr>
        <w:top w:val="none" w:sz="0" w:space="0" w:color="auto"/>
        <w:left w:val="none" w:sz="0" w:space="0" w:color="auto"/>
        <w:bottom w:val="none" w:sz="0" w:space="0" w:color="auto"/>
        <w:right w:val="none" w:sz="0" w:space="0" w:color="auto"/>
      </w:divBdr>
    </w:div>
    <w:div w:id="2003925431">
      <w:bodyDiv w:val="1"/>
      <w:marLeft w:val="0"/>
      <w:marRight w:val="0"/>
      <w:marTop w:val="0"/>
      <w:marBottom w:val="0"/>
      <w:divBdr>
        <w:top w:val="none" w:sz="0" w:space="0" w:color="auto"/>
        <w:left w:val="none" w:sz="0" w:space="0" w:color="auto"/>
        <w:bottom w:val="none" w:sz="0" w:space="0" w:color="auto"/>
        <w:right w:val="none" w:sz="0" w:space="0" w:color="auto"/>
      </w:divBdr>
    </w:div>
    <w:div w:id="2018262838">
      <w:bodyDiv w:val="1"/>
      <w:marLeft w:val="0"/>
      <w:marRight w:val="0"/>
      <w:marTop w:val="0"/>
      <w:marBottom w:val="0"/>
      <w:divBdr>
        <w:top w:val="none" w:sz="0" w:space="0" w:color="auto"/>
        <w:left w:val="none" w:sz="0" w:space="0" w:color="auto"/>
        <w:bottom w:val="none" w:sz="0" w:space="0" w:color="auto"/>
        <w:right w:val="none" w:sz="0" w:space="0" w:color="auto"/>
      </w:divBdr>
    </w:div>
    <w:div w:id="2020889165">
      <w:bodyDiv w:val="1"/>
      <w:marLeft w:val="0"/>
      <w:marRight w:val="0"/>
      <w:marTop w:val="0"/>
      <w:marBottom w:val="0"/>
      <w:divBdr>
        <w:top w:val="none" w:sz="0" w:space="0" w:color="auto"/>
        <w:left w:val="none" w:sz="0" w:space="0" w:color="auto"/>
        <w:bottom w:val="none" w:sz="0" w:space="0" w:color="auto"/>
        <w:right w:val="none" w:sz="0" w:space="0" w:color="auto"/>
      </w:divBdr>
    </w:div>
    <w:div w:id="2023050750">
      <w:bodyDiv w:val="1"/>
      <w:marLeft w:val="0"/>
      <w:marRight w:val="0"/>
      <w:marTop w:val="0"/>
      <w:marBottom w:val="0"/>
      <w:divBdr>
        <w:top w:val="none" w:sz="0" w:space="0" w:color="auto"/>
        <w:left w:val="none" w:sz="0" w:space="0" w:color="auto"/>
        <w:bottom w:val="none" w:sz="0" w:space="0" w:color="auto"/>
        <w:right w:val="none" w:sz="0" w:space="0" w:color="auto"/>
      </w:divBdr>
    </w:div>
    <w:div w:id="2031486142">
      <w:bodyDiv w:val="1"/>
      <w:marLeft w:val="0"/>
      <w:marRight w:val="0"/>
      <w:marTop w:val="0"/>
      <w:marBottom w:val="0"/>
      <w:divBdr>
        <w:top w:val="none" w:sz="0" w:space="0" w:color="auto"/>
        <w:left w:val="none" w:sz="0" w:space="0" w:color="auto"/>
        <w:bottom w:val="none" w:sz="0" w:space="0" w:color="auto"/>
        <w:right w:val="none" w:sz="0" w:space="0" w:color="auto"/>
      </w:divBdr>
    </w:div>
    <w:div w:id="2034763989">
      <w:bodyDiv w:val="1"/>
      <w:marLeft w:val="0"/>
      <w:marRight w:val="0"/>
      <w:marTop w:val="0"/>
      <w:marBottom w:val="0"/>
      <w:divBdr>
        <w:top w:val="none" w:sz="0" w:space="0" w:color="auto"/>
        <w:left w:val="none" w:sz="0" w:space="0" w:color="auto"/>
        <w:bottom w:val="none" w:sz="0" w:space="0" w:color="auto"/>
        <w:right w:val="none" w:sz="0" w:space="0" w:color="auto"/>
      </w:divBdr>
    </w:div>
    <w:div w:id="2036155798">
      <w:bodyDiv w:val="1"/>
      <w:marLeft w:val="0"/>
      <w:marRight w:val="0"/>
      <w:marTop w:val="0"/>
      <w:marBottom w:val="0"/>
      <w:divBdr>
        <w:top w:val="none" w:sz="0" w:space="0" w:color="auto"/>
        <w:left w:val="none" w:sz="0" w:space="0" w:color="auto"/>
        <w:bottom w:val="none" w:sz="0" w:space="0" w:color="auto"/>
        <w:right w:val="none" w:sz="0" w:space="0" w:color="auto"/>
      </w:divBdr>
    </w:div>
    <w:div w:id="2044207703">
      <w:bodyDiv w:val="1"/>
      <w:marLeft w:val="0"/>
      <w:marRight w:val="0"/>
      <w:marTop w:val="0"/>
      <w:marBottom w:val="0"/>
      <w:divBdr>
        <w:top w:val="none" w:sz="0" w:space="0" w:color="auto"/>
        <w:left w:val="none" w:sz="0" w:space="0" w:color="auto"/>
        <w:bottom w:val="none" w:sz="0" w:space="0" w:color="auto"/>
        <w:right w:val="none" w:sz="0" w:space="0" w:color="auto"/>
      </w:divBdr>
    </w:div>
    <w:div w:id="2045712226">
      <w:bodyDiv w:val="1"/>
      <w:marLeft w:val="0"/>
      <w:marRight w:val="0"/>
      <w:marTop w:val="0"/>
      <w:marBottom w:val="0"/>
      <w:divBdr>
        <w:top w:val="none" w:sz="0" w:space="0" w:color="auto"/>
        <w:left w:val="none" w:sz="0" w:space="0" w:color="auto"/>
        <w:bottom w:val="none" w:sz="0" w:space="0" w:color="auto"/>
        <w:right w:val="none" w:sz="0" w:space="0" w:color="auto"/>
      </w:divBdr>
    </w:div>
    <w:div w:id="2054651143">
      <w:bodyDiv w:val="1"/>
      <w:marLeft w:val="0"/>
      <w:marRight w:val="0"/>
      <w:marTop w:val="0"/>
      <w:marBottom w:val="0"/>
      <w:divBdr>
        <w:top w:val="none" w:sz="0" w:space="0" w:color="auto"/>
        <w:left w:val="none" w:sz="0" w:space="0" w:color="auto"/>
        <w:bottom w:val="none" w:sz="0" w:space="0" w:color="auto"/>
        <w:right w:val="none" w:sz="0" w:space="0" w:color="auto"/>
      </w:divBdr>
    </w:div>
    <w:div w:id="2056541898">
      <w:bodyDiv w:val="1"/>
      <w:marLeft w:val="0"/>
      <w:marRight w:val="0"/>
      <w:marTop w:val="0"/>
      <w:marBottom w:val="0"/>
      <w:divBdr>
        <w:top w:val="none" w:sz="0" w:space="0" w:color="auto"/>
        <w:left w:val="none" w:sz="0" w:space="0" w:color="auto"/>
        <w:bottom w:val="none" w:sz="0" w:space="0" w:color="auto"/>
        <w:right w:val="none" w:sz="0" w:space="0" w:color="auto"/>
      </w:divBdr>
    </w:div>
    <w:div w:id="2061004910">
      <w:bodyDiv w:val="1"/>
      <w:marLeft w:val="0"/>
      <w:marRight w:val="0"/>
      <w:marTop w:val="0"/>
      <w:marBottom w:val="0"/>
      <w:divBdr>
        <w:top w:val="none" w:sz="0" w:space="0" w:color="auto"/>
        <w:left w:val="none" w:sz="0" w:space="0" w:color="auto"/>
        <w:bottom w:val="none" w:sz="0" w:space="0" w:color="auto"/>
        <w:right w:val="none" w:sz="0" w:space="0" w:color="auto"/>
      </w:divBdr>
    </w:div>
    <w:div w:id="2065518466">
      <w:bodyDiv w:val="1"/>
      <w:marLeft w:val="0"/>
      <w:marRight w:val="0"/>
      <w:marTop w:val="0"/>
      <w:marBottom w:val="0"/>
      <w:divBdr>
        <w:top w:val="none" w:sz="0" w:space="0" w:color="auto"/>
        <w:left w:val="none" w:sz="0" w:space="0" w:color="auto"/>
        <w:bottom w:val="none" w:sz="0" w:space="0" w:color="auto"/>
        <w:right w:val="none" w:sz="0" w:space="0" w:color="auto"/>
      </w:divBdr>
    </w:div>
    <w:div w:id="2069985604">
      <w:bodyDiv w:val="1"/>
      <w:marLeft w:val="0"/>
      <w:marRight w:val="0"/>
      <w:marTop w:val="0"/>
      <w:marBottom w:val="0"/>
      <w:divBdr>
        <w:top w:val="none" w:sz="0" w:space="0" w:color="auto"/>
        <w:left w:val="none" w:sz="0" w:space="0" w:color="auto"/>
        <w:bottom w:val="none" w:sz="0" w:space="0" w:color="auto"/>
        <w:right w:val="none" w:sz="0" w:space="0" w:color="auto"/>
      </w:divBdr>
    </w:div>
    <w:div w:id="2071921819">
      <w:bodyDiv w:val="1"/>
      <w:marLeft w:val="0"/>
      <w:marRight w:val="0"/>
      <w:marTop w:val="0"/>
      <w:marBottom w:val="0"/>
      <w:divBdr>
        <w:top w:val="none" w:sz="0" w:space="0" w:color="auto"/>
        <w:left w:val="none" w:sz="0" w:space="0" w:color="auto"/>
        <w:bottom w:val="none" w:sz="0" w:space="0" w:color="auto"/>
        <w:right w:val="none" w:sz="0" w:space="0" w:color="auto"/>
      </w:divBdr>
    </w:div>
    <w:div w:id="2073693730">
      <w:bodyDiv w:val="1"/>
      <w:marLeft w:val="0"/>
      <w:marRight w:val="0"/>
      <w:marTop w:val="0"/>
      <w:marBottom w:val="0"/>
      <w:divBdr>
        <w:top w:val="none" w:sz="0" w:space="0" w:color="auto"/>
        <w:left w:val="none" w:sz="0" w:space="0" w:color="auto"/>
        <w:bottom w:val="none" w:sz="0" w:space="0" w:color="auto"/>
        <w:right w:val="none" w:sz="0" w:space="0" w:color="auto"/>
      </w:divBdr>
    </w:div>
    <w:div w:id="2082825837">
      <w:bodyDiv w:val="1"/>
      <w:marLeft w:val="0"/>
      <w:marRight w:val="0"/>
      <w:marTop w:val="0"/>
      <w:marBottom w:val="0"/>
      <w:divBdr>
        <w:top w:val="none" w:sz="0" w:space="0" w:color="auto"/>
        <w:left w:val="none" w:sz="0" w:space="0" w:color="auto"/>
        <w:bottom w:val="none" w:sz="0" w:space="0" w:color="auto"/>
        <w:right w:val="none" w:sz="0" w:space="0" w:color="auto"/>
      </w:divBdr>
    </w:div>
    <w:div w:id="2083869303">
      <w:bodyDiv w:val="1"/>
      <w:marLeft w:val="0"/>
      <w:marRight w:val="0"/>
      <w:marTop w:val="0"/>
      <w:marBottom w:val="0"/>
      <w:divBdr>
        <w:top w:val="none" w:sz="0" w:space="0" w:color="auto"/>
        <w:left w:val="none" w:sz="0" w:space="0" w:color="auto"/>
        <w:bottom w:val="none" w:sz="0" w:space="0" w:color="auto"/>
        <w:right w:val="none" w:sz="0" w:space="0" w:color="auto"/>
      </w:divBdr>
    </w:div>
    <w:div w:id="2087721963">
      <w:bodyDiv w:val="1"/>
      <w:marLeft w:val="0"/>
      <w:marRight w:val="0"/>
      <w:marTop w:val="0"/>
      <w:marBottom w:val="0"/>
      <w:divBdr>
        <w:top w:val="none" w:sz="0" w:space="0" w:color="auto"/>
        <w:left w:val="none" w:sz="0" w:space="0" w:color="auto"/>
        <w:bottom w:val="none" w:sz="0" w:space="0" w:color="auto"/>
        <w:right w:val="none" w:sz="0" w:space="0" w:color="auto"/>
      </w:divBdr>
    </w:div>
    <w:div w:id="2097361254">
      <w:bodyDiv w:val="1"/>
      <w:marLeft w:val="0"/>
      <w:marRight w:val="0"/>
      <w:marTop w:val="0"/>
      <w:marBottom w:val="0"/>
      <w:divBdr>
        <w:top w:val="none" w:sz="0" w:space="0" w:color="auto"/>
        <w:left w:val="none" w:sz="0" w:space="0" w:color="auto"/>
        <w:bottom w:val="none" w:sz="0" w:space="0" w:color="auto"/>
        <w:right w:val="none" w:sz="0" w:space="0" w:color="auto"/>
      </w:divBdr>
    </w:div>
    <w:div w:id="2118677341">
      <w:bodyDiv w:val="1"/>
      <w:marLeft w:val="0"/>
      <w:marRight w:val="0"/>
      <w:marTop w:val="0"/>
      <w:marBottom w:val="0"/>
      <w:divBdr>
        <w:top w:val="none" w:sz="0" w:space="0" w:color="auto"/>
        <w:left w:val="none" w:sz="0" w:space="0" w:color="auto"/>
        <w:bottom w:val="none" w:sz="0" w:space="0" w:color="auto"/>
        <w:right w:val="none" w:sz="0" w:space="0" w:color="auto"/>
      </w:divBdr>
    </w:div>
    <w:div w:id="2129229251">
      <w:bodyDiv w:val="1"/>
      <w:marLeft w:val="0"/>
      <w:marRight w:val="0"/>
      <w:marTop w:val="0"/>
      <w:marBottom w:val="0"/>
      <w:divBdr>
        <w:top w:val="none" w:sz="0" w:space="0" w:color="auto"/>
        <w:left w:val="none" w:sz="0" w:space="0" w:color="auto"/>
        <w:bottom w:val="none" w:sz="0" w:space="0" w:color="auto"/>
        <w:right w:val="none" w:sz="0" w:space="0" w:color="auto"/>
      </w:divBdr>
    </w:div>
    <w:div w:id="2129464918">
      <w:bodyDiv w:val="1"/>
      <w:marLeft w:val="0"/>
      <w:marRight w:val="0"/>
      <w:marTop w:val="0"/>
      <w:marBottom w:val="0"/>
      <w:divBdr>
        <w:top w:val="none" w:sz="0" w:space="0" w:color="auto"/>
        <w:left w:val="none" w:sz="0" w:space="0" w:color="auto"/>
        <w:bottom w:val="none" w:sz="0" w:space="0" w:color="auto"/>
        <w:right w:val="none" w:sz="0" w:space="0" w:color="auto"/>
      </w:divBdr>
    </w:div>
    <w:div w:id="2137991701">
      <w:bodyDiv w:val="1"/>
      <w:marLeft w:val="0"/>
      <w:marRight w:val="0"/>
      <w:marTop w:val="0"/>
      <w:marBottom w:val="0"/>
      <w:divBdr>
        <w:top w:val="none" w:sz="0" w:space="0" w:color="auto"/>
        <w:left w:val="none" w:sz="0" w:space="0" w:color="auto"/>
        <w:bottom w:val="none" w:sz="0" w:space="0" w:color="auto"/>
        <w:right w:val="none" w:sz="0" w:space="0" w:color="auto"/>
      </w:divBdr>
    </w:div>
    <w:div w:id="2139832043">
      <w:bodyDiv w:val="1"/>
      <w:marLeft w:val="0"/>
      <w:marRight w:val="0"/>
      <w:marTop w:val="0"/>
      <w:marBottom w:val="0"/>
      <w:divBdr>
        <w:top w:val="none" w:sz="0" w:space="0" w:color="auto"/>
        <w:left w:val="none" w:sz="0" w:space="0" w:color="auto"/>
        <w:bottom w:val="none" w:sz="0" w:space="0" w:color="auto"/>
        <w:right w:val="none" w:sz="0" w:space="0" w:color="auto"/>
      </w:divBdr>
    </w:div>
    <w:div w:id="21410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A094-1708-4988-9495-6A22CDB8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46298</Words>
  <Characters>277790</Characters>
  <Application>Microsoft Office Word</Application>
  <DocSecurity>0</DocSecurity>
  <Lines>2314</Lines>
  <Paragraphs>646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323442</CharactersWithSpaces>
  <SharedDoc>false</SharedDoc>
  <HLinks>
    <vt:vector size="222" baseType="variant">
      <vt:variant>
        <vt:i4>1507382</vt:i4>
      </vt:variant>
      <vt:variant>
        <vt:i4>218</vt:i4>
      </vt:variant>
      <vt:variant>
        <vt:i4>0</vt:i4>
      </vt:variant>
      <vt:variant>
        <vt:i4>5</vt:i4>
      </vt:variant>
      <vt:variant>
        <vt:lpwstr/>
      </vt:variant>
      <vt:variant>
        <vt:lpwstr>_Toc50131734</vt:lpwstr>
      </vt:variant>
      <vt:variant>
        <vt:i4>1048630</vt:i4>
      </vt:variant>
      <vt:variant>
        <vt:i4>212</vt:i4>
      </vt:variant>
      <vt:variant>
        <vt:i4>0</vt:i4>
      </vt:variant>
      <vt:variant>
        <vt:i4>5</vt:i4>
      </vt:variant>
      <vt:variant>
        <vt:lpwstr/>
      </vt:variant>
      <vt:variant>
        <vt:lpwstr>_Toc50131733</vt:lpwstr>
      </vt:variant>
      <vt:variant>
        <vt:i4>1114166</vt:i4>
      </vt:variant>
      <vt:variant>
        <vt:i4>206</vt:i4>
      </vt:variant>
      <vt:variant>
        <vt:i4>0</vt:i4>
      </vt:variant>
      <vt:variant>
        <vt:i4>5</vt:i4>
      </vt:variant>
      <vt:variant>
        <vt:lpwstr/>
      </vt:variant>
      <vt:variant>
        <vt:lpwstr>_Toc50131732</vt:lpwstr>
      </vt:variant>
      <vt:variant>
        <vt:i4>1179702</vt:i4>
      </vt:variant>
      <vt:variant>
        <vt:i4>200</vt:i4>
      </vt:variant>
      <vt:variant>
        <vt:i4>0</vt:i4>
      </vt:variant>
      <vt:variant>
        <vt:i4>5</vt:i4>
      </vt:variant>
      <vt:variant>
        <vt:lpwstr/>
      </vt:variant>
      <vt:variant>
        <vt:lpwstr>_Toc50131731</vt:lpwstr>
      </vt:variant>
      <vt:variant>
        <vt:i4>1245238</vt:i4>
      </vt:variant>
      <vt:variant>
        <vt:i4>194</vt:i4>
      </vt:variant>
      <vt:variant>
        <vt:i4>0</vt:i4>
      </vt:variant>
      <vt:variant>
        <vt:i4>5</vt:i4>
      </vt:variant>
      <vt:variant>
        <vt:lpwstr/>
      </vt:variant>
      <vt:variant>
        <vt:lpwstr>_Toc50131730</vt:lpwstr>
      </vt:variant>
      <vt:variant>
        <vt:i4>1703991</vt:i4>
      </vt:variant>
      <vt:variant>
        <vt:i4>188</vt:i4>
      </vt:variant>
      <vt:variant>
        <vt:i4>0</vt:i4>
      </vt:variant>
      <vt:variant>
        <vt:i4>5</vt:i4>
      </vt:variant>
      <vt:variant>
        <vt:lpwstr/>
      </vt:variant>
      <vt:variant>
        <vt:lpwstr>_Toc50131729</vt:lpwstr>
      </vt:variant>
      <vt:variant>
        <vt:i4>1769527</vt:i4>
      </vt:variant>
      <vt:variant>
        <vt:i4>182</vt:i4>
      </vt:variant>
      <vt:variant>
        <vt:i4>0</vt:i4>
      </vt:variant>
      <vt:variant>
        <vt:i4>5</vt:i4>
      </vt:variant>
      <vt:variant>
        <vt:lpwstr/>
      </vt:variant>
      <vt:variant>
        <vt:lpwstr>_Toc50131728</vt:lpwstr>
      </vt:variant>
      <vt:variant>
        <vt:i4>1310775</vt:i4>
      </vt:variant>
      <vt:variant>
        <vt:i4>176</vt:i4>
      </vt:variant>
      <vt:variant>
        <vt:i4>0</vt:i4>
      </vt:variant>
      <vt:variant>
        <vt:i4>5</vt:i4>
      </vt:variant>
      <vt:variant>
        <vt:lpwstr/>
      </vt:variant>
      <vt:variant>
        <vt:lpwstr>_Toc50131727</vt:lpwstr>
      </vt:variant>
      <vt:variant>
        <vt:i4>1376311</vt:i4>
      </vt:variant>
      <vt:variant>
        <vt:i4>170</vt:i4>
      </vt:variant>
      <vt:variant>
        <vt:i4>0</vt:i4>
      </vt:variant>
      <vt:variant>
        <vt:i4>5</vt:i4>
      </vt:variant>
      <vt:variant>
        <vt:lpwstr/>
      </vt:variant>
      <vt:variant>
        <vt:lpwstr>_Toc50131726</vt:lpwstr>
      </vt:variant>
      <vt:variant>
        <vt:i4>1441847</vt:i4>
      </vt:variant>
      <vt:variant>
        <vt:i4>164</vt:i4>
      </vt:variant>
      <vt:variant>
        <vt:i4>0</vt:i4>
      </vt:variant>
      <vt:variant>
        <vt:i4>5</vt:i4>
      </vt:variant>
      <vt:variant>
        <vt:lpwstr/>
      </vt:variant>
      <vt:variant>
        <vt:lpwstr>_Toc50131725</vt:lpwstr>
      </vt:variant>
      <vt:variant>
        <vt:i4>1507383</vt:i4>
      </vt:variant>
      <vt:variant>
        <vt:i4>158</vt:i4>
      </vt:variant>
      <vt:variant>
        <vt:i4>0</vt:i4>
      </vt:variant>
      <vt:variant>
        <vt:i4>5</vt:i4>
      </vt:variant>
      <vt:variant>
        <vt:lpwstr/>
      </vt:variant>
      <vt:variant>
        <vt:lpwstr>_Toc50131724</vt:lpwstr>
      </vt:variant>
      <vt:variant>
        <vt:i4>1048631</vt:i4>
      </vt:variant>
      <vt:variant>
        <vt:i4>152</vt:i4>
      </vt:variant>
      <vt:variant>
        <vt:i4>0</vt:i4>
      </vt:variant>
      <vt:variant>
        <vt:i4>5</vt:i4>
      </vt:variant>
      <vt:variant>
        <vt:lpwstr/>
      </vt:variant>
      <vt:variant>
        <vt:lpwstr>_Toc50131723</vt:lpwstr>
      </vt:variant>
      <vt:variant>
        <vt:i4>1114167</vt:i4>
      </vt:variant>
      <vt:variant>
        <vt:i4>146</vt:i4>
      </vt:variant>
      <vt:variant>
        <vt:i4>0</vt:i4>
      </vt:variant>
      <vt:variant>
        <vt:i4>5</vt:i4>
      </vt:variant>
      <vt:variant>
        <vt:lpwstr/>
      </vt:variant>
      <vt:variant>
        <vt:lpwstr>_Toc50131722</vt:lpwstr>
      </vt:variant>
      <vt:variant>
        <vt:i4>1179703</vt:i4>
      </vt:variant>
      <vt:variant>
        <vt:i4>140</vt:i4>
      </vt:variant>
      <vt:variant>
        <vt:i4>0</vt:i4>
      </vt:variant>
      <vt:variant>
        <vt:i4>5</vt:i4>
      </vt:variant>
      <vt:variant>
        <vt:lpwstr/>
      </vt:variant>
      <vt:variant>
        <vt:lpwstr>_Toc50131721</vt:lpwstr>
      </vt:variant>
      <vt:variant>
        <vt:i4>1245239</vt:i4>
      </vt:variant>
      <vt:variant>
        <vt:i4>134</vt:i4>
      </vt:variant>
      <vt:variant>
        <vt:i4>0</vt:i4>
      </vt:variant>
      <vt:variant>
        <vt:i4>5</vt:i4>
      </vt:variant>
      <vt:variant>
        <vt:lpwstr/>
      </vt:variant>
      <vt:variant>
        <vt:lpwstr>_Toc50131720</vt:lpwstr>
      </vt:variant>
      <vt:variant>
        <vt:i4>1703988</vt:i4>
      </vt:variant>
      <vt:variant>
        <vt:i4>128</vt:i4>
      </vt:variant>
      <vt:variant>
        <vt:i4>0</vt:i4>
      </vt:variant>
      <vt:variant>
        <vt:i4>5</vt:i4>
      </vt:variant>
      <vt:variant>
        <vt:lpwstr/>
      </vt:variant>
      <vt:variant>
        <vt:lpwstr>_Toc50131719</vt:lpwstr>
      </vt:variant>
      <vt:variant>
        <vt:i4>1769524</vt:i4>
      </vt:variant>
      <vt:variant>
        <vt:i4>122</vt:i4>
      </vt:variant>
      <vt:variant>
        <vt:i4>0</vt:i4>
      </vt:variant>
      <vt:variant>
        <vt:i4>5</vt:i4>
      </vt:variant>
      <vt:variant>
        <vt:lpwstr/>
      </vt:variant>
      <vt:variant>
        <vt:lpwstr>_Toc50131718</vt:lpwstr>
      </vt:variant>
      <vt:variant>
        <vt:i4>1310772</vt:i4>
      </vt:variant>
      <vt:variant>
        <vt:i4>116</vt:i4>
      </vt:variant>
      <vt:variant>
        <vt:i4>0</vt:i4>
      </vt:variant>
      <vt:variant>
        <vt:i4>5</vt:i4>
      </vt:variant>
      <vt:variant>
        <vt:lpwstr/>
      </vt:variant>
      <vt:variant>
        <vt:lpwstr>_Toc50131717</vt:lpwstr>
      </vt:variant>
      <vt:variant>
        <vt:i4>1376308</vt:i4>
      </vt:variant>
      <vt:variant>
        <vt:i4>110</vt:i4>
      </vt:variant>
      <vt:variant>
        <vt:i4>0</vt:i4>
      </vt:variant>
      <vt:variant>
        <vt:i4>5</vt:i4>
      </vt:variant>
      <vt:variant>
        <vt:lpwstr/>
      </vt:variant>
      <vt:variant>
        <vt:lpwstr>_Toc50131716</vt:lpwstr>
      </vt:variant>
      <vt:variant>
        <vt:i4>1441844</vt:i4>
      </vt:variant>
      <vt:variant>
        <vt:i4>104</vt:i4>
      </vt:variant>
      <vt:variant>
        <vt:i4>0</vt:i4>
      </vt:variant>
      <vt:variant>
        <vt:i4>5</vt:i4>
      </vt:variant>
      <vt:variant>
        <vt:lpwstr/>
      </vt:variant>
      <vt:variant>
        <vt:lpwstr>_Toc50131715</vt:lpwstr>
      </vt:variant>
      <vt:variant>
        <vt:i4>1507380</vt:i4>
      </vt:variant>
      <vt:variant>
        <vt:i4>98</vt:i4>
      </vt:variant>
      <vt:variant>
        <vt:i4>0</vt:i4>
      </vt:variant>
      <vt:variant>
        <vt:i4>5</vt:i4>
      </vt:variant>
      <vt:variant>
        <vt:lpwstr/>
      </vt:variant>
      <vt:variant>
        <vt:lpwstr>_Toc50131714</vt:lpwstr>
      </vt:variant>
      <vt:variant>
        <vt:i4>1048628</vt:i4>
      </vt:variant>
      <vt:variant>
        <vt:i4>92</vt:i4>
      </vt:variant>
      <vt:variant>
        <vt:i4>0</vt:i4>
      </vt:variant>
      <vt:variant>
        <vt:i4>5</vt:i4>
      </vt:variant>
      <vt:variant>
        <vt:lpwstr/>
      </vt:variant>
      <vt:variant>
        <vt:lpwstr>_Toc50131713</vt:lpwstr>
      </vt:variant>
      <vt:variant>
        <vt:i4>1114164</vt:i4>
      </vt:variant>
      <vt:variant>
        <vt:i4>86</vt:i4>
      </vt:variant>
      <vt:variant>
        <vt:i4>0</vt:i4>
      </vt:variant>
      <vt:variant>
        <vt:i4>5</vt:i4>
      </vt:variant>
      <vt:variant>
        <vt:lpwstr/>
      </vt:variant>
      <vt:variant>
        <vt:lpwstr>_Toc50131712</vt:lpwstr>
      </vt:variant>
      <vt:variant>
        <vt:i4>1179700</vt:i4>
      </vt:variant>
      <vt:variant>
        <vt:i4>80</vt:i4>
      </vt:variant>
      <vt:variant>
        <vt:i4>0</vt:i4>
      </vt:variant>
      <vt:variant>
        <vt:i4>5</vt:i4>
      </vt:variant>
      <vt:variant>
        <vt:lpwstr/>
      </vt:variant>
      <vt:variant>
        <vt:lpwstr>_Toc50131711</vt:lpwstr>
      </vt:variant>
      <vt:variant>
        <vt:i4>1245236</vt:i4>
      </vt:variant>
      <vt:variant>
        <vt:i4>74</vt:i4>
      </vt:variant>
      <vt:variant>
        <vt:i4>0</vt:i4>
      </vt:variant>
      <vt:variant>
        <vt:i4>5</vt:i4>
      </vt:variant>
      <vt:variant>
        <vt:lpwstr/>
      </vt:variant>
      <vt:variant>
        <vt:lpwstr>_Toc50131710</vt:lpwstr>
      </vt:variant>
      <vt:variant>
        <vt:i4>1703989</vt:i4>
      </vt:variant>
      <vt:variant>
        <vt:i4>68</vt:i4>
      </vt:variant>
      <vt:variant>
        <vt:i4>0</vt:i4>
      </vt:variant>
      <vt:variant>
        <vt:i4>5</vt:i4>
      </vt:variant>
      <vt:variant>
        <vt:lpwstr/>
      </vt:variant>
      <vt:variant>
        <vt:lpwstr>_Toc50131709</vt:lpwstr>
      </vt:variant>
      <vt:variant>
        <vt:i4>1769525</vt:i4>
      </vt:variant>
      <vt:variant>
        <vt:i4>62</vt:i4>
      </vt:variant>
      <vt:variant>
        <vt:i4>0</vt:i4>
      </vt:variant>
      <vt:variant>
        <vt:i4>5</vt:i4>
      </vt:variant>
      <vt:variant>
        <vt:lpwstr/>
      </vt:variant>
      <vt:variant>
        <vt:lpwstr>_Toc50131708</vt:lpwstr>
      </vt:variant>
      <vt:variant>
        <vt:i4>1310773</vt:i4>
      </vt:variant>
      <vt:variant>
        <vt:i4>56</vt:i4>
      </vt:variant>
      <vt:variant>
        <vt:i4>0</vt:i4>
      </vt:variant>
      <vt:variant>
        <vt:i4>5</vt:i4>
      </vt:variant>
      <vt:variant>
        <vt:lpwstr/>
      </vt:variant>
      <vt:variant>
        <vt:lpwstr>_Toc50131707</vt:lpwstr>
      </vt:variant>
      <vt:variant>
        <vt:i4>1376309</vt:i4>
      </vt:variant>
      <vt:variant>
        <vt:i4>50</vt:i4>
      </vt:variant>
      <vt:variant>
        <vt:i4>0</vt:i4>
      </vt:variant>
      <vt:variant>
        <vt:i4>5</vt:i4>
      </vt:variant>
      <vt:variant>
        <vt:lpwstr/>
      </vt:variant>
      <vt:variant>
        <vt:lpwstr>_Toc50131706</vt:lpwstr>
      </vt:variant>
      <vt:variant>
        <vt:i4>1441845</vt:i4>
      </vt:variant>
      <vt:variant>
        <vt:i4>44</vt:i4>
      </vt:variant>
      <vt:variant>
        <vt:i4>0</vt:i4>
      </vt:variant>
      <vt:variant>
        <vt:i4>5</vt:i4>
      </vt:variant>
      <vt:variant>
        <vt:lpwstr/>
      </vt:variant>
      <vt:variant>
        <vt:lpwstr>_Toc50131705</vt:lpwstr>
      </vt:variant>
      <vt:variant>
        <vt:i4>1507381</vt:i4>
      </vt:variant>
      <vt:variant>
        <vt:i4>38</vt:i4>
      </vt:variant>
      <vt:variant>
        <vt:i4>0</vt:i4>
      </vt:variant>
      <vt:variant>
        <vt:i4>5</vt:i4>
      </vt:variant>
      <vt:variant>
        <vt:lpwstr/>
      </vt:variant>
      <vt:variant>
        <vt:lpwstr>_Toc50131704</vt:lpwstr>
      </vt:variant>
      <vt:variant>
        <vt:i4>1048629</vt:i4>
      </vt:variant>
      <vt:variant>
        <vt:i4>32</vt:i4>
      </vt:variant>
      <vt:variant>
        <vt:i4>0</vt:i4>
      </vt:variant>
      <vt:variant>
        <vt:i4>5</vt:i4>
      </vt:variant>
      <vt:variant>
        <vt:lpwstr/>
      </vt:variant>
      <vt:variant>
        <vt:lpwstr>_Toc50131703</vt:lpwstr>
      </vt:variant>
      <vt:variant>
        <vt:i4>1114165</vt:i4>
      </vt:variant>
      <vt:variant>
        <vt:i4>26</vt:i4>
      </vt:variant>
      <vt:variant>
        <vt:i4>0</vt:i4>
      </vt:variant>
      <vt:variant>
        <vt:i4>5</vt:i4>
      </vt:variant>
      <vt:variant>
        <vt:lpwstr/>
      </vt:variant>
      <vt:variant>
        <vt:lpwstr>_Toc50131702</vt:lpwstr>
      </vt:variant>
      <vt:variant>
        <vt:i4>1179701</vt:i4>
      </vt:variant>
      <vt:variant>
        <vt:i4>20</vt:i4>
      </vt:variant>
      <vt:variant>
        <vt:i4>0</vt:i4>
      </vt:variant>
      <vt:variant>
        <vt:i4>5</vt:i4>
      </vt:variant>
      <vt:variant>
        <vt:lpwstr/>
      </vt:variant>
      <vt:variant>
        <vt:lpwstr>_Toc50131701</vt:lpwstr>
      </vt:variant>
      <vt:variant>
        <vt:i4>1245237</vt:i4>
      </vt:variant>
      <vt:variant>
        <vt:i4>14</vt:i4>
      </vt:variant>
      <vt:variant>
        <vt:i4>0</vt:i4>
      </vt:variant>
      <vt:variant>
        <vt:i4>5</vt:i4>
      </vt:variant>
      <vt:variant>
        <vt:lpwstr/>
      </vt:variant>
      <vt:variant>
        <vt:lpwstr>_Toc50131700</vt:lpwstr>
      </vt:variant>
      <vt:variant>
        <vt:i4>1769532</vt:i4>
      </vt:variant>
      <vt:variant>
        <vt:i4>8</vt:i4>
      </vt:variant>
      <vt:variant>
        <vt:i4>0</vt:i4>
      </vt:variant>
      <vt:variant>
        <vt:i4>5</vt:i4>
      </vt:variant>
      <vt:variant>
        <vt:lpwstr/>
      </vt:variant>
      <vt:variant>
        <vt:lpwstr>_Toc50131699</vt:lpwstr>
      </vt:variant>
      <vt:variant>
        <vt:i4>1703996</vt:i4>
      </vt:variant>
      <vt:variant>
        <vt:i4>2</vt:i4>
      </vt:variant>
      <vt:variant>
        <vt:i4>0</vt:i4>
      </vt:variant>
      <vt:variant>
        <vt:i4>5</vt:i4>
      </vt:variant>
      <vt:variant>
        <vt:lpwstr/>
      </vt:variant>
      <vt:variant>
        <vt:lpwstr>_Toc50131698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2</cp:revision>
  <cp:lastPrinted>2020-09-10T11:28:00Z</cp:lastPrinted>
  <dcterms:created xsi:type="dcterms:W3CDTF">2020-09-15T10:32:00Z</dcterms:created>
  <dcterms:modified xsi:type="dcterms:W3CDTF">2020-09-15T10:32:00Z</dcterms:modified>
</cp:coreProperties>
</file>