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89AB1" w14:textId="49936A7B" w:rsidR="00291161" w:rsidRPr="0054486C" w:rsidRDefault="00DE0C13" w:rsidP="00D904B3">
      <w:pPr>
        <w:spacing w:after="0"/>
        <w:jc w:val="right"/>
      </w:pPr>
      <w:r>
        <w:t xml:space="preserve">Warszawa, </w:t>
      </w:r>
      <w:r w:rsidR="00803615">
        <w:t xml:space="preserve">25 </w:t>
      </w:r>
      <w:r w:rsidR="00B6735E">
        <w:t>kwietnia</w:t>
      </w:r>
      <w:r w:rsidR="00291161" w:rsidRPr="0054486C">
        <w:t xml:space="preserve"> 20</w:t>
      </w:r>
      <w:r w:rsidR="00291161">
        <w:t>2</w:t>
      </w:r>
      <w:r w:rsidR="006272FA">
        <w:t>4</w:t>
      </w:r>
      <w:r w:rsidR="00291161" w:rsidRPr="0054486C">
        <w:t xml:space="preserve"> r.</w:t>
      </w:r>
    </w:p>
    <w:p w14:paraId="7B745F9E" w14:textId="700FF829" w:rsidR="00D5058B" w:rsidRPr="00D5058B" w:rsidRDefault="00291161" w:rsidP="00D904B3">
      <w:pPr>
        <w:spacing w:after="0"/>
        <w:rPr>
          <w:b/>
          <w:bCs/>
        </w:rPr>
      </w:pPr>
      <w:r w:rsidRPr="00D904B3">
        <w:rPr>
          <w:b/>
          <w:bCs/>
        </w:rPr>
        <w:t xml:space="preserve">Znak sprawy: </w:t>
      </w:r>
      <w:r w:rsidR="00B6735E">
        <w:t>GP-KR.0003.110</w:t>
      </w:r>
      <w:r w:rsidR="006272FA">
        <w:t>.2024</w:t>
      </w:r>
      <w:r w:rsidR="00A64F5B">
        <w:t>.ANO</w:t>
      </w:r>
    </w:p>
    <w:p w14:paraId="41889AB3" w14:textId="1D37F5F7" w:rsidR="00291161" w:rsidRDefault="00381BC9" w:rsidP="00D904B3">
      <w:pPr>
        <w:pStyle w:val="Poleadresowe"/>
        <w:ind w:left="5670"/>
        <w:rPr>
          <w:b/>
        </w:rPr>
      </w:pPr>
      <w:r>
        <w:rPr>
          <w:b/>
        </w:rPr>
        <w:t>Pan</w:t>
      </w:r>
    </w:p>
    <w:p w14:paraId="41889AB5" w14:textId="2155FA08" w:rsidR="00291161" w:rsidRDefault="007176C4" w:rsidP="00D904B3">
      <w:pPr>
        <w:pStyle w:val="Poleadresowe"/>
        <w:ind w:left="5670"/>
        <w:rPr>
          <w:b/>
        </w:rPr>
      </w:pPr>
      <w:r>
        <w:rPr>
          <w:b/>
        </w:rPr>
        <w:t>Piotr Szyszko</w:t>
      </w:r>
    </w:p>
    <w:p w14:paraId="2AF672C5" w14:textId="4FE6AECE" w:rsidR="00AC154E" w:rsidRDefault="007176C4" w:rsidP="003F4690">
      <w:pPr>
        <w:pStyle w:val="Poleadresowe"/>
        <w:spacing w:after="480"/>
        <w:ind w:left="5670"/>
        <w:rPr>
          <w:b/>
        </w:rPr>
      </w:pPr>
      <w:r>
        <w:rPr>
          <w:b/>
        </w:rPr>
        <w:t>Radny m.st. Warszawy</w:t>
      </w:r>
    </w:p>
    <w:p w14:paraId="71DFF5F8" w14:textId="0424C9DB" w:rsidR="00A64F5B" w:rsidRDefault="00B5479E" w:rsidP="003F4690">
      <w:pPr>
        <w:pStyle w:val="Nagwek1"/>
      </w:pPr>
      <w:r>
        <w:t>W sprawie</w:t>
      </w:r>
      <w:r w:rsidR="00291161" w:rsidRPr="00B45C5E">
        <w:t xml:space="preserve">: </w:t>
      </w:r>
      <w:r w:rsidR="00E84A90">
        <w:t xml:space="preserve">interpelacji nr </w:t>
      </w:r>
      <w:r w:rsidR="007176C4">
        <w:t>3953</w:t>
      </w:r>
    </w:p>
    <w:p w14:paraId="7E8B7BE1" w14:textId="1DC62D9B" w:rsidR="003F4690" w:rsidRDefault="003F4690" w:rsidP="003F4690">
      <w:r>
        <w:t>odpowiadając na Pana interpelację, informuję, że uwagi załączone do interpelacji Pana Radnego są znane Biuru Architektury i Planowania Przestrzennego. Składane one były zarówno w trakcie konsultacji społecznych nowego Studium uwarunkowań i kierunków zagospodarowania przestrzennego m.st. Warszawy (Studium)</w:t>
      </w:r>
      <w:r>
        <w:rPr>
          <w:rStyle w:val="Odwoanieprzypisudolnego"/>
        </w:rPr>
        <w:footnoteReference w:id="1"/>
      </w:r>
      <w:r>
        <w:t xml:space="preserve">, jak i w okresie późniejszym. Niejednokrotnie już zatem składaliśmy mieszkańcom wyjaśnienia </w:t>
      </w:r>
      <w:r w:rsidR="00803615">
        <w:t>na ten temat</w:t>
      </w:r>
      <w:r>
        <w:t xml:space="preserve">. Przede wszystkim informowaliśmy mieszkańców o szczegółowości tych dokumentów wynikających z ich skali, źródłach danych wykorzystywanych przy ich sporządzaniu, ich aktualności oraz, w szerszym ujęciu, o analizach środowiskowych wykonywanych m.in. na potrzeby projektu nowego Studium etc. </w:t>
      </w:r>
    </w:p>
    <w:p w14:paraId="481C5ED9" w14:textId="77777777" w:rsidR="003F4690" w:rsidRDefault="003F4690" w:rsidP="003F4690">
      <w:r>
        <w:t>Warto również dodać, że załączone przez Pana Radnego uwagi nie wyczerpują problematyki związanej z tematem przebiegu wschodniej obwodnicy Warszawy. Widać to na przykładzie różnych innych uwag do tego tematu jakie wpłynęły w trakcie wyłożenia projektu studium do publicznego wglądu.</w:t>
      </w:r>
    </w:p>
    <w:p w14:paraId="0672B9F8" w14:textId="229CCE98" w:rsidR="003F4690" w:rsidRPr="00803615" w:rsidRDefault="003F4690" w:rsidP="00803615">
      <w:pPr>
        <w:spacing w:after="0"/>
        <w:rPr>
          <w:color w:val="000000" w:themeColor="text1"/>
        </w:rPr>
      </w:pPr>
      <w:r>
        <w:t>Ponad to informuję, że nowelizacja ustawy o planowaniu i zagospodarowaniu przestrzenny</w:t>
      </w:r>
      <w:r w:rsidR="006A470B">
        <w:t xml:space="preserve">m, </w:t>
      </w:r>
      <w:proofErr w:type="spellStart"/>
      <w:r w:rsidR="006A470B">
        <w:t>prz</w:t>
      </w:r>
      <w:r>
        <w:t>jęta</w:t>
      </w:r>
      <w:proofErr w:type="spellEnd"/>
      <w:r>
        <w:t xml:space="preserve"> 7 lipca 2023 r.</w:t>
      </w:r>
      <w:r>
        <w:rPr>
          <w:iCs/>
          <w:color w:val="000000" w:themeColor="text1"/>
          <w:vertAlign w:val="superscript"/>
        </w:rPr>
        <w:t xml:space="preserve"> </w:t>
      </w:r>
      <w:r>
        <w:rPr>
          <w:iCs/>
          <w:color w:val="000000" w:themeColor="text1"/>
          <w:vertAlign w:val="superscript"/>
        </w:rPr>
        <w:footnoteReference w:id="2"/>
      </w:r>
      <w:r>
        <w:t>, docelowo usuwa dokument studium z systemu planowania przestrzennego w Polsce. Jego rolę przejmie, co do zasady, strategia rozwoju gminy oraz nowy rodzaj dokumentu – plan ogólny. Dlatego też prace nad nowym studium zostały wstrzymane i obecnie Miasto przygotowuje się do rozpoczęcia prac nad planem ogólnym</w:t>
      </w:r>
      <w:r w:rsidRPr="00803615">
        <w:rPr>
          <w:u w:val="single"/>
        </w:rPr>
        <w:t xml:space="preserve">. Na potrzeby wspomnianego planu ogólnego zostanie sporządzona nowa dokumentacja, w tym nowe opracowanie </w:t>
      </w:r>
      <w:proofErr w:type="spellStart"/>
      <w:r w:rsidRPr="00803615">
        <w:rPr>
          <w:u w:val="single"/>
        </w:rPr>
        <w:t>ekofizjograficzne</w:t>
      </w:r>
      <w:proofErr w:type="spellEnd"/>
      <w:r w:rsidRPr="00803615">
        <w:rPr>
          <w:u w:val="single"/>
        </w:rPr>
        <w:t>, w którym wykorzystana zostanie dotychczas zebrana wiedza, pochodząca z różnych źródeł</w:t>
      </w:r>
      <w:r w:rsidR="00803615" w:rsidRPr="00803615">
        <w:rPr>
          <w:u w:val="single"/>
        </w:rPr>
        <w:t xml:space="preserve"> ( w tym zakresie zostaną też rozważone uwagi merytoryczne, które Pan Radny powołuje w załączonym do interpelacji stanowisku)</w:t>
      </w:r>
      <w:r w:rsidRPr="00803615">
        <w:rPr>
          <w:u w:val="single"/>
        </w:rPr>
        <w:t>.</w:t>
      </w:r>
      <w:r>
        <w:t xml:space="preserve"> Organizowane będą konsultacje społeczne </w:t>
      </w:r>
      <w:r w:rsidRPr="00803615">
        <w:rPr>
          <w:color w:val="000000" w:themeColor="text1"/>
        </w:rPr>
        <w:t>projektu planu ogólnego, w trakcie których będzie można zapoznać się z jego ustaleniami oraz składać do niego uwagi.</w:t>
      </w:r>
    </w:p>
    <w:p w14:paraId="3EBAD3DC" w14:textId="77777777" w:rsidR="00D904B3" w:rsidRPr="00803615" w:rsidRDefault="00D904B3" w:rsidP="00D904B3">
      <w:pPr>
        <w:spacing w:after="0"/>
        <w:ind w:left="3260"/>
        <w:jc w:val="center"/>
        <w:rPr>
          <w:rFonts w:ascii="Calibri" w:hAnsi="Calibri"/>
          <w:color w:val="000000" w:themeColor="text1"/>
        </w:rPr>
      </w:pPr>
      <w:r w:rsidRPr="00803615">
        <w:rPr>
          <w:rFonts w:ascii="Calibri" w:hAnsi="Calibri"/>
          <w:color w:val="000000" w:themeColor="text1"/>
        </w:rPr>
        <w:t>z up. PREZYDENTA M.ST. WARSZAWY</w:t>
      </w:r>
    </w:p>
    <w:p w14:paraId="205E6E0C" w14:textId="77777777" w:rsidR="00D904B3" w:rsidRPr="00803615" w:rsidRDefault="00D904B3" w:rsidP="00D904B3">
      <w:pPr>
        <w:spacing w:after="0"/>
        <w:ind w:left="3544"/>
        <w:jc w:val="center"/>
        <w:rPr>
          <w:rFonts w:ascii="Calibri" w:hAnsi="Calibri"/>
          <w:color w:val="000000" w:themeColor="text1"/>
        </w:rPr>
      </w:pPr>
      <w:r w:rsidRPr="00803615">
        <w:rPr>
          <w:rFonts w:ascii="Calibri" w:hAnsi="Calibri"/>
          <w:color w:val="000000" w:themeColor="text1"/>
        </w:rPr>
        <w:t>/-/</w:t>
      </w:r>
    </w:p>
    <w:p w14:paraId="61B09501" w14:textId="77777777" w:rsidR="00D904B3" w:rsidRPr="00803615" w:rsidRDefault="00D904B3" w:rsidP="00D904B3">
      <w:pPr>
        <w:spacing w:after="0"/>
        <w:ind w:left="3544"/>
        <w:jc w:val="center"/>
        <w:rPr>
          <w:rFonts w:ascii="Calibri" w:hAnsi="Calibri"/>
          <w:color w:val="000000" w:themeColor="text1"/>
        </w:rPr>
      </w:pPr>
      <w:r w:rsidRPr="00803615">
        <w:rPr>
          <w:rFonts w:ascii="Calibri" w:hAnsi="Calibri"/>
          <w:color w:val="000000" w:themeColor="text1"/>
        </w:rPr>
        <w:t>Maria Wasiak</w:t>
      </w:r>
    </w:p>
    <w:p w14:paraId="4E512E9D" w14:textId="77777777" w:rsidR="00D904B3" w:rsidRPr="00803615" w:rsidRDefault="00D904B3" w:rsidP="00D904B3">
      <w:pPr>
        <w:spacing w:after="0"/>
        <w:ind w:left="3544"/>
        <w:jc w:val="center"/>
        <w:rPr>
          <w:rFonts w:ascii="Calibri" w:hAnsi="Calibri"/>
          <w:color w:val="000000" w:themeColor="text1"/>
        </w:rPr>
      </w:pPr>
      <w:r w:rsidRPr="00803615">
        <w:rPr>
          <w:rFonts w:ascii="Calibri" w:hAnsi="Calibri"/>
          <w:color w:val="000000" w:themeColor="text1"/>
        </w:rPr>
        <w:lastRenderedPageBreak/>
        <w:t>Sekretarz m.st. Warszawy</w:t>
      </w:r>
    </w:p>
    <w:p w14:paraId="7C6F0D6B" w14:textId="6A285588" w:rsidR="00D904B3" w:rsidRPr="003F4690" w:rsidRDefault="00D904B3" w:rsidP="00D904B3">
      <w:pPr>
        <w:spacing w:after="0"/>
        <w:rPr>
          <w:iCs/>
        </w:rPr>
      </w:pPr>
      <w:r w:rsidRPr="00803615">
        <w:rPr>
          <w:iCs/>
          <w:color w:val="000000" w:themeColor="text1"/>
        </w:rPr>
        <w:t>Do wiadomości:</w:t>
      </w:r>
      <w:r w:rsidR="003F4690" w:rsidRPr="00803615">
        <w:rPr>
          <w:iCs/>
          <w:color w:val="000000" w:themeColor="text1"/>
        </w:rPr>
        <w:t xml:space="preserve"> </w:t>
      </w:r>
      <w:r w:rsidRPr="00803615">
        <w:rPr>
          <w:iCs/>
          <w:color w:val="000000" w:themeColor="text1"/>
        </w:rPr>
        <w:t xml:space="preserve">Pani Ewa Malinowska-Grupińska – Przewodnicząca Rady </w:t>
      </w:r>
      <w:r>
        <w:rPr>
          <w:iCs/>
        </w:rPr>
        <w:t xml:space="preserve">m.st. Warszawy </w:t>
      </w:r>
    </w:p>
    <w:sectPr w:rsidR="00D904B3" w:rsidRPr="003F4690" w:rsidSect="008036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F88CE" w14:textId="77777777" w:rsidR="00D85F7E" w:rsidRDefault="00D85F7E" w:rsidP="0054486C">
      <w:pPr>
        <w:spacing w:after="0" w:line="240" w:lineRule="auto"/>
      </w:pPr>
      <w:r>
        <w:separator/>
      </w:r>
    </w:p>
  </w:endnote>
  <w:endnote w:type="continuationSeparator" w:id="0">
    <w:p w14:paraId="4D521C61" w14:textId="77777777" w:rsidR="00D85F7E" w:rsidRDefault="00D85F7E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20D58" w14:textId="77777777" w:rsidR="006A470B" w:rsidRDefault="006A47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F9CC" w14:textId="77777777" w:rsidR="006A470B" w:rsidRDefault="006A47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C23A8" w14:textId="77777777" w:rsidR="006A470B" w:rsidRDefault="006A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720BC" w14:textId="77777777" w:rsidR="00D85F7E" w:rsidRDefault="00D85F7E" w:rsidP="0054486C">
      <w:pPr>
        <w:spacing w:after="0" w:line="240" w:lineRule="auto"/>
      </w:pPr>
      <w:r>
        <w:separator/>
      </w:r>
    </w:p>
  </w:footnote>
  <w:footnote w:type="continuationSeparator" w:id="0">
    <w:p w14:paraId="4C4E0E8D" w14:textId="77777777" w:rsidR="00D85F7E" w:rsidRDefault="00D85F7E" w:rsidP="0054486C">
      <w:pPr>
        <w:spacing w:after="0" w:line="240" w:lineRule="auto"/>
      </w:pPr>
      <w:r>
        <w:continuationSeparator/>
      </w:r>
    </w:p>
  </w:footnote>
  <w:footnote w:id="1">
    <w:p w14:paraId="693E80C6" w14:textId="77777777" w:rsidR="003F4690" w:rsidRDefault="003F4690" w:rsidP="003F4690">
      <w:pPr>
        <w:pStyle w:val="Tekstprzypisudolnego"/>
        <w:rPr>
          <w:sz w:val="20"/>
        </w:rPr>
      </w:pPr>
      <w:r>
        <w:rPr>
          <w:rStyle w:val="Odwoanieprzypisudolnego"/>
          <w:sz w:val="20"/>
        </w:rPr>
        <w:footnoteRef/>
      </w:r>
      <w:r>
        <w:rPr>
          <w:sz w:val="20"/>
        </w:rPr>
        <w:t xml:space="preserve"> Uchwała Nr LXVII/1854/2018 Rady miasta stołecznego Warszawy z dnia 24 maja 2018 r. w sprawie przystąpienia do sporządzania Studium uwarunkowań i kierunków zagospodarowania przestrzennego m.st. Warszawy</w:t>
      </w:r>
    </w:p>
  </w:footnote>
  <w:footnote w:id="2">
    <w:p w14:paraId="1DDF1A4D" w14:textId="77777777" w:rsidR="003F4690" w:rsidRDefault="003F4690" w:rsidP="003F4690">
      <w:pPr>
        <w:pStyle w:val="Tekstprzypisudolnego"/>
        <w:rPr>
          <w:sz w:val="20"/>
        </w:rPr>
      </w:pPr>
      <w:r>
        <w:rPr>
          <w:rStyle w:val="Odwoanieprzypisudolnego"/>
          <w:sz w:val="20"/>
        </w:rPr>
        <w:footnoteRef/>
      </w:r>
      <w:r>
        <w:rPr>
          <w:sz w:val="20"/>
        </w:rPr>
        <w:t xml:space="preserve"> Ustawa z dnia 7 lipca 2023 r. o zmianie ustawy o planowaniu i zagospodarowaniu przestrzennym oraz niektórych innych ustaw (Dz. U. poz. 1688).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C0379" w14:textId="77777777" w:rsidR="006A470B" w:rsidRDefault="006A47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5EFDA" w14:textId="77777777" w:rsidR="006A470B" w:rsidRDefault="006A47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512423A2" w:rsidR="00D904B3" w:rsidRPr="006336C1" w:rsidRDefault="00D904B3" w:rsidP="00D904B3">
    <w:pPr>
      <w:pStyle w:val="Nagwek"/>
    </w:pPr>
    <w:bookmarkStart w:id="0" w:name="_GoBack"/>
    <w:r w:rsidRPr="00A03334">
      <w:rPr>
        <w:noProof/>
      </w:rPr>
      <w:drawing>
        <wp:inline distT="0" distB="0" distL="0" distR="0" wp14:anchorId="359F097D" wp14:editId="313BCA5E">
          <wp:extent cx="5759450" cy="1084976"/>
          <wp:effectExtent l="0" t="0" r="0" b="1270"/>
          <wp:docPr id="14" name="Obraz 14" descr="Herb Warszawy. Prezydent Miasta Stołecznego Warszawy. Pl. Bankowy 3/5, 00-950 Warszawa. Tel. 22 443 10 01, faks 22 443 10 02. sekretariatprezydenta@um.warszawa.pl, www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 Warszawy. Prezydent Miasta Stołecznego Warszawy. Pl. Bankowy 3/5, 00-950 Warszawa. Tel. 22 443 10 01, faks 22 443 10 02. sekretariatprezydenta@um.warszawa.pl, www.um.warszawa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84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323C"/>
    <w:multiLevelType w:val="hybridMultilevel"/>
    <w:tmpl w:val="E46C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2228B"/>
    <w:multiLevelType w:val="hybridMultilevel"/>
    <w:tmpl w:val="F3522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0316E"/>
    <w:multiLevelType w:val="hybridMultilevel"/>
    <w:tmpl w:val="01522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B1886"/>
    <w:multiLevelType w:val="hybridMultilevel"/>
    <w:tmpl w:val="295C3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7" w15:restartNumberingAfterBreak="0">
    <w:nsid w:val="364C3B6F"/>
    <w:multiLevelType w:val="hybridMultilevel"/>
    <w:tmpl w:val="A68E3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05765"/>
    <w:multiLevelType w:val="hybridMultilevel"/>
    <w:tmpl w:val="13BC8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C2429"/>
    <w:multiLevelType w:val="hybridMultilevel"/>
    <w:tmpl w:val="F236C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F558A"/>
    <w:multiLevelType w:val="hybridMultilevel"/>
    <w:tmpl w:val="903E4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73DD0"/>
    <w:multiLevelType w:val="hybridMultilevel"/>
    <w:tmpl w:val="466AB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05DDD"/>
    <w:multiLevelType w:val="hybridMultilevel"/>
    <w:tmpl w:val="37DC5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851D6"/>
    <w:multiLevelType w:val="hybridMultilevel"/>
    <w:tmpl w:val="70A4B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12"/>
  </w:num>
  <w:num w:numId="7">
    <w:abstractNumId w:val="14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1"/>
  </w:num>
  <w:num w:numId="13">
    <w:abstractNumId w:val="7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12E2C"/>
    <w:rsid w:val="0001492F"/>
    <w:rsid w:val="00022CD2"/>
    <w:rsid w:val="00030759"/>
    <w:rsid w:val="0004565C"/>
    <w:rsid w:val="0005117B"/>
    <w:rsid w:val="00051C1D"/>
    <w:rsid w:val="0007390C"/>
    <w:rsid w:val="0007392E"/>
    <w:rsid w:val="000748EB"/>
    <w:rsid w:val="000B5B36"/>
    <w:rsid w:val="000C47D4"/>
    <w:rsid w:val="000D5569"/>
    <w:rsid w:val="000E0263"/>
    <w:rsid w:val="000E3A0E"/>
    <w:rsid w:val="000E3EE0"/>
    <w:rsid w:val="000E4923"/>
    <w:rsid w:val="000E6AEB"/>
    <w:rsid w:val="000F5979"/>
    <w:rsid w:val="0010505D"/>
    <w:rsid w:val="00106058"/>
    <w:rsid w:val="00121325"/>
    <w:rsid w:val="001250F1"/>
    <w:rsid w:val="00127BC9"/>
    <w:rsid w:val="00131F80"/>
    <w:rsid w:val="00132262"/>
    <w:rsid w:val="00153797"/>
    <w:rsid w:val="00167612"/>
    <w:rsid w:val="00182A45"/>
    <w:rsid w:val="001835AC"/>
    <w:rsid w:val="001A40B4"/>
    <w:rsid w:val="001D27B5"/>
    <w:rsid w:val="001E2F5C"/>
    <w:rsid w:val="001E4344"/>
    <w:rsid w:val="002163F2"/>
    <w:rsid w:val="0022271F"/>
    <w:rsid w:val="0024014F"/>
    <w:rsid w:val="002404BF"/>
    <w:rsid w:val="00251E3E"/>
    <w:rsid w:val="00273858"/>
    <w:rsid w:val="00280365"/>
    <w:rsid w:val="00290FA6"/>
    <w:rsid w:val="00291161"/>
    <w:rsid w:val="002A603F"/>
    <w:rsid w:val="002B6818"/>
    <w:rsid w:val="002C01AC"/>
    <w:rsid w:val="002D7773"/>
    <w:rsid w:val="0030361D"/>
    <w:rsid w:val="00324714"/>
    <w:rsid w:val="00324FB2"/>
    <w:rsid w:val="00353847"/>
    <w:rsid w:val="0035393F"/>
    <w:rsid w:val="00356A3E"/>
    <w:rsid w:val="00357A79"/>
    <w:rsid w:val="00357F15"/>
    <w:rsid w:val="003708AB"/>
    <w:rsid w:val="0037256D"/>
    <w:rsid w:val="00381BC9"/>
    <w:rsid w:val="0039227F"/>
    <w:rsid w:val="003A7E54"/>
    <w:rsid w:val="003C158E"/>
    <w:rsid w:val="003D23B3"/>
    <w:rsid w:val="003E3016"/>
    <w:rsid w:val="003F4690"/>
    <w:rsid w:val="00410A58"/>
    <w:rsid w:val="004125DF"/>
    <w:rsid w:val="00421067"/>
    <w:rsid w:val="00421E3D"/>
    <w:rsid w:val="00423377"/>
    <w:rsid w:val="0043226A"/>
    <w:rsid w:val="004432B8"/>
    <w:rsid w:val="00457802"/>
    <w:rsid w:val="00480AB3"/>
    <w:rsid w:val="00480D5F"/>
    <w:rsid w:val="004B7CCA"/>
    <w:rsid w:val="004C09C3"/>
    <w:rsid w:val="004C632D"/>
    <w:rsid w:val="004C63D0"/>
    <w:rsid w:val="004D2524"/>
    <w:rsid w:val="004D25AE"/>
    <w:rsid w:val="004D5ED8"/>
    <w:rsid w:val="004E51C1"/>
    <w:rsid w:val="004F2CD8"/>
    <w:rsid w:val="004F31B1"/>
    <w:rsid w:val="005108CE"/>
    <w:rsid w:val="00522611"/>
    <w:rsid w:val="0054486C"/>
    <w:rsid w:val="00554815"/>
    <w:rsid w:val="00570A71"/>
    <w:rsid w:val="00570B1E"/>
    <w:rsid w:val="005724AF"/>
    <w:rsid w:val="005A1F50"/>
    <w:rsid w:val="005A75E4"/>
    <w:rsid w:val="005B4E15"/>
    <w:rsid w:val="005C1E0C"/>
    <w:rsid w:val="005D37B4"/>
    <w:rsid w:val="005D3D35"/>
    <w:rsid w:val="005E10B2"/>
    <w:rsid w:val="005E53D1"/>
    <w:rsid w:val="006068C7"/>
    <w:rsid w:val="006238D7"/>
    <w:rsid w:val="006272FA"/>
    <w:rsid w:val="006336C1"/>
    <w:rsid w:val="006410A9"/>
    <w:rsid w:val="00641DC6"/>
    <w:rsid w:val="00645F3B"/>
    <w:rsid w:val="00646CDC"/>
    <w:rsid w:val="006670C9"/>
    <w:rsid w:val="006762E1"/>
    <w:rsid w:val="00676FFD"/>
    <w:rsid w:val="00677FDF"/>
    <w:rsid w:val="006A418F"/>
    <w:rsid w:val="006A470B"/>
    <w:rsid w:val="006A6013"/>
    <w:rsid w:val="006D5B5B"/>
    <w:rsid w:val="00701126"/>
    <w:rsid w:val="00706463"/>
    <w:rsid w:val="007176C4"/>
    <w:rsid w:val="00723BE6"/>
    <w:rsid w:val="00726C68"/>
    <w:rsid w:val="00742F7E"/>
    <w:rsid w:val="007463B5"/>
    <w:rsid w:val="00764EC2"/>
    <w:rsid w:val="007976E2"/>
    <w:rsid w:val="007A47A0"/>
    <w:rsid w:val="007A7289"/>
    <w:rsid w:val="007D1BDB"/>
    <w:rsid w:val="007D4B95"/>
    <w:rsid w:val="007D50C2"/>
    <w:rsid w:val="007E3EB1"/>
    <w:rsid w:val="007E5CF5"/>
    <w:rsid w:val="00803615"/>
    <w:rsid w:val="00804BEF"/>
    <w:rsid w:val="00813D76"/>
    <w:rsid w:val="008172C8"/>
    <w:rsid w:val="00832121"/>
    <w:rsid w:val="008440B9"/>
    <w:rsid w:val="008608C2"/>
    <w:rsid w:val="00882770"/>
    <w:rsid w:val="00891001"/>
    <w:rsid w:val="008A1DAA"/>
    <w:rsid w:val="008A4990"/>
    <w:rsid w:val="008B1ED2"/>
    <w:rsid w:val="008E04E1"/>
    <w:rsid w:val="00907264"/>
    <w:rsid w:val="00925C90"/>
    <w:rsid w:val="00935651"/>
    <w:rsid w:val="00936055"/>
    <w:rsid w:val="0093775F"/>
    <w:rsid w:val="00937849"/>
    <w:rsid w:val="00965C29"/>
    <w:rsid w:val="00975CBA"/>
    <w:rsid w:val="00986B76"/>
    <w:rsid w:val="009A3481"/>
    <w:rsid w:val="009B7A66"/>
    <w:rsid w:val="009C68FE"/>
    <w:rsid w:val="009E520F"/>
    <w:rsid w:val="009F0F69"/>
    <w:rsid w:val="009F7F28"/>
    <w:rsid w:val="00A009AC"/>
    <w:rsid w:val="00A01592"/>
    <w:rsid w:val="00A03332"/>
    <w:rsid w:val="00A1350E"/>
    <w:rsid w:val="00A13B83"/>
    <w:rsid w:val="00A21BB7"/>
    <w:rsid w:val="00A2482A"/>
    <w:rsid w:val="00A3647A"/>
    <w:rsid w:val="00A37F5F"/>
    <w:rsid w:val="00A40AF7"/>
    <w:rsid w:val="00A416F6"/>
    <w:rsid w:val="00A64F5B"/>
    <w:rsid w:val="00A71030"/>
    <w:rsid w:val="00A80290"/>
    <w:rsid w:val="00A83D8C"/>
    <w:rsid w:val="00A84B1D"/>
    <w:rsid w:val="00A95512"/>
    <w:rsid w:val="00AA2396"/>
    <w:rsid w:val="00AA7996"/>
    <w:rsid w:val="00AB640E"/>
    <w:rsid w:val="00AC07BE"/>
    <w:rsid w:val="00AC154E"/>
    <w:rsid w:val="00AE657A"/>
    <w:rsid w:val="00AF1B8A"/>
    <w:rsid w:val="00AF2724"/>
    <w:rsid w:val="00AF545D"/>
    <w:rsid w:val="00AF7468"/>
    <w:rsid w:val="00B05377"/>
    <w:rsid w:val="00B100B0"/>
    <w:rsid w:val="00B33AD4"/>
    <w:rsid w:val="00B41D85"/>
    <w:rsid w:val="00B45C5E"/>
    <w:rsid w:val="00B543E5"/>
    <w:rsid w:val="00B5479E"/>
    <w:rsid w:val="00B61825"/>
    <w:rsid w:val="00B6735E"/>
    <w:rsid w:val="00B737B1"/>
    <w:rsid w:val="00B84389"/>
    <w:rsid w:val="00B90B04"/>
    <w:rsid w:val="00BC6809"/>
    <w:rsid w:val="00BD156A"/>
    <w:rsid w:val="00C006C0"/>
    <w:rsid w:val="00C14C6A"/>
    <w:rsid w:val="00C16701"/>
    <w:rsid w:val="00C33305"/>
    <w:rsid w:val="00C471E4"/>
    <w:rsid w:val="00C53CAB"/>
    <w:rsid w:val="00C6388B"/>
    <w:rsid w:val="00C777CE"/>
    <w:rsid w:val="00C77A63"/>
    <w:rsid w:val="00C848B9"/>
    <w:rsid w:val="00C97E57"/>
    <w:rsid w:val="00CD02A1"/>
    <w:rsid w:val="00CD4104"/>
    <w:rsid w:val="00CD4C37"/>
    <w:rsid w:val="00CD5C29"/>
    <w:rsid w:val="00CE2195"/>
    <w:rsid w:val="00CE3E1A"/>
    <w:rsid w:val="00CF22FC"/>
    <w:rsid w:val="00CF61DB"/>
    <w:rsid w:val="00D373D5"/>
    <w:rsid w:val="00D5058B"/>
    <w:rsid w:val="00D51822"/>
    <w:rsid w:val="00D55C99"/>
    <w:rsid w:val="00D8552F"/>
    <w:rsid w:val="00D85F7E"/>
    <w:rsid w:val="00D904B3"/>
    <w:rsid w:val="00D90647"/>
    <w:rsid w:val="00D906A9"/>
    <w:rsid w:val="00D9682D"/>
    <w:rsid w:val="00DA6776"/>
    <w:rsid w:val="00DA6B06"/>
    <w:rsid w:val="00DE0C13"/>
    <w:rsid w:val="00DE3F8E"/>
    <w:rsid w:val="00DE7909"/>
    <w:rsid w:val="00DF2463"/>
    <w:rsid w:val="00E04D24"/>
    <w:rsid w:val="00E15369"/>
    <w:rsid w:val="00E33713"/>
    <w:rsid w:val="00E344E0"/>
    <w:rsid w:val="00E52235"/>
    <w:rsid w:val="00E54B75"/>
    <w:rsid w:val="00E64AFA"/>
    <w:rsid w:val="00E70748"/>
    <w:rsid w:val="00E737BB"/>
    <w:rsid w:val="00E84A90"/>
    <w:rsid w:val="00E96270"/>
    <w:rsid w:val="00EA6991"/>
    <w:rsid w:val="00EB2311"/>
    <w:rsid w:val="00EB2633"/>
    <w:rsid w:val="00EB480B"/>
    <w:rsid w:val="00ED2673"/>
    <w:rsid w:val="00ED588B"/>
    <w:rsid w:val="00F044D6"/>
    <w:rsid w:val="00F04AC9"/>
    <w:rsid w:val="00F070F8"/>
    <w:rsid w:val="00F278D0"/>
    <w:rsid w:val="00F31DEA"/>
    <w:rsid w:val="00F32F98"/>
    <w:rsid w:val="00F35C98"/>
    <w:rsid w:val="00F51995"/>
    <w:rsid w:val="00F61102"/>
    <w:rsid w:val="00F62811"/>
    <w:rsid w:val="00F76DBF"/>
    <w:rsid w:val="00F8546C"/>
    <w:rsid w:val="00FA03B2"/>
    <w:rsid w:val="00FB6864"/>
    <w:rsid w:val="00FC43ED"/>
    <w:rsid w:val="00FC4AED"/>
    <w:rsid w:val="00FF0EB5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F4690"/>
    <w:pPr>
      <w:spacing w:after="60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4690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32FE5F-AA30-4AF4-B4D9-EFDAD842B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3A65A-EA15-4FCF-A111-00478151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3953 radnego P. Szyszko</vt:lpstr>
    </vt:vector>
  </TitlesOfParts>
  <Company>UMSTW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3953 radnego P. Szyszko</dc:title>
  <dc:subject/>
  <dc:creator>Burlewicz Paweł</dc:creator>
  <cp:keywords/>
  <dc:description/>
  <cp:lastModifiedBy>Małgorzata Witkowska</cp:lastModifiedBy>
  <cp:revision>2</cp:revision>
  <cp:lastPrinted>2024-04-09T09:21:00Z</cp:lastPrinted>
  <dcterms:created xsi:type="dcterms:W3CDTF">2024-04-29T06:47:00Z</dcterms:created>
  <dcterms:modified xsi:type="dcterms:W3CDTF">2024-04-29T06:47:00Z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