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8A05" w14:textId="77777777" w:rsidR="000C66F7" w:rsidRDefault="000C66F7" w:rsidP="000C66F7">
      <w:pPr>
        <w:tabs>
          <w:tab w:val="left" w:pos="6660"/>
        </w:tabs>
        <w:spacing w:after="240" w:line="300" w:lineRule="auto"/>
        <w:ind w:left="637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</w:t>
      </w:r>
    </w:p>
    <w:p w14:paraId="1EF18EED" w14:textId="43A69D84" w:rsidR="000C66F7" w:rsidRDefault="000C66F7" w:rsidP="000C66F7">
      <w:pPr>
        <w:tabs>
          <w:tab w:val="left" w:pos="6660"/>
        </w:tabs>
        <w:spacing w:after="240" w:line="300" w:lineRule="auto"/>
        <w:ind w:left="637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 Zarządzenia Nr </w:t>
      </w:r>
      <w:r w:rsidR="0005426D">
        <w:rPr>
          <w:rFonts w:eastAsia="Times New Roman" w:cstheme="minorHAnsi"/>
          <w:lang w:eastAsia="pl-PL"/>
        </w:rPr>
        <w:t>713</w:t>
      </w:r>
      <w:r>
        <w:rPr>
          <w:rFonts w:eastAsia="Times New Roman" w:cstheme="minorHAnsi"/>
          <w:lang w:eastAsia="pl-PL"/>
        </w:rPr>
        <w:t xml:space="preserve">/2025 </w:t>
      </w:r>
    </w:p>
    <w:p w14:paraId="3404DAE9" w14:textId="77777777" w:rsidR="000C66F7" w:rsidRDefault="000C66F7" w:rsidP="000C66F7">
      <w:pPr>
        <w:tabs>
          <w:tab w:val="left" w:pos="6660"/>
        </w:tabs>
        <w:spacing w:after="240" w:line="300" w:lineRule="auto"/>
        <w:ind w:left="637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Prezydenta m.st. Warszawy</w:t>
      </w:r>
    </w:p>
    <w:p w14:paraId="394EFB0E" w14:textId="3B34FB5D" w:rsidR="000C66F7" w:rsidRDefault="000C66F7" w:rsidP="000C66F7">
      <w:pPr>
        <w:tabs>
          <w:tab w:val="left" w:pos="6660"/>
        </w:tabs>
        <w:spacing w:after="240" w:line="300" w:lineRule="auto"/>
        <w:ind w:left="637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</w:t>
      </w:r>
      <w:r w:rsidR="0005426D">
        <w:rPr>
          <w:rFonts w:eastAsia="Times New Roman" w:cstheme="minorHAnsi"/>
          <w:lang w:eastAsia="pl-PL"/>
        </w:rPr>
        <w:t>29.04.</w:t>
      </w:r>
      <w:r>
        <w:rPr>
          <w:rFonts w:eastAsia="Times New Roman" w:cstheme="minorHAnsi"/>
          <w:lang w:eastAsia="pl-PL"/>
        </w:rPr>
        <w:t>2025 r.</w:t>
      </w:r>
    </w:p>
    <w:p w14:paraId="26021CD5" w14:textId="77777777" w:rsidR="000C66F7" w:rsidRDefault="000C66F7" w:rsidP="000C66F7">
      <w:pPr>
        <w:spacing w:after="240" w:line="30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3A18DB90" w14:textId="75EC8C9C" w:rsidR="000C66F7" w:rsidRDefault="000C66F7" w:rsidP="000C66F7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WYKAZ NR </w:t>
      </w:r>
      <w:r>
        <w:rPr>
          <w:rFonts w:eastAsia="Times New Roman" w:cs="Times New Roman"/>
          <w:b/>
          <w:lang w:eastAsia="pl-PL"/>
        </w:rPr>
        <w:t>BM-WV-D1-</w:t>
      </w:r>
      <w:r w:rsidR="0005426D" w:rsidRPr="0005426D">
        <w:rPr>
          <w:rFonts w:eastAsia="Times New Roman" w:cs="Times New Roman"/>
          <w:b/>
          <w:lang w:eastAsia="pl-PL"/>
        </w:rPr>
        <w:t>22</w:t>
      </w:r>
      <w:r w:rsidRPr="0005426D">
        <w:rPr>
          <w:rFonts w:eastAsia="Times New Roman" w:cs="Times New Roman"/>
          <w:b/>
          <w:lang w:eastAsia="pl-PL"/>
        </w:rPr>
        <w:t>/</w:t>
      </w:r>
      <w:r>
        <w:rPr>
          <w:rFonts w:eastAsia="Times New Roman" w:cs="Times New Roman"/>
          <w:b/>
          <w:lang w:eastAsia="pl-PL"/>
        </w:rPr>
        <w:t xml:space="preserve">2025  </w:t>
      </w:r>
      <w:r>
        <w:rPr>
          <w:rFonts w:eastAsia="Times New Roman" w:cstheme="minorHAnsi"/>
          <w:b/>
          <w:color w:val="FFFFFF" w:themeColor="background1"/>
          <w:lang w:eastAsia="pl-PL"/>
        </w:rPr>
        <w:t>20</w:t>
      </w:r>
    </w:p>
    <w:p w14:paraId="66AC0864" w14:textId="77777777" w:rsidR="000C66F7" w:rsidRDefault="000C66F7" w:rsidP="000C66F7">
      <w:pPr>
        <w:spacing w:after="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Prezydent Miasta Stołecznego Warszawy podaje do publicznej wiadomości, że nieruchomość gruntowa położonej w Warszawie w </w:t>
      </w:r>
      <w:r w:rsidR="00130221">
        <w:rPr>
          <w:rFonts w:eastAsia="Times New Roman" w:cstheme="minorHAnsi"/>
          <w:lang w:eastAsia="pl-PL"/>
        </w:rPr>
        <w:t>dzielnicy Mokotów</w:t>
      </w:r>
      <w:r>
        <w:rPr>
          <w:rFonts w:eastAsia="Times New Roman" w:cstheme="minorHAnsi"/>
          <w:lang w:eastAsia="pl-PL"/>
        </w:rPr>
        <w:t xml:space="preserve"> przy ul. Ciechocińskiej 18A została przeznaczona do sprzedaży w trybie bezprzetargowym, na podstawie art. 37 ust. 2 pkt 6 ustawy </w:t>
      </w:r>
      <w:r>
        <w:rPr>
          <w:rFonts w:eastAsia="Times New Roman" w:cstheme="minorHAnsi"/>
          <w:lang w:eastAsia="pl-PL"/>
        </w:rPr>
        <w:br/>
        <w:t xml:space="preserve">z dnia 21 sierpnia 1997 r. o gospodarce nieruchomościami </w:t>
      </w:r>
      <w:r>
        <w:rPr>
          <w:rFonts w:eastAsia="Times New Roman" w:cstheme="minorHAnsi"/>
          <w:spacing w:val="-6"/>
          <w:lang w:eastAsia="pl-PL"/>
        </w:rPr>
        <w:t>(</w:t>
      </w:r>
      <w:r>
        <w:rPr>
          <w:rFonts w:eastAsia="Times New Roman" w:cstheme="minorHAnsi"/>
          <w:lang w:eastAsia="pl-PL"/>
        </w:rPr>
        <w:t>Dz. U. z 2024 r. poz. 1145, ze zm.), w celu poprawienia warunków zagospodarowania nieruchomości przyległej ozna</w:t>
      </w:r>
      <w:r w:rsidR="00130221">
        <w:rPr>
          <w:rFonts w:eastAsia="Times New Roman" w:cstheme="minorHAnsi"/>
          <w:lang w:eastAsia="pl-PL"/>
        </w:rPr>
        <w:t xml:space="preserve">czonej jako działka </w:t>
      </w:r>
      <w:proofErr w:type="spellStart"/>
      <w:r w:rsidR="00130221">
        <w:rPr>
          <w:rFonts w:eastAsia="Times New Roman" w:cstheme="minorHAnsi"/>
          <w:lang w:eastAsia="pl-PL"/>
        </w:rPr>
        <w:t>ewid</w:t>
      </w:r>
      <w:proofErr w:type="spellEnd"/>
      <w:r w:rsidR="00130221">
        <w:rPr>
          <w:rFonts w:eastAsia="Times New Roman" w:cstheme="minorHAnsi"/>
          <w:lang w:eastAsia="pl-PL"/>
        </w:rPr>
        <w:t>. nr 93/1</w:t>
      </w:r>
      <w:r w:rsidR="003F2EB4">
        <w:rPr>
          <w:rFonts w:eastAsia="Times New Roman" w:cstheme="minorHAnsi"/>
          <w:lang w:eastAsia="pl-PL"/>
        </w:rPr>
        <w:t xml:space="preserve"> z obrębu 1-05-32</w:t>
      </w:r>
      <w:r>
        <w:rPr>
          <w:rFonts w:eastAsia="Times New Roman" w:cstheme="minorHAnsi"/>
          <w:lang w:eastAsia="pl-PL"/>
        </w:rPr>
        <w:t>.</w:t>
      </w:r>
    </w:p>
    <w:p w14:paraId="70CABF70" w14:textId="77777777" w:rsidR="000C66F7" w:rsidRDefault="000C66F7" w:rsidP="000C66F7">
      <w:pPr>
        <w:spacing w:after="0" w:line="300" w:lineRule="auto"/>
        <w:rPr>
          <w:rFonts w:eastAsia="Times New Roman" w:cstheme="minorHAnsi"/>
          <w:lang w:eastAsia="pl-PL"/>
        </w:rPr>
      </w:pPr>
    </w:p>
    <w:tbl>
      <w:tblPr>
        <w:tblW w:w="9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0C66F7" w14:paraId="6839BDC1" w14:textId="77777777" w:rsidTr="000C66F7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2719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Adres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A3DB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ul.</w:t>
            </w:r>
            <w:r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/>
              </w:rPr>
              <w:t>Ciechocińska 18A</w:t>
            </w:r>
          </w:p>
        </w:tc>
      </w:tr>
      <w:tr w:rsidR="000C66F7" w14:paraId="2D7B2471" w14:textId="77777777" w:rsidTr="000C66F7">
        <w:trPr>
          <w:trHeight w:val="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3F8" w14:textId="77777777" w:rsidR="000C66F7" w:rsidRDefault="003F2EB4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Nr działki ewidencyjnej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586D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-4"/>
              </w:rPr>
              <w:t>93/2</w:t>
            </w:r>
          </w:p>
        </w:tc>
      </w:tr>
      <w:tr w:rsidR="000C66F7" w14:paraId="2DC7F8AE" w14:textId="77777777" w:rsidTr="000C66F7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A88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obrębu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A82F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1-05-32</w:t>
            </w:r>
          </w:p>
        </w:tc>
      </w:tr>
      <w:tr w:rsidR="000C66F7" w14:paraId="2ED6DC28" w14:textId="77777777" w:rsidTr="000C66F7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EA60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Oznaczenie KW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436F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spacing w:val="-4"/>
              </w:rPr>
            </w:pPr>
            <w:r>
              <w:rPr>
                <w:rFonts w:ascii="Calibri" w:eastAsia="Calibri" w:hAnsi="Calibri" w:cs="Calibri"/>
              </w:rPr>
              <w:t>WA2M/00374511/8</w:t>
            </w:r>
          </w:p>
        </w:tc>
      </w:tr>
      <w:tr w:rsidR="000C66F7" w14:paraId="24BBC3C1" w14:textId="77777777" w:rsidTr="000C66F7">
        <w:trPr>
          <w:trHeight w:val="3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B46A" w14:textId="77777777" w:rsidR="000C66F7" w:rsidRDefault="00A1656E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Powierzchnia działki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FDBB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vertAlign w:val="superscript"/>
              </w:rPr>
            </w:pPr>
            <w:r>
              <w:rPr>
                <w:rFonts w:eastAsia="Times New Roman" w:cstheme="minorHAnsi"/>
              </w:rPr>
              <w:t>3 m</w:t>
            </w:r>
            <w:r>
              <w:rPr>
                <w:rFonts w:eastAsia="Times New Roman" w:cstheme="minorHAnsi"/>
                <w:vertAlign w:val="superscript"/>
              </w:rPr>
              <w:t>2</w:t>
            </w:r>
          </w:p>
        </w:tc>
      </w:tr>
      <w:tr w:rsidR="000C66F7" w14:paraId="28EBD9E2" w14:textId="77777777" w:rsidTr="000C66F7">
        <w:trPr>
          <w:trHeight w:val="4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8E44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Opis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7AA" w14:textId="77777777" w:rsidR="000C66F7" w:rsidRDefault="000C66F7">
            <w:pPr>
              <w:spacing w:after="240" w:line="300" w:lineRule="auto"/>
              <w:contextualSpacing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Grunt niezabudowany</w:t>
            </w:r>
            <w:r w:rsidR="00BA472C">
              <w:rPr>
                <w:rFonts w:eastAsia="Times New Roman" w:cstheme="minorHAnsi"/>
              </w:rPr>
              <w:t>,</w:t>
            </w:r>
            <w:r w:rsidR="00BA472C">
              <w:rPr>
                <w:rFonts w:cstheme="minorHAnsi"/>
              </w:rPr>
              <w:t xml:space="preserve"> objęty umową dzierżawy z terminem obowiązywania do 31 stycznia 2028 r.</w:t>
            </w:r>
          </w:p>
        </w:tc>
      </w:tr>
      <w:tr w:rsidR="000C66F7" w14:paraId="35BA394F" w14:textId="77777777" w:rsidTr="008A78DD">
        <w:trPr>
          <w:trHeight w:val="24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49F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Przeznaczenie w planie miejscowym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995" w14:textId="77777777" w:rsidR="00AE379C" w:rsidRPr="00AE379C" w:rsidRDefault="000C66F7" w:rsidP="008A78DD">
            <w:pPr>
              <w:spacing w:before="240" w:after="24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Obowiązuje miejscowy plan zagospodarowania przestrzennego obszaru </w:t>
            </w:r>
            <w:r w:rsidR="00AE379C" w:rsidRPr="00AE379C">
              <w:rPr>
                <w:rFonts w:eastAsia="Times New Roman" w:cstheme="minorHAnsi"/>
                <w:lang w:eastAsia="pl-PL"/>
              </w:rPr>
              <w:t>Miasto-Ogród-Sadyba – część</w:t>
            </w:r>
            <w:r w:rsidR="00AE379C">
              <w:rPr>
                <w:rFonts w:eastAsia="Times New Roman" w:cstheme="minorHAnsi"/>
                <w:lang w:eastAsia="pl-PL"/>
              </w:rPr>
              <w:t xml:space="preserve"> I</w:t>
            </w:r>
            <w:r>
              <w:rPr>
                <w:rFonts w:eastAsia="Times New Roman" w:cstheme="minorHAnsi"/>
                <w:lang w:eastAsia="pl-PL"/>
              </w:rPr>
              <w:t xml:space="preserve">, zatwierdzony uchwałą nr </w:t>
            </w:r>
            <w:r w:rsidR="00AE379C" w:rsidRPr="00AE379C">
              <w:rPr>
                <w:rFonts w:eastAsia="Times New Roman" w:cstheme="minorHAnsi"/>
                <w:lang w:eastAsia="pl-PL"/>
              </w:rPr>
              <w:t xml:space="preserve">XCII/2350/2014 Rady </w:t>
            </w:r>
            <w:r w:rsidR="00AE379C" w:rsidRPr="00AE379C">
              <w:rPr>
                <w:rFonts w:eastAsia="Times New Roman" w:cstheme="minorHAnsi"/>
                <w:bCs/>
                <w:lang w:eastAsia="pl-PL"/>
              </w:rPr>
              <w:t>Miasta Stołecznego Warszawy z dnia 16 października 2014r.</w:t>
            </w:r>
            <w:r w:rsidR="00AE379C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Zgodnie </w:t>
            </w:r>
            <w:r w:rsidR="00AE379C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z w</w:t>
            </w:r>
            <w:r w:rsidR="00AE379C">
              <w:rPr>
                <w:rFonts w:eastAsia="Times New Roman" w:cstheme="minorHAnsi"/>
                <w:lang w:eastAsia="pl-PL"/>
              </w:rPr>
              <w:t xml:space="preserve">w. planem działka </w:t>
            </w:r>
            <w:proofErr w:type="spellStart"/>
            <w:r w:rsidR="00AE379C">
              <w:rPr>
                <w:rFonts w:eastAsia="Times New Roman" w:cstheme="minorHAnsi"/>
                <w:lang w:eastAsia="pl-PL"/>
              </w:rPr>
              <w:t>ewid</w:t>
            </w:r>
            <w:proofErr w:type="spellEnd"/>
            <w:r w:rsidR="00AE379C">
              <w:rPr>
                <w:rFonts w:eastAsia="Times New Roman" w:cstheme="minorHAnsi"/>
                <w:lang w:eastAsia="pl-PL"/>
              </w:rPr>
              <w:t>. nr 93/2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AE379C" w:rsidRPr="00AE379C">
              <w:rPr>
                <w:rFonts w:eastAsia="Times New Roman" w:cstheme="minorHAnsi"/>
                <w:bCs/>
                <w:lang w:eastAsia="pl-PL"/>
              </w:rPr>
              <w:t>znajduje się na obszarze oznaczonym symbolem: D46MN – teren zabudowy mieszkaniowej jednorodzinnej w formie budynków wolnostojąc</w:t>
            </w:r>
            <w:r w:rsidR="00AE379C">
              <w:rPr>
                <w:rFonts w:eastAsia="Times New Roman" w:cstheme="minorHAnsi"/>
                <w:bCs/>
                <w:lang w:eastAsia="pl-PL"/>
              </w:rPr>
              <w:t>ych, bliźniaczych i szeregowych.</w:t>
            </w:r>
          </w:p>
        </w:tc>
      </w:tr>
      <w:tr w:rsidR="000C66F7" w14:paraId="08CCB9B6" w14:textId="77777777" w:rsidTr="000C66F7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DAC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Forma zbycia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5E62" w14:textId="77777777" w:rsidR="000C66F7" w:rsidRDefault="000C66F7">
            <w:pPr>
              <w:spacing w:after="0" w:line="300" w:lineRule="auto"/>
              <w:rPr>
                <w:rFonts w:eastAsia="Times New Roman" w:cstheme="minorHAnsi"/>
                <w:highlight w:val="yellow"/>
              </w:rPr>
            </w:pPr>
            <w:r>
              <w:rPr>
                <w:rFonts w:eastAsia="Times New Roman" w:cstheme="minorHAnsi"/>
              </w:rPr>
              <w:t>Sprzedaż</w:t>
            </w:r>
          </w:p>
        </w:tc>
      </w:tr>
      <w:tr w:rsidR="000C66F7" w14:paraId="1536DC97" w14:textId="77777777" w:rsidTr="000C66F7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2202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Cena nieruchomości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649D" w14:textId="77777777" w:rsidR="000C66F7" w:rsidRDefault="00AE379C">
            <w:pPr>
              <w:spacing w:after="0" w:line="300" w:lineRule="auto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10 200</w:t>
            </w:r>
            <w:r w:rsidRPr="004616F5">
              <w:rPr>
                <w:rFonts w:cstheme="minorHAnsi"/>
                <w:b/>
              </w:rPr>
              <w:t xml:space="preserve"> zł </w:t>
            </w:r>
            <w:r>
              <w:rPr>
                <w:rFonts w:cstheme="minorHAnsi"/>
                <w:b/>
              </w:rPr>
              <w:t xml:space="preserve">netto </w:t>
            </w:r>
            <w:r w:rsidRPr="004616F5">
              <w:rPr>
                <w:rFonts w:cstheme="minorHAnsi"/>
                <w:b/>
              </w:rPr>
              <w:t xml:space="preserve">+ VAT </w:t>
            </w:r>
            <w:r w:rsidR="000C66F7">
              <w:rPr>
                <w:rFonts w:cstheme="minorHAnsi"/>
              </w:rPr>
              <w:t>(według stawki obowiązującej w dniu podpisania umowy w formie aktu notarialnego, obecnie 23%).</w:t>
            </w:r>
          </w:p>
        </w:tc>
      </w:tr>
      <w:tr w:rsidR="000C66F7" w14:paraId="54723955" w14:textId="77777777" w:rsidTr="000C66F7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4293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Termin do złożenia wniosku przez osoby, którym przysługuje pierwszeństwo w nabyciu na podstawie art. 34 ust. 1 pkt 1 i 2 ustawy o gospodarce nieruchomościami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0AAD" w14:textId="77777777" w:rsidR="000C66F7" w:rsidRDefault="000C66F7">
            <w:pPr>
              <w:spacing w:after="240" w:line="300" w:lineRule="auto"/>
              <w:contextualSpacing/>
              <w:rPr>
                <w:rFonts w:eastAsia="Times New Roman" w:cstheme="minorHAnsi"/>
                <w:highlight w:val="yellow"/>
              </w:rPr>
            </w:pPr>
            <w:r>
              <w:rPr>
                <w:rFonts w:eastAsia="Times New Roman" w:cstheme="minorHAnsi"/>
              </w:rPr>
              <w:t>6 tygodni od daty wywieszenia wykazu (wnioski można składać w siedzibie Biura Mienia Miasta i Skarbu Państwa Urzędu Miasta Stołecznego Warszawy przy ul. Tytusa Chałubińskiego 8)</w:t>
            </w:r>
          </w:p>
        </w:tc>
      </w:tr>
    </w:tbl>
    <w:p w14:paraId="3D0E4B59" w14:textId="77777777" w:rsidR="000C66F7" w:rsidRDefault="000C66F7" w:rsidP="000C66F7"/>
    <w:p w14:paraId="686D5B2A" w14:textId="77777777" w:rsidR="000C66F7" w:rsidRDefault="000C66F7" w:rsidP="000C66F7"/>
    <w:p w14:paraId="464F3F30" w14:textId="77777777" w:rsidR="00AE4299" w:rsidRDefault="00AE4299"/>
    <w:sectPr w:rsidR="00AE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F7"/>
    <w:rsid w:val="0005426D"/>
    <w:rsid w:val="000C66F7"/>
    <w:rsid w:val="00130221"/>
    <w:rsid w:val="00325FF7"/>
    <w:rsid w:val="003F2EB4"/>
    <w:rsid w:val="005C316A"/>
    <w:rsid w:val="008A78DD"/>
    <w:rsid w:val="00A1656E"/>
    <w:rsid w:val="00AE379C"/>
    <w:rsid w:val="00AE4299"/>
    <w:rsid w:val="00BA472C"/>
    <w:rsid w:val="00C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61A"/>
  <w15:chartTrackingRefBased/>
  <w15:docId w15:val="{E839CC10-0268-4045-91FA-0B43567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Stępień-Dąbrowska Zofia (BM)</dc:creator>
  <cp:keywords/>
  <dc:description/>
  <cp:lastModifiedBy>Wojciechowicz Agnieszka (GP)</cp:lastModifiedBy>
  <cp:revision>3</cp:revision>
  <cp:lastPrinted>2025-04-28T10:05:00Z</cp:lastPrinted>
  <dcterms:created xsi:type="dcterms:W3CDTF">2025-04-28T10:05:00Z</dcterms:created>
  <dcterms:modified xsi:type="dcterms:W3CDTF">2025-04-30T08:38:00Z</dcterms:modified>
</cp:coreProperties>
</file>