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DE" w:rsidRDefault="005B6ADE" w:rsidP="005B6AD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GP-OR.0050.1570.2017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5B6ADE">
        <w:rPr>
          <w:rFonts w:ascii="Times New Roman" w:hAnsi="Times New Roman"/>
          <w:b/>
          <w:sz w:val="24"/>
          <w:szCs w:val="24"/>
          <w:lang w:eastAsia="pl-PL"/>
        </w:rPr>
        <w:t>1570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 w:rsidR="0051317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5B6ADE">
        <w:rPr>
          <w:rFonts w:ascii="Times New Roman" w:hAnsi="Times New Roman"/>
          <w:b/>
          <w:sz w:val="24"/>
          <w:szCs w:val="24"/>
          <w:lang w:eastAsia="pl-PL"/>
        </w:rPr>
        <w:t xml:space="preserve"> 22 </w:t>
      </w:r>
      <w:r w:rsidR="00FB1D7A">
        <w:rPr>
          <w:rFonts w:ascii="Times New Roman" w:hAnsi="Times New Roman"/>
          <w:b/>
          <w:sz w:val="24"/>
          <w:szCs w:val="24"/>
          <w:lang w:eastAsia="pl-PL"/>
        </w:rPr>
        <w:t xml:space="preserve">września </w:t>
      </w:r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</w:t>
      </w:r>
      <w:r w:rsidR="00DC452E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</w:t>
      </w:r>
      <w:r w:rsidRPr="00484A60">
        <w:rPr>
          <w:rFonts w:ascii="Times New Roman" w:hAnsi="Times New Roman"/>
          <w:sz w:val="24"/>
          <w:szCs w:val="24"/>
          <w:lang w:eastAsia="pl-PL"/>
        </w:rPr>
        <w:t>gminnym (</w:t>
      </w:r>
      <w:r w:rsidRPr="00484A60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>2016</w:t>
      </w:r>
      <w:r w:rsidR="005616C8" w:rsidRPr="00484A60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 w:rsidRPr="00484A60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="00DC452E">
        <w:rPr>
          <w:rFonts w:ascii="Times New Roman" w:hAnsi="Times New Roman"/>
          <w:color w:val="000000"/>
          <w:sz w:val="24"/>
          <w:szCs w:val="24"/>
        </w:rPr>
        <w:t>,</w:t>
      </w:r>
      <w:r w:rsidR="003B6708" w:rsidRPr="00484A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003C" w:rsidRPr="005F003C">
        <w:rPr>
          <w:rFonts w:ascii="Times New Roman" w:hAnsi="Times New Roman"/>
          <w:sz w:val="24"/>
          <w:szCs w:val="24"/>
        </w:rPr>
        <w:t>1579</w:t>
      </w:r>
      <w:r w:rsidR="00DC452E">
        <w:rPr>
          <w:rFonts w:ascii="Times New Roman" w:hAnsi="Times New Roman"/>
          <w:sz w:val="24"/>
          <w:szCs w:val="24"/>
        </w:rPr>
        <w:t xml:space="preserve"> i </w:t>
      </w:r>
      <w:r w:rsidR="007242BC">
        <w:rPr>
          <w:rFonts w:ascii="Times New Roman" w:hAnsi="Times New Roman"/>
          <w:sz w:val="24"/>
          <w:szCs w:val="24"/>
        </w:rPr>
        <w:t>1948</w:t>
      </w:r>
      <w:r w:rsidR="002401DE">
        <w:rPr>
          <w:rFonts w:ascii="Times New Roman" w:hAnsi="Times New Roman"/>
          <w:sz w:val="24"/>
          <w:szCs w:val="24"/>
        </w:rPr>
        <w:t xml:space="preserve"> oraz z 2017 r. poz. 730</w:t>
      </w:r>
      <w:r w:rsidR="00B661FB">
        <w:rPr>
          <w:rFonts w:ascii="Times New Roman" w:hAnsi="Times New Roman"/>
          <w:sz w:val="24"/>
          <w:szCs w:val="24"/>
        </w:rPr>
        <w:t xml:space="preserve"> i 935</w:t>
      </w:r>
      <w:r w:rsidR="005F003C" w:rsidRPr="005F003C">
        <w:rPr>
          <w:rFonts w:ascii="Times New Roman" w:hAnsi="Times New Roman"/>
          <w:sz w:val="24"/>
          <w:szCs w:val="24"/>
        </w:rPr>
        <w:t>)</w:t>
      </w:r>
      <w:r w:rsidR="005F003C">
        <w:rPr>
          <w:rFonts w:ascii="Times New Roman" w:hAnsi="Times New Roman"/>
          <w:sz w:val="24"/>
          <w:szCs w:val="24"/>
        </w:rPr>
        <w:t xml:space="preserve"> </w:t>
      </w:r>
      <w:r w:rsidRPr="00484A60">
        <w:rPr>
          <w:rFonts w:ascii="Times New Roman" w:hAnsi="Times New Roman"/>
          <w:sz w:val="24"/>
          <w:szCs w:val="24"/>
          <w:lang w:eastAsia="pl-PL"/>
        </w:rPr>
        <w:t>zarządza</w:t>
      </w:r>
      <w:r w:rsidRPr="00CF22F8">
        <w:rPr>
          <w:rFonts w:ascii="Times New Roman" w:hAnsi="Times New Roman"/>
          <w:sz w:val="24"/>
          <w:szCs w:val="24"/>
          <w:lang w:eastAsia="pl-PL"/>
        </w:rPr>
        <w:t xml:space="preserve"> się, co następuje:</w:t>
      </w:r>
    </w:p>
    <w:p w:rsidR="00AE2573" w:rsidRPr="00A178B1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D17550" w:rsidRPr="00A178B1" w:rsidRDefault="00D17550" w:rsidP="0097055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B1C91" w:rsidRDefault="002B1C91" w:rsidP="002B1C91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76586" w:rsidRDefault="00DD0315" w:rsidP="00B7658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CE3247">
        <w:rPr>
          <w:rFonts w:ascii="Times New Roman" w:hAnsi="Times New Roman"/>
          <w:b/>
          <w:sz w:val="24"/>
          <w:szCs w:val="24"/>
          <w:lang w:eastAsia="pl-PL"/>
        </w:rPr>
        <w:t>§ 1</w:t>
      </w:r>
      <w:r w:rsidR="00970559" w:rsidRPr="00CE3247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="00B76586" w:rsidRPr="006869B3">
        <w:rPr>
          <w:rFonts w:ascii="Times New Roman" w:hAnsi="Times New Roman"/>
          <w:sz w:val="24"/>
          <w:szCs w:val="24"/>
          <w:lang w:eastAsia="pl-PL"/>
        </w:rPr>
        <w:t>1.</w:t>
      </w:r>
      <w:r w:rsidR="00B7658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76586" w:rsidRPr="00CE3247">
        <w:rPr>
          <w:rFonts w:ascii="Times New Roman" w:hAnsi="Times New Roman"/>
          <w:sz w:val="24"/>
          <w:szCs w:val="24"/>
          <w:lang w:eastAsia="pl-PL"/>
        </w:rPr>
        <w:t xml:space="preserve">W regulaminie organizacyjnym Urzędu </w:t>
      </w:r>
      <w:proofErr w:type="spellStart"/>
      <w:r w:rsidR="00B76586" w:rsidRPr="00CE3247">
        <w:rPr>
          <w:rFonts w:ascii="Times New Roman" w:hAnsi="Times New Roman"/>
          <w:sz w:val="24"/>
          <w:szCs w:val="24"/>
          <w:lang w:eastAsia="pl-PL"/>
        </w:rPr>
        <w:t>miasta</w:t>
      </w:r>
      <w:proofErr w:type="spellEnd"/>
      <w:r w:rsidR="00B76586" w:rsidRPr="00CE3247">
        <w:rPr>
          <w:rFonts w:ascii="Times New Roman" w:hAnsi="Times New Roman"/>
          <w:sz w:val="24"/>
          <w:szCs w:val="24"/>
          <w:lang w:eastAsia="pl-PL"/>
        </w:rPr>
        <w:t xml:space="preserve"> stołecznego Warszawy, stanowiącym załącznik do zarządzenia nr 312/2007 Prezydenta Miasta Stołecznego Warszawy z dnia 4 kwietnia 2007 r. w sprawie nadania regulaminu organizacyjnego Urzędu </w:t>
      </w:r>
      <w:proofErr w:type="spellStart"/>
      <w:r w:rsidR="00B76586" w:rsidRPr="00CE3247">
        <w:rPr>
          <w:rFonts w:ascii="Times New Roman" w:hAnsi="Times New Roman"/>
          <w:sz w:val="24"/>
          <w:szCs w:val="24"/>
          <w:lang w:eastAsia="pl-PL"/>
        </w:rPr>
        <w:t>miasta</w:t>
      </w:r>
      <w:proofErr w:type="spellEnd"/>
      <w:r w:rsidR="00B76586" w:rsidRPr="00CE3247">
        <w:rPr>
          <w:rFonts w:ascii="Times New Roman" w:hAnsi="Times New Roman"/>
          <w:sz w:val="24"/>
          <w:szCs w:val="24"/>
          <w:lang w:eastAsia="pl-PL"/>
        </w:rPr>
        <w:t xml:space="preserve"> stołecznego Warszawy</w:t>
      </w:r>
      <w:r w:rsidR="00970559" w:rsidRPr="00CE324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869B3" w:rsidRPr="00CE3247">
        <w:rPr>
          <w:rFonts w:ascii="Times New Roman" w:hAnsi="Times New Roman"/>
          <w:sz w:val="24"/>
          <w:szCs w:val="24"/>
          <w:lang w:eastAsia="pl-PL"/>
        </w:rPr>
        <w:t>(z późn. zm.</w:t>
      </w:r>
      <w:r w:rsidR="006869B3" w:rsidRPr="00EB029D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6869B3" w:rsidRPr="00EB029D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6869B3" w:rsidRPr="00EB029D">
        <w:rPr>
          <w:rFonts w:ascii="Times New Roman" w:hAnsi="Times New Roman"/>
          <w:sz w:val="24"/>
          <w:szCs w:val="24"/>
          <w:lang w:eastAsia="pl-PL"/>
        </w:rPr>
        <w:t>)</w:t>
      </w:r>
      <w:r w:rsidR="00B7658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76586">
        <w:rPr>
          <w:rFonts w:ascii="Times New Roman" w:hAnsi="Times New Roman"/>
          <w:sz w:val="24"/>
          <w:szCs w:val="24"/>
        </w:rPr>
        <w:t xml:space="preserve">w </w:t>
      </w:r>
      <w:r w:rsidR="00B76586" w:rsidRPr="00FE07FC">
        <w:rPr>
          <w:rFonts w:ascii="Times New Roman" w:hAnsi="Times New Roman"/>
          <w:sz w:val="24"/>
          <w:szCs w:val="24"/>
        </w:rPr>
        <w:t>§</w:t>
      </w:r>
      <w:r w:rsidR="00B76586">
        <w:rPr>
          <w:rFonts w:ascii="Times New Roman" w:hAnsi="Times New Roman"/>
          <w:sz w:val="24"/>
          <w:szCs w:val="24"/>
        </w:rPr>
        <w:t xml:space="preserve"> 17 w ust. 1 </w:t>
      </w:r>
      <w:r w:rsidR="00B76586">
        <w:rPr>
          <w:rFonts w:ascii="Times New Roman" w:hAnsi="Times New Roman"/>
          <w:sz w:val="24"/>
          <w:szCs w:val="24"/>
          <w:lang w:eastAsia="pl-PL"/>
        </w:rPr>
        <w:t>po pkt 1 dodaje się pkt 1a w brzmieniu:</w:t>
      </w:r>
    </w:p>
    <w:p w:rsidR="00B76586" w:rsidRPr="00B76586" w:rsidRDefault="00B76586" w:rsidP="00B765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76586">
        <w:rPr>
          <w:rFonts w:ascii="Times New Roman" w:hAnsi="Times New Roman"/>
          <w:sz w:val="24"/>
          <w:szCs w:val="24"/>
          <w:lang w:eastAsia="pl-PL"/>
        </w:rPr>
        <w:t>„</w:t>
      </w:r>
      <w:r w:rsidRPr="00B76586">
        <w:rPr>
          <w:rFonts w:ascii="Times New Roman" w:hAnsi="Times New Roman"/>
          <w:sz w:val="24"/>
          <w:szCs w:val="24"/>
        </w:rPr>
        <w:t>1a) Biuro Administracyjne – BA;</w:t>
      </w:r>
      <w:r w:rsidR="00EB7688">
        <w:rPr>
          <w:rFonts w:ascii="Times New Roman" w:hAnsi="Times New Roman"/>
          <w:sz w:val="24"/>
          <w:szCs w:val="24"/>
        </w:rPr>
        <w:t>”.</w:t>
      </w:r>
    </w:p>
    <w:p w:rsidR="00B76586" w:rsidRDefault="00B76586" w:rsidP="002B1C9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76586" w:rsidRDefault="00B76586" w:rsidP="002B1C9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2. W załączniku do regulaminu organizacyjnego Urzędu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miasta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stołecznego Warszawy, wprowadza się następujące zmiany:</w:t>
      </w:r>
    </w:p>
    <w:p w:rsidR="00B76586" w:rsidRDefault="00FE5EF2" w:rsidP="002520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Pr="002520DD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1 dodaje się </w:t>
      </w:r>
      <w:r w:rsidRPr="002520DD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1a w brzmieniu:</w:t>
      </w:r>
    </w:p>
    <w:p w:rsidR="00FE5EF2" w:rsidRPr="00FE5EF2" w:rsidRDefault="00FE5EF2" w:rsidP="00FE5EF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5EF2">
        <w:rPr>
          <w:rFonts w:ascii="Times New Roman" w:hAnsi="Times New Roman"/>
          <w:b/>
          <w:sz w:val="24"/>
          <w:szCs w:val="24"/>
        </w:rPr>
        <w:t>„§ 1a</w:t>
      </w:r>
    </w:p>
    <w:p w:rsidR="00FE5EF2" w:rsidRDefault="00FE5EF2" w:rsidP="00FE5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5EF2" w:rsidRPr="00FE5EF2" w:rsidRDefault="00FE5EF2" w:rsidP="00FE5EF2">
      <w:pPr>
        <w:jc w:val="center"/>
        <w:rPr>
          <w:rFonts w:ascii="Times New Roman" w:hAnsi="Times New Roman"/>
          <w:b/>
          <w:sz w:val="24"/>
          <w:szCs w:val="24"/>
        </w:rPr>
      </w:pPr>
      <w:r w:rsidRPr="00FE5EF2">
        <w:rPr>
          <w:rFonts w:ascii="Times New Roman" w:hAnsi="Times New Roman"/>
          <w:b/>
          <w:sz w:val="24"/>
          <w:szCs w:val="24"/>
        </w:rPr>
        <w:t>Biuro Administracyjne</w:t>
      </w:r>
    </w:p>
    <w:p w:rsidR="00FE5EF2" w:rsidRPr="00FE5EF2" w:rsidRDefault="00FE5EF2" w:rsidP="00FE5EF2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1. Do zakresu działania Biura Administracyjnego należy w szczególności:</w:t>
      </w:r>
    </w:p>
    <w:p w:rsidR="00FE5EF2" w:rsidRPr="00FE5EF2" w:rsidRDefault="00FE5EF2" w:rsidP="00FE5E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wdrażanie i realizacja programów ubezpieczeń dla m.st. Warszawy;</w:t>
      </w:r>
    </w:p>
    <w:p w:rsidR="00FE5EF2" w:rsidRPr="00FE5EF2" w:rsidRDefault="00FE5EF2" w:rsidP="00FE5E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dokonywanie zakupu i dystrybucji energii elektrycznej dla Urzędu oraz współpraca z Biurem Infrastruktury w zakresie analizowania efektywności wdrażanych rozwiązań dotyczących zakupu i dystrybucji energii elektrycznej Urzędu oraz jednostek organizacyjnych m.st. Warszawy;</w:t>
      </w:r>
    </w:p>
    <w:p w:rsidR="00FE5EF2" w:rsidRPr="00FE5EF2" w:rsidRDefault="00FE5EF2" w:rsidP="00FE5EF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zapewnianie warunków niezbędnych do prawidłowej pracy w siedzibach biur, a w szczególności: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zarządzanie i administrowanie budynkami i lokalami, w których mieszczą się siedziby Urzędu,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prowadzenie spraw związanych z remontami, modernizacjami i adaptacjami w siedzibach biur,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 xml:space="preserve">gospodarowanie składnikami majątku ruchomego, znajdującego się w ewidencji prowadzonej przez </w:t>
      </w:r>
      <w:r w:rsidR="00066D4D">
        <w:rPr>
          <w:rFonts w:ascii="Times New Roman" w:hAnsi="Times New Roman"/>
          <w:sz w:val="24"/>
          <w:szCs w:val="24"/>
        </w:rPr>
        <w:t>B</w:t>
      </w:r>
      <w:r w:rsidRPr="00FE5EF2">
        <w:rPr>
          <w:rFonts w:ascii="Times New Roman" w:hAnsi="Times New Roman"/>
          <w:sz w:val="24"/>
          <w:szCs w:val="24"/>
        </w:rPr>
        <w:t>iuro</w:t>
      </w:r>
      <w:r w:rsidR="00066D4D">
        <w:rPr>
          <w:rFonts w:ascii="Times New Roman" w:hAnsi="Times New Roman"/>
          <w:sz w:val="24"/>
          <w:szCs w:val="24"/>
        </w:rPr>
        <w:t xml:space="preserve"> Administracyjne</w:t>
      </w:r>
      <w:r w:rsidRPr="00FE5EF2">
        <w:rPr>
          <w:rFonts w:ascii="Times New Roman" w:hAnsi="Times New Roman"/>
          <w:sz w:val="24"/>
          <w:szCs w:val="24"/>
        </w:rPr>
        <w:t xml:space="preserve">, 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prowadzenie inwentaryzacji,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dokonywanie zakupów, ewidencji i dystrybucji odzieży ochronnej, roboczej i środków ochrony indywidualnej oraz związanych z ich użytkowaniem ekwiwalentów i zlecenia koniecznych usług dla pracowników biur w zakresie wskazanym zarządzeniami Prezydenta,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zapewnianie zaopatrzenia, z wyłączeniem asortymentu będącego w kompetencjach innych biur,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zapewnianie obsługi transportowej,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zapewnianie obsługi technicznej,</w:t>
      </w:r>
    </w:p>
    <w:p w:rsidR="00FE5EF2" w:rsidRPr="00FE5EF2" w:rsidRDefault="00FE5EF2" w:rsidP="00FE5EF2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zapewnianie utrzymania czystości;</w:t>
      </w:r>
    </w:p>
    <w:p w:rsidR="00066D4D" w:rsidRDefault="00FE5EF2" w:rsidP="00FE5EF2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 xml:space="preserve">zapewnianie ochrony osób i mienia w siedzibach biur; </w:t>
      </w:r>
    </w:p>
    <w:p w:rsidR="00FE5EF2" w:rsidRPr="00FE5EF2" w:rsidRDefault="00FE5EF2" w:rsidP="00FE5EF2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E5EF2">
        <w:rPr>
          <w:rFonts w:ascii="Times New Roman" w:hAnsi="Times New Roman"/>
          <w:sz w:val="24"/>
          <w:szCs w:val="24"/>
        </w:rPr>
        <w:t>koordynacja i nadzór nad wykonywaniem ochrony osób i mienia w Urzędzie.</w:t>
      </w:r>
      <w:r>
        <w:rPr>
          <w:rFonts w:ascii="Times New Roman" w:hAnsi="Times New Roman"/>
          <w:sz w:val="24"/>
          <w:szCs w:val="24"/>
        </w:rPr>
        <w:t>”;</w:t>
      </w:r>
    </w:p>
    <w:p w:rsidR="00FE5EF2" w:rsidRDefault="00FE5EF2" w:rsidP="00FE5EF2">
      <w:pPr>
        <w:pStyle w:val="Akapitzlist"/>
        <w:spacing w:after="0" w:line="240" w:lineRule="auto"/>
        <w:ind w:left="360"/>
        <w:jc w:val="center"/>
        <w:rPr>
          <w:b/>
          <w:color w:val="FF0000"/>
        </w:rPr>
      </w:pPr>
    </w:p>
    <w:p w:rsidR="00FE5EF2" w:rsidRDefault="00FE5EF2" w:rsidP="002520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520DD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2:</w:t>
      </w:r>
    </w:p>
    <w:p w:rsidR="00FE5EF2" w:rsidRDefault="00E01B38" w:rsidP="00FE5EF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1 w pkt 1:</w:t>
      </w:r>
    </w:p>
    <w:p w:rsidR="00E01B38" w:rsidRDefault="00E01B38" w:rsidP="00E01B3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lit. e,</w:t>
      </w:r>
    </w:p>
    <w:p w:rsidR="00E01B38" w:rsidRDefault="00E01B38" w:rsidP="00E01B3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lit. j otrzymuje brzmienie:</w:t>
      </w:r>
    </w:p>
    <w:p w:rsidR="00E01B38" w:rsidRPr="00E01B38" w:rsidRDefault="00E01B38" w:rsidP="00E01B38">
      <w:pPr>
        <w:pStyle w:val="Akapitzlist"/>
        <w:spacing w:after="0" w:line="24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744B">
        <w:rPr>
          <w:rFonts w:ascii="Times New Roman" w:hAnsi="Times New Roman"/>
          <w:sz w:val="24"/>
          <w:szCs w:val="24"/>
          <w:lang w:eastAsia="pl-PL"/>
        </w:rPr>
        <w:t xml:space="preserve">„j) </w:t>
      </w:r>
      <w:r w:rsidRPr="00F3744B">
        <w:rPr>
          <w:rFonts w:ascii="Times New Roman" w:hAnsi="Times New Roman"/>
          <w:sz w:val="24"/>
          <w:szCs w:val="24"/>
        </w:rPr>
        <w:t>realizacja zadań Miejskiego Centrum Kontaktu Warszawa 19115, służącego do</w:t>
      </w:r>
      <w:r w:rsidRPr="00E01B38">
        <w:rPr>
          <w:rFonts w:ascii="Times New Roman" w:hAnsi="Times New Roman"/>
          <w:sz w:val="24"/>
          <w:szCs w:val="24"/>
        </w:rPr>
        <w:t xml:space="preserve"> obsługi mieszkańców w zakresie udzielania informacji oraz realizacji zgłoszeń interwencyjnych dotyczących organizacji i funkcjonowania Urzędu oraz jednostek organizacyjnych m.st. Warszawy, za pośrednictwem udostępnionych kanałów komunikacji, takich jak: telefon, poczta elektroniczna, portal internetowy, faks oraz aplikacja mobilna,</w:t>
      </w:r>
      <w:r>
        <w:rPr>
          <w:rFonts w:ascii="Times New Roman" w:hAnsi="Times New Roman"/>
          <w:sz w:val="24"/>
          <w:szCs w:val="24"/>
        </w:rPr>
        <w:t>”,</w:t>
      </w:r>
    </w:p>
    <w:p w:rsidR="00E01B38" w:rsidRDefault="00E01B38" w:rsidP="00E01B3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lit. k,</w:t>
      </w:r>
    </w:p>
    <w:p w:rsidR="00043F30" w:rsidRDefault="00043F30" w:rsidP="00E01B3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lit. m dodaje się lit. ma w brzmieniu:</w:t>
      </w:r>
    </w:p>
    <w:p w:rsidR="00E01B38" w:rsidRPr="00F3744B" w:rsidRDefault="00043F30" w:rsidP="00043F30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744B">
        <w:rPr>
          <w:rFonts w:ascii="Times New Roman" w:hAnsi="Times New Roman"/>
          <w:sz w:val="24"/>
          <w:szCs w:val="24"/>
          <w:lang w:eastAsia="pl-PL"/>
        </w:rPr>
        <w:t>„</w:t>
      </w:r>
      <w:r w:rsidR="00F3744B" w:rsidRPr="00F3744B">
        <w:rPr>
          <w:rFonts w:ascii="Times New Roman" w:hAnsi="Times New Roman"/>
          <w:sz w:val="24"/>
          <w:szCs w:val="24"/>
          <w:lang w:eastAsia="pl-PL"/>
        </w:rPr>
        <w:t xml:space="preserve">ma) </w:t>
      </w:r>
      <w:r w:rsidR="00F3744B" w:rsidRPr="00F3744B">
        <w:rPr>
          <w:rFonts w:ascii="Times New Roman" w:hAnsi="Times New Roman"/>
          <w:sz w:val="24"/>
          <w:szCs w:val="24"/>
        </w:rPr>
        <w:t>zapewni</w:t>
      </w:r>
      <w:r w:rsidR="00FB2BCD">
        <w:rPr>
          <w:rFonts w:ascii="Times New Roman" w:hAnsi="Times New Roman"/>
          <w:sz w:val="24"/>
          <w:szCs w:val="24"/>
        </w:rPr>
        <w:t>a</w:t>
      </w:r>
      <w:r w:rsidR="00F3744B" w:rsidRPr="00F3744B">
        <w:rPr>
          <w:rFonts w:ascii="Times New Roman" w:hAnsi="Times New Roman"/>
          <w:sz w:val="24"/>
          <w:szCs w:val="24"/>
        </w:rPr>
        <w:t>nie konserwacji dokumentów,</w:t>
      </w:r>
      <w:r w:rsidR="00F3744B">
        <w:rPr>
          <w:rFonts w:ascii="Times New Roman" w:hAnsi="Times New Roman"/>
          <w:sz w:val="24"/>
          <w:szCs w:val="24"/>
        </w:rPr>
        <w:t>”,</w:t>
      </w:r>
      <w:r w:rsidR="00E01B38" w:rsidRPr="00F3744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E01B38" w:rsidRDefault="00F3744B" w:rsidP="00E01B38">
      <w:pPr>
        <w:pStyle w:val="Akapitzlist"/>
        <w:numPr>
          <w:ilvl w:val="0"/>
          <w:numId w:val="23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lit.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dodaje się lit.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ob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w brzmieniu:</w:t>
      </w:r>
    </w:p>
    <w:p w:rsidR="00F3744B" w:rsidRPr="00F3744B" w:rsidRDefault="00F3744B" w:rsidP="00F3744B">
      <w:pPr>
        <w:pStyle w:val="Akapitzlist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744B">
        <w:rPr>
          <w:rFonts w:ascii="Times New Roman" w:hAnsi="Times New Roman"/>
          <w:sz w:val="24"/>
          <w:szCs w:val="24"/>
          <w:lang w:eastAsia="pl-PL"/>
        </w:rPr>
        <w:t>„o</w:t>
      </w:r>
      <w:proofErr w:type="spellEnd"/>
      <w:r w:rsidRPr="00F3744B">
        <w:rPr>
          <w:rFonts w:ascii="Times New Roman" w:hAnsi="Times New Roman"/>
          <w:sz w:val="24"/>
          <w:szCs w:val="24"/>
          <w:lang w:eastAsia="pl-PL"/>
        </w:rPr>
        <w:t xml:space="preserve">b) </w:t>
      </w:r>
      <w:r w:rsidRPr="00F3744B">
        <w:rPr>
          <w:rFonts w:ascii="Times New Roman" w:hAnsi="Times New Roman"/>
          <w:sz w:val="24"/>
          <w:szCs w:val="24"/>
        </w:rPr>
        <w:t>zapewni</w:t>
      </w:r>
      <w:r w:rsidR="00FB2BCD">
        <w:rPr>
          <w:rFonts w:ascii="Times New Roman" w:hAnsi="Times New Roman"/>
          <w:sz w:val="24"/>
          <w:szCs w:val="24"/>
        </w:rPr>
        <w:t>a</w:t>
      </w:r>
      <w:r w:rsidRPr="00F3744B">
        <w:rPr>
          <w:rFonts w:ascii="Times New Roman" w:hAnsi="Times New Roman"/>
          <w:sz w:val="24"/>
          <w:szCs w:val="24"/>
        </w:rPr>
        <w:t>nie obsługi poligraficznej,</w:t>
      </w:r>
      <w:r>
        <w:rPr>
          <w:rFonts w:ascii="Times New Roman" w:hAnsi="Times New Roman"/>
          <w:sz w:val="24"/>
          <w:szCs w:val="24"/>
        </w:rPr>
        <w:t>”,</w:t>
      </w:r>
    </w:p>
    <w:p w:rsidR="00E01B38" w:rsidRDefault="00F3744B" w:rsidP="00FE5EF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ust. </w:t>
      </w:r>
      <w:r w:rsidR="00816CE9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 xml:space="preserve"> uchyla się pkt 2, 3, 4, 11, 12, 16 i 17,  </w:t>
      </w:r>
    </w:p>
    <w:p w:rsidR="00E01B38" w:rsidRDefault="00E01B38" w:rsidP="00FE5EF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ust. 3 otrzymuje brzmienie:</w:t>
      </w:r>
    </w:p>
    <w:p w:rsidR="00E01B38" w:rsidRPr="00E01B38" w:rsidRDefault="00E01B38" w:rsidP="00E01B38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1B38">
        <w:rPr>
          <w:rFonts w:ascii="Times New Roman" w:hAnsi="Times New Roman"/>
          <w:sz w:val="24"/>
          <w:szCs w:val="24"/>
          <w:lang w:eastAsia="pl-PL"/>
        </w:rPr>
        <w:t xml:space="preserve">„3. </w:t>
      </w:r>
      <w:r w:rsidRPr="00E01B38">
        <w:rPr>
          <w:rFonts w:ascii="Times New Roman" w:hAnsi="Times New Roman"/>
          <w:sz w:val="24"/>
          <w:szCs w:val="24"/>
        </w:rPr>
        <w:t>W Biurze Organizacji Urzędu działa, podległy bezpośrednio Prezydentowi, Administrator Bezpieczeństwa Informacji.</w:t>
      </w:r>
      <w:r>
        <w:rPr>
          <w:rFonts w:ascii="Times New Roman" w:hAnsi="Times New Roman"/>
          <w:sz w:val="24"/>
          <w:szCs w:val="24"/>
        </w:rPr>
        <w:t>”;</w:t>
      </w:r>
    </w:p>
    <w:p w:rsidR="00FE5EF2" w:rsidRDefault="00FE5EF2" w:rsidP="00FE5EF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76586" w:rsidRDefault="00B76586" w:rsidP="002520D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520DD">
        <w:rPr>
          <w:rFonts w:ascii="Times New Roman" w:hAnsi="Times New Roman"/>
          <w:sz w:val="24"/>
          <w:szCs w:val="24"/>
          <w:lang w:eastAsia="pl-PL"/>
        </w:rPr>
        <w:t>§ 36 w ust. 1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8127E1" w:rsidRDefault="008127E1" w:rsidP="00B765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1 otrzymuje brzmienie:</w:t>
      </w:r>
    </w:p>
    <w:p w:rsidR="008127E1" w:rsidRPr="008127E1" w:rsidRDefault="008127E1" w:rsidP="00B76586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127E1">
        <w:rPr>
          <w:rFonts w:ascii="Times New Roman" w:hAnsi="Times New Roman"/>
          <w:sz w:val="24"/>
          <w:szCs w:val="24"/>
          <w:lang w:eastAsia="pl-PL"/>
        </w:rPr>
        <w:t xml:space="preserve">„1) </w:t>
      </w:r>
      <w:r w:rsidRPr="008127E1">
        <w:rPr>
          <w:rFonts w:ascii="Times New Roman" w:hAnsi="Times New Roman"/>
          <w:sz w:val="24"/>
          <w:szCs w:val="24"/>
        </w:rPr>
        <w:t>obsługa kancelaryjna i sekretarska Prezydenta, zastępców Prezydenta oraz Sekretarza;</w:t>
      </w:r>
      <w:r w:rsidR="00283610">
        <w:rPr>
          <w:rFonts w:ascii="Times New Roman" w:hAnsi="Times New Roman"/>
          <w:sz w:val="24"/>
          <w:szCs w:val="24"/>
        </w:rPr>
        <w:t>”,</w:t>
      </w:r>
    </w:p>
    <w:p w:rsidR="008127E1" w:rsidRDefault="008127E1" w:rsidP="00B765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3 otrzymuje brzmienie:</w:t>
      </w:r>
    </w:p>
    <w:p w:rsidR="008127E1" w:rsidRDefault="008127E1" w:rsidP="00B76586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127E1">
        <w:rPr>
          <w:rFonts w:ascii="Times New Roman" w:hAnsi="Times New Roman"/>
          <w:sz w:val="24"/>
          <w:szCs w:val="24"/>
          <w:lang w:eastAsia="pl-PL"/>
        </w:rPr>
        <w:t xml:space="preserve">„3) </w:t>
      </w:r>
      <w:r w:rsidRPr="008127E1">
        <w:rPr>
          <w:rFonts w:ascii="Times New Roman" w:hAnsi="Times New Roman"/>
          <w:sz w:val="24"/>
          <w:szCs w:val="24"/>
        </w:rPr>
        <w:t>prowadzenie spraw związanych z organizowaniem posiedzeń zespołów i komisji obsługiwanych przez Gabinet Prezydenta</w:t>
      </w:r>
      <w:r w:rsidR="00283610">
        <w:rPr>
          <w:rFonts w:ascii="Times New Roman" w:hAnsi="Times New Roman"/>
          <w:sz w:val="24"/>
          <w:szCs w:val="24"/>
        </w:rPr>
        <w:t>;”,</w:t>
      </w:r>
    </w:p>
    <w:p w:rsidR="00FE07FC" w:rsidRDefault="00283610" w:rsidP="00B765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uchyla się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5,</w:t>
      </w:r>
    </w:p>
    <w:p w:rsidR="002520DD" w:rsidRDefault="002520DD" w:rsidP="00B765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6 otrzymuje brzmienie:</w:t>
      </w:r>
    </w:p>
    <w:p w:rsidR="002520DD" w:rsidRDefault="00B81263" w:rsidP="00B7658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1263">
        <w:rPr>
          <w:rFonts w:ascii="Times New Roman" w:hAnsi="Times New Roman"/>
          <w:sz w:val="24"/>
          <w:szCs w:val="24"/>
          <w:lang w:eastAsia="pl-PL"/>
        </w:rPr>
        <w:t xml:space="preserve">„6) </w:t>
      </w:r>
      <w:r w:rsidRPr="00B81263">
        <w:rPr>
          <w:rFonts w:ascii="Times New Roman" w:hAnsi="Times New Roman"/>
          <w:sz w:val="24"/>
          <w:szCs w:val="24"/>
        </w:rPr>
        <w:t>koordynowanie:</w:t>
      </w:r>
    </w:p>
    <w:p w:rsidR="00B81263" w:rsidRPr="00B81263" w:rsidRDefault="00B81263" w:rsidP="00B812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1263">
        <w:rPr>
          <w:rFonts w:ascii="Times New Roman" w:hAnsi="Times New Roman"/>
          <w:sz w:val="24"/>
          <w:szCs w:val="24"/>
        </w:rPr>
        <w:t>rozpatrywania skarg, wniosków i petycji,</w:t>
      </w:r>
    </w:p>
    <w:p w:rsidR="00B81263" w:rsidRDefault="00B81263" w:rsidP="00B8126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1263">
        <w:rPr>
          <w:rFonts w:ascii="Times New Roman" w:hAnsi="Times New Roman"/>
          <w:sz w:val="24"/>
          <w:szCs w:val="24"/>
        </w:rPr>
        <w:t>opracowywania projektów wewnętrznych aktów prawnych;</w:t>
      </w:r>
      <w:r w:rsidR="00283610">
        <w:rPr>
          <w:rFonts w:ascii="Times New Roman" w:hAnsi="Times New Roman"/>
          <w:sz w:val="24"/>
          <w:szCs w:val="24"/>
        </w:rPr>
        <w:t>”,</w:t>
      </w:r>
    </w:p>
    <w:p w:rsidR="00C73FE7" w:rsidRDefault="00C73FE7" w:rsidP="00B7658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pkt 8 otrzymuje brzmienie:</w:t>
      </w:r>
    </w:p>
    <w:p w:rsidR="00C73FE7" w:rsidRDefault="00C73FE7" w:rsidP="00B76586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C73FE7">
        <w:rPr>
          <w:rFonts w:ascii="Times New Roman" w:hAnsi="Times New Roman"/>
          <w:sz w:val="24"/>
          <w:szCs w:val="24"/>
          <w:lang w:eastAsia="pl-PL"/>
        </w:rPr>
        <w:t xml:space="preserve">„8) </w:t>
      </w:r>
      <w:r w:rsidRPr="00C73FE7">
        <w:rPr>
          <w:rFonts w:ascii="Times New Roman" w:hAnsi="Times New Roman"/>
          <w:sz w:val="24"/>
          <w:szCs w:val="24"/>
          <w:shd w:val="clear" w:color="auto" w:fill="FFFFFF"/>
        </w:rPr>
        <w:t>koordynowanie realizacji przepisów ustawy z dnia 6 września 2001 r. o dostępie do informacji publicznej</w:t>
      </w:r>
      <w:r w:rsidR="004B41C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73FE7">
        <w:rPr>
          <w:rFonts w:ascii="Times New Roman" w:hAnsi="Times New Roman"/>
          <w:sz w:val="24"/>
          <w:szCs w:val="24"/>
          <w:shd w:val="clear" w:color="auto" w:fill="FFFFFF"/>
        </w:rPr>
        <w:t xml:space="preserve"> ustawy z dnia 25 lutego 2016 r. o ponownym wykorzystywaniu informacji sektora publicznego oraz aktów wewnętrznych regulujących zasady i tryb dostępu do informacji publicznej oraz udostępniania lub przekazywania informacji sektora publicznego w Urzędzie </w:t>
      </w:r>
      <w:r w:rsidRPr="00C73FE7">
        <w:rPr>
          <w:rFonts w:ascii="Times New Roman" w:hAnsi="Times New Roman"/>
          <w:sz w:val="24"/>
          <w:szCs w:val="24"/>
        </w:rPr>
        <w:t>oraz prowadzenie Biuletynu Informa</w:t>
      </w:r>
      <w:r w:rsidR="00283610">
        <w:rPr>
          <w:rFonts w:ascii="Times New Roman" w:hAnsi="Times New Roman"/>
          <w:sz w:val="24"/>
          <w:szCs w:val="24"/>
        </w:rPr>
        <w:t>cji Publicznej m.st. Warszawy,</w:t>
      </w:r>
      <w:r w:rsidR="00940E66">
        <w:rPr>
          <w:rFonts w:ascii="Times New Roman" w:hAnsi="Times New Roman"/>
          <w:sz w:val="24"/>
          <w:szCs w:val="24"/>
        </w:rPr>
        <w:t>”.</w:t>
      </w:r>
    </w:p>
    <w:p w:rsidR="008127E1" w:rsidRDefault="008127E1" w:rsidP="008127E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Default="001A05DD" w:rsidP="00AC1784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05DD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 w:rsidR="00AE2573"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="00AE2573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="00AE2573"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E228A5" w:rsidRDefault="00AE2573" w:rsidP="00CA0E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AC1784">
        <w:rPr>
          <w:rFonts w:ascii="Times New Roman" w:hAnsi="Times New Roman"/>
          <w:b/>
          <w:sz w:val="24"/>
          <w:szCs w:val="24"/>
          <w:lang w:eastAsia="pl-PL"/>
        </w:rPr>
        <w:t>3</w:t>
      </w:r>
      <w:r w:rsidRPr="00E228A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E228A5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B76586" w:rsidRDefault="00B76586" w:rsidP="00B76586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55B68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podpisania, </w:t>
      </w:r>
      <w:r w:rsidRPr="00E55B68">
        <w:rPr>
          <w:rFonts w:ascii="Times New Roman" w:hAnsi="Times New Roman"/>
          <w:sz w:val="24"/>
          <w:szCs w:val="24"/>
        </w:rPr>
        <w:t xml:space="preserve">z tym że postanowienia </w:t>
      </w:r>
      <w:r w:rsidRPr="00E55B68">
        <w:rPr>
          <w:rFonts w:ascii="Times New Roman" w:hAnsi="Times New Roman"/>
          <w:sz w:val="24"/>
          <w:szCs w:val="24"/>
          <w:lang w:eastAsia="pl-PL"/>
        </w:rPr>
        <w:t>§ 1 ust. 1 oraz ust. 2  pkt</w:t>
      </w:r>
      <w:r w:rsidR="000B6042">
        <w:rPr>
          <w:rFonts w:ascii="Times New Roman" w:hAnsi="Times New Roman"/>
          <w:sz w:val="24"/>
          <w:szCs w:val="24"/>
          <w:lang w:eastAsia="pl-PL"/>
        </w:rPr>
        <w:t xml:space="preserve"> 1 i 2 </w:t>
      </w:r>
      <w:r w:rsidRPr="00E55B68">
        <w:rPr>
          <w:rFonts w:ascii="Times New Roman" w:hAnsi="Times New Roman"/>
          <w:sz w:val="24"/>
          <w:szCs w:val="24"/>
          <w:lang w:eastAsia="pl-PL"/>
        </w:rPr>
        <w:t xml:space="preserve">obowiązują od dnia 1 </w:t>
      </w:r>
      <w:r>
        <w:rPr>
          <w:rFonts w:ascii="Times New Roman" w:hAnsi="Times New Roman"/>
          <w:sz w:val="24"/>
          <w:szCs w:val="24"/>
          <w:lang w:eastAsia="pl-PL"/>
        </w:rPr>
        <w:t>października</w:t>
      </w:r>
      <w:r w:rsidRPr="00E55B68">
        <w:rPr>
          <w:rFonts w:ascii="Times New Roman" w:hAnsi="Times New Roman"/>
          <w:sz w:val="24"/>
          <w:szCs w:val="24"/>
          <w:lang w:eastAsia="pl-PL"/>
        </w:rPr>
        <w:t xml:space="preserve"> 2017 r.</w:t>
      </w:r>
    </w:p>
    <w:p w:rsidR="005B6ADE" w:rsidRDefault="005B6ADE" w:rsidP="005B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ADE" w:rsidRDefault="005B6ADE" w:rsidP="005B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ADE" w:rsidRPr="005B6ADE" w:rsidRDefault="005B6ADE" w:rsidP="005B6ADE">
      <w:pPr>
        <w:ind w:left="6372"/>
        <w:rPr>
          <w:rFonts w:ascii="Times New Roman" w:hAnsi="Times New Roman"/>
          <w:b/>
          <w:sz w:val="24"/>
        </w:rPr>
      </w:pPr>
      <w:r w:rsidRPr="005B6ADE">
        <w:rPr>
          <w:rFonts w:ascii="Times New Roman" w:hAnsi="Times New Roman"/>
          <w:b/>
          <w:sz w:val="24"/>
        </w:rPr>
        <w:t>Prezydent</w:t>
      </w:r>
    </w:p>
    <w:p w:rsidR="005B6ADE" w:rsidRPr="005B6ADE" w:rsidRDefault="005B6ADE" w:rsidP="005B6ADE">
      <w:pPr>
        <w:ind w:left="5580"/>
        <w:rPr>
          <w:rFonts w:ascii="Times New Roman" w:hAnsi="Times New Roman"/>
          <w:b/>
          <w:sz w:val="24"/>
        </w:rPr>
      </w:pPr>
      <w:r w:rsidRPr="005B6ADE">
        <w:rPr>
          <w:rFonts w:ascii="Times New Roman" w:hAnsi="Times New Roman"/>
          <w:b/>
          <w:sz w:val="24"/>
        </w:rPr>
        <w:t>Miasta Stołecznego Warszawy</w:t>
      </w:r>
    </w:p>
    <w:p w:rsidR="005B6ADE" w:rsidRPr="005B6ADE" w:rsidRDefault="005B6ADE" w:rsidP="005B6ADE">
      <w:pPr>
        <w:ind w:firstLine="720"/>
        <w:jc w:val="both"/>
        <w:rPr>
          <w:rFonts w:ascii="Times New Roman" w:hAnsi="Times New Roman"/>
          <w:sz w:val="24"/>
        </w:rPr>
      </w:pPr>
      <w:r w:rsidRPr="005B6ADE"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5B6ADE">
        <w:rPr>
          <w:rFonts w:ascii="Times New Roman" w:hAnsi="Times New Roman"/>
          <w:b/>
          <w:sz w:val="24"/>
        </w:rPr>
        <w:t xml:space="preserve">/-/ Hanna </w:t>
      </w:r>
      <w:proofErr w:type="spellStart"/>
      <w:r w:rsidRPr="005B6ADE">
        <w:rPr>
          <w:rFonts w:ascii="Times New Roman" w:hAnsi="Times New Roman"/>
          <w:b/>
          <w:sz w:val="24"/>
        </w:rPr>
        <w:t>Gronkiewicz-Waltz</w:t>
      </w:r>
      <w:proofErr w:type="spellEnd"/>
    </w:p>
    <w:p w:rsidR="005B6ADE" w:rsidRDefault="005B6ADE" w:rsidP="005B6ADE"/>
    <w:p w:rsidR="005B6ADE" w:rsidRDefault="005B6ADE" w:rsidP="005B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ADE" w:rsidRPr="005B6ADE" w:rsidRDefault="005B6ADE" w:rsidP="005B6A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B6ADE" w:rsidRPr="005B6ADE" w:rsidSect="00FA31A8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08" w:rsidRDefault="00F64808" w:rsidP="00024F8E">
      <w:pPr>
        <w:spacing w:after="0" w:line="240" w:lineRule="auto"/>
      </w:pPr>
      <w:r>
        <w:separator/>
      </w:r>
    </w:p>
  </w:endnote>
  <w:endnote w:type="continuationSeparator" w:id="0">
    <w:p w:rsidR="00F64808" w:rsidRDefault="00F64808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44B" w:rsidRPr="000C5F00" w:rsidRDefault="00081D6A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F3744B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5B6ADE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F3744B" w:rsidRDefault="00F37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08" w:rsidRDefault="00F64808" w:rsidP="00024F8E">
      <w:pPr>
        <w:spacing w:after="0" w:line="240" w:lineRule="auto"/>
      </w:pPr>
      <w:r>
        <w:separator/>
      </w:r>
    </w:p>
  </w:footnote>
  <w:footnote w:type="continuationSeparator" w:id="0">
    <w:p w:rsidR="00F64808" w:rsidRDefault="00F64808" w:rsidP="00024F8E">
      <w:pPr>
        <w:spacing w:after="0" w:line="240" w:lineRule="auto"/>
      </w:pPr>
      <w:r>
        <w:continuationSeparator/>
      </w:r>
    </w:p>
  </w:footnote>
  <w:footnote w:id="1">
    <w:p w:rsidR="00F3744B" w:rsidRPr="00B636BA" w:rsidRDefault="00F3744B" w:rsidP="006869B3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484A6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484A60">
        <w:rPr>
          <w:rFonts w:ascii="Times New Roman" w:hAnsi="Times New Roman"/>
          <w:sz w:val="20"/>
          <w:szCs w:val="20"/>
          <w:vertAlign w:val="superscript"/>
        </w:rPr>
        <w:t>)</w:t>
      </w:r>
      <w:r w:rsidRPr="00484A60"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484A60"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</w:t>
      </w:r>
      <w:r w:rsidRPr="00B636BA">
        <w:rPr>
          <w:rFonts w:ascii="Times New Roman" w:hAnsi="Times New Roman"/>
          <w:bCs/>
          <w:sz w:val="20"/>
          <w:szCs w:val="20"/>
        </w:rPr>
        <w:t xml:space="preserve">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</w:t>
      </w:r>
      <w:r>
        <w:rPr>
          <w:rFonts w:ascii="Times New Roman" w:hAnsi="Times New Roman"/>
          <w:bCs/>
          <w:sz w:val="20"/>
          <w:szCs w:val="20"/>
        </w:rPr>
        <w:t xml:space="preserve">/2015 z dnia 28 grudnia 2015 r., </w:t>
      </w:r>
      <w:r w:rsidRPr="00B636BA">
        <w:rPr>
          <w:rFonts w:ascii="Times New Roman" w:hAnsi="Times New Roman"/>
          <w:bCs/>
          <w:sz w:val="20"/>
          <w:szCs w:val="20"/>
        </w:rPr>
        <w:t>nr 200/2016 z dnia 17 lutego 2016 r., nr 601/2016 z dnia 26 kwietnia 2016 r., nr  638/2016 z dnia 4 maja 2016 r., nr 988/2016 z dnia 8 lipca 2016 r., nr 1407/2016 z dnia 19 września 2016 r., nr 1476/</w:t>
      </w:r>
      <w:r>
        <w:rPr>
          <w:rFonts w:ascii="Times New Roman" w:hAnsi="Times New Roman"/>
          <w:bCs/>
          <w:sz w:val="20"/>
          <w:szCs w:val="20"/>
        </w:rPr>
        <w:t xml:space="preserve">2016 z dnia 30 września 2016 r., </w:t>
      </w:r>
      <w:r w:rsidRPr="00B636BA">
        <w:rPr>
          <w:rFonts w:ascii="Times New Roman" w:hAnsi="Times New Roman"/>
          <w:bCs/>
          <w:sz w:val="20"/>
          <w:szCs w:val="20"/>
        </w:rPr>
        <w:t>nr 1527</w:t>
      </w:r>
      <w:r>
        <w:rPr>
          <w:rFonts w:ascii="Times New Roman" w:hAnsi="Times New Roman"/>
          <w:bCs/>
          <w:sz w:val="20"/>
          <w:szCs w:val="20"/>
        </w:rPr>
        <w:t>/2016</w:t>
      </w:r>
      <w:r w:rsidRPr="00B636BA">
        <w:rPr>
          <w:rFonts w:ascii="Times New Roman" w:hAnsi="Times New Roman"/>
          <w:bCs/>
          <w:sz w:val="20"/>
          <w:szCs w:val="20"/>
        </w:rPr>
        <w:t xml:space="preserve"> z dnia 10 października 2016 r.</w:t>
      </w:r>
      <w:r>
        <w:rPr>
          <w:rFonts w:ascii="Times New Roman" w:hAnsi="Times New Roman"/>
          <w:bCs/>
          <w:sz w:val="20"/>
          <w:szCs w:val="20"/>
        </w:rPr>
        <w:t>, nr 1688/2016 z dnia 23 listopada 2016 r., nr 1701/2016 z dnia 23 listopada 2016 r., nr 1843/2016 z dnia 16 grudnia 2016 r. i nr 1887/2016 z dnia 29 grudnia 2016 r. oraz nr 156/2017 z dnia 3 lutego 2017 r., nr 448/2017 z dnia 6 marca 2017 r., nr 1350/2017 z dnia 7 sierpnia 2017 r. i nr 1437/2017 z dnia 18 sierpnia 2017 r.</w:t>
      </w:r>
    </w:p>
    <w:p w:rsidR="00F3744B" w:rsidRDefault="00F3744B" w:rsidP="006869B3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6F3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46B47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D8A28E6"/>
    <w:multiLevelType w:val="hybridMultilevel"/>
    <w:tmpl w:val="350ED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DA1828"/>
    <w:multiLevelType w:val="hybridMultilevel"/>
    <w:tmpl w:val="CA5A5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73DD9"/>
    <w:multiLevelType w:val="hybridMultilevel"/>
    <w:tmpl w:val="0270E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0AE2"/>
    <w:multiLevelType w:val="hybridMultilevel"/>
    <w:tmpl w:val="51A475FC"/>
    <w:lvl w:ilvl="0" w:tplc="F81842F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4B4266"/>
    <w:multiLevelType w:val="hybridMultilevel"/>
    <w:tmpl w:val="977E2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885E8C"/>
    <w:multiLevelType w:val="multilevel"/>
    <w:tmpl w:val="A5FC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50B4B0F"/>
    <w:multiLevelType w:val="hybridMultilevel"/>
    <w:tmpl w:val="0FBE3D34"/>
    <w:lvl w:ilvl="0" w:tplc="F570682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802CE9"/>
    <w:multiLevelType w:val="hybridMultilevel"/>
    <w:tmpl w:val="566270AE"/>
    <w:lvl w:ilvl="0" w:tplc="F8184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0A2015"/>
    <w:multiLevelType w:val="hybridMultilevel"/>
    <w:tmpl w:val="F4BC9A38"/>
    <w:lvl w:ilvl="0" w:tplc="F81842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1763764"/>
    <w:multiLevelType w:val="hybridMultilevel"/>
    <w:tmpl w:val="7AD496DC"/>
    <w:lvl w:ilvl="0" w:tplc="112AE196">
      <w:start w:val="1"/>
      <w:numFmt w:val="decimal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85142AB"/>
    <w:multiLevelType w:val="hybridMultilevel"/>
    <w:tmpl w:val="BBD45148"/>
    <w:lvl w:ilvl="0" w:tplc="F8184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E11837"/>
    <w:multiLevelType w:val="hybridMultilevel"/>
    <w:tmpl w:val="CA22FF8C"/>
    <w:lvl w:ilvl="0" w:tplc="810C35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5567D3D"/>
    <w:multiLevelType w:val="hybridMultilevel"/>
    <w:tmpl w:val="EFF2A822"/>
    <w:lvl w:ilvl="0" w:tplc="86D060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58D82734"/>
    <w:multiLevelType w:val="hybridMultilevel"/>
    <w:tmpl w:val="1E225CA8"/>
    <w:lvl w:ilvl="0" w:tplc="07A25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F6C8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D3356"/>
    <w:multiLevelType w:val="hybridMultilevel"/>
    <w:tmpl w:val="816A38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526C6"/>
    <w:multiLevelType w:val="multilevel"/>
    <w:tmpl w:val="5A08399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F363F5A"/>
    <w:multiLevelType w:val="hybridMultilevel"/>
    <w:tmpl w:val="B0927C6E"/>
    <w:lvl w:ilvl="0" w:tplc="6B3071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0E25AAA"/>
    <w:multiLevelType w:val="hybridMultilevel"/>
    <w:tmpl w:val="C62C34E2"/>
    <w:lvl w:ilvl="0" w:tplc="44EC95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FBC23F5"/>
    <w:multiLevelType w:val="hybridMultilevel"/>
    <w:tmpl w:val="38F803F8"/>
    <w:lvl w:ilvl="0" w:tplc="7C0C5668">
      <w:start w:val="55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1"/>
  </w:num>
  <w:num w:numId="5">
    <w:abstractNumId w:val="13"/>
  </w:num>
  <w:num w:numId="6">
    <w:abstractNumId w:val="21"/>
  </w:num>
  <w:num w:numId="7">
    <w:abstractNumId w:val="5"/>
  </w:num>
  <w:num w:numId="8">
    <w:abstractNumId w:val="1"/>
  </w:num>
  <w:num w:numId="9">
    <w:abstractNumId w:val="14"/>
  </w:num>
  <w:num w:numId="10">
    <w:abstractNumId w:val="18"/>
  </w:num>
  <w:num w:numId="11">
    <w:abstractNumId w:val="12"/>
  </w:num>
  <w:num w:numId="12">
    <w:abstractNumId w:val="6"/>
  </w:num>
  <w:num w:numId="13">
    <w:abstractNumId w:val="22"/>
  </w:num>
  <w:num w:numId="14">
    <w:abstractNumId w:val="8"/>
  </w:num>
  <w:num w:numId="15">
    <w:abstractNumId w:val="0"/>
  </w:num>
  <w:num w:numId="16">
    <w:abstractNumId w:val="20"/>
  </w:num>
  <w:num w:numId="17">
    <w:abstractNumId w:val="19"/>
  </w:num>
  <w:num w:numId="18">
    <w:abstractNumId w:val="1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0D01"/>
    <w:rsid w:val="00004F9E"/>
    <w:rsid w:val="0000507F"/>
    <w:rsid w:val="0000566E"/>
    <w:rsid w:val="00006BCF"/>
    <w:rsid w:val="000126F4"/>
    <w:rsid w:val="00015A8A"/>
    <w:rsid w:val="0001722B"/>
    <w:rsid w:val="00024B94"/>
    <w:rsid w:val="00024F8E"/>
    <w:rsid w:val="0002758D"/>
    <w:rsid w:val="00027AF2"/>
    <w:rsid w:val="00035294"/>
    <w:rsid w:val="0003693C"/>
    <w:rsid w:val="00037235"/>
    <w:rsid w:val="0004045D"/>
    <w:rsid w:val="000426CE"/>
    <w:rsid w:val="00043CF3"/>
    <w:rsid w:val="00043F30"/>
    <w:rsid w:val="00044752"/>
    <w:rsid w:val="0004557C"/>
    <w:rsid w:val="00045E77"/>
    <w:rsid w:val="00047FD1"/>
    <w:rsid w:val="00053286"/>
    <w:rsid w:val="00063301"/>
    <w:rsid w:val="00063697"/>
    <w:rsid w:val="000638E1"/>
    <w:rsid w:val="00064CBF"/>
    <w:rsid w:val="00066804"/>
    <w:rsid w:val="00066D4D"/>
    <w:rsid w:val="00067422"/>
    <w:rsid w:val="000679E6"/>
    <w:rsid w:val="0007004C"/>
    <w:rsid w:val="00070642"/>
    <w:rsid w:val="00073350"/>
    <w:rsid w:val="0007549A"/>
    <w:rsid w:val="000754D4"/>
    <w:rsid w:val="00076B34"/>
    <w:rsid w:val="00081D6A"/>
    <w:rsid w:val="000826D0"/>
    <w:rsid w:val="00083372"/>
    <w:rsid w:val="00086B22"/>
    <w:rsid w:val="000870F9"/>
    <w:rsid w:val="00092913"/>
    <w:rsid w:val="00094C5D"/>
    <w:rsid w:val="00097B53"/>
    <w:rsid w:val="000A1844"/>
    <w:rsid w:val="000A40F3"/>
    <w:rsid w:val="000A5856"/>
    <w:rsid w:val="000A58F6"/>
    <w:rsid w:val="000A5AA2"/>
    <w:rsid w:val="000B1F52"/>
    <w:rsid w:val="000B31A9"/>
    <w:rsid w:val="000B6042"/>
    <w:rsid w:val="000B6EA8"/>
    <w:rsid w:val="000C48C4"/>
    <w:rsid w:val="000C5F00"/>
    <w:rsid w:val="000C7171"/>
    <w:rsid w:val="000D0998"/>
    <w:rsid w:val="000E1701"/>
    <w:rsid w:val="000E219A"/>
    <w:rsid w:val="000E2CFB"/>
    <w:rsid w:val="000E5690"/>
    <w:rsid w:val="000F38DB"/>
    <w:rsid w:val="000F40B9"/>
    <w:rsid w:val="000F47E6"/>
    <w:rsid w:val="000F59F3"/>
    <w:rsid w:val="000F5AA2"/>
    <w:rsid w:val="00100168"/>
    <w:rsid w:val="001028B5"/>
    <w:rsid w:val="001051C6"/>
    <w:rsid w:val="00106535"/>
    <w:rsid w:val="00113363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4D5"/>
    <w:rsid w:val="001557EF"/>
    <w:rsid w:val="00156B91"/>
    <w:rsid w:val="0016161E"/>
    <w:rsid w:val="00162980"/>
    <w:rsid w:val="00167F79"/>
    <w:rsid w:val="00170A6E"/>
    <w:rsid w:val="00170EE6"/>
    <w:rsid w:val="00174880"/>
    <w:rsid w:val="0017547F"/>
    <w:rsid w:val="00176CBB"/>
    <w:rsid w:val="00177BC5"/>
    <w:rsid w:val="00184618"/>
    <w:rsid w:val="0019033B"/>
    <w:rsid w:val="001904C0"/>
    <w:rsid w:val="00191931"/>
    <w:rsid w:val="0019637E"/>
    <w:rsid w:val="001966B7"/>
    <w:rsid w:val="001A05DD"/>
    <w:rsid w:val="001A2B30"/>
    <w:rsid w:val="001A7195"/>
    <w:rsid w:val="001B1DBA"/>
    <w:rsid w:val="001B4410"/>
    <w:rsid w:val="001B7387"/>
    <w:rsid w:val="001B7400"/>
    <w:rsid w:val="001C1013"/>
    <w:rsid w:val="001C233B"/>
    <w:rsid w:val="001C27FC"/>
    <w:rsid w:val="001C31C9"/>
    <w:rsid w:val="001C45ED"/>
    <w:rsid w:val="001C6944"/>
    <w:rsid w:val="001C6A75"/>
    <w:rsid w:val="001C6B9E"/>
    <w:rsid w:val="001C728D"/>
    <w:rsid w:val="001D1188"/>
    <w:rsid w:val="001D41AC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5C30"/>
    <w:rsid w:val="002069EC"/>
    <w:rsid w:val="0020762D"/>
    <w:rsid w:val="00210513"/>
    <w:rsid w:val="0021312D"/>
    <w:rsid w:val="002140B1"/>
    <w:rsid w:val="00215500"/>
    <w:rsid w:val="0021726E"/>
    <w:rsid w:val="00222D5F"/>
    <w:rsid w:val="00226F13"/>
    <w:rsid w:val="00226F35"/>
    <w:rsid w:val="00230246"/>
    <w:rsid w:val="00230E34"/>
    <w:rsid w:val="002370AE"/>
    <w:rsid w:val="00237C58"/>
    <w:rsid w:val="002401DE"/>
    <w:rsid w:val="00240AC2"/>
    <w:rsid w:val="00243A18"/>
    <w:rsid w:val="00244596"/>
    <w:rsid w:val="00246452"/>
    <w:rsid w:val="00247637"/>
    <w:rsid w:val="002520DD"/>
    <w:rsid w:val="0025381D"/>
    <w:rsid w:val="00262EB9"/>
    <w:rsid w:val="0026421D"/>
    <w:rsid w:val="00267BE2"/>
    <w:rsid w:val="00272355"/>
    <w:rsid w:val="002768F6"/>
    <w:rsid w:val="00277135"/>
    <w:rsid w:val="002775F3"/>
    <w:rsid w:val="00277EF6"/>
    <w:rsid w:val="00281DF5"/>
    <w:rsid w:val="00283610"/>
    <w:rsid w:val="00285683"/>
    <w:rsid w:val="00293041"/>
    <w:rsid w:val="002948DC"/>
    <w:rsid w:val="00295B76"/>
    <w:rsid w:val="00296C4D"/>
    <w:rsid w:val="00297923"/>
    <w:rsid w:val="002A5D68"/>
    <w:rsid w:val="002B178F"/>
    <w:rsid w:val="002B1BEF"/>
    <w:rsid w:val="002B1C91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7AD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02F17"/>
    <w:rsid w:val="00303C8F"/>
    <w:rsid w:val="003048C7"/>
    <w:rsid w:val="00311305"/>
    <w:rsid w:val="00313BF7"/>
    <w:rsid w:val="00313EE8"/>
    <w:rsid w:val="003152B1"/>
    <w:rsid w:val="003158D9"/>
    <w:rsid w:val="00315D44"/>
    <w:rsid w:val="00316241"/>
    <w:rsid w:val="00317C59"/>
    <w:rsid w:val="00317EA6"/>
    <w:rsid w:val="0032267A"/>
    <w:rsid w:val="00324461"/>
    <w:rsid w:val="0032448F"/>
    <w:rsid w:val="003257BE"/>
    <w:rsid w:val="003339B4"/>
    <w:rsid w:val="00334278"/>
    <w:rsid w:val="003363A9"/>
    <w:rsid w:val="00346FA1"/>
    <w:rsid w:val="00354A6D"/>
    <w:rsid w:val="00355527"/>
    <w:rsid w:val="00356855"/>
    <w:rsid w:val="003619FE"/>
    <w:rsid w:val="0036393C"/>
    <w:rsid w:val="00366056"/>
    <w:rsid w:val="003667F8"/>
    <w:rsid w:val="00375F92"/>
    <w:rsid w:val="00377C75"/>
    <w:rsid w:val="00384375"/>
    <w:rsid w:val="00387EC5"/>
    <w:rsid w:val="003906F9"/>
    <w:rsid w:val="00390C04"/>
    <w:rsid w:val="00391B19"/>
    <w:rsid w:val="003923A4"/>
    <w:rsid w:val="003924FA"/>
    <w:rsid w:val="0039775E"/>
    <w:rsid w:val="003A102F"/>
    <w:rsid w:val="003A117B"/>
    <w:rsid w:val="003A16A4"/>
    <w:rsid w:val="003B0CFE"/>
    <w:rsid w:val="003B2104"/>
    <w:rsid w:val="003B44D5"/>
    <w:rsid w:val="003B554D"/>
    <w:rsid w:val="003B6708"/>
    <w:rsid w:val="003B6CF7"/>
    <w:rsid w:val="003C0788"/>
    <w:rsid w:val="003C2296"/>
    <w:rsid w:val="003C439E"/>
    <w:rsid w:val="003C4C93"/>
    <w:rsid w:val="003C73B8"/>
    <w:rsid w:val="003D62B6"/>
    <w:rsid w:val="003D6A5A"/>
    <w:rsid w:val="003E111D"/>
    <w:rsid w:val="003E1EF7"/>
    <w:rsid w:val="003E2D9D"/>
    <w:rsid w:val="003E30EF"/>
    <w:rsid w:val="003E3A77"/>
    <w:rsid w:val="003E5B20"/>
    <w:rsid w:val="003E644E"/>
    <w:rsid w:val="003E6CA1"/>
    <w:rsid w:val="003F16F6"/>
    <w:rsid w:val="003F1C92"/>
    <w:rsid w:val="003F76B3"/>
    <w:rsid w:val="004029FA"/>
    <w:rsid w:val="00404787"/>
    <w:rsid w:val="00406FE6"/>
    <w:rsid w:val="004117E7"/>
    <w:rsid w:val="00411C14"/>
    <w:rsid w:val="004221DE"/>
    <w:rsid w:val="00422BA1"/>
    <w:rsid w:val="00422D6E"/>
    <w:rsid w:val="00427114"/>
    <w:rsid w:val="00434582"/>
    <w:rsid w:val="004347B8"/>
    <w:rsid w:val="0043669F"/>
    <w:rsid w:val="00440CE4"/>
    <w:rsid w:val="00442ED8"/>
    <w:rsid w:val="0044427D"/>
    <w:rsid w:val="00447FD0"/>
    <w:rsid w:val="00450677"/>
    <w:rsid w:val="004507AD"/>
    <w:rsid w:val="00451624"/>
    <w:rsid w:val="004538E7"/>
    <w:rsid w:val="0045467B"/>
    <w:rsid w:val="00456507"/>
    <w:rsid w:val="004609E7"/>
    <w:rsid w:val="00460F03"/>
    <w:rsid w:val="00460F70"/>
    <w:rsid w:val="00463199"/>
    <w:rsid w:val="004654BF"/>
    <w:rsid w:val="00465B38"/>
    <w:rsid w:val="004660C8"/>
    <w:rsid w:val="00466B3E"/>
    <w:rsid w:val="0047311C"/>
    <w:rsid w:val="0047479D"/>
    <w:rsid w:val="0047541D"/>
    <w:rsid w:val="00475A2C"/>
    <w:rsid w:val="0047617D"/>
    <w:rsid w:val="00477F5C"/>
    <w:rsid w:val="00480A19"/>
    <w:rsid w:val="00481F67"/>
    <w:rsid w:val="0048230E"/>
    <w:rsid w:val="00482458"/>
    <w:rsid w:val="0048341B"/>
    <w:rsid w:val="00483654"/>
    <w:rsid w:val="00484A60"/>
    <w:rsid w:val="0048571E"/>
    <w:rsid w:val="004867EE"/>
    <w:rsid w:val="00492BE1"/>
    <w:rsid w:val="00493E4F"/>
    <w:rsid w:val="00494CC1"/>
    <w:rsid w:val="00495F23"/>
    <w:rsid w:val="004960AC"/>
    <w:rsid w:val="004967E6"/>
    <w:rsid w:val="0049781E"/>
    <w:rsid w:val="004A02BE"/>
    <w:rsid w:val="004A32D7"/>
    <w:rsid w:val="004A35EA"/>
    <w:rsid w:val="004A47AE"/>
    <w:rsid w:val="004A7D66"/>
    <w:rsid w:val="004B0749"/>
    <w:rsid w:val="004B2827"/>
    <w:rsid w:val="004B2F4B"/>
    <w:rsid w:val="004B41C9"/>
    <w:rsid w:val="004B5F33"/>
    <w:rsid w:val="004B771A"/>
    <w:rsid w:val="004B7E01"/>
    <w:rsid w:val="004C046E"/>
    <w:rsid w:val="004C08BE"/>
    <w:rsid w:val="004C1998"/>
    <w:rsid w:val="004C1B06"/>
    <w:rsid w:val="004C1F25"/>
    <w:rsid w:val="004C206B"/>
    <w:rsid w:val="004C2C30"/>
    <w:rsid w:val="004C5D03"/>
    <w:rsid w:val="004C5DF5"/>
    <w:rsid w:val="004D028A"/>
    <w:rsid w:val="004E395A"/>
    <w:rsid w:val="004E3976"/>
    <w:rsid w:val="004E4908"/>
    <w:rsid w:val="004F0947"/>
    <w:rsid w:val="004F587E"/>
    <w:rsid w:val="004F6E81"/>
    <w:rsid w:val="0050099C"/>
    <w:rsid w:val="00500AD6"/>
    <w:rsid w:val="00502030"/>
    <w:rsid w:val="00503AF9"/>
    <w:rsid w:val="0050413E"/>
    <w:rsid w:val="0050442A"/>
    <w:rsid w:val="00505315"/>
    <w:rsid w:val="00505866"/>
    <w:rsid w:val="005079B9"/>
    <w:rsid w:val="00510A5E"/>
    <w:rsid w:val="00513170"/>
    <w:rsid w:val="005157C6"/>
    <w:rsid w:val="00517896"/>
    <w:rsid w:val="00524A7B"/>
    <w:rsid w:val="00525D2A"/>
    <w:rsid w:val="00526621"/>
    <w:rsid w:val="00527D34"/>
    <w:rsid w:val="00532F8A"/>
    <w:rsid w:val="00533D21"/>
    <w:rsid w:val="005341C5"/>
    <w:rsid w:val="00534520"/>
    <w:rsid w:val="00535757"/>
    <w:rsid w:val="005370BA"/>
    <w:rsid w:val="005374C2"/>
    <w:rsid w:val="00540675"/>
    <w:rsid w:val="00540917"/>
    <w:rsid w:val="005431CD"/>
    <w:rsid w:val="0054526E"/>
    <w:rsid w:val="00546374"/>
    <w:rsid w:val="00552843"/>
    <w:rsid w:val="0055483F"/>
    <w:rsid w:val="005568EF"/>
    <w:rsid w:val="005616C8"/>
    <w:rsid w:val="00561B74"/>
    <w:rsid w:val="00563A2C"/>
    <w:rsid w:val="00571FC9"/>
    <w:rsid w:val="00573AF3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06D4"/>
    <w:rsid w:val="005B15E5"/>
    <w:rsid w:val="005B1B52"/>
    <w:rsid w:val="005B255D"/>
    <w:rsid w:val="005B6ADE"/>
    <w:rsid w:val="005C4AB1"/>
    <w:rsid w:val="005C56F8"/>
    <w:rsid w:val="005D11B9"/>
    <w:rsid w:val="005D2308"/>
    <w:rsid w:val="005D2481"/>
    <w:rsid w:val="005D3F17"/>
    <w:rsid w:val="005D5A45"/>
    <w:rsid w:val="005E2C7E"/>
    <w:rsid w:val="005E4A14"/>
    <w:rsid w:val="005E5DC7"/>
    <w:rsid w:val="005E6CC6"/>
    <w:rsid w:val="005F003C"/>
    <w:rsid w:val="005F0AD2"/>
    <w:rsid w:val="005F449F"/>
    <w:rsid w:val="005F5053"/>
    <w:rsid w:val="005F6358"/>
    <w:rsid w:val="006021D0"/>
    <w:rsid w:val="0060235B"/>
    <w:rsid w:val="006052DA"/>
    <w:rsid w:val="006120FD"/>
    <w:rsid w:val="00614E96"/>
    <w:rsid w:val="00617E21"/>
    <w:rsid w:val="00620580"/>
    <w:rsid w:val="0062687A"/>
    <w:rsid w:val="00627358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579FA"/>
    <w:rsid w:val="00664C89"/>
    <w:rsid w:val="00667044"/>
    <w:rsid w:val="00667320"/>
    <w:rsid w:val="00676A7F"/>
    <w:rsid w:val="00680BBF"/>
    <w:rsid w:val="006825D5"/>
    <w:rsid w:val="00683F14"/>
    <w:rsid w:val="006869B3"/>
    <w:rsid w:val="0069305F"/>
    <w:rsid w:val="00696143"/>
    <w:rsid w:val="006A347E"/>
    <w:rsid w:val="006A4D60"/>
    <w:rsid w:val="006A5FAA"/>
    <w:rsid w:val="006A6FBC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34F2"/>
    <w:rsid w:val="006E5DE1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2248C"/>
    <w:rsid w:val="0072249E"/>
    <w:rsid w:val="007242BC"/>
    <w:rsid w:val="007243B8"/>
    <w:rsid w:val="007264A6"/>
    <w:rsid w:val="00727C00"/>
    <w:rsid w:val="00727E6A"/>
    <w:rsid w:val="00731803"/>
    <w:rsid w:val="007334E1"/>
    <w:rsid w:val="00734BDA"/>
    <w:rsid w:val="007358F1"/>
    <w:rsid w:val="00743080"/>
    <w:rsid w:val="0074316F"/>
    <w:rsid w:val="007442C7"/>
    <w:rsid w:val="007449E4"/>
    <w:rsid w:val="007522B1"/>
    <w:rsid w:val="00752308"/>
    <w:rsid w:val="00753BAB"/>
    <w:rsid w:val="00756A5D"/>
    <w:rsid w:val="00756FF1"/>
    <w:rsid w:val="007609FA"/>
    <w:rsid w:val="007627A7"/>
    <w:rsid w:val="00765AF1"/>
    <w:rsid w:val="00771C6A"/>
    <w:rsid w:val="00771CCB"/>
    <w:rsid w:val="00782B9B"/>
    <w:rsid w:val="007876B4"/>
    <w:rsid w:val="00790047"/>
    <w:rsid w:val="0079080B"/>
    <w:rsid w:val="00793468"/>
    <w:rsid w:val="00796AF6"/>
    <w:rsid w:val="0079727A"/>
    <w:rsid w:val="007A3CEA"/>
    <w:rsid w:val="007A79AC"/>
    <w:rsid w:val="007B03A4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491B"/>
    <w:rsid w:val="007E5100"/>
    <w:rsid w:val="007F1E81"/>
    <w:rsid w:val="007F3E5F"/>
    <w:rsid w:val="007F6582"/>
    <w:rsid w:val="007F7D55"/>
    <w:rsid w:val="00800041"/>
    <w:rsid w:val="00800D3E"/>
    <w:rsid w:val="0080317D"/>
    <w:rsid w:val="0080462E"/>
    <w:rsid w:val="00811ABB"/>
    <w:rsid w:val="0081215D"/>
    <w:rsid w:val="008127E1"/>
    <w:rsid w:val="00812A26"/>
    <w:rsid w:val="008143FB"/>
    <w:rsid w:val="00815745"/>
    <w:rsid w:val="00816CE9"/>
    <w:rsid w:val="00817B43"/>
    <w:rsid w:val="008224B9"/>
    <w:rsid w:val="00822937"/>
    <w:rsid w:val="0082390B"/>
    <w:rsid w:val="00824017"/>
    <w:rsid w:val="0082614E"/>
    <w:rsid w:val="00826CF8"/>
    <w:rsid w:val="00833D24"/>
    <w:rsid w:val="008341B2"/>
    <w:rsid w:val="00835C62"/>
    <w:rsid w:val="00836AB9"/>
    <w:rsid w:val="00840475"/>
    <w:rsid w:val="008459EE"/>
    <w:rsid w:val="00851CF8"/>
    <w:rsid w:val="008553F4"/>
    <w:rsid w:val="00860457"/>
    <w:rsid w:val="008615FA"/>
    <w:rsid w:val="00862DC6"/>
    <w:rsid w:val="00865343"/>
    <w:rsid w:val="008662DD"/>
    <w:rsid w:val="00880339"/>
    <w:rsid w:val="0088033E"/>
    <w:rsid w:val="0088241D"/>
    <w:rsid w:val="00885556"/>
    <w:rsid w:val="008857EB"/>
    <w:rsid w:val="00887D39"/>
    <w:rsid w:val="00894361"/>
    <w:rsid w:val="008A6F9C"/>
    <w:rsid w:val="008A773D"/>
    <w:rsid w:val="008B01B2"/>
    <w:rsid w:val="008B4A88"/>
    <w:rsid w:val="008B4F6E"/>
    <w:rsid w:val="008B5A00"/>
    <w:rsid w:val="008C0076"/>
    <w:rsid w:val="008C00B6"/>
    <w:rsid w:val="008C77FE"/>
    <w:rsid w:val="008D243C"/>
    <w:rsid w:val="008E035D"/>
    <w:rsid w:val="008E0B07"/>
    <w:rsid w:val="008E1F45"/>
    <w:rsid w:val="008E362E"/>
    <w:rsid w:val="008E5A38"/>
    <w:rsid w:val="008E6053"/>
    <w:rsid w:val="008E63E9"/>
    <w:rsid w:val="008E68BF"/>
    <w:rsid w:val="00900624"/>
    <w:rsid w:val="00902177"/>
    <w:rsid w:val="0090279D"/>
    <w:rsid w:val="0090420E"/>
    <w:rsid w:val="0090424C"/>
    <w:rsid w:val="0090676D"/>
    <w:rsid w:val="00906FD0"/>
    <w:rsid w:val="00910314"/>
    <w:rsid w:val="00910C2A"/>
    <w:rsid w:val="009113A6"/>
    <w:rsid w:val="00911547"/>
    <w:rsid w:val="00911F8A"/>
    <w:rsid w:val="00915576"/>
    <w:rsid w:val="00915999"/>
    <w:rsid w:val="00915E9F"/>
    <w:rsid w:val="00916650"/>
    <w:rsid w:val="00916F23"/>
    <w:rsid w:val="009177D3"/>
    <w:rsid w:val="00920960"/>
    <w:rsid w:val="00923D58"/>
    <w:rsid w:val="00925825"/>
    <w:rsid w:val="009303DF"/>
    <w:rsid w:val="0093134E"/>
    <w:rsid w:val="00932C68"/>
    <w:rsid w:val="00935863"/>
    <w:rsid w:val="0094057D"/>
    <w:rsid w:val="00940E66"/>
    <w:rsid w:val="0094422C"/>
    <w:rsid w:val="0094789D"/>
    <w:rsid w:val="0095758C"/>
    <w:rsid w:val="0096018A"/>
    <w:rsid w:val="0096152B"/>
    <w:rsid w:val="0096186A"/>
    <w:rsid w:val="009619D3"/>
    <w:rsid w:val="00963A1D"/>
    <w:rsid w:val="00964596"/>
    <w:rsid w:val="009645E6"/>
    <w:rsid w:val="00970559"/>
    <w:rsid w:val="00971F61"/>
    <w:rsid w:val="009734B6"/>
    <w:rsid w:val="00976668"/>
    <w:rsid w:val="009766E2"/>
    <w:rsid w:val="00982628"/>
    <w:rsid w:val="0098445D"/>
    <w:rsid w:val="0099074D"/>
    <w:rsid w:val="009933EF"/>
    <w:rsid w:val="00994CEB"/>
    <w:rsid w:val="009A1B08"/>
    <w:rsid w:val="009A3E7E"/>
    <w:rsid w:val="009A46C0"/>
    <w:rsid w:val="009A7CF6"/>
    <w:rsid w:val="009B3C85"/>
    <w:rsid w:val="009B4E0F"/>
    <w:rsid w:val="009B746C"/>
    <w:rsid w:val="009C0E31"/>
    <w:rsid w:val="009C1E2C"/>
    <w:rsid w:val="009C2FB4"/>
    <w:rsid w:val="009C30FB"/>
    <w:rsid w:val="009C337B"/>
    <w:rsid w:val="009D114E"/>
    <w:rsid w:val="009D2496"/>
    <w:rsid w:val="009D4863"/>
    <w:rsid w:val="009D52AB"/>
    <w:rsid w:val="009D5A06"/>
    <w:rsid w:val="009E0120"/>
    <w:rsid w:val="009E150D"/>
    <w:rsid w:val="009E32B5"/>
    <w:rsid w:val="009E350B"/>
    <w:rsid w:val="009E4FF0"/>
    <w:rsid w:val="009E54E6"/>
    <w:rsid w:val="009E71ED"/>
    <w:rsid w:val="009F4993"/>
    <w:rsid w:val="009F73FB"/>
    <w:rsid w:val="00A005B4"/>
    <w:rsid w:val="00A01106"/>
    <w:rsid w:val="00A02399"/>
    <w:rsid w:val="00A02C93"/>
    <w:rsid w:val="00A031F3"/>
    <w:rsid w:val="00A03F73"/>
    <w:rsid w:val="00A03FAD"/>
    <w:rsid w:val="00A10E21"/>
    <w:rsid w:val="00A11777"/>
    <w:rsid w:val="00A137AB"/>
    <w:rsid w:val="00A13D72"/>
    <w:rsid w:val="00A15509"/>
    <w:rsid w:val="00A165AF"/>
    <w:rsid w:val="00A16D6C"/>
    <w:rsid w:val="00A178B1"/>
    <w:rsid w:val="00A20CA7"/>
    <w:rsid w:val="00A2245C"/>
    <w:rsid w:val="00A2323B"/>
    <w:rsid w:val="00A2506A"/>
    <w:rsid w:val="00A3087B"/>
    <w:rsid w:val="00A33F0D"/>
    <w:rsid w:val="00A3420A"/>
    <w:rsid w:val="00A35741"/>
    <w:rsid w:val="00A35A5B"/>
    <w:rsid w:val="00A365A4"/>
    <w:rsid w:val="00A43AF1"/>
    <w:rsid w:val="00A442D1"/>
    <w:rsid w:val="00A4481B"/>
    <w:rsid w:val="00A47177"/>
    <w:rsid w:val="00A47250"/>
    <w:rsid w:val="00A50B05"/>
    <w:rsid w:val="00A5187A"/>
    <w:rsid w:val="00A55B55"/>
    <w:rsid w:val="00A56288"/>
    <w:rsid w:val="00A60AA2"/>
    <w:rsid w:val="00A61332"/>
    <w:rsid w:val="00A61CDC"/>
    <w:rsid w:val="00A704D3"/>
    <w:rsid w:val="00A70EB3"/>
    <w:rsid w:val="00A73C0D"/>
    <w:rsid w:val="00A75114"/>
    <w:rsid w:val="00A771B1"/>
    <w:rsid w:val="00A821C0"/>
    <w:rsid w:val="00A866A5"/>
    <w:rsid w:val="00A90397"/>
    <w:rsid w:val="00A91ABB"/>
    <w:rsid w:val="00A92769"/>
    <w:rsid w:val="00A93625"/>
    <w:rsid w:val="00A93F7C"/>
    <w:rsid w:val="00A9682A"/>
    <w:rsid w:val="00AA02AF"/>
    <w:rsid w:val="00AA2035"/>
    <w:rsid w:val="00AA4334"/>
    <w:rsid w:val="00AA5BD0"/>
    <w:rsid w:val="00AA637D"/>
    <w:rsid w:val="00AA6B27"/>
    <w:rsid w:val="00AB0AFA"/>
    <w:rsid w:val="00AB3EC5"/>
    <w:rsid w:val="00AB4890"/>
    <w:rsid w:val="00AC1784"/>
    <w:rsid w:val="00AC460C"/>
    <w:rsid w:val="00AC7248"/>
    <w:rsid w:val="00AD0B39"/>
    <w:rsid w:val="00AD1C40"/>
    <w:rsid w:val="00AD21C9"/>
    <w:rsid w:val="00AD4599"/>
    <w:rsid w:val="00AE023D"/>
    <w:rsid w:val="00AE065A"/>
    <w:rsid w:val="00AE108C"/>
    <w:rsid w:val="00AE2260"/>
    <w:rsid w:val="00AE2573"/>
    <w:rsid w:val="00AE3047"/>
    <w:rsid w:val="00AE4518"/>
    <w:rsid w:val="00AE5A9C"/>
    <w:rsid w:val="00AE65D9"/>
    <w:rsid w:val="00AF58AA"/>
    <w:rsid w:val="00B009A9"/>
    <w:rsid w:val="00B0277A"/>
    <w:rsid w:val="00B02D4C"/>
    <w:rsid w:val="00B04C82"/>
    <w:rsid w:val="00B061F1"/>
    <w:rsid w:val="00B14AA4"/>
    <w:rsid w:val="00B20666"/>
    <w:rsid w:val="00B217ED"/>
    <w:rsid w:val="00B2646B"/>
    <w:rsid w:val="00B27924"/>
    <w:rsid w:val="00B3037B"/>
    <w:rsid w:val="00B3173F"/>
    <w:rsid w:val="00B32AFD"/>
    <w:rsid w:val="00B354B8"/>
    <w:rsid w:val="00B3597D"/>
    <w:rsid w:val="00B42A53"/>
    <w:rsid w:val="00B42EF3"/>
    <w:rsid w:val="00B432D0"/>
    <w:rsid w:val="00B45456"/>
    <w:rsid w:val="00B475AC"/>
    <w:rsid w:val="00B50A11"/>
    <w:rsid w:val="00B51EA1"/>
    <w:rsid w:val="00B52468"/>
    <w:rsid w:val="00B53164"/>
    <w:rsid w:val="00B54B8C"/>
    <w:rsid w:val="00B635AC"/>
    <w:rsid w:val="00B636BA"/>
    <w:rsid w:val="00B65AAA"/>
    <w:rsid w:val="00B65FF1"/>
    <w:rsid w:val="00B661FB"/>
    <w:rsid w:val="00B7418B"/>
    <w:rsid w:val="00B7515D"/>
    <w:rsid w:val="00B7523A"/>
    <w:rsid w:val="00B76586"/>
    <w:rsid w:val="00B76CAC"/>
    <w:rsid w:val="00B76CB4"/>
    <w:rsid w:val="00B81263"/>
    <w:rsid w:val="00B81A4F"/>
    <w:rsid w:val="00B83300"/>
    <w:rsid w:val="00B8528F"/>
    <w:rsid w:val="00B9420F"/>
    <w:rsid w:val="00BA0A41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07B0"/>
    <w:rsid w:val="00BE1566"/>
    <w:rsid w:val="00BE16FE"/>
    <w:rsid w:val="00BE7867"/>
    <w:rsid w:val="00BE7A4D"/>
    <w:rsid w:val="00BF150F"/>
    <w:rsid w:val="00BF3D9E"/>
    <w:rsid w:val="00BF3F47"/>
    <w:rsid w:val="00BF69BC"/>
    <w:rsid w:val="00BF771C"/>
    <w:rsid w:val="00C00274"/>
    <w:rsid w:val="00C00609"/>
    <w:rsid w:val="00C00FF2"/>
    <w:rsid w:val="00C03D5D"/>
    <w:rsid w:val="00C05AEC"/>
    <w:rsid w:val="00C07342"/>
    <w:rsid w:val="00C117F6"/>
    <w:rsid w:val="00C13A55"/>
    <w:rsid w:val="00C17961"/>
    <w:rsid w:val="00C17AA4"/>
    <w:rsid w:val="00C27065"/>
    <w:rsid w:val="00C30037"/>
    <w:rsid w:val="00C30553"/>
    <w:rsid w:val="00C3056F"/>
    <w:rsid w:val="00C315E9"/>
    <w:rsid w:val="00C31A1B"/>
    <w:rsid w:val="00C32C1D"/>
    <w:rsid w:val="00C33C9E"/>
    <w:rsid w:val="00C33CA9"/>
    <w:rsid w:val="00C41993"/>
    <w:rsid w:val="00C43798"/>
    <w:rsid w:val="00C4492D"/>
    <w:rsid w:val="00C44979"/>
    <w:rsid w:val="00C462C2"/>
    <w:rsid w:val="00C467F6"/>
    <w:rsid w:val="00C47D22"/>
    <w:rsid w:val="00C52477"/>
    <w:rsid w:val="00C54E0A"/>
    <w:rsid w:val="00C61089"/>
    <w:rsid w:val="00C63166"/>
    <w:rsid w:val="00C65284"/>
    <w:rsid w:val="00C65A57"/>
    <w:rsid w:val="00C7045A"/>
    <w:rsid w:val="00C72157"/>
    <w:rsid w:val="00C72656"/>
    <w:rsid w:val="00C73FE7"/>
    <w:rsid w:val="00C75C60"/>
    <w:rsid w:val="00C808CA"/>
    <w:rsid w:val="00C83428"/>
    <w:rsid w:val="00C86B78"/>
    <w:rsid w:val="00C86C0A"/>
    <w:rsid w:val="00C87462"/>
    <w:rsid w:val="00C918A6"/>
    <w:rsid w:val="00C9575C"/>
    <w:rsid w:val="00C96168"/>
    <w:rsid w:val="00C96B10"/>
    <w:rsid w:val="00CA0CD0"/>
    <w:rsid w:val="00CA0E66"/>
    <w:rsid w:val="00CA1734"/>
    <w:rsid w:val="00CA4E93"/>
    <w:rsid w:val="00CA6217"/>
    <w:rsid w:val="00CB085E"/>
    <w:rsid w:val="00CB0EAA"/>
    <w:rsid w:val="00CB144A"/>
    <w:rsid w:val="00CC15DE"/>
    <w:rsid w:val="00CC2068"/>
    <w:rsid w:val="00CC2B44"/>
    <w:rsid w:val="00CC3340"/>
    <w:rsid w:val="00CC388C"/>
    <w:rsid w:val="00CC6518"/>
    <w:rsid w:val="00CC7EBB"/>
    <w:rsid w:val="00CD141C"/>
    <w:rsid w:val="00CD3E98"/>
    <w:rsid w:val="00CD447E"/>
    <w:rsid w:val="00CD5284"/>
    <w:rsid w:val="00CD5ED7"/>
    <w:rsid w:val="00CD625C"/>
    <w:rsid w:val="00CD7E75"/>
    <w:rsid w:val="00CE3247"/>
    <w:rsid w:val="00CE3D7B"/>
    <w:rsid w:val="00CE52CE"/>
    <w:rsid w:val="00CE60B7"/>
    <w:rsid w:val="00CF08C2"/>
    <w:rsid w:val="00CF1994"/>
    <w:rsid w:val="00CF22F8"/>
    <w:rsid w:val="00CF59B9"/>
    <w:rsid w:val="00CF7FE5"/>
    <w:rsid w:val="00D05DB9"/>
    <w:rsid w:val="00D1087F"/>
    <w:rsid w:val="00D110E9"/>
    <w:rsid w:val="00D15880"/>
    <w:rsid w:val="00D17550"/>
    <w:rsid w:val="00D225DB"/>
    <w:rsid w:val="00D22FF0"/>
    <w:rsid w:val="00D2503A"/>
    <w:rsid w:val="00D27C4D"/>
    <w:rsid w:val="00D27E0E"/>
    <w:rsid w:val="00D300B0"/>
    <w:rsid w:val="00D30704"/>
    <w:rsid w:val="00D315C7"/>
    <w:rsid w:val="00D32B97"/>
    <w:rsid w:val="00D34982"/>
    <w:rsid w:val="00D3498E"/>
    <w:rsid w:val="00D35250"/>
    <w:rsid w:val="00D377C8"/>
    <w:rsid w:val="00D42D88"/>
    <w:rsid w:val="00D43513"/>
    <w:rsid w:val="00D44EF7"/>
    <w:rsid w:val="00D47072"/>
    <w:rsid w:val="00D47F64"/>
    <w:rsid w:val="00D502C1"/>
    <w:rsid w:val="00D511C1"/>
    <w:rsid w:val="00D51622"/>
    <w:rsid w:val="00D5174D"/>
    <w:rsid w:val="00D52003"/>
    <w:rsid w:val="00D71B89"/>
    <w:rsid w:val="00D7243F"/>
    <w:rsid w:val="00D72F24"/>
    <w:rsid w:val="00D74475"/>
    <w:rsid w:val="00D74FD4"/>
    <w:rsid w:val="00D80693"/>
    <w:rsid w:val="00D80A95"/>
    <w:rsid w:val="00D8131A"/>
    <w:rsid w:val="00D836D5"/>
    <w:rsid w:val="00D838AD"/>
    <w:rsid w:val="00D84F98"/>
    <w:rsid w:val="00D86811"/>
    <w:rsid w:val="00D91E93"/>
    <w:rsid w:val="00D9303C"/>
    <w:rsid w:val="00D933AE"/>
    <w:rsid w:val="00D9559D"/>
    <w:rsid w:val="00D961E1"/>
    <w:rsid w:val="00DA242F"/>
    <w:rsid w:val="00DA743E"/>
    <w:rsid w:val="00DA77FD"/>
    <w:rsid w:val="00DB2559"/>
    <w:rsid w:val="00DB2BD2"/>
    <w:rsid w:val="00DB3BC8"/>
    <w:rsid w:val="00DB4DFF"/>
    <w:rsid w:val="00DC18B7"/>
    <w:rsid w:val="00DC452E"/>
    <w:rsid w:val="00DC6445"/>
    <w:rsid w:val="00DC6DAA"/>
    <w:rsid w:val="00DD0315"/>
    <w:rsid w:val="00DD431C"/>
    <w:rsid w:val="00DD4930"/>
    <w:rsid w:val="00DD5D7C"/>
    <w:rsid w:val="00DD70B7"/>
    <w:rsid w:val="00DE0CA4"/>
    <w:rsid w:val="00DE0DB2"/>
    <w:rsid w:val="00DE1655"/>
    <w:rsid w:val="00DE260F"/>
    <w:rsid w:val="00DE39BE"/>
    <w:rsid w:val="00DE42FB"/>
    <w:rsid w:val="00DF158F"/>
    <w:rsid w:val="00DF5A34"/>
    <w:rsid w:val="00DF77E2"/>
    <w:rsid w:val="00E00898"/>
    <w:rsid w:val="00E01B38"/>
    <w:rsid w:val="00E03914"/>
    <w:rsid w:val="00E05487"/>
    <w:rsid w:val="00E067A2"/>
    <w:rsid w:val="00E17454"/>
    <w:rsid w:val="00E228A5"/>
    <w:rsid w:val="00E22918"/>
    <w:rsid w:val="00E2424D"/>
    <w:rsid w:val="00E26F0E"/>
    <w:rsid w:val="00E3016C"/>
    <w:rsid w:val="00E321A5"/>
    <w:rsid w:val="00E32B34"/>
    <w:rsid w:val="00E3364D"/>
    <w:rsid w:val="00E357F9"/>
    <w:rsid w:val="00E35D58"/>
    <w:rsid w:val="00E36A63"/>
    <w:rsid w:val="00E40E6A"/>
    <w:rsid w:val="00E42DF5"/>
    <w:rsid w:val="00E4354B"/>
    <w:rsid w:val="00E459C9"/>
    <w:rsid w:val="00E507FD"/>
    <w:rsid w:val="00E51FA6"/>
    <w:rsid w:val="00E54025"/>
    <w:rsid w:val="00E55A7C"/>
    <w:rsid w:val="00E55B68"/>
    <w:rsid w:val="00E6027D"/>
    <w:rsid w:val="00E630AC"/>
    <w:rsid w:val="00E65D5E"/>
    <w:rsid w:val="00E700A2"/>
    <w:rsid w:val="00E74B47"/>
    <w:rsid w:val="00E76DCD"/>
    <w:rsid w:val="00E86065"/>
    <w:rsid w:val="00E86410"/>
    <w:rsid w:val="00E86F82"/>
    <w:rsid w:val="00E8792B"/>
    <w:rsid w:val="00E90394"/>
    <w:rsid w:val="00E90F13"/>
    <w:rsid w:val="00E9335E"/>
    <w:rsid w:val="00E9531E"/>
    <w:rsid w:val="00E97370"/>
    <w:rsid w:val="00E97866"/>
    <w:rsid w:val="00E979BD"/>
    <w:rsid w:val="00EA111A"/>
    <w:rsid w:val="00EA3FDC"/>
    <w:rsid w:val="00EA498F"/>
    <w:rsid w:val="00EA56B0"/>
    <w:rsid w:val="00EA6A81"/>
    <w:rsid w:val="00EA7A90"/>
    <w:rsid w:val="00EB029D"/>
    <w:rsid w:val="00EB3C3B"/>
    <w:rsid w:val="00EB4276"/>
    <w:rsid w:val="00EB4C36"/>
    <w:rsid w:val="00EB7688"/>
    <w:rsid w:val="00EB7C0D"/>
    <w:rsid w:val="00EC0480"/>
    <w:rsid w:val="00EC1590"/>
    <w:rsid w:val="00EC2933"/>
    <w:rsid w:val="00EC43AB"/>
    <w:rsid w:val="00ED04A1"/>
    <w:rsid w:val="00ED4BEC"/>
    <w:rsid w:val="00EE5096"/>
    <w:rsid w:val="00EE58E2"/>
    <w:rsid w:val="00EE6B0E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5196"/>
    <w:rsid w:val="00F16C75"/>
    <w:rsid w:val="00F174EB"/>
    <w:rsid w:val="00F17F10"/>
    <w:rsid w:val="00F206D2"/>
    <w:rsid w:val="00F26982"/>
    <w:rsid w:val="00F27449"/>
    <w:rsid w:val="00F27687"/>
    <w:rsid w:val="00F31710"/>
    <w:rsid w:val="00F318AA"/>
    <w:rsid w:val="00F31F59"/>
    <w:rsid w:val="00F355CE"/>
    <w:rsid w:val="00F3744B"/>
    <w:rsid w:val="00F42BD8"/>
    <w:rsid w:val="00F46602"/>
    <w:rsid w:val="00F468C6"/>
    <w:rsid w:val="00F5147A"/>
    <w:rsid w:val="00F51983"/>
    <w:rsid w:val="00F526A1"/>
    <w:rsid w:val="00F53DCC"/>
    <w:rsid w:val="00F574D2"/>
    <w:rsid w:val="00F61B07"/>
    <w:rsid w:val="00F61DA0"/>
    <w:rsid w:val="00F63AFF"/>
    <w:rsid w:val="00F642DC"/>
    <w:rsid w:val="00F64808"/>
    <w:rsid w:val="00F70D5E"/>
    <w:rsid w:val="00F71A48"/>
    <w:rsid w:val="00F75759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1A8"/>
    <w:rsid w:val="00FA3EE9"/>
    <w:rsid w:val="00FA7B0B"/>
    <w:rsid w:val="00FB1D7A"/>
    <w:rsid w:val="00FB2502"/>
    <w:rsid w:val="00FB2BCD"/>
    <w:rsid w:val="00FB47E9"/>
    <w:rsid w:val="00FB4B72"/>
    <w:rsid w:val="00FB67FB"/>
    <w:rsid w:val="00FB7CA9"/>
    <w:rsid w:val="00FC0F8C"/>
    <w:rsid w:val="00FC118C"/>
    <w:rsid w:val="00FC4715"/>
    <w:rsid w:val="00FD04A8"/>
    <w:rsid w:val="00FD483F"/>
    <w:rsid w:val="00FD490C"/>
    <w:rsid w:val="00FD495B"/>
    <w:rsid w:val="00FD4B93"/>
    <w:rsid w:val="00FD5551"/>
    <w:rsid w:val="00FD5C3E"/>
    <w:rsid w:val="00FD5C9E"/>
    <w:rsid w:val="00FD76D1"/>
    <w:rsid w:val="00FE07FC"/>
    <w:rsid w:val="00FE18F5"/>
    <w:rsid w:val="00FE1D5A"/>
    <w:rsid w:val="00FE2DC6"/>
    <w:rsid w:val="00FE5EF2"/>
    <w:rsid w:val="00FE725E"/>
    <w:rsid w:val="00FE73C0"/>
    <w:rsid w:val="00FE7688"/>
    <w:rsid w:val="00FF099B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"/>
    <w:basedOn w:val="Domylnaczcionkaakapitu"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01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016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D447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447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7AA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33">
    <w:name w:val="Font Style33"/>
    <w:uiPriority w:val="99"/>
    <w:rsid w:val="0082293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74D90-B1D3-4464-A6A6-171C1098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4376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2017-09-15T09:08:00Z</cp:lastPrinted>
  <dcterms:created xsi:type="dcterms:W3CDTF">2017-09-22T12:18:00Z</dcterms:created>
  <dcterms:modified xsi:type="dcterms:W3CDTF">2017-09-22T12:18:00Z</dcterms:modified>
</cp:coreProperties>
</file>