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A4481" w14:textId="38A30618" w:rsidR="00D85747" w:rsidRDefault="00D85747" w:rsidP="00905ADB">
      <w:pPr>
        <w:pStyle w:val="Nagwek2"/>
      </w:pPr>
      <w:bookmarkStart w:id="0" w:name="_GoBack"/>
      <w:bookmarkEnd w:id="0"/>
      <w:r>
        <w:t>Załą</w:t>
      </w:r>
      <w:r w:rsidR="00777E37">
        <w:t>cznik n</w:t>
      </w:r>
      <w:r w:rsidR="00B1727B">
        <w:t>r 2</w:t>
      </w:r>
    </w:p>
    <w:p w14:paraId="119317CB" w14:textId="05B70115" w:rsidR="00905ADB" w:rsidRPr="00C46026" w:rsidRDefault="00065FFC" w:rsidP="00C46026">
      <w:pPr>
        <w:keepNext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</w:t>
      </w:r>
      <w:r w:rsidR="00C46026" w:rsidRPr="00C46026">
        <w:rPr>
          <w:rFonts w:ascii="Calibri" w:eastAsia="Calibri" w:hAnsi="Calibri" w:cs="Times New Roman"/>
          <w:b/>
          <w:sz w:val="28"/>
          <w:szCs w:val="28"/>
        </w:rPr>
        <w:t xml:space="preserve">o Planu działania na rzecz poprawy zapewniania dostępności osobom ze szczególnymi potrzebami Urzędu m.st. Warszawy –  </w:t>
      </w:r>
      <w:r w:rsidR="00F91F62">
        <w:rPr>
          <w:rFonts w:ascii="Calibri" w:eastAsia="Calibri" w:hAnsi="Calibri" w:cs="Times New Roman"/>
          <w:b/>
          <w:sz w:val="28"/>
          <w:szCs w:val="28"/>
        </w:rPr>
        <w:t xml:space="preserve">zdiagnozowane </w:t>
      </w:r>
      <w:r w:rsidR="00C46026" w:rsidRPr="00C46026">
        <w:rPr>
          <w:rFonts w:ascii="Calibri" w:eastAsia="Calibri" w:hAnsi="Calibri" w:cs="Times New Roman"/>
          <w:b/>
          <w:sz w:val="28"/>
          <w:szCs w:val="28"/>
        </w:rPr>
        <w:t>działania niezbędne do realizacji</w:t>
      </w:r>
      <w:r w:rsidR="00C46026">
        <w:rPr>
          <w:rFonts w:ascii="Calibri" w:eastAsia="Calibri" w:hAnsi="Calibri" w:cs="Times New Roman"/>
          <w:b/>
          <w:sz w:val="28"/>
          <w:szCs w:val="28"/>
        </w:rPr>
        <w:t xml:space="preserve"> w 202</w:t>
      </w:r>
      <w:r w:rsidR="00EC7F04">
        <w:rPr>
          <w:rFonts w:ascii="Calibri" w:eastAsia="Calibri" w:hAnsi="Calibri" w:cs="Times New Roman"/>
          <w:b/>
          <w:sz w:val="28"/>
          <w:szCs w:val="28"/>
        </w:rPr>
        <w:t>3</w:t>
      </w:r>
      <w:r w:rsidR="00C46026">
        <w:rPr>
          <w:rFonts w:ascii="Calibri" w:eastAsia="Calibri" w:hAnsi="Calibri" w:cs="Times New Roman"/>
          <w:b/>
          <w:sz w:val="28"/>
          <w:szCs w:val="28"/>
        </w:rPr>
        <w:t xml:space="preserve"> roku </w:t>
      </w:r>
      <w:r w:rsidR="003A1A67">
        <w:rPr>
          <w:b/>
          <w:sz w:val="28"/>
          <w:szCs w:val="28"/>
        </w:rPr>
        <w:t>dla</w:t>
      </w:r>
      <w:r w:rsidR="001C36FB" w:rsidRPr="00C46026">
        <w:rPr>
          <w:b/>
          <w:sz w:val="28"/>
          <w:szCs w:val="28"/>
        </w:rPr>
        <w:t xml:space="preserve"> dostępności informacyjno-komunikacyjnej i cyfrowej</w:t>
      </w:r>
      <w:r w:rsidR="00880ADE">
        <w:rPr>
          <w:b/>
          <w:sz w:val="28"/>
          <w:szCs w:val="28"/>
        </w:rPr>
        <w:t xml:space="preserve"> – biura i dzielnice</w:t>
      </w:r>
    </w:p>
    <w:p w14:paraId="67F31042" w14:textId="77777777" w:rsidR="00165BC4" w:rsidRDefault="00165BC4" w:rsidP="00905ADB">
      <w:pPr>
        <w:rPr>
          <w:b/>
          <w:sz w:val="28"/>
          <w:szCs w:val="28"/>
        </w:rPr>
      </w:pPr>
    </w:p>
    <w:p w14:paraId="53048037" w14:textId="0B6CCCA2" w:rsidR="00905ADB" w:rsidRPr="00165BC4" w:rsidRDefault="00165BC4" w:rsidP="00165BC4">
      <w:pPr>
        <w:pStyle w:val="Nagwek2"/>
      </w:pPr>
      <w:r w:rsidRPr="00165BC4">
        <w:t>Dostępność informacyjno-komunikacyjna</w:t>
      </w:r>
    </w:p>
    <w:tbl>
      <w:tblPr>
        <w:tblW w:w="1417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7230"/>
        <w:gridCol w:w="2268"/>
      </w:tblGrid>
      <w:tr w:rsidR="00A527F8" w:rsidRPr="00A527F8" w14:paraId="1C0F06D9" w14:textId="77777777" w:rsidTr="007570D6">
        <w:trPr>
          <w:trHeight w:val="120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6D60A0A2" w14:textId="77777777" w:rsidR="00A527F8" w:rsidRPr="000A0DAA" w:rsidRDefault="00A527F8" w:rsidP="00A527F8">
            <w:pPr>
              <w:rPr>
                <w:b/>
                <w:bCs/>
                <w:sz w:val="24"/>
                <w:szCs w:val="24"/>
              </w:rPr>
            </w:pPr>
            <w:r w:rsidRPr="000A0DAA">
              <w:rPr>
                <w:b/>
                <w:bCs/>
                <w:sz w:val="24"/>
                <w:szCs w:val="24"/>
              </w:rPr>
              <w:t>Element planu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2EFF48C9" w14:textId="77777777" w:rsidR="00A527F8" w:rsidRPr="000A0DAA" w:rsidRDefault="00A527F8" w:rsidP="00A527F8">
            <w:pPr>
              <w:rPr>
                <w:b/>
                <w:bCs/>
                <w:sz w:val="24"/>
                <w:szCs w:val="24"/>
              </w:rPr>
            </w:pPr>
            <w:r w:rsidRPr="000A0DAA">
              <w:rPr>
                <w:b/>
                <w:bCs/>
                <w:sz w:val="24"/>
                <w:szCs w:val="24"/>
              </w:rPr>
              <w:t>Czas realizacji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2980A15" w14:textId="77777777" w:rsidR="00A527F8" w:rsidRPr="000A0DAA" w:rsidRDefault="00A527F8" w:rsidP="00A527F8">
            <w:pPr>
              <w:rPr>
                <w:b/>
                <w:bCs/>
                <w:sz w:val="24"/>
                <w:szCs w:val="24"/>
              </w:rPr>
            </w:pPr>
            <w:r w:rsidRPr="000A0DAA">
              <w:rPr>
                <w:b/>
                <w:bCs/>
                <w:sz w:val="24"/>
                <w:szCs w:val="24"/>
              </w:rPr>
              <w:t>Niezbędne działania/kroki milowe/punkty kontroli postępów prac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6DC790E8" w14:textId="77777777" w:rsidR="00A527F8" w:rsidRPr="000A0DAA" w:rsidRDefault="00A527F8" w:rsidP="00A527F8">
            <w:pPr>
              <w:rPr>
                <w:b/>
                <w:bCs/>
                <w:sz w:val="24"/>
                <w:szCs w:val="24"/>
              </w:rPr>
            </w:pPr>
            <w:r w:rsidRPr="000A0DAA">
              <w:rPr>
                <w:b/>
                <w:bCs/>
                <w:sz w:val="24"/>
                <w:szCs w:val="24"/>
              </w:rPr>
              <w:t>Odpowiedzialność – biuro/ urząd dzielnicy</w:t>
            </w:r>
          </w:p>
        </w:tc>
      </w:tr>
      <w:tr w:rsidR="000D56B2" w:rsidRPr="00165BC4" w14:paraId="72BFC88F" w14:textId="77777777" w:rsidTr="007570D6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E0B8" w14:textId="4B1C0131" w:rsidR="000D56B2" w:rsidRPr="00165BC4" w:rsidRDefault="000D56B2" w:rsidP="000A0DAA">
            <w:pPr>
              <w:pStyle w:val="Akapitzlist"/>
              <w:spacing w:after="160" w:line="259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Opracowanie Kart informacyjnych w ETR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C38B" w14:textId="0C66831B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8287" w14:textId="5C86EDEC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Opracowanie kart w dwóch formatach: w ETR i PJM.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3ABB" w14:textId="0D312FC4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BPiPS – Wydział Dostępności</w:t>
            </w:r>
          </w:p>
        </w:tc>
      </w:tr>
      <w:tr w:rsidR="000D56B2" w:rsidRPr="00165BC4" w14:paraId="0586A95C" w14:textId="77777777" w:rsidTr="007570D6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4F3D" w14:textId="33023351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Szkolenia „Obsługa klienta ze szczególnymi potrzebami w Urzędzie m.st. Warszawy” – realizacja w programie „Samokształcenie w UM”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C00F" w14:textId="76777E58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E4AD" w14:textId="4AD1B0E1" w:rsidR="000D56B2" w:rsidRPr="00165BC4" w:rsidRDefault="000D56B2" w:rsidP="005D3966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Przeprowadzenie szkoleń z zakresu obsługi osób ze szczególnymi potrzebami dla pracowników Urzędu – 4 szkolenia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792F0" w14:textId="77777777" w:rsidR="000D56B2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BPiPS – Wydział Dostępności</w:t>
            </w:r>
          </w:p>
          <w:p w14:paraId="7CD4A9E5" w14:textId="1943C6A5" w:rsidR="005D3966" w:rsidRPr="00165BC4" w:rsidRDefault="005D3966" w:rsidP="000D56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 Bielany</w:t>
            </w:r>
          </w:p>
        </w:tc>
      </w:tr>
      <w:tr w:rsidR="000D56B2" w:rsidRPr="00165BC4" w14:paraId="4C6C3BEE" w14:textId="77777777" w:rsidTr="007570D6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C018C" w14:textId="3D29DD3F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Zapewnienie usprawnień wydarzeń organizowanych przez biura urzędu (PJM, pętla indukcyjna, audiodeskrypcja, filmy informacyjne w PJM)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3D76" w14:textId="5A747D81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2023</w:t>
            </w:r>
            <w:r w:rsidR="00165BC4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66" w14:textId="11D6C959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Koordynacja realizacji usług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CAA40" w14:textId="77F7067D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BPiPS – Wydział Dostępności</w:t>
            </w:r>
          </w:p>
        </w:tc>
      </w:tr>
      <w:tr w:rsidR="000D56B2" w:rsidRPr="00165BC4" w14:paraId="18E0D255" w14:textId="77777777" w:rsidTr="007570D6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224AF" w14:textId="5AC0DB3A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Usługa online tłumaczenia polskiego języka migowego (PJM):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633DA" w14:textId="6AAFEF57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2023</w:t>
            </w:r>
            <w:r w:rsidR="00165BC4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09B6" w14:textId="6A136062" w:rsidR="000D56B2" w:rsidRPr="00165BC4" w:rsidRDefault="000D56B2" w:rsidP="00BA310A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1. Zapewnienie (zakontraktowanie) i koordynacja realizacji usługi on-line – dla biur, dzielnic i jednostek organizacyjnych m.st. Warszawy tłumaczenia PJM</w:t>
            </w:r>
            <w:r w:rsidR="005672B2" w:rsidRPr="00165BC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16AF4" w14:textId="2FE5B6A1" w:rsidR="000D56B2" w:rsidRPr="00165BC4" w:rsidRDefault="000D56B2" w:rsidP="000D56B2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BPiPS – Wydział Dostępności</w:t>
            </w:r>
          </w:p>
        </w:tc>
      </w:tr>
      <w:tr w:rsidR="000D56B2" w:rsidRPr="00165BC4" w14:paraId="008F1216" w14:textId="77777777" w:rsidTr="007570D6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FEA3" w14:textId="77777777" w:rsidR="006D42E9" w:rsidRPr="006D42E9" w:rsidRDefault="006D42E9" w:rsidP="006D42E9">
            <w:pPr>
              <w:rPr>
                <w:rFonts w:cstheme="minorHAnsi"/>
                <w:sz w:val="24"/>
                <w:szCs w:val="24"/>
              </w:rPr>
            </w:pPr>
            <w:r w:rsidRPr="006D42E9">
              <w:rPr>
                <w:rFonts w:cstheme="minorHAnsi"/>
                <w:sz w:val="24"/>
                <w:szCs w:val="24"/>
              </w:rPr>
              <w:t>Wsparcie osób słabosłyszących poprzez instalację pętli indukcyjnych</w:t>
            </w:r>
          </w:p>
          <w:p w14:paraId="717BE064" w14:textId="77777777" w:rsidR="000D56B2" w:rsidRPr="00165BC4" w:rsidRDefault="000D56B2" w:rsidP="00A527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4FF1" w14:textId="425840B4" w:rsidR="000D56B2" w:rsidRPr="00165BC4" w:rsidRDefault="00BA310A" w:rsidP="00A527F8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2023</w:t>
            </w:r>
            <w:r w:rsidR="00165BC4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B4E1" w14:textId="0F78E03E" w:rsidR="000D56B2" w:rsidRPr="00165BC4" w:rsidRDefault="00BA310A" w:rsidP="00A527F8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W</w:t>
            </w:r>
            <w:r w:rsidR="007C4782" w:rsidRPr="00165BC4">
              <w:rPr>
                <w:rFonts w:cstheme="minorHAnsi"/>
                <w:sz w:val="24"/>
                <w:szCs w:val="24"/>
              </w:rPr>
              <w:t>yposażenie w pętle indukcyjne przestrzeni</w:t>
            </w:r>
            <w:r w:rsidRPr="00165BC4">
              <w:rPr>
                <w:rFonts w:cstheme="minorHAnsi"/>
                <w:sz w:val="24"/>
                <w:szCs w:val="24"/>
              </w:rPr>
              <w:t xml:space="preserve"> obsługi mieszkańca</w:t>
            </w:r>
            <w:r w:rsidR="005672B2" w:rsidRPr="00165BC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3B5E" w14:textId="3A2185CF" w:rsidR="00B12F57" w:rsidRPr="00B12F57" w:rsidRDefault="00BA310A" w:rsidP="00B12F5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B12F57">
              <w:rPr>
                <w:rFonts w:cstheme="minorHAnsi"/>
                <w:sz w:val="24"/>
                <w:szCs w:val="24"/>
              </w:rPr>
              <w:t>UD Bemowo</w:t>
            </w:r>
          </w:p>
          <w:p w14:paraId="1F9247D7" w14:textId="77777777" w:rsidR="007C4782" w:rsidRPr="00165BC4" w:rsidRDefault="007C4782" w:rsidP="00CF6D1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Mokotów</w:t>
            </w:r>
          </w:p>
          <w:p w14:paraId="42D3A7AE" w14:textId="77777777" w:rsidR="007C4782" w:rsidRPr="00165BC4" w:rsidRDefault="007C4782" w:rsidP="00CF6D1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Praga-Południe</w:t>
            </w:r>
          </w:p>
          <w:p w14:paraId="766C123F" w14:textId="77777777" w:rsidR="007C4782" w:rsidRPr="00165BC4" w:rsidRDefault="00303BF2" w:rsidP="00CF6D1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Praga-Północ</w:t>
            </w:r>
          </w:p>
          <w:p w14:paraId="7DD7DDE9" w14:textId="77777777" w:rsidR="00303BF2" w:rsidRPr="00165BC4" w:rsidRDefault="009A77F4" w:rsidP="00CF6D1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Rembertów</w:t>
            </w:r>
          </w:p>
          <w:p w14:paraId="149C3396" w14:textId="0EB0E219" w:rsidR="00B12F57" w:rsidRPr="00B12F57" w:rsidRDefault="009F1EC7" w:rsidP="00B12F5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Śródmieście</w:t>
            </w:r>
          </w:p>
          <w:p w14:paraId="49F7E547" w14:textId="31FC72B4" w:rsidR="009F1EC7" w:rsidRDefault="00447C10" w:rsidP="00CF6D1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Ursus</w:t>
            </w:r>
          </w:p>
          <w:p w14:paraId="3CC9210F" w14:textId="6D536654" w:rsidR="00B12F57" w:rsidRPr="00165BC4" w:rsidRDefault="00B12F57" w:rsidP="00CF6D1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 Ursynów</w:t>
            </w:r>
          </w:p>
          <w:p w14:paraId="58576811" w14:textId="77777777" w:rsidR="00211F93" w:rsidRPr="00165BC4" w:rsidRDefault="00211F93" w:rsidP="00211F93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Wesoła</w:t>
            </w:r>
          </w:p>
          <w:p w14:paraId="0AF4EC31" w14:textId="77777777" w:rsidR="00893820" w:rsidRPr="00165BC4" w:rsidRDefault="00893820" w:rsidP="00211F93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Włochy</w:t>
            </w:r>
          </w:p>
          <w:p w14:paraId="19EEFDE6" w14:textId="2F2C0053" w:rsidR="005868A2" w:rsidRPr="00165BC4" w:rsidRDefault="005868A2" w:rsidP="00211F93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Żoliborz</w:t>
            </w:r>
          </w:p>
        </w:tc>
      </w:tr>
      <w:tr w:rsidR="00CF6D15" w:rsidRPr="00165BC4" w14:paraId="35BCF8D6" w14:textId="77777777" w:rsidTr="007570D6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823D" w14:textId="6F854A1F" w:rsidR="00CF6D15" w:rsidRPr="00165BC4" w:rsidRDefault="00472EF4" w:rsidP="0058107D">
            <w:pPr>
              <w:rPr>
                <w:rFonts w:cstheme="minorHAnsi"/>
                <w:sz w:val="24"/>
                <w:szCs w:val="24"/>
              </w:rPr>
            </w:pPr>
            <w:r w:rsidRPr="00472EF4">
              <w:rPr>
                <w:rFonts w:cstheme="minorHAnsi"/>
                <w:sz w:val="24"/>
                <w:szCs w:val="24"/>
              </w:rPr>
              <w:t>Zapewnienie usprawnień wydarzeń o</w:t>
            </w:r>
            <w:r>
              <w:rPr>
                <w:rFonts w:cstheme="minorHAnsi"/>
                <w:sz w:val="24"/>
                <w:szCs w:val="24"/>
              </w:rPr>
              <w:t>rganizowanych przez urzędy dzielnic</w:t>
            </w:r>
            <w:r w:rsidR="0058107D">
              <w:rPr>
                <w:rFonts w:cstheme="minorHAnsi"/>
                <w:sz w:val="24"/>
                <w:szCs w:val="24"/>
              </w:rPr>
              <w:t xml:space="preserve"> (w tym:</w:t>
            </w:r>
            <w:r w:rsidR="0058107D" w:rsidRPr="0058107D">
              <w:rPr>
                <w:rFonts w:cstheme="minorHAnsi"/>
                <w:sz w:val="24"/>
                <w:szCs w:val="24"/>
              </w:rPr>
              <w:t xml:space="preserve"> (</w:t>
            </w:r>
            <w:r w:rsidR="0058107D">
              <w:rPr>
                <w:rFonts w:cstheme="minorHAnsi"/>
                <w:sz w:val="24"/>
                <w:szCs w:val="24"/>
              </w:rPr>
              <w:t xml:space="preserve">tłumacz </w:t>
            </w:r>
            <w:r w:rsidR="0058107D" w:rsidRPr="0058107D">
              <w:rPr>
                <w:rFonts w:cstheme="minorHAnsi"/>
                <w:sz w:val="24"/>
                <w:szCs w:val="24"/>
              </w:rPr>
              <w:t>PJM, pętla indukcyjna, audiodeskrypcja</w:t>
            </w:r>
            <w:r w:rsidR="00B12F57">
              <w:rPr>
                <w:rFonts w:cstheme="minorHAnsi"/>
                <w:sz w:val="24"/>
                <w:szCs w:val="24"/>
              </w:rPr>
              <w:t>)</w:t>
            </w:r>
            <w:r w:rsidR="0058107D" w:rsidRPr="0058107D">
              <w:rPr>
                <w:rFonts w:cstheme="minorHAnsi"/>
                <w:sz w:val="24"/>
                <w:szCs w:val="24"/>
              </w:rPr>
              <w:t xml:space="preserve"> </w:t>
            </w:r>
            <w:r w:rsidR="005810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166E" w14:textId="5E880D5C" w:rsidR="00CF6D15" w:rsidRPr="00165BC4" w:rsidRDefault="00CF6D15" w:rsidP="00A527F8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2023</w:t>
            </w:r>
            <w:r w:rsidR="00165BC4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39B" w14:textId="28DD4546" w:rsidR="00CF6D15" w:rsidRPr="00165BC4" w:rsidRDefault="00CF6D15" w:rsidP="00A527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53D90" w14:textId="0C5D43B5" w:rsidR="0058107D" w:rsidRPr="0058107D" w:rsidRDefault="00CF6D15" w:rsidP="0058107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0" w:hanging="283"/>
              <w:rPr>
                <w:rFonts w:cstheme="minorHAnsi"/>
                <w:sz w:val="24"/>
                <w:szCs w:val="24"/>
              </w:rPr>
            </w:pPr>
            <w:r w:rsidRPr="0058107D">
              <w:rPr>
                <w:rFonts w:cstheme="minorHAnsi"/>
                <w:sz w:val="24"/>
                <w:szCs w:val="24"/>
              </w:rPr>
              <w:t xml:space="preserve">UD </w:t>
            </w:r>
            <w:r w:rsidR="0058107D" w:rsidRPr="0058107D">
              <w:rPr>
                <w:rFonts w:cstheme="minorHAnsi"/>
                <w:sz w:val="24"/>
                <w:szCs w:val="24"/>
              </w:rPr>
              <w:t>Białołęka</w:t>
            </w:r>
          </w:p>
          <w:p w14:paraId="28D3298B" w14:textId="77777777" w:rsidR="0058107D" w:rsidRPr="0058107D" w:rsidRDefault="0058107D" w:rsidP="0058107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0" w:hanging="283"/>
              <w:rPr>
                <w:rFonts w:cstheme="minorHAnsi"/>
                <w:sz w:val="24"/>
                <w:szCs w:val="24"/>
              </w:rPr>
            </w:pPr>
            <w:r w:rsidRPr="0058107D">
              <w:rPr>
                <w:rFonts w:cstheme="minorHAnsi"/>
                <w:sz w:val="24"/>
                <w:szCs w:val="24"/>
              </w:rPr>
              <w:t>UD Bielany</w:t>
            </w:r>
          </w:p>
          <w:p w14:paraId="2DE72B59" w14:textId="1EA492D5" w:rsidR="0058107D" w:rsidRDefault="0058107D" w:rsidP="0058107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0" w:hanging="283"/>
              <w:rPr>
                <w:rFonts w:cstheme="minorHAnsi"/>
                <w:sz w:val="24"/>
                <w:szCs w:val="24"/>
              </w:rPr>
            </w:pPr>
            <w:r w:rsidRPr="0058107D">
              <w:rPr>
                <w:rFonts w:cstheme="minorHAnsi"/>
                <w:sz w:val="24"/>
                <w:szCs w:val="24"/>
              </w:rPr>
              <w:t xml:space="preserve">UD </w:t>
            </w:r>
            <w:r w:rsidR="00CF6D15" w:rsidRPr="0058107D">
              <w:rPr>
                <w:rFonts w:cstheme="minorHAnsi"/>
                <w:sz w:val="24"/>
                <w:szCs w:val="24"/>
              </w:rPr>
              <w:t>Ursynów</w:t>
            </w:r>
          </w:p>
          <w:p w14:paraId="2AA1B166" w14:textId="3896C639" w:rsidR="00B12F57" w:rsidRDefault="00B12F57" w:rsidP="0058107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0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 Wesoła</w:t>
            </w:r>
          </w:p>
          <w:p w14:paraId="0B3F5014" w14:textId="44093B49" w:rsidR="00B12F57" w:rsidRPr="0058107D" w:rsidRDefault="00B12F57" w:rsidP="0058107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0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 Wola</w:t>
            </w:r>
          </w:p>
          <w:p w14:paraId="373635DC" w14:textId="364A2EBE" w:rsidR="0058107D" w:rsidRPr="0058107D" w:rsidRDefault="0058107D" w:rsidP="0058107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0" w:hanging="283"/>
              <w:rPr>
                <w:rFonts w:cstheme="minorHAnsi"/>
                <w:sz w:val="24"/>
                <w:szCs w:val="24"/>
              </w:rPr>
            </w:pPr>
            <w:r w:rsidRPr="0058107D">
              <w:rPr>
                <w:rFonts w:cstheme="minorHAnsi"/>
                <w:sz w:val="24"/>
                <w:szCs w:val="24"/>
              </w:rPr>
              <w:t>UD Targówek</w:t>
            </w:r>
          </w:p>
        </w:tc>
      </w:tr>
      <w:tr w:rsidR="005672B2" w:rsidRPr="00165BC4" w14:paraId="308C9417" w14:textId="77777777" w:rsidTr="007570D6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7B53" w14:textId="1A270DAD" w:rsidR="005672B2" w:rsidRPr="00165BC4" w:rsidRDefault="00472EF4" w:rsidP="00A527F8">
            <w:pPr>
              <w:rPr>
                <w:rFonts w:cstheme="minorHAnsi"/>
                <w:sz w:val="24"/>
                <w:szCs w:val="24"/>
              </w:rPr>
            </w:pPr>
            <w:r w:rsidRPr="00472EF4">
              <w:rPr>
                <w:rFonts w:cstheme="minorHAnsi"/>
                <w:sz w:val="24"/>
                <w:szCs w:val="24"/>
              </w:rPr>
              <w:lastRenderedPageBreak/>
              <w:t>Stworzenie miejsca w Wydziale Obsługi Mieszkańców przyjaznego dla osób ze specjalnymi potrzebami komunikacyjnymi, „Pokój ciszy”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D149" w14:textId="065FF965" w:rsidR="005672B2" w:rsidRPr="00165BC4" w:rsidRDefault="00465C1A" w:rsidP="00A527F8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2023</w:t>
            </w:r>
            <w:r w:rsidR="00165BC4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7E7E" w14:textId="39F54F58" w:rsidR="005672B2" w:rsidRPr="00165BC4" w:rsidRDefault="005672B2" w:rsidP="00A527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E5841" w14:textId="72CF7B8D" w:rsidR="005672B2" w:rsidRPr="00165BC4" w:rsidRDefault="00465C1A" w:rsidP="00A527F8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Śródmieście</w:t>
            </w:r>
          </w:p>
        </w:tc>
      </w:tr>
      <w:tr w:rsidR="00BA310A" w:rsidRPr="00165BC4" w14:paraId="464CFDA1" w14:textId="77777777" w:rsidTr="007570D6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37A8" w14:textId="7FF91981" w:rsidR="00BA310A" w:rsidRPr="00165BC4" w:rsidRDefault="00B12F57" w:rsidP="00B12F57">
            <w:pPr>
              <w:rPr>
                <w:rFonts w:cstheme="minorHAnsi"/>
                <w:sz w:val="24"/>
                <w:szCs w:val="24"/>
              </w:rPr>
            </w:pPr>
            <w:r w:rsidRPr="00B12F57">
              <w:rPr>
                <w:rFonts w:cstheme="minorHAnsi"/>
                <w:sz w:val="24"/>
                <w:szCs w:val="24"/>
              </w:rPr>
              <w:t xml:space="preserve">Zakup telebimu do wyświetlania napisów i/lub audiodeskrypcji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21F0" w14:textId="2AD1A3E1" w:rsidR="00BA310A" w:rsidRPr="00165BC4" w:rsidRDefault="00036229" w:rsidP="00A527F8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2023</w:t>
            </w:r>
            <w:r w:rsidR="00165BC4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E269" w14:textId="3AE544B2" w:rsidR="00BA310A" w:rsidRPr="00165BC4" w:rsidRDefault="00BA310A" w:rsidP="00A527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4910B" w14:textId="6740E2E8" w:rsidR="00BA310A" w:rsidRPr="00165BC4" w:rsidRDefault="00036229" w:rsidP="00A527F8">
            <w:p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 Bielany</w:t>
            </w:r>
          </w:p>
        </w:tc>
      </w:tr>
    </w:tbl>
    <w:p w14:paraId="693BFC37" w14:textId="77777777" w:rsidR="006E0AEF" w:rsidRPr="00165BC4" w:rsidRDefault="006E0AEF" w:rsidP="00905ADB">
      <w:pPr>
        <w:rPr>
          <w:rFonts w:cstheme="minorHAnsi"/>
          <w:sz w:val="24"/>
          <w:szCs w:val="24"/>
        </w:rPr>
      </w:pPr>
    </w:p>
    <w:p w14:paraId="0F63DA0F" w14:textId="4932F22B" w:rsidR="00905ADB" w:rsidRPr="00165BC4" w:rsidRDefault="00905ADB" w:rsidP="00905ADB">
      <w:pPr>
        <w:rPr>
          <w:rFonts w:cstheme="minorHAnsi"/>
          <w:sz w:val="24"/>
          <w:szCs w:val="24"/>
        </w:rPr>
      </w:pPr>
    </w:p>
    <w:p w14:paraId="66B2FAA8" w14:textId="77777777" w:rsidR="00616639" w:rsidRPr="00165BC4" w:rsidRDefault="00616639" w:rsidP="00165BC4">
      <w:pPr>
        <w:pStyle w:val="Nagwek2"/>
        <w:rPr>
          <w:rFonts w:eastAsia="Calibri" w:cstheme="minorHAnsi"/>
        </w:rPr>
      </w:pPr>
      <w:r w:rsidRPr="00165BC4">
        <w:rPr>
          <w:rFonts w:eastAsia="Calibri" w:cstheme="minorHAnsi"/>
        </w:rPr>
        <w:t>Dostępność cyfrowa</w:t>
      </w:r>
    </w:p>
    <w:tbl>
      <w:tblPr>
        <w:tblW w:w="1417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Plan ramowy Urzędu - obszar cyfrowy"/>
      </w:tblPr>
      <w:tblGrid>
        <w:gridCol w:w="5387"/>
        <w:gridCol w:w="4548"/>
        <w:gridCol w:w="4241"/>
      </w:tblGrid>
      <w:tr w:rsidR="006B5ADB" w:rsidRPr="00165BC4" w14:paraId="045102BA" w14:textId="77777777" w:rsidTr="00A642EB">
        <w:trPr>
          <w:trHeight w:val="730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7B46EB99" w14:textId="77777777" w:rsidR="00616639" w:rsidRPr="00165BC4" w:rsidRDefault="00616639" w:rsidP="00616639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Element planu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AC9545A" w14:textId="2658AA30" w:rsidR="00616639" w:rsidRPr="00165BC4" w:rsidRDefault="00981E81" w:rsidP="00616639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Katalog niezbędnych działań</w:t>
            </w:r>
            <w:r w:rsidR="00616639"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 xml:space="preserve"> do realizacji elementu planu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48B5DFA1" w14:textId="4B16086A" w:rsidR="00616639" w:rsidRPr="00165BC4" w:rsidRDefault="00616639" w:rsidP="00A527F8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Odpowiedzialność</w:t>
            </w:r>
            <w:r w:rsidR="00A527F8"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527F8" w:rsidRPr="00165BC4">
              <w:rPr>
                <w:rFonts w:cstheme="minorHAnsi"/>
                <w:b/>
                <w:bCs/>
                <w:sz w:val="24"/>
                <w:szCs w:val="24"/>
              </w:rPr>
              <w:t xml:space="preserve"> – biuro/ urząd dzielnicy</w:t>
            </w:r>
          </w:p>
        </w:tc>
      </w:tr>
      <w:tr w:rsidR="006B5ADB" w:rsidRPr="00165BC4" w14:paraId="100A1093" w14:textId="77777777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47E1" w14:textId="77777777" w:rsidR="00616639" w:rsidRPr="00165BC4" w:rsidRDefault="00616639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Zapewnienie dostępności nowo tworzonych stron internetowych i aplikacji mobilnych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706" w14:textId="77777777" w:rsidR="009E3C97" w:rsidRPr="00165BC4" w:rsidRDefault="009E3C97" w:rsidP="00CF6D15">
            <w:pPr>
              <w:numPr>
                <w:ilvl w:val="0"/>
                <w:numId w:val="2"/>
              </w:numPr>
              <w:spacing w:after="200" w:line="288" w:lineRule="auto"/>
              <w:ind w:left="360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Planowanie i realizacja audytów dostępności cyfrowej w toku realizacji projektów (w szczególności w ramach procedury odbiorowej).</w:t>
            </w:r>
          </w:p>
          <w:p w14:paraId="7C1646EB" w14:textId="77777777" w:rsidR="009E3C97" w:rsidRPr="00165BC4" w:rsidRDefault="009E3C97" w:rsidP="00CF6D15">
            <w:pPr>
              <w:numPr>
                <w:ilvl w:val="0"/>
                <w:numId w:val="2"/>
              </w:numPr>
              <w:spacing w:after="200" w:line="288" w:lineRule="auto"/>
              <w:ind w:left="360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Samokształcenie personelu (m.in. analityków programistów, architektów) 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w obszarze stosowania standardów dostępności.</w:t>
            </w:r>
          </w:p>
          <w:p w14:paraId="4E1C7ED8" w14:textId="320F7BFF" w:rsidR="00616639" w:rsidRPr="00165BC4" w:rsidRDefault="00616639" w:rsidP="00CF6D15">
            <w:pPr>
              <w:numPr>
                <w:ilvl w:val="0"/>
                <w:numId w:val="2"/>
              </w:numPr>
              <w:spacing w:after="200" w:line="288" w:lineRule="auto"/>
              <w:ind w:left="360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Stawianie w umowach wdrożeniowych wymagań w zakresie zapewnienia dostępności (zgodnie ze standardami dostępności cyfrowej UM)</w:t>
            </w:r>
            <w:r w:rsidR="009E3C97" w:rsidRPr="00165BC4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AFD09" w14:textId="1714BD3B" w:rsidR="00616639" w:rsidRPr="00165BC4" w:rsidRDefault="00EA7644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Biuro Informatyki</w:t>
            </w:r>
          </w:p>
        </w:tc>
      </w:tr>
      <w:tr w:rsidR="006B5ADB" w:rsidRPr="00165BC4" w14:paraId="0941770D" w14:textId="77777777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83C2" w14:textId="77777777" w:rsidR="00616639" w:rsidRPr="00165BC4" w:rsidRDefault="00616639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Podnoszenie dostępności cyfrowej dokumentów wytwarzanych w komórce organizacyjnej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DF3D" w14:textId="77777777" w:rsidR="0013752C" w:rsidRPr="00165BC4" w:rsidRDefault="0013752C" w:rsidP="00CF6D15">
            <w:pPr>
              <w:numPr>
                <w:ilvl w:val="0"/>
                <w:numId w:val="4"/>
              </w:numPr>
              <w:spacing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Instalacja dodatków do oprogramowania ułatwiających generowanie dostępnych dokumentów.</w:t>
            </w:r>
          </w:p>
          <w:p w14:paraId="0686CEBA" w14:textId="77777777" w:rsidR="0013752C" w:rsidRPr="00165BC4" w:rsidRDefault="0013752C" w:rsidP="00CF6D15">
            <w:pPr>
              <w:numPr>
                <w:ilvl w:val="0"/>
                <w:numId w:val="4"/>
              </w:numPr>
              <w:spacing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Inwentaryzacja niedostępnych dokumentów.</w:t>
            </w:r>
          </w:p>
          <w:p w14:paraId="7CB56572" w14:textId="77777777" w:rsidR="0013752C" w:rsidRPr="00165BC4" w:rsidRDefault="0013752C" w:rsidP="00CF6D15">
            <w:pPr>
              <w:numPr>
                <w:ilvl w:val="0"/>
                <w:numId w:val="4"/>
              </w:numPr>
              <w:spacing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Monitoring nowych dokumentów.</w:t>
            </w:r>
          </w:p>
          <w:p w14:paraId="5601C93D" w14:textId="77777777" w:rsidR="0013752C" w:rsidRPr="00165BC4" w:rsidRDefault="0013752C" w:rsidP="00CF6D15">
            <w:pPr>
              <w:numPr>
                <w:ilvl w:val="0"/>
                <w:numId w:val="4"/>
              </w:numPr>
              <w:spacing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Opracowanie wzorów pism dostępnych cyfrowo.</w:t>
            </w:r>
          </w:p>
          <w:p w14:paraId="1D9208B2" w14:textId="77777777" w:rsidR="0013752C" w:rsidRPr="00165BC4" w:rsidRDefault="0013752C" w:rsidP="00CF6D15">
            <w:pPr>
              <w:numPr>
                <w:ilvl w:val="0"/>
                <w:numId w:val="4"/>
              </w:numPr>
              <w:spacing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Samokształcenie wskazanych przez Dyrekcję pracowników w obszarze umiejętności tworzenia dostępnych dokumentów.</w:t>
            </w:r>
          </w:p>
          <w:p w14:paraId="06645ED9" w14:textId="77777777" w:rsidR="0013752C" w:rsidRPr="00165BC4" w:rsidRDefault="0013752C" w:rsidP="00CF6D15">
            <w:pPr>
              <w:numPr>
                <w:ilvl w:val="0"/>
                <w:numId w:val="4"/>
              </w:numPr>
              <w:spacing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Szkolenia pracowników wprowadzających treści na strony internetowe w zakresie dostępności cyfrowej i standardów formatowania dokumentów – załączników</w:t>
            </w:r>
          </w:p>
          <w:p w14:paraId="53975790" w14:textId="77777777" w:rsidR="0013752C" w:rsidRPr="00165BC4" w:rsidRDefault="0013752C" w:rsidP="00CF6D15">
            <w:pPr>
              <w:numPr>
                <w:ilvl w:val="0"/>
                <w:numId w:val="4"/>
              </w:numPr>
              <w:spacing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Zapewnienie dostępności cyfrowej w zadaniach realizowanych w ramach konkursów otwartych dla organizacji pozarządowych.</w:t>
            </w:r>
          </w:p>
          <w:p w14:paraId="57033F78" w14:textId="2E8EE333" w:rsidR="00E00F3F" w:rsidRPr="00165BC4" w:rsidRDefault="0013752C" w:rsidP="00CF6D15">
            <w:pPr>
              <w:numPr>
                <w:ilvl w:val="0"/>
                <w:numId w:val="4"/>
              </w:numPr>
              <w:spacing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Zapewnienie dostępności niedostępnym dokumentom.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00E36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 xml:space="preserve">Biuro Edukacji </w:t>
            </w:r>
          </w:p>
          <w:p w14:paraId="503E0A74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Informatyki</w:t>
            </w:r>
          </w:p>
          <w:p w14:paraId="7723E000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Biuro Polityki Zdrowotnej </w:t>
            </w:r>
          </w:p>
          <w:p w14:paraId="3655545D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Sportu i Rekreacji</w:t>
            </w:r>
          </w:p>
          <w:p w14:paraId="02925113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Stołecznego Konserwatora Zabytków</w:t>
            </w:r>
          </w:p>
          <w:p w14:paraId="423CFED9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Biuro Strategii i Analiz </w:t>
            </w:r>
          </w:p>
          <w:p w14:paraId="3909A679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Zarządzania Zasobami Ludzkimi</w:t>
            </w:r>
          </w:p>
          <w:p w14:paraId="4244400E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Urząd Dzielnicy Bemowo</w:t>
            </w:r>
          </w:p>
          <w:p w14:paraId="4F5A3998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Urząd Dzielnicy Białołęka</w:t>
            </w:r>
          </w:p>
          <w:p w14:paraId="53605442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Urząd Dzielnicy Ochota</w:t>
            </w:r>
          </w:p>
          <w:p w14:paraId="318D523A" w14:textId="77777777" w:rsidR="00FA574C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Urząd Dzielnicy Rembertów</w:t>
            </w:r>
          </w:p>
          <w:p w14:paraId="256E084F" w14:textId="6EEE5E9F" w:rsidR="00AA4C36" w:rsidRPr="00165BC4" w:rsidRDefault="00FA574C" w:rsidP="00CF6D15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Urząd Dzielnicy Włochy</w:t>
            </w:r>
          </w:p>
        </w:tc>
      </w:tr>
      <w:tr w:rsidR="006B5ADB" w:rsidRPr="00165BC4" w14:paraId="085F3FDF" w14:textId="77777777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80D19D" w14:textId="77777777" w:rsidR="00616639" w:rsidRPr="00165BC4" w:rsidRDefault="00616639" w:rsidP="00616639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Podnoszenie dostępności cyfrowej stron:</w:t>
            </w:r>
          </w:p>
          <w:p w14:paraId="154B77E1" w14:textId="676CFD69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adaptcity.pl </w:t>
            </w:r>
          </w:p>
          <w:p w14:paraId="0B42B308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adresy.um.warszawa.pl </w:t>
            </w:r>
          </w:p>
          <w:p w14:paraId="18DAE78A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architektura.um.warszawa.pl/portale</w:t>
            </w:r>
          </w:p>
          <w:p w14:paraId="20F1645D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biegprzezmost.pl</w:t>
            </w:r>
          </w:p>
          <w:p w14:paraId="67A40558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biegwolnosci.waw.pl</w:t>
            </w:r>
          </w:p>
          <w:p w14:paraId="1A6DFEB3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bip.warszawa.pl</w:t>
            </w:r>
          </w:p>
          <w:p w14:paraId="08D0EAED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będących w utrzymaniu Biura Informatyki </w:t>
            </w:r>
          </w:p>
          <w:p w14:paraId="51D14E07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deklaracje2020.um.warszawa.pl/odpady-komunalne/</w:t>
            </w:r>
          </w:p>
          <w:p w14:paraId="65AB4AC4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dotacje.um.warszawa.pl</w:t>
            </w:r>
          </w:p>
          <w:p w14:paraId="77603471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erekrutacje-bip.um.warszawa.pl</w:t>
            </w:r>
          </w:p>
          <w:p w14:paraId="40C8BAD4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eroboty.um.warszawa.pl </w:t>
            </w:r>
          </w:p>
          <w:p w14:paraId="6FB42085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eto.um.warszawa.pl</w:t>
            </w:r>
          </w:p>
          <w:p w14:paraId="6C506F6C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infoulice.um.warszawa.pl </w:t>
            </w:r>
          </w:p>
          <w:p w14:paraId="64CF6BA8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kalkulatoralkoholi.um.warszawa.pl</w:t>
            </w:r>
          </w:p>
          <w:p w14:paraId="0461FBC1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nagroda-architektoniczna.pl</w:t>
            </w:r>
          </w:p>
          <w:p w14:paraId="3E03C7EC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noweinwestycje.bialoleka.waw.pl</w:t>
            </w:r>
          </w:p>
          <w:p w14:paraId="3219740A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ocenapracownikow.um.warszawa.pl</w:t>
            </w:r>
          </w:p>
          <w:p w14:paraId="15856C2B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ochotnicy.waw.pl</w:t>
            </w:r>
          </w:p>
          <w:p w14:paraId="3A935A81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odpadybip.um.warszawa.pl </w:t>
            </w:r>
          </w:p>
          <w:p w14:paraId="4203D922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omw.um.warszawa.pl </w:t>
            </w:r>
          </w:p>
          <w:p w14:paraId="28ADD820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op.bzmw.gov.pl</w:t>
            </w:r>
          </w:p>
          <w:p w14:paraId="3049173F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pawilozodiak.pl</w:t>
            </w:r>
          </w:p>
          <w:p w14:paraId="7F0D9AA2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petycje.um.warszawa.pl </w:t>
            </w:r>
          </w:p>
          <w:p w14:paraId="47F23562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portal intranetowy PortUM</w:t>
            </w:r>
          </w:p>
          <w:p w14:paraId="31F6C63F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powiadomienia.um.warszawa.pl</w:t>
            </w:r>
          </w:p>
          <w:p w14:paraId="632029F7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publikator teleinformatyczny Edytum</w:t>
            </w:r>
          </w:p>
          <w:p w14:paraId="63F6C2B8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segregujna5.um.warszawa.pl </w:t>
            </w:r>
          </w:p>
          <w:p w14:paraId="0C98EC75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sprawykadrowe.um.warszawa.pl</w:t>
            </w:r>
          </w:p>
          <w:p w14:paraId="61B3EF49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ulice.um.warszawa.pl </w:t>
            </w:r>
          </w:p>
          <w:p w14:paraId="4EEFB8DB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Urzędu Dzielnicy Targówek</w:t>
            </w:r>
          </w:p>
          <w:p w14:paraId="5D9394A1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Urzędu Dzielnicy Włochy</w:t>
            </w:r>
          </w:p>
          <w:p w14:paraId="01B9D3FC" w14:textId="77777777" w:rsidR="00241AE9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wawa4ukr.pl</w:t>
            </w:r>
          </w:p>
          <w:p w14:paraId="5AD6AA75" w14:textId="510628D0" w:rsidR="0046683B" w:rsidRPr="00165BC4" w:rsidRDefault="00241AE9" w:rsidP="00CF6D15">
            <w:pPr>
              <w:numPr>
                <w:ilvl w:val="0"/>
                <w:numId w:val="6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wolontariat.um.warszawa.pl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9B7E0" w14:textId="333605D2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Aktualizacja strony do nowoczesnej technologii dającej więcej możliwości sterowania elementami i ich dostępnością względem pierwotnie wykorzystywanej technologii.</w:t>
            </w:r>
          </w:p>
          <w:p w14:paraId="36AFE2D8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Analiza możliwości podniesienia kontrastu dla „fokusa” przy nawigacji za pomocą klawiatury na stronach poszczególnych portali.</w:t>
            </w:r>
          </w:p>
          <w:p w14:paraId="149E437A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Archiwizacja i wygaszenie strony.</w:t>
            </w:r>
          </w:p>
          <w:p w14:paraId="168F4BFB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Audyt dostępności strony i wdrożenie zaleceń poaudytowych.</w:t>
            </w:r>
          </w:p>
          <w:p w14:paraId="1262998E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Inwentaryzacja wszystkich podstron pod kątem niedostępnych treści, multimediów, dokumentów.</w:t>
            </w:r>
          </w:p>
          <w:p w14:paraId="6BA986FE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Monitoring dostępności w toku rozwoju strony i dodawanie nowych elementów.</w:t>
            </w:r>
          </w:p>
          <w:p w14:paraId="61ACB722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Oznaczanie niedostępnych treści pochodzących ze źródeł zewnętrznych.</w:t>
            </w:r>
          </w:p>
          <w:p w14:paraId="39FA6CBE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Przeniesienie strony do portalu PIUW.</w:t>
            </w:r>
          </w:p>
          <w:p w14:paraId="572A833F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Re-audyt dostępności strony.</w:t>
            </w:r>
          </w:p>
          <w:p w14:paraId="14F9FA01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Uruchomienie nowej strony.</w:t>
            </w:r>
          </w:p>
          <w:p w14:paraId="54F8C457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Usuwanie zbędnych i niedostępnych treści ze strony.</w:t>
            </w:r>
          </w:p>
          <w:p w14:paraId="66911E7C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Utrzymanie strony w obecnym kształcie aż do wygaśnięcia zobowiązania wynikającego z podpisanej umowy.</w:t>
            </w:r>
          </w:p>
          <w:p w14:paraId="684B75ED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Uzupełnianie rozwiązań zainstalowanych na stronie głównej o rozwiązania bardziej przyjazne osobom z niepełnosprawnościami, co wymaga zastąpienia interaktywnej mapy innymi rozwiązaniami.</w:t>
            </w:r>
          </w:p>
          <w:p w14:paraId="31F8011B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Zapewnianie dostępności niedostępnym treściom, multimediom, dokumentom na stronie.</w:t>
            </w:r>
          </w:p>
          <w:p w14:paraId="124F33E4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Zapewnienie dostępności cyfrowej strony zgodnie z wytycznymi.</w:t>
            </w:r>
          </w:p>
          <w:p w14:paraId="03866575" w14:textId="77777777" w:rsidR="00241AE9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Zapewnienie wersji alternatywnej dla strony związanej z mapą prezentującą dane.</w:t>
            </w:r>
          </w:p>
          <w:p w14:paraId="382DBBB3" w14:textId="55EEF2C0" w:rsidR="00355C9B" w:rsidRPr="00165BC4" w:rsidRDefault="00241AE9" w:rsidP="00CF6D1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Zmiana zarządzenia w celu doprecyzowanie zasad przekazywania dokumentów przeznaczonych do publikacji na stronie.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D8FD2" w14:textId="46DDC03A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Biuro Administracji i Spraw Obywatelskich</w:t>
            </w:r>
          </w:p>
          <w:p w14:paraId="59C35636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Architektury i Planowania Przestrzennego</w:t>
            </w:r>
          </w:p>
          <w:p w14:paraId="35CF372D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Funduszy Europejskich i Polityki Rozwoju</w:t>
            </w:r>
          </w:p>
          <w:p w14:paraId="69847FDA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Geodezji i Katastru</w:t>
            </w:r>
          </w:p>
          <w:p w14:paraId="1B29CB7A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Gospodarki Odpadami</w:t>
            </w:r>
          </w:p>
          <w:p w14:paraId="2D6FD5C6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Informatyki</w:t>
            </w:r>
          </w:p>
          <w:p w14:paraId="3668C73A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Infrastruktury</w:t>
            </w:r>
          </w:p>
          <w:p w14:paraId="6CAFBBAF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Kontroli</w:t>
            </w:r>
          </w:p>
          <w:p w14:paraId="2CC00A95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Marketingu Miasta</w:t>
            </w:r>
          </w:p>
          <w:p w14:paraId="5E62C015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Marketingu Miasta</w:t>
            </w:r>
          </w:p>
          <w:p w14:paraId="0D6FCA30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Ochrony Powietrza i Polityki Klimatycznej</w:t>
            </w:r>
          </w:p>
          <w:p w14:paraId="14AC3DC6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Organizacji Urzędu</w:t>
            </w:r>
          </w:p>
          <w:p w14:paraId="2ECAA075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Rozwoju Gospodarczego</w:t>
            </w:r>
          </w:p>
          <w:p w14:paraId="2E7A85F1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Biuro Zarządzania Zasobami Ludzkimi</w:t>
            </w:r>
          </w:p>
          <w:p w14:paraId="2D71356F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Centrum Komunikacji Społecznej</w:t>
            </w:r>
          </w:p>
          <w:p w14:paraId="6B1BB6B8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Gabinet Prezydenta</w:t>
            </w:r>
          </w:p>
          <w:p w14:paraId="213D910E" w14:textId="77777777" w:rsidR="0025672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Białołęka</w:t>
            </w:r>
          </w:p>
          <w:p w14:paraId="0A14A616" w14:textId="77777777" w:rsidR="00221602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Targówek</w:t>
            </w:r>
          </w:p>
          <w:p w14:paraId="5CF043A0" w14:textId="7830FADB" w:rsidR="00616639" w:rsidRPr="00165BC4" w:rsidRDefault="00256722" w:rsidP="00CF6D1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Włochy</w:t>
            </w:r>
          </w:p>
        </w:tc>
      </w:tr>
      <w:tr w:rsidR="006B5ADB" w:rsidRPr="00165BC4" w14:paraId="3E2307CA" w14:textId="77777777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1352" w14:textId="17209DCF" w:rsidR="00616639" w:rsidRPr="00165BC4" w:rsidRDefault="00616639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Podnoszenie dostępności cyfrowej treści na stronie:</w:t>
            </w:r>
          </w:p>
          <w:p w14:paraId="65797080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architektura.um.warszawa.pl/portale</w:t>
            </w:r>
          </w:p>
          <w:p w14:paraId="7EDDD09D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bemowo.um.warszawa.pl</w:t>
            </w:r>
          </w:p>
          <w:p w14:paraId="1E990961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bezpieczna.um.warszawa.pl</w:t>
            </w:r>
          </w:p>
          <w:p w14:paraId="700988E8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bialoleka.um.warszawa.pl</w:t>
            </w:r>
          </w:p>
          <w:p w14:paraId="38D60EBD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biegprzezmost.pl</w:t>
            </w:r>
          </w:p>
          <w:p w14:paraId="07003637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biegwolnosci.waw.pl</w:t>
            </w:r>
          </w:p>
          <w:p w14:paraId="2E2C8F62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bip.warszawa.pl</w:t>
            </w:r>
          </w:p>
          <w:p w14:paraId="7E856D4D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biznes.um.warszawa.pl</w:t>
            </w:r>
          </w:p>
          <w:p w14:paraId="5FBF26D8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dekrety.um.warszawa.pl</w:t>
            </w:r>
          </w:p>
          <w:p w14:paraId="434220AF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dotacje.um.warszawa.pl</w:t>
            </w:r>
          </w:p>
          <w:p w14:paraId="5AECA8D9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dzielnicawisla.um.warszawa.pl </w:t>
            </w:r>
          </w:p>
          <w:p w14:paraId="44166D6A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edukacja.um.warszawa.pl</w:t>
            </w:r>
          </w:p>
          <w:p w14:paraId="2B705A85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eko.um.warszawa.pl</w:t>
            </w:r>
          </w:p>
          <w:p w14:paraId="104D6015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en.um.warszawa.pl</w:t>
            </w:r>
          </w:p>
          <w:p w14:paraId="036BCF36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 xml:space="preserve">eroboty.um.warszawa.pl </w:t>
            </w:r>
          </w:p>
          <w:p w14:paraId="59F90C54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helpdesk.um.warszawa.pl</w:t>
            </w:r>
          </w:p>
          <w:p w14:paraId="425AD7D2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infoulice.um.warszawa.pl </w:t>
            </w:r>
          </w:p>
          <w:p w14:paraId="32165CF2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kultura.um.warszawa.pl </w:t>
            </w:r>
          </w:p>
          <w:p w14:paraId="1EF87899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metadane-bgik.um.warszawa.pl </w:t>
            </w:r>
          </w:p>
          <w:p w14:paraId="3D374067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mieszkania.um.warszawa.pl</w:t>
            </w:r>
          </w:p>
          <w:p w14:paraId="0BAE7973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mokotow.um.warszawa.pl</w:t>
            </w:r>
          </w:p>
          <w:p w14:paraId="3F75F5F0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nagroda-architektoniczna.pl</w:t>
            </w:r>
          </w:p>
          <w:p w14:paraId="2B68C4C4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noweinwestycje.bialoleka.waw.pl</w:t>
            </w:r>
          </w:p>
          <w:p w14:paraId="6D515F1A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ochota.um.warszawa.pl</w:t>
            </w:r>
          </w:p>
          <w:p w14:paraId="65BA68B8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ochotnicy.waw.pl</w:t>
            </w:r>
          </w:p>
          <w:p w14:paraId="3B5059D9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omw.um.warszawa.pl</w:t>
            </w:r>
          </w:p>
          <w:p w14:paraId="1493AF1A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pawilonzodiak.pl</w:t>
            </w:r>
          </w:p>
          <w:p w14:paraId="00B1470D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podatki.um.warszawa.pl</w:t>
            </w:r>
          </w:p>
          <w:p w14:paraId="2BFF5F98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portal intranetowy PortUM</w:t>
            </w:r>
          </w:p>
          <w:p w14:paraId="7F030197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powiadomienia.um.warszawa.pl</w:t>
            </w:r>
          </w:p>
          <w:p w14:paraId="3160EC1D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publikator teleinformatyczny Edytum</w:t>
            </w:r>
          </w:p>
          <w:p w14:paraId="6E4EE621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rembertow.um.warszawa.pl</w:t>
            </w:r>
          </w:p>
          <w:p w14:paraId="63DF78C5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ru.um.warszawa.pl</w:t>
            </w:r>
          </w:p>
          <w:p w14:paraId="0F291647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segregujna5.um.warszawa.pl</w:t>
            </w:r>
          </w:p>
          <w:p w14:paraId="36486D2C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sport.um.warszawa.pl</w:t>
            </w:r>
          </w:p>
          <w:p w14:paraId="1391007D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srodmiescie.um.warszawa.pl</w:t>
            </w:r>
          </w:p>
          <w:p w14:paraId="3CCC642C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targowiska.um.warszawa.pl</w:t>
            </w:r>
          </w:p>
          <w:p w14:paraId="082BBEA2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ua.um.warszawa.pl</w:t>
            </w:r>
          </w:p>
          <w:p w14:paraId="113D0DBE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ukosne.um.warszawa.pl </w:t>
            </w:r>
          </w:p>
          <w:p w14:paraId="6E44F109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um.warszawa.pl </w:t>
            </w:r>
          </w:p>
          <w:p w14:paraId="65DFDD41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um.warszawa.pl/waw/europa</w:t>
            </w:r>
          </w:p>
          <w:p w14:paraId="5837F189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um.warszawa.pl/waw/radawarszawy</w:t>
            </w:r>
          </w:p>
          <w:p w14:paraId="7539F653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um.warszawa.pl/waw/strategia</w:t>
            </w:r>
          </w:p>
          <w:p w14:paraId="4BABBB06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um.warszawa.pl/waw/usc</w:t>
            </w:r>
          </w:p>
          <w:p w14:paraId="1632AC2D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um.warszawa.pl/waw/warszawa-w-liczbach</w:t>
            </w:r>
          </w:p>
          <w:p w14:paraId="3103E967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um.warszawa.pl/waw/wspolpraca-z-nauka</w:t>
            </w:r>
          </w:p>
          <w:p w14:paraId="7E1DF0F3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um.warszawa.pl/waw/zabytki</w:t>
            </w:r>
          </w:p>
          <w:p w14:paraId="5DB1A6FE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ursus.um.warszawa.pl</w:t>
            </w:r>
          </w:p>
          <w:p w14:paraId="03603CE9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warszawa19115.pl</w:t>
            </w:r>
          </w:p>
          <w:p w14:paraId="1E0D79EF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warszawa19115.pl/wszystko-o-odpadach </w:t>
            </w:r>
          </w:p>
          <w:p w14:paraId="060B7DA6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wawa4ukr.pl</w:t>
            </w:r>
          </w:p>
          <w:p w14:paraId="01E00926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wolontariat.um.warszawa.pl</w:t>
            </w:r>
          </w:p>
          <w:p w14:paraId="0ACBA0FE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zdrowie.um.warszawa.pl</w:t>
            </w:r>
          </w:p>
          <w:p w14:paraId="40EBEDDE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zoliborz.um.warszawa.pl</w:t>
            </w:r>
          </w:p>
          <w:p w14:paraId="361133F5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Urzędu Dzielnicy Targówek i w mediach społecznościowych</w:t>
            </w:r>
          </w:p>
          <w:p w14:paraId="4D031226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Urzędu Dzielnicy Wesoła</w:t>
            </w:r>
          </w:p>
          <w:p w14:paraId="09DC14F9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Urzędu Dzielnicy Wilanów</w:t>
            </w:r>
          </w:p>
          <w:p w14:paraId="5B1D4DC7" w14:textId="77777777" w:rsidR="0005625A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Urzędu Dzielnicy Wola</w:t>
            </w:r>
          </w:p>
          <w:p w14:paraId="30872A5E" w14:textId="0E3DA369" w:rsidR="00ED0784" w:rsidRPr="00165BC4" w:rsidRDefault="0005625A" w:rsidP="00CF6D15">
            <w:pPr>
              <w:pStyle w:val="Akapitzlist"/>
              <w:numPr>
                <w:ilvl w:val="0"/>
                <w:numId w:val="16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Urzędu Dzielnicy Włochy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3CF1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Audyt multimediów przeniesionych ze starej strony internetowej na nową.</w:t>
            </w:r>
          </w:p>
          <w:p w14:paraId="1B008C52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Audyty stron w PIUW pod kątem niedostępnych treści, multimediów, dokumentów.</w:t>
            </w:r>
          </w:p>
          <w:p w14:paraId="7F13E40D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Inwentaryzacja treści na stronie pod kątem dostępności.</w:t>
            </w:r>
          </w:p>
          <w:p w14:paraId="3920D041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Inwentaryzacja wszystkich podstron pod kątem niedostępnych treści, multimediów, dokumentów.</w:t>
            </w:r>
          </w:p>
          <w:p w14:paraId="3AE223B5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Monitoring dostępności w toku rozwoju strony i dodawania nowych elementów/treści/widgetów.</w:t>
            </w:r>
          </w:p>
          <w:p w14:paraId="1080A548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Oznaczanie niedostępnych treści pochodzących ze źródeł zewnętrznych.</w:t>
            </w:r>
          </w:p>
          <w:p w14:paraId="32517C6C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Planowane wygaszenie strony.</w:t>
            </w:r>
          </w:p>
          <w:p w14:paraId="7B1EF6B9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Poprawianie błędów w opisach i treściach przycisków oraz linków</w:t>
            </w:r>
          </w:p>
          <w:p w14:paraId="6DEC1FF3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Poprawienie struktury nagłówkowej artykułów. </w:t>
            </w:r>
          </w:p>
          <w:p w14:paraId="16929A27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Przeprowadzenie szkoleń lub instruktażów dla wszystkich pracowników w zakresie tworzenia dostępnych dokumentów elektronicznych.</w:t>
            </w:r>
          </w:p>
          <w:p w14:paraId="11307ACD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Szkolenie pracowników pracujących z dostępnością cyfrową. Analiza rynku i ewentualny zakup niezbędnych usług lub oprogramowania do zapewnienia dostępności multimediów.</w:t>
            </w:r>
          </w:p>
          <w:p w14:paraId="0BE3B988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Tworzenie i dostosowanie dokumentów elektronicznych do wymagań dostępności cyfrowej.</w:t>
            </w:r>
          </w:p>
          <w:p w14:paraId="3A514C95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Udostępnienie nowym redaktorom PIUW nagranego szkolenia z tworzenia dostępnych treści w PIUW.</w:t>
            </w:r>
          </w:p>
          <w:p w14:paraId="5BF3B01E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Udostępnienie redaktorom PIUW przygotowanego „podręcznika” tworzenia treści dostępnych w PIUW. </w:t>
            </w:r>
          </w:p>
          <w:p w14:paraId="2EB84D62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Ulepszenie kontrastu nagłówków na stronie.</w:t>
            </w:r>
          </w:p>
          <w:p w14:paraId="6F7D8450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Usuwanie archiwalnych, zbędnych i niedostępnych treści ze strony.</w:t>
            </w:r>
          </w:p>
          <w:p w14:paraId="3D49D77D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Zamawianie usług wideo wraz z audiodeskrypcją/napisami rozszerzonymi do nagrań z sesji Rady m.st. Warszawy.</w:t>
            </w:r>
          </w:p>
          <w:p w14:paraId="54DCBBF0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Zamawianie usług wideo wraz z audiodeskrypcją/napisami rozszerzonymi.</w:t>
            </w:r>
          </w:p>
          <w:p w14:paraId="3322C4C0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Zapewnianie dostępności niedostępnym treściom, multimediom, dokumentom na stronie.</w:t>
            </w:r>
          </w:p>
          <w:p w14:paraId="57E2B611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Zapewnienie audiodeskrypcji i napisów do filmów.</w:t>
            </w:r>
          </w:p>
          <w:p w14:paraId="2F6F8C7C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Zapewnienie dostępności podczas transmisji sesji Rady m.st. Warszawy (tłumacz PJM).</w:t>
            </w:r>
          </w:p>
          <w:p w14:paraId="656D3082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Zapewnienie opisów alternatywnych do zdjęć.</w:t>
            </w:r>
          </w:p>
          <w:p w14:paraId="28EAE5A9" w14:textId="77777777" w:rsidR="0005625A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Zapewnienie stałego zespołu osób zapewniających dostępność cyfrową (zastępowalność w zespole).</w:t>
            </w:r>
          </w:p>
          <w:p w14:paraId="65D76226" w14:textId="56795697" w:rsidR="002642C0" w:rsidRPr="00165BC4" w:rsidRDefault="0005625A" w:rsidP="00CF6D15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Zapewnienie w razie potrzeby dostępu alternatywnego.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36F2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Biuro Administracji i Spraw Obywatelskich</w:t>
            </w:r>
          </w:p>
          <w:p w14:paraId="5669C498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Architektury i Planowania Przestrzennego</w:t>
            </w:r>
          </w:p>
          <w:p w14:paraId="32A7DD9A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Biuro Bezpieczeństwa i Zarządzania Kryzysowego </w:t>
            </w:r>
          </w:p>
          <w:p w14:paraId="6CED2360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Biuro Edukacji </w:t>
            </w:r>
          </w:p>
          <w:p w14:paraId="6073102F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Funduszy Europejskich i Polityki Rozwoju</w:t>
            </w:r>
          </w:p>
          <w:p w14:paraId="3940D416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Geodezji i Katastru</w:t>
            </w:r>
          </w:p>
          <w:p w14:paraId="071510E2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Gospodarki Odpadami</w:t>
            </w:r>
          </w:p>
          <w:p w14:paraId="4E356D1E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Informatyki</w:t>
            </w:r>
          </w:p>
          <w:p w14:paraId="72A7E885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Infrastruktury</w:t>
            </w:r>
          </w:p>
          <w:p w14:paraId="2E90213E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Księgowości i Kontrasygnaty</w:t>
            </w:r>
          </w:p>
          <w:p w14:paraId="6A5802CA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Kultury</w:t>
            </w:r>
          </w:p>
          <w:p w14:paraId="4D6FF339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Marketingu Miasta</w:t>
            </w:r>
          </w:p>
          <w:p w14:paraId="5AD2A480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Biuro Ochrony Powietrza i Polityki Klimatycznej</w:t>
            </w:r>
          </w:p>
          <w:p w14:paraId="5DFDB7B0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Ochrony Środowiska</w:t>
            </w:r>
          </w:p>
          <w:p w14:paraId="697CB812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Polityki Lokalowej</w:t>
            </w:r>
          </w:p>
          <w:p w14:paraId="70AE8246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Polityki Zdrowotnej</w:t>
            </w:r>
          </w:p>
          <w:p w14:paraId="71C89B4E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Rady m.st. Warszawy</w:t>
            </w:r>
          </w:p>
          <w:p w14:paraId="37FB047C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Rozwoju Gospodarczego</w:t>
            </w:r>
          </w:p>
          <w:p w14:paraId="33E7DA58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Sportu i Rekreacji</w:t>
            </w:r>
          </w:p>
          <w:p w14:paraId="60B03EE1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Spraw Dekretowych</w:t>
            </w:r>
          </w:p>
          <w:p w14:paraId="64692091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Stołecznego Konserwatora Zabytków</w:t>
            </w:r>
          </w:p>
          <w:p w14:paraId="30134AEB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Biuro Strategii i Analiz</w:t>
            </w:r>
          </w:p>
          <w:p w14:paraId="6F2DF6F4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Centrum Komunikacji Społecznej</w:t>
            </w:r>
          </w:p>
          <w:p w14:paraId="5167E9D2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Centrum Obsługi Podatnika</w:t>
            </w:r>
          </w:p>
          <w:p w14:paraId="1A820ECF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Gabinet Prezydenta</w:t>
            </w:r>
          </w:p>
          <w:p w14:paraId="0A7ED5CC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Bemowo</w:t>
            </w:r>
          </w:p>
          <w:p w14:paraId="3EDCA83C" w14:textId="4EE1174B" w:rsidR="0005625A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Białołęka</w:t>
            </w:r>
          </w:p>
          <w:p w14:paraId="0A8D0B8F" w14:textId="08EC203E" w:rsidR="00880505" w:rsidRPr="00165BC4" w:rsidRDefault="00880505" w:rsidP="0088050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 xml:space="preserve">Urząd Dzielnicy </w:t>
            </w:r>
            <w:r>
              <w:rPr>
                <w:rFonts w:cstheme="minorHAnsi"/>
                <w:sz w:val="24"/>
                <w:szCs w:val="24"/>
              </w:rPr>
              <w:t>Bielany</w:t>
            </w:r>
          </w:p>
          <w:p w14:paraId="322ED752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Mokotów</w:t>
            </w:r>
          </w:p>
          <w:p w14:paraId="4A07303E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Ochota</w:t>
            </w:r>
          </w:p>
          <w:p w14:paraId="10D290FE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Rembertów</w:t>
            </w:r>
          </w:p>
          <w:p w14:paraId="79112B46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Targówek</w:t>
            </w:r>
          </w:p>
          <w:p w14:paraId="22B615D1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Ursus</w:t>
            </w:r>
          </w:p>
          <w:p w14:paraId="3E6FB04B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Wesoła</w:t>
            </w:r>
          </w:p>
          <w:p w14:paraId="5DCAFE04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Urząd Dzielnicy Wilanów</w:t>
            </w:r>
          </w:p>
          <w:p w14:paraId="4F7FD850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Wola</w:t>
            </w:r>
          </w:p>
          <w:p w14:paraId="769A4E60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Włochy</w:t>
            </w:r>
          </w:p>
          <w:p w14:paraId="18BDA67F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Śródmieście</w:t>
            </w:r>
          </w:p>
          <w:p w14:paraId="3EA92616" w14:textId="77777777" w:rsidR="0005625A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Dzielnicy Żoliborz</w:t>
            </w:r>
          </w:p>
          <w:p w14:paraId="3CE1D131" w14:textId="7A26EC8F" w:rsidR="00616639" w:rsidRPr="00165BC4" w:rsidRDefault="0005625A" w:rsidP="00CF6D1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Urząd Stanu Cywilnego</w:t>
            </w:r>
          </w:p>
        </w:tc>
      </w:tr>
      <w:tr w:rsidR="006B5ADB" w:rsidRPr="00165BC4" w14:paraId="5F6D998D" w14:textId="77777777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9B31" w14:textId="23E1A7CA" w:rsidR="00000F6C" w:rsidRPr="00165BC4" w:rsidRDefault="00000F6C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 xml:space="preserve">Zapewnienie dostępności cyfrowej systemu na potrzeby przeprowadzenia oceny stanu kontroli zarządczej oraz wsparcia zarządzania ryzykiem w mieście stołecznym Warszawie  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6EE1" w14:textId="6DA6B946" w:rsidR="00000F6C" w:rsidRPr="00165BC4" w:rsidRDefault="00000F6C" w:rsidP="00221602">
            <w:pPr>
              <w:spacing w:line="288" w:lineRule="auto"/>
              <w:contextualSpacing/>
              <w:rPr>
                <w:rFonts w:eastAsia="Calibri" w:cstheme="minorHAnsi"/>
                <w:sz w:val="24"/>
                <w:szCs w:val="24"/>
                <w:highlight w:val="yellow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Potwierdzenie dostępności nowego systemu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CB7D" w14:textId="77777777" w:rsidR="00000F6C" w:rsidRPr="00165BC4" w:rsidRDefault="00000F6C" w:rsidP="00CF6D15">
            <w:pPr>
              <w:pStyle w:val="Akapitzlist"/>
              <w:numPr>
                <w:ilvl w:val="0"/>
                <w:numId w:val="10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Audytu Wewnętrznego</w:t>
            </w:r>
          </w:p>
          <w:p w14:paraId="71ED62D7" w14:textId="77777777" w:rsidR="0005625A" w:rsidRPr="00165BC4" w:rsidRDefault="0005625A" w:rsidP="00CF6D15">
            <w:pPr>
              <w:pStyle w:val="Akapitzlist"/>
              <w:numPr>
                <w:ilvl w:val="0"/>
                <w:numId w:val="10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Informatyki</w:t>
            </w:r>
          </w:p>
          <w:p w14:paraId="5C05A3E6" w14:textId="3FACAAE0" w:rsidR="00000F6C" w:rsidRPr="00165BC4" w:rsidRDefault="00000F6C" w:rsidP="00CF6D15">
            <w:pPr>
              <w:pStyle w:val="Akapitzlist"/>
              <w:numPr>
                <w:ilvl w:val="0"/>
                <w:numId w:val="10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Zgodności</w:t>
            </w:r>
          </w:p>
        </w:tc>
      </w:tr>
      <w:tr w:rsidR="006B5ADB" w:rsidRPr="00165BC4" w14:paraId="2C79C953" w14:textId="77777777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377BD" w14:textId="60C96831" w:rsidR="00000F6C" w:rsidRPr="00165BC4" w:rsidRDefault="00000F6C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Monitorowanie dostępności cyfrowej systemu wspierającego audyt wewnętrzny – AudytUM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7CC7" w14:textId="025286A1" w:rsidR="00000F6C" w:rsidRPr="00165BC4" w:rsidRDefault="00000F6C" w:rsidP="00221602">
            <w:pPr>
              <w:spacing w:line="288" w:lineRule="auto"/>
              <w:contextualSpacing/>
              <w:rPr>
                <w:rFonts w:cstheme="minorHAnsi"/>
                <w:sz w:val="24"/>
                <w:szCs w:val="24"/>
                <w:highlight w:val="yellow"/>
              </w:rPr>
            </w:pPr>
            <w:r w:rsidRPr="00165BC4">
              <w:rPr>
                <w:rFonts w:cstheme="minorHAnsi"/>
                <w:sz w:val="24"/>
                <w:szCs w:val="24"/>
              </w:rPr>
              <w:t>Potwierdzenie dostępności cyfrowej systemu w zakresie nowych funkcjonalności służących współpracy z podmiotami audytowanymi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0C672" w14:textId="54F68B49" w:rsidR="00000F6C" w:rsidRPr="00165BC4" w:rsidRDefault="00462C0D" w:rsidP="00221602">
            <w:p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highlight w:val="yellow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Audytu Wewnętrznego</w:t>
            </w:r>
          </w:p>
        </w:tc>
      </w:tr>
      <w:tr w:rsidR="006B5ADB" w:rsidRPr="00165BC4" w14:paraId="73A46FC6" w14:textId="77777777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92B1" w14:textId="77777777" w:rsidR="00616639" w:rsidRPr="00165BC4" w:rsidRDefault="00616639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Podnoszenie dostępności cyfrowej aplikacji mobilnych:</w:t>
            </w:r>
          </w:p>
          <w:p w14:paraId="3B7E86FD" w14:textId="77777777" w:rsidR="00616639" w:rsidRPr="00165BC4" w:rsidRDefault="00616639" w:rsidP="00CF6D15">
            <w:pPr>
              <w:numPr>
                <w:ilvl w:val="0"/>
                <w:numId w:val="5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Warszawa 19115 dla Android</w:t>
            </w:r>
          </w:p>
          <w:p w14:paraId="000D66F7" w14:textId="77777777" w:rsidR="00616639" w:rsidRPr="00165BC4" w:rsidRDefault="00616639" w:rsidP="00CF6D15">
            <w:pPr>
              <w:numPr>
                <w:ilvl w:val="0"/>
                <w:numId w:val="5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Warszawa 19115 dla iOS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70C" w14:textId="77777777" w:rsidR="00616639" w:rsidRPr="00165BC4" w:rsidRDefault="00616639" w:rsidP="00CF6D15">
            <w:pPr>
              <w:numPr>
                <w:ilvl w:val="0"/>
                <w:numId w:val="3"/>
              </w:numPr>
              <w:spacing w:after="200"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Zapewnianie dostępności aplikacji mobilnej.</w:t>
            </w:r>
          </w:p>
          <w:p w14:paraId="64020C5E" w14:textId="1BF80E35" w:rsidR="00616639" w:rsidRPr="00165BC4" w:rsidRDefault="00BC2B88" w:rsidP="00CF6D15">
            <w:pPr>
              <w:numPr>
                <w:ilvl w:val="0"/>
                <w:numId w:val="3"/>
              </w:numPr>
              <w:spacing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Zapewnianie dostępności niedostępnym treściom, multimediom, dokumentom na stronie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B094" w14:textId="77777777" w:rsidR="00EA218D" w:rsidRPr="00165BC4" w:rsidRDefault="00EA218D" w:rsidP="00CF6D15">
            <w:pPr>
              <w:pStyle w:val="Akapitzlist"/>
              <w:numPr>
                <w:ilvl w:val="0"/>
                <w:numId w:val="8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Administracji i Spraw Obywatelskich</w:t>
            </w:r>
          </w:p>
          <w:p w14:paraId="3DA164CA" w14:textId="1645CC91" w:rsidR="00BC2B88" w:rsidRPr="00165BC4" w:rsidRDefault="00EA218D" w:rsidP="00CF6D15">
            <w:pPr>
              <w:pStyle w:val="Akapitzlist"/>
              <w:numPr>
                <w:ilvl w:val="0"/>
                <w:numId w:val="8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Informatyki</w:t>
            </w:r>
          </w:p>
        </w:tc>
      </w:tr>
      <w:tr w:rsidR="006B5ADB" w:rsidRPr="00165BC4" w14:paraId="055FFA37" w14:textId="77777777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E955" w14:textId="77777777" w:rsidR="00616639" w:rsidRPr="00165BC4" w:rsidRDefault="00616639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Podnoszenie dostępności cyfrowej treściom w aplikacjach mobilnych:</w:t>
            </w:r>
          </w:p>
          <w:p w14:paraId="4EE412A8" w14:textId="77777777" w:rsidR="00616639" w:rsidRPr="00165BC4" w:rsidRDefault="00616639" w:rsidP="00CF6D15">
            <w:pPr>
              <w:numPr>
                <w:ilvl w:val="0"/>
                <w:numId w:val="7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Warszawa 19115 dla Android</w:t>
            </w:r>
          </w:p>
          <w:p w14:paraId="1EAC9A63" w14:textId="1178EFE5" w:rsidR="00CC4892" w:rsidRPr="00165BC4" w:rsidRDefault="00616639" w:rsidP="00CF6D15">
            <w:pPr>
              <w:numPr>
                <w:ilvl w:val="0"/>
                <w:numId w:val="7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Warszawa 19115 dla iOS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F0D8" w14:textId="77777777" w:rsidR="0005625A" w:rsidRPr="00165BC4" w:rsidRDefault="0005625A" w:rsidP="00CF6D15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Dostosowanie dokumentów elektronicznych do wymagań dostępności cyfrowej.</w:t>
            </w:r>
          </w:p>
          <w:p w14:paraId="08426A56" w14:textId="77777777" w:rsidR="0005625A" w:rsidRPr="00165BC4" w:rsidRDefault="0005625A" w:rsidP="00CF6D15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Inwentaryzacja wszystkich podstron pod kątem niedostępnych treści, multimediów, dokumentów.</w:t>
            </w:r>
          </w:p>
          <w:p w14:paraId="76F60CE0" w14:textId="77777777" w:rsidR="0005625A" w:rsidRPr="00165BC4" w:rsidRDefault="0005625A" w:rsidP="00CF6D15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Oznaczanie niedostępnych treści pochodzących ze źródeł zewnętrznych.</w:t>
            </w:r>
          </w:p>
          <w:p w14:paraId="5858F0F3" w14:textId="77777777" w:rsidR="0005625A" w:rsidRPr="00165BC4" w:rsidRDefault="0005625A" w:rsidP="00CF6D15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lastRenderedPageBreak/>
              <w:t>Usuwanie zbędnych i niedostępnych treści ze strony.</w:t>
            </w:r>
          </w:p>
          <w:p w14:paraId="6720729E" w14:textId="77777777" w:rsidR="0005625A" w:rsidRPr="00165BC4" w:rsidRDefault="0005625A" w:rsidP="00CF6D15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Zapewnianie dostępności niedostępnym treściom, multimediom, dokumentom na stronie.</w:t>
            </w:r>
          </w:p>
          <w:p w14:paraId="7ED1E870" w14:textId="62D9F728" w:rsidR="00616639" w:rsidRPr="00165BC4" w:rsidRDefault="0005625A" w:rsidP="00CF6D15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65BC4">
              <w:rPr>
                <w:rFonts w:cstheme="minorHAnsi"/>
                <w:sz w:val="24"/>
                <w:szCs w:val="24"/>
              </w:rPr>
              <w:t>Zapewnianie dostępności treściom w aplikacji mobilnej.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0A71F" w14:textId="63EDCEF1" w:rsidR="00565D15" w:rsidRPr="00165BC4" w:rsidRDefault="00565D15" w:rsidP="00CF6D15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Biuro Administracji i Spraw Obywatelskich</w:t>
            </w:r>
            <w:r w:rsidRPr="00165BC4" w:rsidDel="00565D15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</w:p>
          <w:p w14:paraId="55CF1B87" w14:textId="3528EAFD" w:rsidR="00BC2B88" w:rsidRPr="00165BC4" w:rsidRDefault="00EA218D" w:rsidP="00CF6D15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Informatyki</w:t>
            </w:r>
          </w:p>
        </w:tc>
      </w:tr>
      <w:tr w:rsidR="00EA218D" w:rsidRPr="00165BC4" w14:paraId="4ABD1C4E" w14:textId="77777777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ADCE" w14:textId="166CE831" w:rsidR="00EA218D" w:rsidRPr="00165BC4" w:rsidRDefault="00EA218D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Współpraca </w:t>
            </w:r>
            <w:r w:rsidR="008E6271"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biurowych 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koordynatorów z koordynatorami nadzorowanych jednostek or</w:t>
            </w:r>
            <w:r w:rsidR="0033084F" w:rsidRPr="00165BC4">
              <w:rPr>
                <w:rFonts w:eastAsia="Calibri" w:cstheme="minorHAnsi"/>
                <w:sz w:val="24"/>
                <w:szCs w:val="24"/>
                <w:lang w:eastAsia="pl-PL"/>
              </w:rPr>
              <w:t>ganizacyjnych m.st. Warszawy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9A43" w14:textId="77777777" w:rsidR="0005625A" w:rsidRPr="00165BC4" w:rsidRDefault="0005625A" w:rsidP="00CF6D15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Monitoring wniosków o zapewnienie dostępności jednostek organizacyjnych.</w:t>
            </w:r>
          </w:p>
          <w:p w14:paraId="64B47C05" w14:textId="4303D49C" w:rsidR="00EA218D" w:rsidRPr="00165BC4" w:rsidRDefault="00EA218D" w:rsidP="00CF6D15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Spotkania koordynatorów</w:t>
            </w:r>
            <w:r w:rsidR="008E6271"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 w zakresie podnoszenia dostępności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6B0E4" w14:textId="5836CE04" w:rsidR="00EA218D" w:rsidRPr="00165BC4" w:rsidRDefault="00565D15" w:rsidP="0005625A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Sportu i Rekreacji</w:t>
            </w:r>
          </w:p>
        </w:tc>
      </w:tr>
      <w:tr w:rsidR="0078513D" w:rsidRPr="00165BC4" w14:paraId="7A194107" w14:textId="77777777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08F86" w14:textId="4D3DF6E9" w:rsidR="0078513D" w:rsidRPr="00165BC4" w:rsidRDefault="0078513D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Zapewnienie dostępności cyfrowej w zadaniach realizowanych w ramach konkursów otwartych dla organizacji pozarządowych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D49C" w14:textId="4A59B917" w:rsidR="0005625A" w:rsidRPr="00165BC4" w:rsidRDefault="0005625A" w:rsidP="00CF6D15">
            <w:pPr>
              <w:pStyle w:val="Akapitzlist"/>
              <w:numPr>
                <w:ilvl w:val="0"/>
                <w:numId w:val="12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Monitoring dostępności w rezultatach konkursów (t.j. publikacje cyfrowe, filmy, prezentacje).</w:t>
            </w:r>
          </w:p>
          <w:p w14:paraId="488EEF3B" w14:textId="6736C4B9" w:rsidR="0078513D" w:rsidRPr="00165BC4" w:rsidRDefault="0078513D" w:rsidP="00CF6D15">
            <w:pPr>
              <w:pStyle w:val="Akapitzlist"/>
              <w:numPr>
                <w:ilvl w:val="0"/>
                <w:numId w:val="12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Zapewnienie dostępności cyfrowej umów.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8579" w14:textId="51F6A1D2" w:rsidR="0078513D" w:rsidRPr="00165BC4" w:rsidRDefault="0078513D" w:rsidP="0005625A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Stołecznego Konserwatora Zabytków</w:t>
            </w:r>
          </w:p>
        </w:tc>
      </w:tr>
      <w:tr w:rsidR="00857B90" w:rsidRPr="00165BC4" w14:paraId="3C146D66" w14:textId="77777777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6F3A" w14:textId="2C3C571D" w:rsidR="00857B90" w:rsidRPr="00165BC4" w:rsidRDefault="00857B90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Zapewnienie</w:t>
            </w:r>
            <w:r w:rsidR="00A642EB"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 dostępności cyfrowej szkoleń e-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learningowych eszkolenia.um.warszawa.pl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5F9E" w14:textId="14AADF3A" w:rsidR="00857B90" w:rsidRPr="00165BC4" w:rsidRDefault="00857B90" w:rsidP="00CF6D15">
            <w:pPr>
              <w:pStyle w:val="Akapitzlist"/>
              <w:numPr>
                <w:ilvl w:val="0"/>
                <w:numId w:val="13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Stosowanie w</w:t>
            </w:r>
            <w:r w:rsidR="00A642EB" w:rsidRPr="00165BC4">
              <w:rPr>
                <w:rFonts w:eastAsia="Calibri" w:cstheme="minorHAnsi"/>
                <w:sz w:val="24"/>
                <w:szCs w:val="24"/>
                <w:lang w:eastAsia="pl-PL"/>
              </w:rPr>
              <w:t>ytycznych WCAG 2.0 do szkoleń e-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learningowych.</w:t>
            </w:r>
          </w:p>
          <w:p w14:paraId="0BF2AB7C" w14:textId="5C97333D" w:rsidR="00857B90" w:rsidRPr="00165BC4" w:rsidRDefault="00857B90" w:rsidP="00CF6D15">
            <w:pPr>
              <w:pStyle w:val="Akapitzlist"/>
              <w:numPr>
                <w:ilvl w:val="0"/>
                <w:numId w:val="13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Zapewnia</w:t>
            </w:r>
            <w:r w:rsidR="00A642EB" w:rsidRPr="00165BC4">
              <w:rPr>
                <w:rFonts w:eastAsia="Calibri" w:cstheme="minorHAnsi"/>
                <w:sz w:val="24"/>
                <w:szCs w:val="24"/>
                <w:lang w:eastAsia="pl-PL"/>
              </w:rPr>
              <w:t>nie dostępności w szkoleniach e-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learningowych, w tym: oferowanie 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dostępu alternatywnego do szkoleń, które znajdują się na platformie.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7C59" w14:textId="6E39A4A3" w:rsidR="00857B90" w:rsidRPr="00165BC4" w:rsidRDefault="00857B90" w:rsidP="0005625A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Biuro Zarządzania Zasobami Ludzkimi</w:t>
            </w:r>
          </w:p>
        </w:tc>
      </w:tr>
      <w:tr w:rsidR="00857B90" w:rsidRPr="00165BC4" w14:paraId="252AB039" w14:textId="77777777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C70F0" w14:textId="3BE1990A" w:rsidR="00857B90" w:rsidRPr="00165BC4" w:rsidRDefault="00857B90" w:rsidP="00857B90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Udostępnienie tzw. paska płacowego w wersji elektronicznej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8D77" w14:textId="3B9D73E5" w:rsidR="00857B90" w:rsidRPr="00165BC4" w:rsidRDefault="00857B90" w:rsidP="00221602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Udostępnienie tzw. paska płacowego w wersji elektronicznej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E5C0" w14:textId="7829F7CF" w:rsidR="00857B90" w:rsidRPr="00165BC4" w:rsidRDefault="00857B90" w:rsidP="00221602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Zarządzania Zasobami Ludzkimi</w:t>
            </w:r>
          </w:p>
        </w:tc>
      </w:tr>
      <w:tr w:rsidR="00133D4C" w:rsidRPr="00165BC4" w14:paraId="7063F433" w14:textId="77777777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18FE" w14:textId="1809F5ED" w:rsidR="00133D4C" w:rsidRPr="00165BC4" w:rsidRDefault="00133D4C" w:rsidP="00857B90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Udostępnienie listy obecności w wersji elektronicznej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98D2" w14:textId="5C6DC05A" w:rsidR="00133D4C" w:rsidRPr="00165BC4" w:rsidRDefault="00133D4C" w:rsidP="00221602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Zgłaszanie i monitoring wprowadzania systemu elektronicznych, dostępnych list obecności.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943F" w14:textId="6943CB85" w:rsidR="00133D4C" w:rsidRPr="00165BC4" w:rsidRDefault="00133D4C" w:rsidP="00221602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Zarządzania Zasobami Ludzkimi</w:t>
            </w:r>
          </w:p>
        </w:tc>
      </w:tr>
      <w:tr w:rsidR="00083320" w:rsidRPr="00165BC4" w14:paraId="4C45600D" w14:textId="77777777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5CFA" w14:textId="756FD911" w:rsidR="00083320" w:rsidRPr="00165BC4" w:rsidRDefault="00083320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Zapewnienie dostępności transmisjom/retransmisjom online organizowanych imprez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9D7D" w14:textId="5076A36B" w:rsidR="00083320" w:rsidRPr="00165BC4" w:rsidRDefault="00083320" w:rsidP="00221602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Zapewnienie dostępności transmisjom/retransmisjom online z organizowanych imprez.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3A6DE" w14:textId="5E644CFA" w:rsidR="00083320" w:rsidRPr="00165BC4" w:rsidRDefault="00083320" w:rsidP="00221602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Urząd Dzielnicy Wawer</w:t>
            </w:r>
          </w:p>
        </w:tc>
      </w:tr>
      <w:tr w:rsidR="006B5ADB" w:rsidRPr="00165BC4" w14:paraId="4F21C75A" w14:textId="77777777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C03C" w14:textId="77777777" w:rsidR="00616639" w:rsidRPr="00165BC4" w:rsidRDefault="00616639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Podnoszenie kompetencji pracowników Urzędu w zakresie dostępności cyfrowej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9B71" w14:textId="494679E5" w:rsidR="00616639" w:rsidRPr="00165BC4" w:rsidRDefault="001D302C" w:rsidP="00221602">
            <w:p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cstheme="minorHAnsi"/>
                <w:sz w:val="24"/>
                <w:szCs w:val="24"/>
              </w:rPr>
              <w:t>Prowadzenie szkoleń z zakresu tworzenia dostępnych cyfrowo dokumentów pakietu MS Office, plików PDF oraz treści na strony internetowe w ramach programu Samokształcenie w Urzędzie m.st. Warszawy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FC2A" w14:textId="2FBF2D5E" w:rsidR="00EC3247" w:rsidRPr="00165BC4" w:rsidRDefault="00EA218D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Biuro Pomocy i Projektów Społecznych</w:t>
            </w:r>
            <w:r w:rsidR="00616639" w:rsidRPr="00165BC4">
              <w:rPr>
                <w:rFonts w:eastAsia="Calibri" w:cstheme="minorHAnsi"/>
                <w:sz w:val="24"/>
                <w:szCs w:val="24"/>
                <w:lang w:eastAsia="pl-PL"/>
              </w:rPr>
              <w:t>, Wydział Dostępności</w:t>
            </w:r>
          </w:p>
        </w:tc>
      </w:tr>
    </w:tbl>
    <w:p w14:paraId="514CAD3C" w14:textId="77777777" w:rsidR="00905ADB" w:rsidRPr="00165BC4" w:rsidRDefault="00905ADB">
      <w:pPr>
        <w:rPr>
          <w:rFonts w:cstheme="minorHAnsi"/>
          <w:sz w:val="24"/>
          <w:szCs w:val="24"/>
        </w:rPr>
      </w:pPr>
    </w:p>
    <w:sectPr w:rsidR="00905ADB" w:rsidRPr="00165BC4" w:rsidSect="00905AD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3187A" w14:textId="77777777" w:rsidR="00144517" w:rsidRDefault="00144517" w:rsidP="00616639">
      <w:pPr>
        <w:spacing w:after="0" w:line="240" w:lineRule="auto"/>
      </w:pPr>
      <w:r>
        <w:separator/>
      </w:r>
    </w:p>
  </w:endnote>
  <w:endnote w:type="continuationSeparator" w:id="0">
    <w:p w14:paraId="50A07B72" w14:textId="77777777" w:rsidR="00144517" w:rsidRDefault="00144517" w:rsidP="0061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418650"/>
      <w:docPartObj>
        <w:docPartGallery w:val="Page Numbers (Bottom of Page)"/>
        <w:docPartUnique/>
      </w:docPartObj>
    </w:sdtPr>
    <w:sdtEndPr/>
    <w:sdtContent>
      <w:p w14:paraId="035CFCC5" w14:textId="619C4B7F" w:rsidR="00165BC4" w:rsidRDefault="00165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5D8">
          <w:rPr>
            <w:noProof/>
          </w:rPr>
          <w:t>2</w:t>
        </w:r>
        <w:r>
          <w:fldChar w:fldCharType="end"/>
        </w:r>
      </w:p>
    </w:sdtContent>
  </w:sdt>
  <w:p w14:paraId="4B22655B" w14:textId="77777777" w:rsidR="009E3C97" w:rsidRDefault="009E3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56C6" w14:textId="77777777" w:rsidR="00144517" w:rsidRDefault="00144517" w:rsidP="00616639">
      <w:pPr>
        <w:spacing w:after="0" w:line="240" w:lineRule="auto"/>
      </w:pPr>
      <w:r>
        <w:separator/>
      </w:r>
    </w:p>
  </w:footnote>
  <w:footnote w:type="continuationSeparator" w:id="0">
    <w:p w14:paraId="5385ECF2" w14:textId="77777777" w:rsidR="00144517" w:rsidRDefault="00144517" w:rsidP="0061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F26"/>
    <w:multiLevelType w:val="hybridMultilevel"/>
    <w:tmpl w:val="E132D808"/>
    <w:lvl w:ilvl="0" w:tplc="8990CB0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DA0"/>
    <w:multiLevelType w:val="hybridMultilevel"/>
    <w:tmpl w:val="45F89958"/>
    <w:lvl w:ilvl="0" w:tplc="6C66FF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E10"/>
    <w:multiLevelType w:val="hybridMultilevel"/>
    <w:tmpl w:val="31D29588"/>
    <w:lvl w:ilvl="0" w:tplc="FBAEF38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BC5239"/>
    <w:multiLevelType w:val="hybridMultilevel"/>
    <w:tmpl w:val="4E4E6A10"/>
    <w:lvl w:ilvl="0" w:tplc="8990CB0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631E"/>
    <w:multiLevelType w:val="hybridMultilevel"/>
    <w:tmpl w:val="F6AE24B4"/>
    <w:lvl w:ilvl="0" w:tplc="9FE834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F60"/>
    <w:multiLevelType w:val="hybridMultilevel"/>
    <w:tmpl w:val="034AAFAE"/>
    <w:lvl w:ilvl="0" w:tplc="F692E99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8826A08"/>
    <w:multiLevelType w:val="hybridMultilevel"/>
    <w:tmpl w:val="834EE518"/>
    <w:lvl w:ilvl="0" w:tplc="2AB0FE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3BC2"/>
    <w:multiLevelType w:val="hybridMultilevel"/>
    <w:tmpl w:val="DA245952"/>
    <w:lvl w:ilvl="0" w:tplc="FBB84CB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7E3"/>
    <w:multiLevelType w:val="hybridMultilevel"/>
    <w:tmpl w:val="6F34B566"/>
    <w:lvl w:ilvl="0" w:tplc="05A6290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6FF4868"/>
    <w:multiLevelType w:val="hybridMultilevel"/>
    <w:tmpl w:val="856AD906"/>
    <w:lvl w:ilvl="0" w:tplc="A2D8D10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CFA"/>
    <w:multiLevelType w:val="hybridMultilevel"/>
    <w:tmpl w:val="C3701AA0"/>
    <w:lvl w:ilvl="0" w:tplc="7EDC582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D60F2"/>
    <w:multiLevelType w:val="hybridMultilevel"/>
    <w:tmpl w:val="25B01606"/>
    <w:lvl w:ilvl="0" w:tplc="D03E866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2B36684F"/>
    <w:multiLevelType w:val="hybridMultilevel"/>
    <w:tmpl w:val="B7C0B60C"/>
    <w:lvl w:ilvl="0" w:tplc="6F3020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001C"/>
    <w:multiLevelType w:val="hybridMultilevel"/>
    <w:tmpl w:val="AD90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E1DEE"/>
    <w:multiLevelType w:val="hybridMultilevel"/>
    <w:tmpl w:val="45F89958"/>
    <w:lvl w:ilvl="0" w:tplc="6C66FF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80352"/>
    <w:multiLevelType w:val="hybridMultilevel"/>
    <w:tmpl w:val="0AB06594"/>
    <w:lvl w:ilvl="0" w:tplc="305ECBA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F5347"/>
    <w:multiLevelType w:val="hybridMultilevel"/>
    <w:tmpl w:val="0F185166"/>
    <w:lvl w:ilvl="0" w:tplc="8990CB0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B0EAC"/>
    <w:multiLevelType w:val="hybridMultilevel"/>
    <w:tmpl w:val="6836379A"/>
    <w:lvl w:ilvl="0" w:tplc="25CA33B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0D4C"/>
    <w:multiLevelType w:val="hybridMultilevel"/>
    <w:tmpl w:val="7D1C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43E6B"/>
    <w:multiLevelType w:val="hybridMultilevel"/>
    <w:tmpl w:val="25B01606"/>
    <w:lvl w:ilvl="0" w:tplc="D03E866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FF829DB"/>
    <w:multiLevelType w:val="hybridMultilevel"/>
    <w:tmpl w:val="45F89958"/>
    <w:lvl w:ilvl="0" w:tplc="6C66FF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F6F9A"/>
    <w:multiLevelType w:val="hybridMultilevel"/>
    <w:tmpl w:val="63C864FC"/>
    <w:lvl w:ilvl="0" w:tplc="2B24710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3A09"/>
    <w:multiLevelType w:val="hybridMultilevel"/>
    <w:tmpl w:val="65501D48"/>
    <w:lvl w:ilvl="0" w:tplc="8544265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D4BD3"/>
    <w:multiLevelType w:val="hybridMultilevel"/>
    <w:tmpl w:val="F7E4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56E7D"/>
    <w:multiLevelType w:val="hybridMultilevel"/>
    <w:tmpl w:val="D1BE0290"/>
    <w:lvl w:ilvl="0" w:tplc="1B7E0A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E4FCA"/>
    <w:multiLevelType w:val="hybridMultilevel"/>
    <w:tmpl w:val="034E0470"/>
    <w:lvl w:ilvl="0" w:tplc="9D10EB7E">
      <w:start w:val="1"/>
      <w:numFmt w:val="decimal"/>
      <w:lvlText w:val="%1."/>
      <w:lvlJc w:val="left"/>
      <w:pPr>
        <w:ind w:left="357" w:hanging="357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17"/>
  </w:num>
  <w:num w:numId="5">
    <w:abstractNumId w:val="5"/>
  </w:num>
  <w:num w:numId="6">
    <w:abstractNumId w:val="8"/>
  </w:num>
  <w:num w:numId="7">
    <w:abstractNumId w:val="19"/>
  </w:num>
  <w:num w:numId="8">
    <w:abstractNumId w:val="2"/>
  </w:num>
  <w:num w:numId="9">
    <w:abstractNumId w:val="9"/>
  </w:num>
  <w:num w:numId="10">
    <w:abstractNumId w:val="15"/>
  </w:num>
  <w:num w:numId="11">
    <w:abstractNumId w:val="1"/>
  </w:num>
  <w:num w:numId="12">
    <w:abstractNumId w:val="20"/>
  </w:num>
  <w:num w:numId="13">
    <w:abstractNumId w:val="14"/>
  </w:num>
  <w:num w:numId="14">
    <w:abstractNumId w:val="21"/>
  </w:num>
  <w:num w:numId="15">
    <w:abstractNumId w:val="6"/>
  </w:num>
  <w:num w:numId="16">
    <w:abstractNumId w:val="0"/>
  </w:num>
  <w:num w:numId="17">
    <w:abstractNumId w:val="3"/>
  </w:num>
  <w:num w:numId="18">
    <w:abstractNumId w:val="16"/>
  </w:num>
  <w:num w:numId="19">
    <w:abstractNumId w:val="11"/>
  </w:num>
  <w:num w:numId="20">
    <w:abstractNumId w:val="23"/>
  </w:num>
  <w:num w:numId="21">
    <w:abstractNumId w:val="4"/>
  </w:num>
  <w:num w:numId="22">
    <w:abstractNumId w:val="25"/>
  </w:num>
  <w:num w:numId="23">
    <w:abstractNumId w:val="18"/>
  </w:num>
  <w:num w:numId="24">
    <w:abstractNumId w:val="12"/>
  </w:num>
  <w:num w:numId="25">
    <w:abstractNumId w:val="22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DB"/>
    <w:rsid w:val="00000F6C"/>
    <w:rsid w:val="000042D9"/>
    <w:rsid w:val="00011E8C"/>
    <w:rsid w:val="000138CA"/>
    <w:rsid w:val="00017FD2"/>
    <w:rsid w:val="0002013D"/>
    <w:rsid w:val="000270A7"/>
    <w:rsid w:val="00027D2E"/>
    <w:rsid w:val="0003060E"/>
    <w:rsid w:val="00036229"/>
    <w:rsid w:val="00042FDD"/>
    <w:rsid w:val="00047DB1"/>
    <w:rsid w:val="000524F4"/>
    <w:rsid w:val="0005625A"/>
    <w:rsid w:val="0005796B"/>
    <w:rsid w:val="00061BD7"/>
    <w:rsid w:val="00062EFE"/>
    <w:rsid w:val="00065FFC"/>
    <w:rsid w:val="000762B3"/>
    <w:rsid w:val="00083320"/>
    <w:rsid w:val="00084DF1"/>
    <w:rsid w:val="00096464"/>
    <w:rsid w:val="000A0DAA"/>
    <w:rsid w:val="000A4224"/>
    <w:rsid w:val="000A4C0A"/>
    <w:rsid w:val="000A67C9"/>
    <w:rsid w:val="000B0F50"/>
    <w:rsid w:val="000B2963"/>
    <w:rsid w:val="000B2E35"/>
    <w:rsid w:val="000B7E0D"/>
    <w:rsid w:val="000C77F7"/>
    <w:rsid w:val="000D56B2"/>
    <w:rsid w:val="000E0E06"/>
    <w:rsid w:val="000E25DA"/>
    <w:rsid w:val="000F0C96"/>
    <w:rsid w:val="000F0D53"/>
    <w:rsid w:val="00115DB5"/>
    <w:rsid w:val="00133D4C"/>
    <w:rsid w:val="0013752C"/>
    <w:rsid w:val="0013783A"/>
    <w:rsid w:val="00144517"/>
    <w:rsid w:val="00155CAE"/>
    <w:rsid w:val="00156AB4"/>
    <w:rsid w:val="00165BC4"/>
    <w:rsid w:val="00166652"/>
    <w:rsid w:val="00177468"/>
    <w:rsid w:val="001A1733"/>
    <w:rsid w:val="001A1979"/>
    <w:rsid w:val="001B539C"/>
    <w:rsid w:val="001B6FF7"/>
    <w:rsid w:val="001C2331"/>
    <w:rsid w:val="001C32BE"/>
    <w:rsid w:val="001C36FB"/>
    <w:rsid w:val="001C4E6B"/>
    <w:rsid w:val="001D302C"/>
    <w:rsid w:val="001E3548"/>
    <w:rsid w:val="001E6F13"/>
    <w:rsid w:val="001F3150"/>
    <w:rsid w:val="0020106E"/>
    <w:rsid w:val="002063B9"/>
    <w:rsid w:val="00211F93"/>
    <w:rsid w:val="00220189"/>
    <w:rsid w:val="00221602"/>
    <w:rsid w:val="00221A06"/>
    <w:rsid w:val="00224E5B"/>
    <w:rsid w:val="00226C1C"/>
    <w:rsid w:val="00227AF3"/>
    <w:rsid w:val="00231C56"/>
    <w:rsid w:val="00234C52"/>
    <w:rsid w:val="00237317"/>
    <w:rsid w:val="00241AE9"/>
    <w:rsid w:val="00242518"/>
    <w:rsid w:val="00247378"/>
    <w:rsid w:val="00251EE9"/>
    <w:rsid w:val="00252DFE"/>
    <w:rsid w:val="00253B90"/>
    <w:rsid w:val="00256722"/>
    <w:rsid w:val="00262024"/>
    <w:rsid w:val="002642C0"/>
    <w:rsid w:val="002677A9"/>
    <w:rsid w:val="002821B2"/>
    <w:rsid w:val="00287193"/>
    <w:rsid w:val="002A7CDE"/>
    <w:rsid w:val="002D446E"/>
    <w:rsid w:val="002D4A9B"/>
    <w:rsid w:val="002E09BA"/>
    <w:rsid w:val="002E2B53"/>
    <w:rsid w:val="00303BF2"/>
    <w:rsid w:val="00315065"/>
    <w:rsid w:val="00322FB5"/>
    <w:rsid w:val="00323E47"/>
    <w:rsid w:val="0033084F"/>
    <w:rsid w:val="00331315"/>
    <w:rsid w:val="0034009A"/>
    <w:rsid w:val="00352992"/>
    <w:rsid w:val="00355C9B"/>
    <w:rsid w:val="00363F13"/>
    <w:rsid w:val="0037380A"/>
    <w:rsid w:val="0037580D"/>
    <w:rsid w:val="00382D4C"/>
    <w:rsid w:val="003838E0"/>
    <w:rsid w:val="003846BD"/>
    <w:rsid w:val="00385C1E"/>
    <w:rsid w:val="00391B53"/>
    <w:rsid w:val="0039204E"/>
    <w:rsid w:val="003967B5"/>
    <w:rsid w:val="003A1A67"/>
    <w:rsid w:val="003A5B3B"/>
    <w:rsid w:val="003C774F"/>
    <w:rsid w:val="003E13DA"/>
    <w:rsid w:val="003E417F"/>
    <w:rsid w:val="003E6EBC"/>
    <w:rsid w:val="003F3D83"/>
    <w:rsid w:val="004148AD"/>
    <w:rsid w:val="00426095"/>
    <w:rsid w:val="00427E87"/>
    <w:rsid w:val="00432186"/>
    <w:rsid w:val="00433119"/>
    <w:rsid w:val="00442C63"/>
    <w:rsid w:val="00447C10"/>
    <w:rsid w:val="00450491"/>
    <w:rsid w:val="00452865"/>
    <w:rsid w:val="00452D26"/>
    <w:rsid w:val="00455A7C"/>
    <w:rsid w:val="00462C0D"/>
    <w:rsid w:val="00465C1A"/>
    <w:rsid w:val="0046683B"/>
    <w:rsid w:val="00472EF4"/>
    <w:rsid w:val="0047389D"/>
    <w:rsid w:val="004A3ECC"/>
    <w:rsid w:val="004B5B0F"/>
    <w:rsid w:val="004C4A7E"/>
    <w:rsid w:val="004C6E8F"/>
    <w:rsid w:val="004D262B"/>
    <w:rsid w:val="004D73AC"/>
    <w:rsid w:val="004E0F4A"/>
    <w:rsid w:val="004E3C00"/>
    <w:rsid w:val="004F387A"/>
    <w:rsid w:val="00500891"/>
    <w:rsid w:val="00502126"/>
    <w:rsid w:val="00506C1E"/>
    <w:rsid w:val="0051259A"/>
    <w:rsid w:val="005301C6"/>
    <w:rsid w:val="00532BE1"/>
    <w:rsid w:val="00542005"/>
    <w:rsid w:val="00544976"/>
    <w:rsid w:val="005452BD"/>
    <w:rsid w:val="00553371"/>
    <w:rsid w:val="005540C5"/>
    <w:rsid w:val="00556AE2"/>
    <w:rsid w:val="0056041B"/>
    <w:rsid w:val="00561A91"/>
    <w:rsid w:val="0056364D"/>
    <w:rsid w:val="00564829"/>
    <w:rsid w:val="00565D15"/>
    <w:rsid w:val="005672B2"/>
    <w:rsid w:val="0057183B"/>
    <w:rsid w:val="00573560"/>
    <w:rsid w:val="0058107D"/>
    <w:rsid w:val="00585D68"/>
    <w:rsid w:val="005868A2"/>
    <w:rsid w:val="00593402"/>
    <w:rsid w:val="00595FCC"/>
    <w:rsid w:val="005A44DD"/>
    <w:rsid w:val="005A575B"/>
    <w:rsid w:val="005B0225"/>
    <w:rsid w:val="005D1081"/>
    <w:rsid w:val="005D36BF"/>
    <w:rsid w:val="005D3966"/>
    <w:rsid w:val="005E17E2"/>
    <w:rsid w:val="005E5A30"/>
    <w:rsid w:val="005F293A"/>
    <w:rsid w:val="005F2B43"/>
    <w:rsid w:val="00605391"/>
    <w:rsid w:val="00616639"/>
    <w:rsid w:val="00626A61"/>
    <w:rsid w:val="00634CFD"/>
    <w:rsid w:val="00636389"/>
    <w:rsid w:val="00636E6C"/>
    <w:rsid w:val="006422CF"/>
    <w:rsid w:val="00650393"/>
    <w:rsid w:val="006511D5"/>
    <w:rsid w:val="00670023"/>
    <w:rsid w:val="00682536"/>
    <w:rsid w:val="006825E3"/>
    <w:rsid w:val="00684613"/>
    <w:rsid w:val="00684D88"/>
    <w:rsid w:val="006A349B"/>
    <w:rsid w:val="006A7314"/>
    <w:rsid w:val="006B00F3"/>
    <w:rsid w:val="006B5ADB"/>
    <w:rsid w:val="006C7067"/>
    <w:rsid w:val="006D42E9"/>
    <w:rsid w:val="006D7ACB"/>
    <w:rsid w:val="006E0AEF"/>
    <w:rsid w:val="006E498D"/>
    <w:rsid w:val="006E7E16"/>
    <w:rsid w:val="006F37B2"/>
    <w:rsid w:val="006F4A5D"/>
    <w:rsid w:val="006F5DCB"/>
    <w:rsid w:val="007028F5"/>
    <w:rsid w:val="007055D7"/>
    <w:rsid w:val="00713F71"/>
    <w:rsid w:val="00714D0F"/>
    <w:rsid w:val="00715FA0"/>
    <w:rsid w:val="00717041"/>
    <w:rsid w:val="007171D2"/>
    <w:rsid w:val="00723D55"/>
    <w:rsid w:val="00733147"/>
    <w:rsid w:val="0073502B"/>
    <w:rsid w:val="007432B6"/>
    <w:rsid w:val="00744218"/>
    <w:rsid w:val="00744518"/>
    <w:rsid w:val="00752F68"/>
    <w:rsid w:val="00753553"/>
    <w:rsid w:val="007566A5"/>
    <w:rsid w:val="007570D6"/>
    <w:rsid w:val="007642A2"/>
    <w:rsid w:val="0077380D"/>
    <w:rsid w:val="00777E37"/>
    <w:rsid w:val="0078513D"/>
    <w:rsid w:val="00790251"/>
    <w:rsid w:val="007A13DD"/>
    <w:rsid w:val="007A1760"/>
    <w:rsid w:val="007A341C"/>
    <w:rsid w:val="007A547E"/>
    <w:rsid w:val="007A66D5"/>
    <w:rsid w:val="007B46C4"/>
    <w:rsid w:val="007C4782"/>
    <w:rsid w:val="007C68C8"/>
    <w:rsid w:val="007D2B09"/>
    <w:rsid w:val="007D3186"/>
    <w:rsid w:val="007D4818"/>
    <w:rsid w:val="007E51E7"/>
    <w:rsid w:val="007E7D45"/>
    <w:rsid w:val="00803030"/>
    <w:rsid w:val="00803244"/>
    <w:rsid w:val="008105AE"/>
    <w:rsid w:val="00813D3E"/>
    <w:rsid w:val="00820EA9"/>
    <w:rsid w:val="008222E2"/>
    <w:rsid w:val="00824048"/>
    <w:rsid w:val="00835FD7"/>
    <w:rsid w:val="00850232"/>
    <w:rsid w:val="00857593"/>
    <w:rsid w:val="008579F4"/>
    <w:rsid w:val="00857B90"/>
    <w:rsid w:val="0086162F"/>
    <w:rsid w:val="008642DC"/>
    <w:rsid w:val="00877F2D"/>
    <w:rsid w:val="00880505"/>
    <w:rsid w:val="00880ADE"/>
    <w:rsid w:val="00893820"/>
    <w:rsid w:val="00894F20"/>
    <w:rsid w:val="00897A94"/>
    <w:rsid w:val="008B3DB6"/>
    <w:rsid w:val="008B4E7F"/>
    <w:rsid w:val="008C6452"/>
    <w:rsid w:val="008C6D08"/>
    <w:rsid w:val="008C7225"/>
    <w:rsid w:val="008E6271"/>
    <w:rsid w:val="008E650A"/>
    <w:rsid w:val="008F05BC"/>
    <w:rsid w:val="008F5C95"/>
    <w:rsid w:val="008F663D"/>
    <w:rsid w:val="00903973"/>
    <w:rsid w:val="00905ADB"/>
    <w:rsid w:val="009068B2"/>
    <w:rsid w:val="00910F73"/>
    <w:rsid w:val="009143E9"/>
    <w:rsid w:val="009230ED"/>
    <w:rsid w:val="0093123A"/>
    <w:rsid w:val="009334B3"/>
    <w:rsid w:val="00942881"/>
    <w:rsid w:val="00946E89"/>
    <w:rsid w:val="00961960"/>
    <w:rsid w:val="009669B9"/>
    <w:rsid w:val="00971A92"/>
    <w:rsid w:val="00974D9E"/>
    <w:rsid w:val="00981E81"/>
    <w:rsid w:val="00983DED"/>
    <w:rsid w:val="0098495F"/>
    <w:rsid w:val="00996519"/>
    <w:rsid w:val="009A107F"/>
    <w:rsid w:val="009A365C"/>
    <w:rsid w:val="009A4CA9"/>
    <w:rsid w:val="009A728C"/>
    <w:rsid w:val="009A77F4"/>
    <w:rsid w:val="009B3347"/>
    <w:rsid w:val="009C5D8F"/>
    <w:rsid w:val="009D2158"/>
    <w:rsid w:val="009D59F1"/>
    <w:rsid w:val="009E2830"/>
    <w:rsid w:val="009E3C97"/>
    <w:rsid w:val="009E52EF"/>
    <w:rsid w:val="009F1EC7"/>
    <w:rsid w:val="00A14101"/>
    <w:rsid w:val="00A15A8A"/>
    <w:rsid w:val="00A23F05"/>
    <w:rsid w:val="00A24DB2"/>
    <w:rsid w:val="00A24DD1"/>
    <w:rsid w:val="00A27A3F"/>
    <w:rsid w:val="00A31133"/>
    <w:rsid w:val="00A353DB"/>
    <w:rsid w:val="00A511F6"/>
    <w:rsid w:val="00A52296"/>
    <w:rsid w:val="00A527F8"/>
    <w:rsid w:val="00A52DF6"/>
    <w:rsid w:val="00A62670"/>
    <w:rsid w:val="00A63A41"/>
    <w:rsid w:val="00A642EB"/>
    <w:rsid w:val="00A7106E"/>
    <w:rsid w:val="00A712FE"/>
    <w:rsid w:val="00A724AB"/>
    <w:rsid w:val="00A810F9"/>
    <w:rsid w:val="00A93978"/>
    <w:rsid w:val="00AA2DD8"/>
    <w:rsid w:val="00AA4C36"/>
    <w:rsid w:val="00AB1120"/>
    <w:rsid w:val="00AC7170"/>
    <w:rsid w:val="00AD0681"/>
    <w:rsid w:val="00AF2FA2"/>
    <w:rsid w:val="00AF646E"/>
    <w:rsid w:val="00B041E1"/>
    <w:rsid w:val="00B12F57"/>
    <w:rsid w:val="00B1727B"/>
    <w:rsid w:val="00B17D87"/>
    <w:rsid w:val="00B211A5"/>
    <w:rsid w:val="00B34C31"/>
    <w:rsid w:val="00B56652"/>
    <w:rsid w:val="00B614E5"/>
    <w:rsid w:val="00B63D19"/>
    <w:rsid w:val="00B662A2"/>
    <w:rsid w:val="00B66F53"/>
    <w:rsid w:val="00B71BF3"/>
    <w:rsid w:val="00B9018C"/>
    <w:rsid w:val="00B94553"/>
    <w:rsid w:val="00BA0109"/>
    <w:rsid w:val="00BA2DE3"/>
    <w:rsid w:val="00BA310A"/>
    <w:rsid w:val="00BB1A42"/>
    <w:rsid w:val="00BB1EF0"/>
    <w:rsid w:val="00BB668E"/>
    <w:rsid w:val="00BB7C92"/>
    <w:rsid w:val="00BC0887"/>
    <w:rsid w:val="00BC24C0"/>
    <w:rsid w:val="00BC2555"/>
    <w:rsid w:val="00BC2B88"/>
    <w:rsid w:val="00BC3F2C"/>
    <w:rsid w:val="00BD6CA5"/>
    <w:rsid w:val="00C01331"/>
    <w:rsid w:val="00C02D92"/>
    <w:rsid w:val="00C11D3E"/>
    <w:rsid w:val="00C21D46"/>
    <w:rsid w:val="00C24669"/>
    <w:rsid w:val="00C26EAE"/>
    <w:rsid w:val="00C32855"/>
    <w:rsid w:val="00C33293"/>
    <w:rsid w:val="00C40AB8"/>
    <w:rsid w:val="00C44018"/>
    <w:rsid w:val="00C46026"/>
    <w:rsid w:val="00C54993"/>
    <w:rsid w:val="00C705D8"/>
    <w:rsid w:val="00C74852"/>
    <w:rsid w:val="00C77E9C"/>
    <w:rsid w:val="00C97E3F"/>
    <w:rsid w:val="00CA6170"/>
    <w:rsid w:val="00CB055D"/>
    <w:rsid w:val="00CB3319"/>
    <w:rsid w:val="00CB4C1D"/>
    <w:rsid w:val="00CB5576"/>
    <w:rsid w:val="00CB6E90"/>
    <w:rsid w:val="00CC4892"/>
    <w:rsid w:val="00CD0A3A"/>
    <w:rsid w:val="00CD6411"/>
    <w:rsid w:val="00CD6ACC"/>
    <w:rsid w:val="00CE2418"/>
    <w:rsid w:val="00CF0970"/>
    <w:rsid w:val="00CF0C48"/>
    <w:rsid w:val="00CF5D3B"/>
    <w:rsid w:val="00CF6D15"/>
    <w:rsid w:val="00D03668"/>
    <w:rsid w:val="00D14C73"/>
    <w:rsid w:val="00D33B74"/>
    <w:rsid w:val="00D35E43"/>
    <w:rsid w:val="00D42818"/>
    <w:rsid w:val="00D54CE0"/>
    <w:rsid w:val="00D60284"/>
    <w:rsid w:val="00D64333"/>
    <w:rsid w:val="00D85747"/>
    <w:rsid w:val="00DA5286"/>
    <w:rsid w:val="00DA6F9B"/>
    <w:rsid w:val="00DB2537"/>
    <w:rsid w:val="00DB33DE"/>
    <w:rsid w:val="00DB6298"/>
    <w:rsid w:val="00DC2808"/>
    <w:rsid w:val="00DD1BD5"/>
    <w:rsid w:val="00DD1D3D"/>
    <w:rsid w:val="00DE34CD"/>
    <w:rsid w:val="00DE48E5"/>
    <w:rsid w:val="00DE7F9B"/>
    <w:rsid w:val="00DF1A0C"/>
    <w:rsid w:val="00DF2812"/>
    <w:rsid w:val="00E00F3F"/>
    <w:rsid w:val="00E03EAB"/>
    <w:rsid w:val="00E06D60"/>
    <w:rsid w:val="00E13A7D"/>
    <w:rsid w:val="00E2076F"/>
    <w:rsid w:val="00E459F7"/>
    <w:rsid w:val="00E45F55"/>
    <w:rsid w:val="00E53E09"/>
    <w:rsid w:val="00E61E2F"/>
    <w:rsid w:val="00E63AB7"/>
    <w:rsid w:val="00E91BB3"/>
    <w:rsid w:val="00E97543"/>
    <w:rsid w:val="00EA218D"/>
    <w:rsid w:val="00EA2760"/>
    <w:rsid w:val="00EA7644"/>
    <w:rsid w:val="00EB0D17"/>
    <w:rsid w:val="00EB2B10"/>
    <w:rsid w:val="00EB4154"/>
    <w:rsid w:val="00EC04D5"/>
    <w:rsid w:val="00EC3247"/>
    <w:rsid w:val="00EC7F04"/>
    <w:rsid w:val="00ED0784"/>
    <w:rsid w:val="00ED4235"/>
    <w:rsid w:val="00EE3BC6"/>
    <w:rsid w:val="00EE4F93"/>
    <w:rsid w:val="00EE530C"/>
    <w:rsid w:val="00EE5DAF"/>
    <w:rsid w:val="00EF3CFA"/>
    <w:rsid w:val="00EF47B7"/>
    <w:rsid w:val="00F00CF3"/>
    <w:rsid w:val="00F04D79"/>
    <w:rsid w:val="00F202D5"/>
    <w:rsid w:val="00F21853"/>
    <w:rsid w:val="00F301D6"/>
    <w:rsid w:val="00F33E58"/>
    <w:rsid w:val="00F430DB"/>
    <w:rsid w:val="00F517D0"/>
    <w:rsid w:val="00F66A3A"/>
    <w:rsid w:val="00F7024B"/>
    <w:rsid w:val="00F762A8"/>
    <w:rsid w:val="00F91F62"/>
    <w:rsid w:val="00F96810"/>
    <w:rsid w:val="00F96952"/>
    <w:rsid w:val="00FA574C"/>
    <w:rsid w:val="00FA7726"/>
    <w:rsid w:val="00FB295C"/>
    <w:rsid w:val="00FD7907"/>
    <w:rsid w:val="00FE3F24"/>
    <w:rsid w:val="00FE661E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FBED"/>
  <w15:chartTrackingRefBased/>
  <w15:docId w15:val="{9FF60F20-A0FA-4F0C-B9C1-2E076E09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BF3"/>
  </w:style>
  <w:style w:type="paragraph" w:styleId="Nagwek1">
    <w:name w:val="heading 1"/>
    <w:basedOn w:val="Normalny"/>
    <w:next w:val="Normalny"/>
    <w:link w:val="Nagwek1Znak"/>
    <w:uiPriority w:val="9"/>
    <w:qFormat/>
    <w:rsid w:val="00905ADB"/>
    <w:pPr>
      <w:keepNext/>
      <w:outlineLvl w:val="0"/>
    </w:pPr>
    <w:rPr>
      <w:b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5ADB"/>
    <w:pPr>
      <w:keepNext/>
      <w:outlineLvl w:val="1"/>
    </w:pPr>
    <w:rPr>
      <w:b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05ADB"/>
    <w:pPr>
      <w:keepNext/>
      <w:outlineLvl w:val="5"/>
    </w:pPr>
    <w:rPr>
      <w:rFonts w:ascii="Calibri" w:hAnsi="Calibri" w:cs="Calibri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ADB"/>
    <w:rPr>
      <w:b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05ADB"/>
    <w:rPr>
      <w:b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05ADB"/>
    <w:rPr>
      <w:rFonts w:ascii="Calibri" w:hAnsi="Calibri" w:cs="Calibri"/>
      <w:b/>
      <w:color w:val="000000"/>
      <w:sz w:val="28"/>
      <w:szCs w:val="28"/>
    </w:rPr>
  </w:style>
  <w:style w:type="paragraph" w:styleId="Akapitzlist">
    <w:name w:val="List Paragraph"/>
    <w:aliases w:val="Akapit"/>
    <w:basedOn w:val="Normalny"/>
    <w:link w:val="AkapitzlistZnak"/>
    <w:qFormat/>
    <w:rsid w:val="00A52296"/>
    <w:pPr>
      <w:spacing w:after="200" w:line="276" w:lineRule="auto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rsid w:val="00A52296"/>
  </w:style>
  <w:style w:type="character" w:styleId="Odwoaniedokomentarza">
    <w:name w:val="annotation reference"/>
    <w:basedOn w:val="Domylnaczcionkaakapitu"/>
    <w:uiPriority w:val="99"/>
    <w:semiHidden/>
    <w:unhideWhenUsed/>
    <w:rsid w:val="009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A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ADB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05AD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A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75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A62670"/>
    <w:pPr>
      <w:spacing w:line="240" w:lineRule="auto"/>
    </w:pPr>
    <w:rPr>
      <w:rFonts w:eastAsia="Arial" w:cs="Calibri"/>
      <w:color w:val="FF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2670"/>
    <w:rPr>
      <w:rFonts w:eastAsia="Arial" w:cs="Calibri"/>
      <w:color w:val="FF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DE34CD"/>
    <w:pPr>
      <w:textAlignment w:val="baseline"/>
    </w:pPr>
    <w:rPr>
      <w:rFonts w:ascii="Segoe UI" w:eastAsia="Calibri" w:hAnsi="Segoe UI" w:cs="Segoe UI"/>
      <w:color w:val="FF0000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34CD"/>
    <w:rPr>
      <w:rFonts w:ascii="Segoe UI" w:eastAsia="Calibri" w:hAnsi="Segoe UI" w:cs="Segoe UI"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639"/>
  </w:style>
  <w:style w:type="paragraph" w:styleId="Stopka">
    <w:name w:val="footer"/>
    <w:basedOn w:val="Normalny"/>
    <w:link w:val="StopkaZnak"/>
    <w:uiPriority w:val="99"/>
    <w:unhideWhenUsed/>
    <w:rsid w:val="0061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639"/>
  </w:style>
  <w:style w:type="character" w:styleId="Hipercze">
    <w:name w:val="Hyperlink"/>
    <w:basedOn w:val="Domylnaczcionkaakapitu"/>
    <w:uiPriority w:val="99"/>
    <w:unhideWhenUsed/>
    <w:rsid w:val="00A27A3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21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6D52-8A17-405C-9912-1CDA5EFD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1810</Words>
  <Characters>12272</Characters>
  <Application>Microsoft Office Word</Application>
  <DocSecurity>0</DocSecurity>
  <Lines>215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Planu</vt:lpstr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Planu</dc:title>
  <dc:subject/>
  <dc:creator>Kończyk Donata</dc:creator>
  <cp:keywords/>
  <dc:description/>
  <cp:lastModifiedBy>Magiera Dorota (PS)</cp:lastModifiedBy>
  <cp:revision>2</cp:revision>
  <cp:lastPrinted>2023-03-10T14:32:00Z</cp:lastPrinted>
  <dcterms:created xsi:type="dcterms:W3CDTF">2023-03-13T15:57:00Z</dcterms:created>
  <dcterms:modified xsi:type="dcterms:W3CDTF">2023-03-13T15:57:00Z</dcterms:modified>
</cp:coreProperties>
</file>