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D5390" w14:textId="2521B148" w:rsidR="002372B9" w:rsidRDefault="002372B9" w:rsidP="002372B9">
      <w:pPr>
        <w:spacing w:after="0"/>
        <w:rPr>
          <w:b/>
          <w:bCs/>
          <w:sz w:val="28"/>
          <w:szCs w:val="28"/>
        </w:rPr>
      </w:pPr>
      <w:r>
        <w:rPr>
          <w:b/>
          <w:bCs/>
          <w:sz w:val="28"/>
          <w:szCs w:val="28"/>
        </w:rPr>
        <w:t>Załącznik nr 3</w:t>
      </w:r>
    </w:p>
    <w:p w14:paraId="7CEB0FC1" w14:textId="63D15249" w:rsidR="00812DA5" w:rsidRPr="00DA36A3" w:rsidRDefault="006F1C94" w:rsidP="00DA36A3">
      <w:pPr>
        <w:keepNext/>
        <w:outlineLvl w:val="0"/>
        <w:rPr>
          <w:rFonts w:ascii="Calibri" w:eastAsia="Calibri" w:hAnsi="Calibri" w:cs="Times New Roman"/>
          <w:b/>
          <w:sz w:val="28"/>
          <w:szCs w:val="28"/>
        </w:rPr>
      </w:pPr>
      <w:r>
        <w:rPr>
          <w:rFonts w:ascii="Calibri" w:eastAsia="Calibri" w:hAnsi="Calibri" w:cs="Times New Roman"/>
          <w:b/>
          <w:sz w:val="28"/>
          <w:szCs w:val="28"/>
        </w:rPr>
        <w:t>d</w:t>
      </w:r>
      <w:r w:rsidR="002372B9" w:rsidRPr="002372B9">
        <w:rPr>
          <w:rFonts w:ascii="Calibri" w:eastAsia="Calibri" w:hAnsi="Calibri" w:cs="Times New Roman"/>
          <w:b/>
          <w:sz w:val="28"/>
          <w:szCs w:val="28"/>
        </w:rPr>
        <w:t>o Planu działania na rzecz poprawy zapewniania dostępności osobom ze szczególnymi potrzebami Urzędu m.st. Warszawy –  działania do realizacji</w:t>
      </w:r>
      <w:r w:rsidR="002372B9">
        <w:rPr>
          <w:rFonts w:ascii="Calibri" w:eastAsia="Calibri" w:hAnsi="Calibri" w:cs="Times New Roman"/>
          <w:b/>
          <w:sz w:val="28"/>
          <w:szCs w:val="28"/>
        </w:rPr>
        <w:t xml:space="preserve"> do 2030</w:t>
      </w:r>
      <w:r w:rsidR="00446316">
        <w:rPr>
          <w:rFonts w:ascii="Calibri" w:eastAsia="Calibri" w:hAnsi="Calibri" w:cs="Times New Roman"/>
          <w:b/>
          <w:sz w:val="28"/>
          <w:szCs w:val="28"/>
        </w:rPr>
        <w:t xml:space="preserve"> roku dla</w:t>
      </w:r>
      <w:r w:rsidR="002372B9" w:rsidRPr="002372B9">
        <w:rPr>
          <w:rFonts w:ascii="Calibri" w:eastAsia="Calibri" w:hAnsi="Calibri" w:cs="Times New Roman"/>
          <w:b/>
          <w:sz w:val="28"/>
          <w:szCs w:val="28"/>
        </w:rPr>
        <w:t xml:space="preserve"> dostępności architektonicznej</w:t>
      </w:r>
      <w:r w:rsidR="00782701">
        <w:rPr>
          <w:rFonts w:ascii="Calibri" w:eastAsia="Calibri" w:hAnsi="Calibri" w:cs="Times New Roman"/>
          <w:b/>
          <w:sz w:val="28"/>
          <w:szCs w:val="28"/>
        </w:rPr>
        <w:t xml:space="preserve"> w siedzibach biur Urzędu</w:t>
      </w:r>
      <w:r w:rsidR="00FB7323">
        <w:rPr>
          <w:rFonts w:ascii="Calibri" w:eastAsia="Calibri" w:hAnsi="Calibri" w:cs="Times New Roman"/>
          <w:b/>
          <w:sz w:val="28"/>
          <w:szCs w:val="28"/>
        </w:rPr>
        <w:br/>
      </w:r>
      <w:r w:rsidR="00782701">
        <w:rPr>
          <w:rFonts w:ascii="Calibri" w:eastAsia="Calibri" w:hAnsi="Calibri" w:cs="Times New Roman"/>
          <w:b/>
          <w:sz w:val="28"/>
          <w:szCs w:val="28"/>
        </w:rPr>
        <w:t xml:space="preserve">komórka organizacyjna odpowiedzialna Biuro Administracyjne </w:t>
      </w:r>
      <w:r w:rsidR="00961AC4">
        <w:rPr>
          <w:b/>
          <w:bCs/>
          <w:sz w:val="36"/>
          <w:szCs w:val="36"/>
        </w:rPr>
        <w:tab/>
      </w:r>
    </w:p>
    <w:p w14:paraId="6A58E76F" w14:textId="77777777" w:rsidR="00DA36A3" w:rsidRPr="00782701" w:rsidRDefault="00DA36A3" w:rsidP="008A3574">
      <w:pPr>
        <w:spacing w:after="0" w:line="288" w:lineRule="auto"/>
        <w:rPr>
          <w:rFonts w:ascii="Arial" w:eastAsia="Calibri" w:hAnsi="Arial" w:cs="Times New Roman"/>
          <w:b/>
          <w:bCs/>
          <w:sz w:val="20"/>
          <w:szCs w:val="24"/>
          <w:lang w:eastAsia="pl-PL"/>
        </w:rPr>
      </w:pPr>
    </w:p>
    <w:p w14:paraId="580051BC" w14:textId="636665B6" w:rsidR="008A3574" w:rsidRPr="008A3574" w:rsidRDefault="008A3574" w:rsidP="008A3574">
      <w:pPr>
        <w:spacing w:after="0" w:line="288" w:lineRule="auto"/>
        <w:rPr>
          <w:rFonts w:ascii="Arial" w:eastAsia="Calibri" w:hAnsi="Arial" w:cs="Times New Roman"/>
          <w:b/>
          <w:bCs/>
          <w:sz w:val="24"/>
          <w:szCs w:val="24"/>
          <w:lang w:eastAsia="pl-PL"/>
        </w:rPr>
      </w:pPr>
      <w:r w:rsidRPr="008A3574">
        <w:rPr>
          <w:rFonts w:ascii="Arial" w:eastAsia="Calibri" w:hAnsi="Arial" w:cs="Times New Roman"/>
          <w:b/>
          <w:bCs/>
          <w:sz w:val="24"/>
          <w:szCs w:val="24"/>
          <w:lang w:eastAsia="pl-PL"/>
        </w:rPr>
        <w:t>LISTA OBIEKTÓW</w:t>
      </w:r>
      <w:r>
        <w:rPr>
          <w:rFonts w:ascii="Arial" w:eastAsia="Calibri" w:hAnsi="Arial" w:cs="Times New Roman"/>
          <w:b/>
          <w:bCs/>
          <w:sz w:val="24"/>
          <w:szCs w:val="24"/>
          <w:lang w:eastAsia="pl-PL"/>
        </w:rPr>
        <w:t>:</w:t>
      </w:r>
    </w:p>
    <w:p w14:paraId="1F4C87AB" w14:textId="43E05650"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1.</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ul. Niecała 2/4</w:t>
      </w:r>
      <w:r w:rsidR="008706BD">
        <w:rPr>
          <w:rFonts w:ascii="Arial" w:eastAsia="Calibri" w:hAnsi="Arial" w:cs="Times New Roman"/>
          <w:lang w:eastAsia="pl-PL"/>
        </w:rPr>
        <w:t xml:space="preserve"> </w:t>
      </w:r>
    </w:p>
    <w:p w14:paraId="55FD73F3" w14:textId="48F20B9F"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2.</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ul. Canaletta 2</w:t>
      </w:r>
    </w:p>
    <w:p w14:paraId="77562065" w14:textId="08B4AE2E"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3.</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ul. Kłopotowskiego 1/3</w:t>
      </w:r>
    </w:p>
    <w:p w14:paraId="3E25AAD8" w14:textId="168ABEE7"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4.</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ul. Kruczkowskiego 2</w:t>
      </w:r>
    </w:p>
    <w:p w14:paraId="4617E687" w14:textId="63CA737D"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5.</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ul. Młynarska 43/45</w:t>
      </w:r>
    </w:p>
    <w:p w14:paraId="1DF39C84" w14:textId="68BD7EDD"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6.</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ul. Obozowa 57 (Vector +)</w:t>
      </w:r>
    </w:p>
    <w:p w14:paraId="25C834C5" w14:textId="48B8D92C"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7.</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pl. Zamkowy 6</w:t>
      </w:r>
    </w:p>
    <w:p w14:paraId="0C9D219E" w14:textId="7670549B"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8.</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ul. Sandomierska 12</w:t>
      </w:r>
    </w:p>
    <w:p w14:paraId="031F58C8" w14:textId="4E6AC687"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9.</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ul. Smolna 4</w:t>
      </w:r>
    </w:p>
    <w:p w14:paraId="649DB4D7" w14:textId="714F0B92"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10.</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ul. Andersa 5</w:t>
      </w:r>
    </w:p>
    <w:p w14:paraId="112F8130" w14:textId="007BDAC7"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11.</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ul. Falencka 10</w:t>
      </w:r>
    </w:p>
    <w:p w14:paraId="667BDA30" w14:textId="2A84A5CA"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12.</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ul. Jezuicka 1/3</w:t>
      </w:r>
    </w:p>
    <w:p w14:paraId="386E55C7" w14:textId="3DD8F147"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13.</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al. Jerozolimskie 28</w:t>
      </w:r>
    </w:p>
    <w:p w14:paraId="7BDD942C" w14:textId="46AD0D4B"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14.</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pl. Bankowy 3/5</w:t>
      </w:r>
    </w:p>
    <w:p w14:paraId="7E8A56DD" w14:textId="77E3C5F7"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15.</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pl. Konstytucji 4</w:t>
      </w:r>
    </w:p>
    <w:p w14:paraId="1C33584B" w14:textId="782E9F1F"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16.</w:t>
      </w:r>
      <w:r w:rsidR="008C369F">
        <w:rPr>
          <w:rFonts w:ascii="Arial" w:eastAsia="Calibri" w:hAnsi="Arial" w:cs="Times New Roman"/>
          <w:lang w:eastAsia="pl-PL"/>
        </w:rPr>
        <w:t xml:space="preserve"> </w:t>
      </w:r>
      <w:r w:rsidRPr="008A3574">
        <w:rPr>
          <w:rFonts w:ascii="Arial" w:eastAsia="Calibri" w:hAnsi="Arial" w:cs="Times New Roman"/>
          <w:lang w:eastAsia="pl-PL"/>
        </w:rPr>
        <w:t>Budynek przy ul. Senatorska 36</w:t>
      </w:r>
    </w:p>
    <w:p w14:paraId="78CF0065" w14:textId="77777777"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17. Budynek przy ul. Chałubińskiego 8</w:t>
      </w:r>
    </w:p>
    <w:p w14:paraId="384F2A03" w14:textId="77777777"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18. Budynek przy ul. Dzielna 15</w:t>
      </w:r>
    </w:p>
    <w:p w14:paraId="500B90BA" w14:textId="77777777" w:rsidR="008A3574" w:rsidRPr="008A3574" w:rsidRDefault="008A3574" w:rsidP="008A3574">
      <w:pPr>
        <w:spacing w:after="0" w:line="288" w:lineRule="auto"/>
        <w:rPr>
          <w:rFonts w:ascii="Arial" w:eastAsia="Calibri" w:hAnsi="Arial" w:cs="Times New Roman"/>
          <w:lang w:eastAsia="pl-PL"/>
        </w:rPr>
      </w:pPr>
      <w:r w:rsidRPr="008A3574">
        <w:rPr>
          <w:rFonts w:ascii="Arial" w:eastAsia="Calibri" w:hAnsi="Arial" w:cs="Times New Roman"/>
          <w:lang w:eastAsia="pl-PL"/>
        </w:rPr>
        <w:t>19. Budynek przy ul. Dzielna 78</w:t>
      </w:r>
    </w:p>
    <w:p w14:paraId="5799691E" w14:textId="1DA57069" w:rsidR="008A3574" w:rsidRPr="008A3574" w:rsidRDefault="002064AE" w:rsidP="008A3574">
      <w:pPr>
        <w:spacing w:after="0" w:line="288" w:lineRule="auto"/>
        <w:rPr>
          <w:rFonts w:ascii="Arial" w:eastAsia="Calibri" w:hAnsi="Arial" w:cs="Times New Roman"/>
          <w:lang w:eastAsia="pl-PL"/>
        </w:rPr>
      </w:pPr>
      <w:r>
        <w:rPr>
          <w:rFonts w:ascii="Arial" w:eastAsia="Calibri" w:hAnsi="Arial" w:cs="Times New Roman"/>
          <w:lang w:eastAsia="pl-PL"/>
        </w:rPr>
        <w:t>20</w:t>
      </w:r>
      <w:r w:rsidR="008A3574" w:rsidRPr="008A3574">
        <w:rPr>
          <w:rFonts w:ascii="Arial" w:eastAsia="Calibri" w:hAnsi="Arial" w:cs="Times New Roman"/>
          <w:lang w:eastAsia="pl-PL"/>
        </w:rPr>
        <w:t xml:space="preserve">. Budynek przy ul. Flisa 6 </w:t>
      </w:r>
    </w:p>
    <w:p w14:paraId="33627B1E" w14:textId="4D52D67D" w:rsidR="008A3574" w:rsidRPr="008A3574" w:rsidRDefault="002064AE" w:rsidP="008A3574">
      <w:pPr>
        <w:spacing w:after="0" w:line="288" w:lineRule="auto"/>
        <w:rPr>
          <w:rFonts w:ascii="Arial" w:eastAsia="Calibri" w:hAnsi="Arial" w:cs="Times New Roman"/>
          <w:lang w:eastAsia="pl-PL"/>
        </w:rPr>
      </w:pPr>
      <w:r>
        <w:rPr>
          <w:rFonts w:ascii="Arial" w:eastAsia="Calibri" w:hAnsi="Arial" w:cs="Times New Roman"/>
          <w:lang w:eastAsia="pl-PL"/>
        </w:rPr>
        <w:t>21</w:t>
      </w:r>
      <w:r w:rsidR="008A3574" w:rsidRPr="008A3574">
        <w:rPr>
          <w:rFonts w:ascii="Arial" w:eastAsia="Calibri" w:hAnsi="Arial" w:cs="Times New Roman"/>
          <w:lang w:eastAsia="pl-PL"/>
        </w:rPr>
        <w:t xml:space="preserve">. Budynek przy ul. Nowy </w:t>
      </w:r>
      <w:r w:rsidR="008A3574" w:rsidRPr="008A3574">
        <w:rPr>
          <w:rFonts w:ascii="Arial" w:eastAsia="Calibri" w:hAnsi="Arial" w:cs="Times New Roman"/>
          <w:sz w:val="24"/>
          <w:lang w:eastAsia="pl-PL"/>
        </w:rPr>
        <w:t>Ś</w:t>
      </w:r>
      <w:r w:rsidR="008A3574" w:rsidRPr="008A3574">
        <w:rPr>
          <w:rFonts w:ascii="Arial" w:eastAsia="Calibri" w:hAnsi="Arial" w:cs="Times New Roman"/>
          <w:lang w:eastAsia="pl-PL"/>
        </w:rPr>
        <w:t>wiat 18/20</w:t>
      </w:r>
    </w:p>
    <w:p w14:paraId="6419F1DB" w14:textId="52E459EE" w:rsidR="008A3574" w:rsidRPr="008A3574" w:rsidRDefault="002064AE" w:rsidP="008A3574">
      <w:pPr>
        <w:spacing w:after="0" w:line="288" w:lineRule="auto"/>
        <w:rPr>
          <w:rFonts w:ascii="Arial" w:eastAsia="Calibri" w:hAnsi="Arial" w:cs="Times New Roman"/>
          <w:lang w:eastAsia="pl-PL"/>
        </w:rPr>
      </w:pPr>
      <w:r>
        <w:rPr>
          <w:rFonts w:ascii="Arial" w:eastAsia="Calibri" w:hAnsi="Arial" w:cs="Times New Roman"/>
          <w:lang w:eastAsia="pl-PL"/>
        </w:rPr>
        <w:t>22</w:t>
      </w:r>
      <w:r w:rsidR="008A3574" w:rsidRPr="008A3574">
        <w:rPr>
          <w:rFonts w:ascii="Arial" w:eastAsia="Calibri" w:hAnsi="Arial" w:cs="Times New Roman"/>
          <w:lang w:eastAsia="pl-PL"/>
        </w:rPr>
        <w:t>. Budynek przy pl. Bankowy 2</w:t>
      </w:r>
    </w:p>
    <w:p w14:paraId="52605518" w14:textId="3D6A14C9" w:rsidR="008A3574" w:rsidRPr="008A3574" w:rsidRDefault="002064AE" w:rsidP="008A3574">
      <w:pPr>
        <w:spacing w:after="0" w:line="288" w:lineRule="auto"/>
        <w:rPr>
          <w:rFonts w:ascii="Arial" w:eastAsia="Calibri" w:hAnsi="Arial" w:cs="Times New Roman"/>
          <w:lang w:eastAsia="pl-PL"/>
        </w:rPr>
      </w:pPr>
      <w:r>
        <w:rPr>
          <w:rFonts w:ascii="Arial" w:eastAsia="Calibri" w:hAnsi="Arial" w:cs="Times New Roman"/>
          <w:lang w:eastAsia="pl-PL"/>
        </w:rPr>
        <w:t>23</w:t>
      </w:r>
      <w:r w:rsidR="008A3574" w:rsidRPr="008A3574">
        <w:rPr>
          <w:rFonts w:ascii="Arial" w:eastAsia="Calibri" w:hAnsi="Arial" w:cs="Times New Roman"/>
          <w:lang w:eastAsia="pl-PL"/>
        </w:rPr>
        <w:t>. Budynek przy pl. Defilad 1</w:t>
      </w:r>
    </w:p>
    <w:p w14:paraId="01F44656" w14:textId="6B60FBD2" w:rsidR="008A3574" w:rsidRDefault="002064AE" w:rsidP="008A3574">
      <w:pPr>
        <w:spacing w:after="0" w:line="288" w:lineRule="auto"/>
        <w:rPr>
          <w:rFonts w:ascii="Arial" w:eastAsia="Calibri" w:hAnsi="Arial" w:cs="Times New Roman"/>
          <w:lang w:eastAsia="pl-PL"/>
        </w:rPr>
      </w:pPr>
      <w:r>
        <w:rPr>
          <w:rFonts w:ascii="Arial" w:eastAsia="Calibri" w:hAnsi="Arial" w:cs="Times New Roman"/>
          <w:lang w:eastAsia="pl-PL"/>
        </w:rPr>
        <w:t>24</w:t>
      </w:r>
      <w:r w:rsidR="008A3574" w:rsidRPr="008A3574">
        <w:rPr>
          <w:rFonts w:ascii="Arial" w:eastAsia="Calibri" w:hAnsi="Arial" w:cs="Times New Roman"/>
          <w:lang w:eastAsia="pl-PL"/>
        </w:rPr>
        <w:t xml:space="preserve">. Budynek przy ul. Włókiennicza 54 </w:t>
      </w:r>
    </w:p>
    <w:p w14:paraId="0E33039E" w14:textId="6421A295" w:rsidR="002B410C" w:rsidRPr="006F1C94" w:rsidRDefault="002064AE" w:rsidP="006F1C94">
      <w:pPr>
        <w:pStyle w:val="Nagwek"/>
        <w:tabs>
          <w:tab w:val="clear" w:pos="4536"/>
          <w:tab w:val="clear" w:pos="9072"/>
        </w:tabs>
        <w:spacing w:line="288" w:lineRule="auto"/>
        <w:rPr>
          <w:rFonts w:ascii="Arial" w:eastAsia="Calibri" w:hAnsi="Arial" w:cs="Times New Roman"/>
          <w:lang w:eastAsia="pl-PL"/>
        </w:rPr>
      </w:pPr>
      <w:r w:rsidRPr="006F1C94">
        <w:rPr>
          <w:rFonts w:ascii="Arial" w:eastAsia="Calibri" w:hAnsi="Arial" w:cs="Times New Roman"/>
          <w:lang w:eastAsia="pl-PL"/>
        </w:rPr>
        <w:t>25</w:t>
      </w:r>
      <w:r w:rsidR="00594277" w:rsidRPr="006F1C94">
        <w:rPr>
          <w:rFonts w:ascii="Arial" w:eastAsia="Calibri" w:hAnsi="Arial" w:cs="Times New Roman"/>
          <w:lang w:eastAsia="pl-PL"/>
        </w:rPr>
        <w:t>.</w:t>
      </w:r>
      <w:r w:rsidR="00A43340" w:rsidRPr="006F1C94">
        <w:rPr>
          <w:rFonts w:ascii="Arial" w:eastAsia="Calibri" w:hAnsi="Arial" w:cs="Times New Roman"/>
          <w:lang w:eastAsia="pl-PL"/>
        </w:rPr>
        <w:t xml:space="preserve"> Budynek przy ul.</w:t>
      </w:r>
      <w:r w:rsidR="008E5763" w:rsidRPr="006F1C94">
        <w:rPr>
          <w:rFonts w:ascii="Arial" w:eastAsia="Calibri" w:hAnsi="Arial" w:cs="Times New Roman"/>
          <w:lang w:eastAsia="pl-PL"/>
        </w:rPr>
        <w:t xml:space="preserve"> Marszałkowskiej 77/79</w:t>
      </w:r>
    </w:p>
    <w:p w14:paraId="2E6A9657" w14:textId="2FB8A450" w:rsidR="00594277" w:rsidRDefault="002064AE" w:rsidP="008A3574">
      <w:pPr>
        <w:spacing w:after="0" w:line="288" w:lineRule="auto"/>
        <w:rPr>
          <w:rFonts w:ascii="Arial" w:eastAsia="Calibri" w:hAnsi="Arial" w:cs="Times New Roman"/>
          <w:lang w:eastAsia="pl-PL"/>
        </w:rPr>
      </w:pPr>
      <w:r>
        <w:rPr>
          <w:rFonts w:ascii="Arial" w:eastAsia="Calibri" w:hAnsi="Arial" w:cs="Times New Roman"/>
          <w:lang w:eastAsia="pl-PL"/>
        </w:rPr>
        <w:t>26</w:t>
      </w:r>
      <w:r w:rsidR="00594277">
        <w:rPr>
          <w:rFonts w:ascii="Arial" w:eastAsia="Calibri" w:hAnsi="Arial" w:cs="Times New Roman"/>
          <w:lang w:eastAsia="pl-PL"/>
        </w:rPr>
        <w:t>.</w:t>
      </w:r>
      <w:r w:rsidR="00A43340" w:rsidRPr="00A43340">
        <w:rPr>
          <w:rFonts w:ascii="Arial" w:eastAsia="Calibri" w:hAnsi="Arial" w:cs="Times New Roman"/>
          <w:lang w:eastAsia="pl-PL"/>
        </w:rPr>
        <w:t xml:space="preserve"> </w:t>
      </w:r>
      <w:r w:rsidR="00A43340" w:rsidRPr="008A3574">
        <w:rPr>
          <w:rFonts w:ascii="Arial" w:eastAsia="Calibri" w:hAnsi="Arial" w:cs="Times New Roman"/>
          <w:lang w:eastAsia="pl-PL"/>
        </w:rPr>
        <w:t>Budynek przy ul.</w:t>
      </w:r>
      <w:r w:rsidR="008E5763">
        <w:rPr>
          <w:rFonts w:ascii="Arial" w:eastAsia="Calibri" w:hAnsi="Arial" w:cs="Times New Roman"/>
          <w:lang w:eastAsia="pl-PL"/>
        </w:rPr>
        <w:t xml:space="preserve"> Pasaż Wiecha- ZODIAK</w:t>
      </w:r>
    </w:p>
    <w:p w14:paraId="323426AB" w14:textId="1A0455F8" w:rsidR="00594277" w:rsidRDefault="00E12FF6" w:rsidP="008A3574">
      <w:pPr>
        <w:spacing w:after="0" w:line="288" w:lineRule="auto"/>
        <w:rPr>
          <w:rFonts w:ascii="Arial" w:eastAsia="Calibri" w:hAnsi="Arial" w:cs="Times New Roman"/>
          <w:lang w:eastAsia="pl-PL"/>
        </w:rPr>
      </w:pPr>
      <w:r>
        <w:rPr>
          <w:rFonts w:ascii="Arial" w:eastAsia="Calibri" w:hAnsi="Arial" w:cs="Times New Roman"/>
          <w:lang w:eastAsia="pl-PL"/>
        </w:rPr>
        <w:t>27</w:t>
      </w:r>
      <w:r w:rsidR="00594277">
        <w:rPr>
          <w:rFonts w:ascii="Arial" w:eastAsia="Calibri" w:hAnsi="Arial" w:cs="Times New Roman"/>
          <w:lang w:eastAsia="pl-PL"/>
        </w:rPr>
        <w:t>.</w:t>
      </w:r>
      <w:r w:rsidR="00A43340" w:rsidRPr="00A43340">
        <w:rPr>
          <w:rFonts w:ascii="Arial" w:eastAsia="Calibri" w:hAnsi="Arial" w:cs="Times New Roman"/>
          <w:lang w:eastAsia="pl-PL"/>
        </w:rPr>
        <w:t xml:space="preserve"> </w:t>
      </w:r>
      <w:r w:rsidR="00A43340" w:rsidRPr="008A3574">
        <w:rPr>
          <w:rFonts w:ascii="Arial" w:eastAsia="Calibri" w:hAnsi="Arial" w:cs="Times New Roman"/>
          <w:lang w:eastAsia="pl-PL"/>
        </w:rPr>
        <w:t>Budynek przy ul.</w:t>
      </w:r>
      <w:r w:rsidR="008E5763">
        <w:rPr>
          <w:rFonts w:ascii="Arial" w:eastAsia="Calibri" w:hAnsi="Arial" w:cs="Times New Roman"/>
          <w:lang w:eastAsia="pl-PL"/>
        </w:rPr>
        <w:t xml:space="preserve"> Kredytowa 3</w:t>
      </w:r>
    </w:p>
    <w:p w14:paraId="2658B33C" w14:textId="39571F0B" w:rsidR="002B410C" w:rsidRPr="008A3574" w:rsidRDefault="00E12FF6" w:rsidP="008A3574">
      <w:pPr>
        <w:spacing w:after="0" w:line="288" w:lineRule="auto"/>
        <w:rPr>
          <w:rFonts w:ascii="Arial" w:eastAsia="Calibri" w:hAnsi="Arial" w:cs="Times New Roman"/>
          <w:lang w:eastAsia="pl-PL"/>
        </w:rPr>
      </w:pPr>
      <w:r>
        <w:rPr>
          <w:rFonts w:ascii="Arial" w:eastAsia="Calibri" w:hAnsi="Arial" w:cs="Times New Roman"/>
          <w:lang w:eastAsia="pl-PL"/>
        </w:rPr>
        <w:t>28</w:t>
      </w:r>
      <w:r w:rsidR="00A43340">
        <w:rPr>
          <w:rFonts w:ascii="Arial" w:eastAsia="Calibri" w:hAnsi="Arial" w:cs="Times New Roman"/>
          <w:lang w:eastAsia="pl-PL"/>
        </w:rPr>
        <w:t>.</w:t>
      </w:r>
      <w:r w:rsidR="00A43340" w:rsidRPr="00A43340">
        <w:rPr>
          <w:rFonts w:ascii="Arial" w:eastAsia="Calibri" w:hAnsi="Arial" w:cs="Times New Roman"/>
          <w:lang w:eastAsia="pl-PL"/>
        </w:rPr>
        <w:t xml:space="preserve"> </w:t>
      </w:r>
      <w:r w:rsidR="00A43340" w:rsidRPr="008A3574">
        <w:rPr>
          <w:rFonts w:ascii="Arial" w:eastAsia="Calibri" w:hAnsi="Arial" w:cs="Times New Roman"/>
          <w:lang w:eastAsia="pl-PL"/>
        </w:rPr>
        <w:t>Budynek przy ul.</w:t>
      </w:r>
      <w:r w:rsidR="008E5763">
        <w:rPr>
          <w:rFonts w:ascii="Arial" w:eastAsia="Calibri" w:hAnsi="Arial" w:cs="Times New Roman"/>
          <w:lang w:eastAsia="pl-PL"/>
        </w:rPr>
        <w:t xml:space="preserve"> Starynkiewicza 7/9</w:t>
      </w:r>
    </w:p>
    <w:p w14:paraId="6DB98770" w14:textId="77777777" w:rsidR="00812DA5" w:rsidRPr="0082322A" w:rsidRDefault="00812DA5" w:rsidP="002B410C">
      <w:pPr>
        <w:spacing w:after="0"/>
        <w:rPr>
          <w:b/>
          <w:bCs/>
          <w:color w:val="FF0000"/>
          <w:u w:val="single"/>
        </w:rPr>
      </w:pPr>
    </w:p>
    <w:tbl>
      <w:tblPr>
        <w:tblStyle w:val="Tabela-Siatka"/>
        <w:tblW w:w="14175" w:type="dxa"/>
        <w:tblInd w:w="836" w:type="dxa"/>
        <w:tblLayout w:type="fixed"/>
        <w:tblLook w:val="04A0" w:firstRow="1" w:lastRow="0" w:firstColumn="1" w:lastColumn="0" w:noHBand="0" w:noVBand="1"/>
      </w:tblPr>
      <w:tblGrid>
        <w:gridCol w:w="710"/>
        <w:gridCol w:w="6803"/>
        <w:gridCol w:w="1984"/>
        <w:gridCol w:w="1276"/>
        <w:gridCol w:w="1276"/>
        <w:gridCol w:w="2126"/>
      </w:tblGrid>
      <w:tr w:rsidR="00D06D78" w:rsidRPr="008D051D" w14:paraId="4212AB80" w14:textId="1FE3664B" w:rsidTr="00E359C4">
        <w:tc>
          <w:tcPr>
            <w:tcW w:w="710" w:type="dxa"/>
            <w:tcBorders>
              <w:top w:val="single" w:sz="12" w:space="0" w:color="auto"/>
              <w:left w:val="single" w:sz="12" w:space="0" w:color="auto"/>
              <w:bottom w:val="single" w:sz="12" w:space="0" w:color="auto"/>
              <w:right w:val="single" w:sz="12" w:space="0" w:color="auto"/>
            </w:tcBorders>
            <w:shd w:val="clear" w:color="auto" w:fill="00B0F0"/>
          </w:tcPr>
          <w:p w14:paraId="099EC66B" w14:textId="5BEC6C63" w:rsidR="00D06D78" w:rsidRPr="006629C0" w:rsidRDefault="00D06D78" w:rsidP="002B410C">
            <w:pPr>
              <w:spacing w:before="120" w:after="120"/>
              <w:jc w:val="center"/>
              <w:rPr>
                <w:b/>
                <w:bCs/>
                <w:sz w:val="28"/>
                <w:szCs w:val="28"/>
              </w:rPr>
            </w:pPr>
            <w:r w:rsidRPr="006629C0">
              <w:rPr>
                <w:b/>
                <w:bCs/>
                <w:sz w:val="28"/>
                <w:szCs w:val="28"/>
              </w:rPr>
              <w:t>1</w:t>
            </w:r>
          </w:p>
        </w:tc>
        <w:tc>
          <w:tcPr>
            <w:tcW w:w="6803" w:type="dxa"/>
            <w:tcBorders>
              <w:top w:val="single" w:sz="12" w:space="0" w:color="auto"/>
              <w:left w:val="single" w:sz="12" w:space="0" w:color="auto"/>
              <w:bottom w:val="single" w:sz="12" w:space="0" w:color="auto"/>
              <w:right w:val="single" w:sz="12" w:space="0" w:color="auto"/>
            </w:tcBorders>
            <w:shd w:val="clear" w:color="auto" w:fill="00B0F0"/>
          </w:tcPr>
          <w:p w14:paraId="7122CB42" w14:textId="76657938" w:rsidR="00D06D78" w:rsidRPr="006629C0" w:rsidRDefault="00A719B5" w:rsidP="002B410C">
            <w:pPr>
              <w:spacing w:before="120" w:after="120"/>
              <w:jc w:val="center"/>
              <w:rPr>
                <w:b/>
                <w:bCs/>
                <w:sz w:val="28"/>
                <w:szCs w:val="28"/>
              </w:rPr>
            </w:pPr>
            <w:r>
              <w:rPr>
                <w:b/>
                <w:bCs/>
                <w:sz w:val="28"/>
                <w:szCs w:val="28"/>
              </w:rPr>
              <w:t>Ul. NIECAŁA 2/4</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71D7FC19" w14:textId="1971CCD4" w:rsidR="00D06D78" w:rsidRDefault="00D06D78" w:rsidP="002B410C">
            <w:pPr>
              <w:spacing w:before="120" w:after="120"/>
              <w:jc w:val="center"/>
              <w:rPr>
                <w:b/>
                <w:bCs/>
                <w:sz w:val="28"/>
                <w:szCs w:val="28"/>
              </w:rPr>
            </w:pPr>
            <w:r>
              <w:rPr>
                <w:b/>
                <w:bCs/>
                <w:sz w:val="28"/>
                <w:szCs w:val="28"/>
              </w:rPr>
              <w:t>Osoba/jednostka odpowiedzialna</w:t>
            </w:r>
          </w:p>
        </w:tc>
      </w:tr>
      <w:tr w:rsidR="00D06D78" w:rsidRPr="008D051D" w14:paraId="64A5209D" w14:textId="5EDC9504" w:rsidTr="00E359C4">
        <w:tc>
          <w:tcPr>
            <w:tcW w:w="71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39FA60E" w14:textId="77777777" w:rsidR="00D06D78" w:rsidRPr="008D051D" w:rsidRDefault="00D06D78" w:rsidP="002B410C">
            <w:pPr>
              <w:jc w:val="center"/>
              <w:rPr>
                <w:b/>
                <w:bCs/>
              </w:rPr>
            </w:pPr>
            <w:r w:rsidRPr="008D051D">
              <w:rPr>
                <w:b/>
                <w:bCs/>
              </w:rPr>
              <w:t>L.P.</w:t>
            </w:r>
          </w:p>
        </w:tc>
        <w:tc>
          <w:tcPr>
            <w:tcW w:w="680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EB22A4D" w14:textId="77777777" w:rsidR="00D06D78" w:rsidRPr="008D051D" w:rsidRDefault="00D06D78" w:rsidP="002B410C">
            <w:pPr>
              <w:jc w:val="center"/>
              <w:rPr>
                <w:b/>
                <w:bCs/>
              </w:rPr>
            </w:pPr>
            <w:r w:rsidRPr="008D051D">
              <w:rPr>
                <w:b/>
                <w:bCs/>
              </w:rPr>
              <w:t>DZIAŁANIE</w:t>
            </w:r>
          </w:p>
        </w:tc>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EE64CFF" w14:textId="6DA35855" w:rsidR="00D06D78" w:rsidRPr="007A3861" w:rsidRDefault="00D06D78" w:rsidP="002B410C">
            <w:pPr>
              <w:jc w:val="center"/>
              <w:rPr>
                <w:b/>
                <w:bCs/>
              </w:rPr>
            </w:pPr>
            <w:r>
              <w:rPr>
                <w:b/>
                <w:bCs/>
              </w:rPr>
              <w:t>ZALECANA DATA WYKONANIA</w:t>
            </w:r>
          </w:p>
        </w:tc>
        <w:tc>
          <w:tcPr>
            <w:tcW w:w="1276" w:type="dxa"/>
            <w:tcBorders>
              <w:top w:val="single" w:sz="12" w:space="0" w:color="auto"/>
              <w:left w:val="single" w:sz="12" w:space="0" w:color="auto"/>
              <w:bottom w:val="single" w:sz="12" w:space="0" w:color="auto"/>
              <w:right w:val="single" w:sz="6" w:space="0" w:color="auto"/>
            </w:tcBorders>
            <w:shd w:val="clear" w:color="auto" w:fill="FFFFFF" w:themeFill="background1"/>
          </w:tcPr>
          <w:p w14:paraId="340D7CD4" w14:textId="6B7627EB" w:rsidR="00D06D78" w:rsidRPr="007A3861" w:rsidRDefault="00D06D78" w:rsidP="002B410C">
            <w:pPr>
              <w:jc w:val="center"/>
              <w:rPr>
                <w:b/>
                <w:bCs/>
              </w:rPr>
            </w:pPr>
            <w:r w:rsidRPr="007A3861">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047A94FB" w14:textId="77777777" w:rsidR="00D06D78" w:rsidRPr="007A3861" w:rsidRDefault="00D06D78" w:rsidP="002B410C">
            <w:pPr>
              <w:rPr>
                <w:b/>
                <w:bCs/>
              </w:rPr>
            </w:pPr>
            <w:r w:rsidRPr="007A3861">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4A338636" w14:textId="14F8F375" w:rsidR="00D06D78" w:rsidRDefault="00D06D78" w:rsidP="00140760">
            <w:pPr>
              <w:rPr>
                <w:b/>
                <w:bCs/>
              </w:rPr>
            </w:pPr>
            <w:r w:rsidRPr="00E359C4">
              <w:rPr>
                <w:b/>
                <w:bCs/>
              </w:rPr>
              <w:t>BUDYNEK URZĘDU MIASTA STOŁECZNEGO WARSZAWY</w:t>
            </w:r>
          </w:p>
          <w:p w14:paraId="4F4DA5FA" w14:textId="50548B3E" w:rsidR="00D06D78" w:rsidRPr="008D051D" w:rsidRDefault="00D06D78" w:rsidP="00E359C4">
            <w:pPr>
              <w:rPr>
                <w:b/>
                <w:bCs/>
              </w:rPr>
            </w:pPr>
          </w:p>
        </w:tc>
      </w:tr>
      <w:tr w:rsidR="00D06D78" w:rsidRPr="008D051D" w14:paraId="4F1F3B28" w14:textId="70E53465" w:rsidTr="00E359C4">
        <w:tc>
          <w:tcPr>
            <w:tcW w:w="710" w:type="dxa"/>
            <w:tcBorders>
              <w:top w:val="single" w:sz="12" w:space="0" w:color="auto"/>
              <w:left w:val="single" w:sz="12" w:space="0" w:color="auto"/>
              <w:bottom w:val="single" w:sz="2" w:space="0" w:color="auto"/>
              <w:right w:val="single" w:sz="12" w:space="0" w:color="auto"/>
            </w:tcBorders>
            <w:shd w:val="clear" w:color="auto" w:fill="FFFFFF" w:themeFill="background1"/>
          </w:tcPr>
          <w:p w14:paraId="2DE10EF6" w14:textId="77777777" w:rsidR="00D06D78" w:rsidRPr="008D051D" w:rsidRDefault="00D06D78" w:rsidP="002B410C">
            <w:r w:rsidRPr="008D051D">
              <w:t>1</w:t>
            </w:r>
          </w:p>
        </w:tc>
        <w:tc>
          <w:tcPr>
            <w:tcW w:w="6803"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2E07CABC" w14:textId="77777777" w:rsidR="00D06D78" w:rsidRPr="008D051D" w:rsidRDefault="00D06D78" w:rsidP="002B410C">
            <w:r w:rsidRPr="008D051D">
              <w:t>Wykonanie rampy prowadzącej od MP na chodnik lub wykonanie MP dla OzN na poziomie chodnika przy ul. Canaletta blisko wejścia bocznego „B”</w:t>
            </w:r>
          </w:p>
        </w:tc>
        <w:tc>
          <w:tcPr>
            <w:tcW w:w="1984"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1AF738A7" w14:textId="173CB1EB" w:rsidR="00D06D78" w:rsidRPr="00AF391D" w:rsidRDefault="00D06D78" w:rsidP="002B410C">
            <w:pPr>
              <w:jc w:val="center"/>
              <w:rPr>
                <w:b/>
              </w:rPr>
            </w:pPr>
            <w:r w:rsidRPr="00AF391D">
              <w:rPr>
                <w:b/>
              </w:rPr>
              <w:t>2023-2030</w:t>
            </w:r>
          </w:p>
        </w:tc>
        <w:tc>
          <w:tcPr>
            <w:tcW w:w="1276" w:type="dxa"/>
            <w:tcBorders>
              <w:top w:val="single" w:sz="12" w:space="0" w:color="auto"/>
              <w:left w:val="single" w:sz="12" w:space="0" w:color="auto"/>
              <w:bottom w:val="single" w:sz="2" w:space="0" w:color="auto"/>
            </w:tcBorders>
            <w:shd w:val="clear" w:color="auto" w:fill="DEEAF6" w:themeFill="accent5" w:themeFillTint="33"/>
          </w:tcPr>
          <w:p w14:paraId="7BF96031" w14:textId="54249865" w:rsidR="00D06D78" w:rsidRPr="008D051D" w:rsidRDefault="00D06D78" w:rsidP="002B410C">
            <w:pPr>
              <w:jc w:val="center"/>
            </w:pPr>
            <w:r w:rsidRPr="008D051D">
              <w:t>-</w:t>
            </w:r>
          </w:p>
        </w:tc>
        <w:tc>
          <w:tcPr>
            <w:tcW w:w="1276" w:type="dxa"/>
            <w:tcBorders>
              <w:top w:val="single" w:sz="12" w:space="0" w:color="auto"/>
              <w:bottom w:val="single" w:sz="2" w:space="0" w:color="auto"/>
            </w:tcBorders>
            <w:shd w:val="clear" w:color="auto" w:fill="DEEAF6" w:themeFill="accent5" w:themeFillTint="33"/>
          </w:tcPr>
          <w:p w14:paraId="28EC2619" w14:textId="77777777" w:rsidR="00D06D78" w:rsidRPr="008D051D" w:rsidRDefault="00D06D78" w:rsidP="002B410C">
            <w:pPr>
              <w:jc w:val="center"/>
            </w:pPr>
            <w:r w:rsidRPr="008D051D">
              <w:rPr>
                <w:b/>
                <w:bCs/>
              </w:rPr>
              <w:t>TAK</w:t>
            </w:r>
          </w:p>
        </w:tc>
        <w:tc>
          <w:tcPr>
            <w:tcW w:w="2126" w:type="dxa"/>
            <w:vMerge/>
            <w:tcBorders>
              <w:left w:val="single" w:sz="12" w:space="0" w:color="auto"/>
              <w:right w:val="single" w:sz="12" w:space="0" w:color="auto"/>
            </w:tcBorders>
            <w:shd w:val="clear" w:color="auto" w:fill="DEEAF6" w:themeFill="accent5" w:themeFillTint="33"/>
          </w:tcPr>
          <w:p w14:paraId="2417F8F6" w14:textId="1F95A04E" w:rsidR="00D06D78" w:rsidRPr="008D051D" w:rsidRDefault="00D06D78" w:rsidP="00673A41"/>
        </w:tc>
      </w:tr>
      <w:tr w:rsidR="00D06D78" w:rsidRPr="008D051D" w14:paraId="4744455A" w14:textId="46B6A8FE" w:rsidTr="00E359C4">
        <w:tc>
          <w:tcPr>
            <w:tcW w:w="710" w:type="dxa"/>
            <w:tcBorders>
              <w:top w:val="single" w:sz="2" w:space="0" w:color="auto"/>
              <w:left w:val="single" w:sz="12" w:space="0" w:color="auto"/>
              <w:right w:val="single" w:sz="12" w:space="0" w:color="auto"/>
            </w:tcBorders>
            <w:shd w:val="clear" w:color="auto" w:fill="FFFFFF" w:themeFill="background1"/>
          </w:tcPr>
          <w:p w14:paraId="7C2D5D52" w14:textId="77777777" w:rsidR="00D06D78" w:rsidRPr="008D051D" w:rsidRDefault="00D06D78" w:rsidP="002B410C">
            <w:bookmarkStart w:id="0" w:name="_Hlk74741617"/>
            <w:r w:rsidRPr="008D051D">
              <w:t>2</w:t>
            </w:r>
          </w:p>
        </w:tc>
        <w:tc>
          <w:tcPr>
            <w:tcW w:w="6803" w:type="dxa"/>
            <w:tcBorders>
              <w:top w:val="single" w:sz="2" w:space="0" w:color="auto"/>
              <w:left w:val="single" w:sz="12" w:space="0" w:color="auto"/>
              <w:right w:val="single" w:sz="12" w:space="0" w:color="auto"/>
            </w:tcBorders>
            <w:shd w:val="clear" w:color="auto" w:fill="DEEAF6" w:themeFill="accent5" w:themeFillTint="33"/>
          </w:tcPr>
          <w:p w14:paraId="7362134A" w14:textId="77777777" w:rsidR="00D06D78" w:rsidRPr="008D051D" w:rsidRDefault="00D06D78" w:rsidP="002B410C">
            <w:r w:rsidRPr="008D051D">
              <w:t>Zmiana nachylenia i wyrównanie nawierzchni chodnika przed wejściem głównym (spadek maks. 2%). Wysokość stopnia przed wejściem maks. 15 cm</w:t>
            </w:r>
          </w:p>
        </w:tc>
        <w:tc>
          <w:tcPr>
            <w:tcW w:w="1984" w:type="dxa"/>
            <w:tcBorders>
              <w:top w:val="single" w:sz="2" w:space="0" w:color="auto"/>
              <w:left w:val="single" w:sz="12" w:space="0" w:color="auto"/>
              <w:right w:val="single" w:sz="12" w:space="0" w:color="auto"/>
            </w:tcBorders>
            <w:shd w:val="clear" w:color="auto" w:fill="DEEAF6" w:themeFill="accent5" w:themeFillTint="33"/>
          </w:tcPr>
          <w:p w14:paraId="0E4DF3A5" w14:textId="61657D06" w:rsidR="00D06D78" w:rsidRPr="00AF391D" w:rsidRDefault="00D06D78" w:rsidP="002B410C">
            <w:pPr>
              <w:jc w:val="center"/>
              <w:rPr>
                <w:b/>
              </w:rPr>
            </w:pPr>
            <w:r w:rsidRPr="00AF391D">
              <w:rPr>
                <w:b/>
              </w:rPr>
              <w:t>2023-2030</w:t>
            </w:r>
          </w:p>
        </w:tc>
        <w:tc>
          <w:tcPr>
            <w:tcW w:w="1276" w:type="dxa"/>
            <w:tcBorders>
              <w:top w:val="single" w:sz="2" w:space="0" w:color="auto"/>
              <w:left w:val="single" w:sz="12" w:space="0" w:color="auto"/>
            </w:tcBorders>
            <w:shd w:val="clear" w:color="auto" w:fill="DEEAF6" w:themeFill="accent5" w:themeFillTint="33"/>
          </w:tcPr>
          <w:p w14:paraId="148AEB82" w14:textId="19452FF8" w:rsidR="00D06D78" w:rsidRPr="008D051D" w:rsidRDefault="00D06D78" w:rsidP="002B410C">
            <w:pPr>
              <w:jc w:val="center"/>
            </w:pPr>
            <w:r w:rsidRPr="008D051D">
              <w:t>-</w:t>
            </w:r>
          </w:p>
        </w:tc>
        <w:tc>
          <w:tcPr>
            <w:tcW w:w="1276" w:type="dxa"/>
            <w:tcBorders>
              <w:top w:val="single" w:sz="2" w:space="0" w:color="auto"/>
            </w:tcBorders>
            <w:shd w:val="clear" w:color="auto" w:fill="DEEAF6" w:themeFill="accent5" w:themeFillTint="33"/>
          </w:tcPr>
          <w:p w14:paraId="307983D0" w14:textId="77777777" w:rsidR="00D06D78" w:rsidRPr="008D051D" w:rsidRDefault="00D06D78" w:rsidP="002B410C">
            <w:pPr>
              <w:jc w:val="center"/>
            </w:pPr>
            <w:r w:rsidRPr="008D051D">
              <w:rPr>
                <w:b/>
                <w:bCs/>
              </w:rPr>
              <w:t>TAK</w:t>
            </w:r>
          </w:p>
        </w:tc>
        <w:tc>
          <w:tcPr>
            <w:tcW w:w="2126" w:type="dxa"/>
            <w:vMerge/>
            <w:tcBorders>
              <w:left w:val="single" w:sz="12" w:space="0" w:color="auto"/>
              <w:right w:val="single" w:sz="12" w:space="0" w:color="auto"/>
            </w:tcBorders>
            <w:shd w:val="clear" w:color="auto" w:fill="DEEAF6" w:themeFill="accent5" w:themeFillTint="33"/>
          </w:tcPr>
          <w:p w14:paraId="687DF7E1" w14:textId="6B7A4CDB" w:rsidR="00D06D78" w:rsidRPr="008D051D" w:rsidRDefault="00D06D78" w:rsidP="00673A41"/>
        </w:tc>
      </w:tr>
      <w:bookmarkEnd w:id="0"/>
      <w:tr w:rsidR="00D06D78" w:rsidRPr="008D051D" w14:paraId="38666101" w14:textId="439B6A40" w:rsidTr="00E359C4">
        <w:tc>
          <w:tcPr>
            <w:tcW w:w="710" w:type="dxa"/>
            <w:tcBorders>
              <w:left w:val="single" w:sz="12" w:space="0" w:color="auto"/>
              <w:right w:val="single" w:sz="12" w:space="0" w:color="auto"/>
            </w:tcBorders>
            <w:shd w:val="clear" w:color="auto" w:fill="FFFFFF" w:themeFill="background1"/>
          </w:tcPr>
          <w:p w14:paraId="21255DF2" w14:textId="77777777" w:rsidR="00D06D78" w:rsidRPr="008D051D" w:rsidRDefault="00D06D78" w:rsidP="002B410C">
            <w:r w:rsidRPr="008D051D">
              <w:t>3</w:t>
            </w:r>
          </w:p>
        </w:tc>
        <w:tc>
          <w:tcPr>
            <w:tcW w:w="6803" w:type="dxa"/>
            <w:tcBorders>
              <w:left w:val="single" w:sz="12" w:space="0" w:color="auto"/>
              <w:right w:val="single" w:sz="12" w:space="0" w:color="auto"/>
            </w:tcBorders>
            <w:shd w:val="clear" w:color="auto" w:fill="DEEAF6" w:themeFill="accent5" w:themeFillTint="33"/>
          </w:tcPr>
          <w:p w14:paraId="3191D4FF" w14:textId="77777777" w:rsidR="00D06D78" w:rsidRPr="008D051D" w:rsidRDefault="00D06D78" w:rsidP="002B410C">
            <w:r w:rsidRPr="008D051D">
              <w:t>Uzupełnienie ubytków i wyrównanie nawierzchni chodnika przy narożniku budynku od ul. Canaletta</w:t>
            </w:r>
          </w:p>
        </w:tc>
        <w:tc>
          <w:tcPr>
            <w:tcW w:w="1984" w:type="dxa"/>
            <w:tcBorders>
              <w:left w:val="single" w:sz="12" w:space="0" w:color="auto"/>
              <w:right w:val="single" w:sz="12" w:space="0" w:color="auto"/>
            </w:tcBorders>
            <w:shd w:val="clear" w:color="auto" w:fill="DEEAF6" w:themeFill="accent5" w:themeFillTint="33"/>
          </w:tcPr>
          <w:p w14:paraId="1BD72F07" w14:textId="089C71C6" w:rsidR="00D06D78" w:rsidRPr="00AF391D" w:rsidRDefault="00D06D78" w:rsidP="002B410C">
            <w:pPr>
              <w:jc w:val="center"/>
              <w:rPr>
                <w:b/>
              </w:rPr>
            </w:pPr>
            <w:r w:rsidRPr="00AF391D">
              <w:rPr>
                <w:b/>
              </w:rPr>
              <w:t>2023-2030</w:t>
            </w:r>
          </w:p>
        </w:tc>
        <w:tc>
          <w:tcPr>
            <w:tcW w:w="1276" w:type="dxa"/>
            <w:tcBorders>
              <w:left w:val="single" w:sz="12" w:space="0" w:color="auto"/>
            </w:tcBorders>
            <w:shd w:val="clear" w:color="auto" w:fill="DEEAF6" w:themeFill="accent5" w:themeFillTint="33"/>
          </w:tcPr>
          <w:p w14:paraId="42A50A6F" w14:textId="5F88BD68" w:rsidR="00D06D78" w:rsidRPr="008D051D" w:rsidRDefault="00D06D78" w:rsidP="002B410C">
            <w:pPr>
              <w:jc w:val="center"/>
            </w:pPr>
            <w:r w:rsidRPr="008D051D">
              <w:t>-</w:t>
            </w:r>
          </w:p>
        </w:tc>
        <w:tc>
          <w:tcPr>
            <w:tcW w:w="1276" w:type="dxa"/>
            <w:shd w:val="clear" w:color="auto" w:fill="DEEAF6" w:themeFill="accent5" w:themeFillTint="33"/>
          </w:tcPr>
          <w:p w14:paraId="508E2F52" w14:textId="77777777" w:rsidR="00D06D78" w:rsidRPr="008D051D" w:rsidRDefault="00D06D78" w:rsidP="002B410C">
            <w:pPr>
              <w:jc w:val="center"/>
            </w:pPr>
            <w:r w:rsidRPr="008D051D">
              <w:rPr>
                <w:b/>
                <w:bCs/>
              </w:rPr>
              <w:t>TAK</w:t>
            </w:r>
          </w:p>
        </w:tc>
        <w:tc>
          <w:tcPr>
            <w:tcW w:w="2126" w:type="dxa"/>
            <w:vMerge/>
            <w:tcBorders>
              <w:left w:val="single" w:sz="12" w:space="0" w:color="auto"/>
              <w:right w:val="single" w:sz="12" w:space="0" w:color="auto"/>
            </w:tcBorders>
            <w:shd w:val="clear" w:color="auto" w:fill="DEEAF6" w:themeFill="accent5" w:themeFillTint="33"/>
          </w:tcPr>
          <w:p w14:paraId="3C47E83A" w14:textId="7437B37C" w:rsidR="00D06D78" w:rsidRPr="008D051D" w:rsidRDefault="00D06D78" w:rsidP="00673A41"/>
        </w:tc>
      </w:tr>
      <w:tr w:rsidR="00D06D78" w:rsidRPr="008D051D" w14:paraId="5EA2409E" w14:textId="2DA4BDC8" w:rsidTr="00E359C4">
        <w:tc>
          <w:tcPr>
            <w:tcW w:w="710" w:type="dxa"/>
            <w:tcBorders>
              <w:left w:val="single" w:sz="12" w:space="0" w:color="auto"/>
              <w:right w:val="single" w:sz="12" w:space="0" w:color="auto"/>
            </w:tcBorders>
            <w:shd w:val="clear" w:color="auto" w:fill="FFFFFF" w:themeFill="background1"/>
          </w:tcPr>
          <w:p w14:paraId="4AA43C4E" w14:textId="77777777" w:rsidR="00D06D78" w:rsidRPr="008D051D" w:rsidRDefault="00D06D78" w:rsidP="002B410C">
            <w:r w:rsidRPr="008D051D">
              <w:t>4</w:t>
            </w:r>
          </w:p>
        </w:tc>
        <w:tc>
          <w:tcPr>
            <w:tcW w:w="6803" w:type="dxa"/>
            <w:tcBorders>
              <w:left w:val="single" w:sz="12" w:space="0" w:color="auto"/>
              <w:right w:val="single" w:sz="12" w:space="0" w:color="auto"/>
            </w:tcBorders>
            <w:shd w:val="clear" w:color="auto" w:fill="DEEAF6" w:themeFill="accent5" w:themeFillTint="33"/>
          </w:tcPr>
          <w:p w14:paraId="19AA471E" w14:textId="77777777" w:rsidR="00D06D78" w:rsidRPr="008D051D" w:rsidRDefault="00D06D78" w:rsidP="002B410C">
            <w:r w:rsidRPr="008D051D">
              <w:t>Zmiana nachylenia chodnika przed wejściem B (spadek maks. 2%)</w:t>
            </w:r>
          </w:p>
        </w:tc>
        <w:tc>
          <w:tcPr>
            <w:tcW w:w="1984" w:type="dxa"/>
            <w:tcBorders>
              <w:left w:val="single" w:sz="12" w:space="0" w:color="auto"/>
              <w:right w:val="single" w:sz="12" w:space="0" w:color="auto"/>
            </w:tcBorders>
            <w:shd w:val="clear" w:color="auto" w:fill="DEEAF6" w:themeFill="accent5" w:themeFillTint="33"/>
          </w:tcPr>
          <w:p w14:paraId="44C2F206" w14:textId="732104FD" w:rsidR="00D06D78" w:rsidRPr="00AF391D" w:rsidRDefault="00D06D78" w:rsidP="002B410C">
            <w:pPr>
              <w:jc w:val="center"/>
              <w:rPr>
                <w:b/>
                <w:bCs/>
              </w:rPr>
            </w:pPr>
            <w:r w:rsidRPr="00AF391D">
              <w:rPr>
                <w:b/>
                <w:bCs/>
              </w:rPr>
              <w:t>2023-2030</w:t>
            </w:r>
          </w:p>
        </w:tc>
        <w:tc>
          <w:tcPr>
            <w:tcW w:w="1276" w:type="dxa"/>
            <w:tcBorders>
              <w:left w:val="single" w:sz="12" w:space="0" w:color="auto"/>
            </w:tcBorders>
            <w:shd w:val="clear" w:color="auto" w:fill="DEEAF6" w:themeFill="accent5" w:themeFillTint="33"/>
          </w:tcPr>
          <w:p w14:paraId="34770804" w14:textId="2933D6C4" w:rsidR="00D06D78" w:rsidRPr="008D051D" w:rsidRDefault="00D06D78" w:rsidP="002B410C">
            <w:pPr>
              <w:jc w:val="center"/>
            </w:pPr>
            <w:r w:rsidRPr="008D051D">
              <w:rPr>
                <w:b/>
                <w:bCs/>
              </w:rPr>
              <w:t>TAK</w:t>
            </w:r>
          </w:p>
        </w:tc>
        <w:tc>
          <w:tcPr>
            <w:tcW w:w="1276" w:type="dxa"/>
            <w:shd w:val="clear" w:color="auto" w:fill="DEEAF6" w:themeFill="accent5" w:themeFillTint="33"/>
          </w:tcPr>
          <w:p w14:paraId="557B4B2E" w14:textId="77777777" w:rsidR="00D06D78" w:rsidRPr="008D051D" w:rsidRDefault="00D06D78" w:rsidP="002B410C">
            <w:pPr>
              <w:jc w:val="center"/>
            </w:pPr>
            <w:r w:rsidRPr="008D051D">
              <w:t>-</w:t>
            </w:r>
          </w:p>
        </w:tc>
        <w:tc>
          <w:tcPr>
            <w:tcW w:w="2126" w:type="dxa"/>
            <w:vMerge/>
            <w:tcBorders>
              <w:left w:val="single" w:sz="12" w:space="0" w:color="auto"/>
              <w:right w:val="single" w:sz="12" w:space="0" w:color="auto"/>
            </w:tcBorders>
            <w:shd w:val="clear" w:color="auto" w:fill="DEEAF6" w:themeFill="accent5" w:themeFillTint="33"/>
          </w:tcPr>
          <w:p w14:paraId="24116ACA" w14:textId="24BA28A0" w:rsidR="00D06D78" w:rsidRPr="008D051D" w:rsidRDefault="00D06D78" w:rsidP="00673A41"/>
        </w:tc>
      </w:tr>
      <w:tr w:rsidR="00D06D78" w:rsidRPr="008D051D" w14:paraId="7A804746" w14:textId="4B3A85A6" w:rsidTr="00E359C4">
        <w:tc>
          <w:tcPr>
            <w:tcW w:w="710" w:type="dxa"/>
            <w:tcBorders>
              <w:left w:val="single" w:sz="12" w:space="0" w:color="auto"/>
              <w:right w:val="single" w:sz="12" w:space="0" w:color="auto"/>
            </w:tcBorders>
            <w:shd w:val="clear" w:color="auto" w:fill="FFFFFF" w:themeFill="background1"/>
          </w:tcPr>
          <w:p w14:paraId="1195E36A" w14:textId="77777777" w:rsidR="00D06D78" w:rsidRPr="008D051D" w:rsidRDefault="00D06D78" w:rsidP="002B410C">
            <w:r w:rsidRPr="008D051D">
              <w:t>5</w:t>
            </w:r>
          </w:p>
        </w:tc>
        <w:tc>
          <w:tcPr>
            <w:tcW w:w="6803" w:type="dxa"/>
            <w:tcBorders>
              <w:left w:val="single" w:sz="12" w:space="0" w:color="auto"/>
              <w:right w:val="single" w:sz="12" w:space="0" w:color="auto"/>
            </w:tcBorders>
            <w:shd w:val="clear" w:color="auto" w:fill="DEEAF6" w:themeFill="accent5" w:themeFillTint="33"/>
          </w:tcPr>
          <w:p w14:paraId="3E421035" w14:textId="77777777" w:rsidR="00D06D78" w:rsidRPr="008D051D" w:rsidRDefault="00D06D78" w:rsidP="002B410C">
            <w:r w:rsidRPr="008D051D">
              <w:t>Wykonanie czytelnych informacji przy głównym wejściu informujących o lokalizacji wejścia dostępnego dla OzN (wejście B od strony ul. Canaletta)</w:t>
            </w:r>
          </w:p>
        </w:tc>
        <w:tc>
          <w:tcPr>
            <w:tcW w:w="1984" w:type="dxa"/>
            <w:tcBorders>
              <w:left w:val="single" w:sz="12" w:space="0" w:color="auto"/>
              <w:right w:val="single" w:sz="12" w:space="0" w:color="auto"/>
            </w:tcBorders>
            <w:shd w:val="clear" w:color="auto" w:fill="DEEAF6" w:themeFill="accent5" w:themeFillTint="33"/>
          </w:tcPr>
          <w:p w14:paraId="6F12ECD5" w14:textId="3BAD7D2A" w:rsidR="00D06D78" w:rsidRPr="00AF391D" w:rsidRDefault="00D06D78" w:rsidP="002B410C">
            <w:pPr>
              <w:jc w:val="center"/>
              <w:rPr>
                <w:b/>
                <w:bCs/>
              </w:rPr>
            </w:pPr>
            <w:r w:rsidRPr="00AF391D">
              <w:rPr>
                <w:b/>
                <w:bCs/>
              </w:rPr>
              <w:t>2022</w:t>
            </w:r>
          </w:p>
        </w:tc>
        <w:tc>
          <w:tcPr>
            <w:tcW w:w="1276" w:type="dxa"/>
            <w:tcBorders>
              <w:left w:val="single" w:sz="12" w:space="0" w:color="auto"/>
            </w:tcBorders>
            <w:shd w:val="clear" w:color="auto" w:fill="DEEAF6" w:themeFill="accent5" w:themeFillTint="33"/>
          </w:tcPr>
          <w:p w14:paraId="07748BA9" w14:textId="05CB9B56" w:rsidR="00D06D78" w:rsidRPr="008D051D" w:rsidRDefault="00D06D78" w:rsidP="002B410C">
            <w:pPr>
              <w:jc w:val="center"/>
            </w:pPr>
            <w:r w:rsidRPr="008D051D">
              <w:rPr>
                <w:b/>
                <w:bCs/>
              </w:rPr>
              <w:t>TAK</w:t>
            </w:r>
          </w:p>
        </w:tc>
        <w:tc>
          <w:tcPr>
            <w:tcW w:w="1276" w:type="dxa"/>
            <w:shd w:val="clear" w:color="auto" w:fill="DEEAF6" w:themeFill="accent5" w:themeFillTint="33"/>
          </w:tcPr>
          <w:p w14:paraId="1D1E9409" w14:textId="77777777" w:rsidR="00D06D78" w:rsidRPr="008D051D" w:rsidRDefault="00D06D78" w:rsidP="002B410C">
            <w:pPr>
              <w:jc w:val="center"/>
            </w:pPr>
            <w:r w:rsidRPr="008D051D">
              <w:t>-</w:t>
            </w:r>
          </w:p>
        </w:tc>
        <w:tc>
          <w:tcPr>
            <w:tcW w:w="2126" w:type="dxa"/>
            <w:vMerge/>
            <w:tcBorders>
              <w:left w:val="single" w:sz="12" w:space="0" w:color="auto"/>
              <w:right w:val="single" w:sz="12" w:space="0" w:color="auto"/>
            </w:tcBorders>
            <w:shd w:val="clear" w:color="auto" w:fill="DEEAF6" w:themeFill="accent5" w:themeFillTint="33"/>
          </w:tcPr>
          <w:p w14:paraId="1F2608F9" w14:textId="1C08BC83" w:rsidR="00D06D78" w:rsidRPr="008D051D" w:rsidRDefault="00D06D78" w:rsidP="00673A41"/>
        </w:tc>
      </w:tr>
      <w:tr w:rsidR="00D06D78" w:rsidRPr="008D051D" w14:paraId="0BD2005B" w14:textId="1132FFDE" w:rsidTr="00E359C4">
        <w:tc>
          <w:tcPr>
            <w:tcW w:w="710" w:type="dxa"/>
            <w:tcBorders>
              <w:left w:val="single" w:sz="12" w:space="0" w:color="auto"/>
              <w:right w:val="single" w:sz="12" w:space="0" w:color="auto"/>
            </w:tcBorders>
            <w:shd w:val="clear" w:color="auto" w:fill="FFFFFF" w:themeFill="background1"/>
          </w:tcPr>
          <w:p w14:paraId="263B5380" w14:textId="77777777" w:rsidR="00D06D78" w:rsidRPr="008D051D" w:rsidRDefault="00D06D78" w:rsidP="002B410C">
            <w:r w:rsidRPr="008D051D">
              <w:t>6</w:t>
            </w:r>
          </w:p>
        </w:tc>
        <w:tc>
          <w:tcPr>
            <w:tcW w:w="6803" w:type="dxa"/>
            <w:tcBorders>
              <w:left w:val="single" w:sz="12" w:space="0" w:color="auto"/>
              <w:right w:val="single" w:sz="12" w:space="0" w:color="auto"/>
            </w:tcBorders>
            <w:shd w:val="clear" w:color="auto" w:fill="DEEAF6" w:themeFill="accent5" w:themeFillTint="33"/>
          </w:tcPr>
          <w:p w14:paraId="4CFF0DC5" w14:textId="77777777" w:rsidR="00D06D78" w:rsidRPr="008D051D" w:rsidRDefault="00D06D78" w:rsidP="002B410C">
            <w:r w:rsidRPr="008D051D">
              <w:t>Wykonanie znaków kierunkowych do wejścia B od strony ul. Canaletta (w rejonie narożnika budynku)</w:t>
            </w:r>
          </w:p>
        </w:tc>
        <w:tc>
          <w:tcPr>
            <w:tcW w:w="1984" w:type="dxa"/>
            <w:tcBorders>
              <w:left w:val="single" w:sz="12" w:space="0" w:color="auto"/>
              <w:right w:val="single" w:sz="12" w:space="0" w:color="auto"/>
            </w:tcBorders>
            <w:shd w:val="clear" w:color="auto" w:fill="DEEAF6" w:themeFill="accent5" w:themeFillTint="33"/>
          </w:tcPr>
          <w:p w14:paraId="67AD0E07" w14:textId="28FFA18E" w:rsidR="00D06D78" w:rsidRPr="00AF391D" w:rsidRDefault="00D06D78" w:rsidP="002B410C">
            <w:pPr>
              <w:jc w:val="center"/>
              <w:rPr>
                <w:b/>
              </w:rPr>
            </w:pPr>
            <w:r w:rsidRPr="00AF391D">
              <w:rPr>
                <w:b/>
              </w:rPr>
              <w:t>2022</w:t>
            </w:r>
          </w:p>
        </w:tc>
        <w:tc>
          <w:tcPr>
            <w:tcW w:w="1276" w:type="dxa"/>
            <w:tcBorders>
              <w:left w:val="single" w:sz="12" w:space="0" w:color="auto"/>
            </w:tcBorders>
            <w:shd w:val="clear" w:color="auto" w:fill="DEEAF6" w:themeFill="accent5" w:themeFillTint="33"/>
          </w:tcPr>
          <w:p w14:paraId="6FC02836" w14:textId="4414A93B" w:rsidR="00D06D78" w:rsidRPr="008D051D" w:rsidRDefault="00D06D78" w:rsidP="002B410C">
            <w:pPr>
              <w:jc w:val="center"/>
            </w:pPr>
            <w:r w:rsidRPr="008D051D">
              <w:t>-</w:t>
            </w:r>
          </w:p>
        </w:tc>
        <w:tc>
          <w:tcPr>
            <w:tcW w:w="1276" w:type="dxa"/>
            <w:shd w:val="clear" w:color="auto" w:fill="DEEAF6" w:themeFill="accent5" w:themeFillTint="33"/>
          </w:tcPr>
          <w:p w14:paraId="39D3A42B" w14:textId="77777777" w:rsidR="00D06D78" w:rsidRPr="008D051D" w:rsidRDefault="00D06D78" w:rsidP="002B410C">
            <w:pPr>
              <w:jc w:val="center"/>
            </w:pPr>
            <w:r w:rsidRPr="008D051D">
              <w:t>-</w:t>
            </w:r>
          </w:p>
        </w:tc>
        <w:tc>
          <w:tcPr>
            <w:tcW w:w="2126" w:type="dxa"/>
            <w:vMerge/>
            <w:tcBorders>
              <w:left w:val="single" w:sz="12" w:space="0" w:color="auto"/>
              <w:right w:val="single" w:sz="12" w:space="0" w:color="auto"/>
            </w:tcBorders>
            <w:shd w:val="clear" w:color="auto" w:fill="DEEAF6" w:themeFill="accent5" w:themeFillTint="33"/>
          </w:tcPr>
          <w:p w14:paraId="6C8E9F18" w14:textId="536E04E3" w:rsidR="00D06D78" w:rsidRPr="008D051D" w:rsidRDefault="00D06D78" w:rsidP="00673A41"/>
        </w:tc>
      </w:tr>
      <w:tr w:rsidR="00D06D78" w:rsidRPr="008D051D" w14:paraId="21761803" w14:textId="6856BDD7" w:rsidTr="00E359C4">
        <w:tc>
          <w:tcPr>
            <w:tcW w:w="710" w:type="dxa"/>
            <w:tcBorders>
              <w:left w:val="single" w:sz="12" w:space="0" w:color="auto"/>
              <w:right w:val="single" w:sz="12" w:space="0" w:color="auto"/>
            </w:tcBorders>
            <w:shd w:val="clear" w:color="auto" w:fill="FFFFFF" w:themeFill="background1"/>
          </w:tcPr>
          <w:p w14:paraId="2FE77BE5" w14:textId="5545D3C2" w:rsidR="00D06D78" w:rsidRPr="008D051D" w:rsidRDefault="00D06D78" w:rsidP="002B410C">
            <w:r>
              <w:t>7</w:t>
            </w:r>
          </w:p>
        </w:tc>
        <w:tc>
          <w:tcPr>
            <w:tcW w:w="6803" w:type="dxa"/>
            <w:tcBorders>
              <w:left w:val="single" w:sz="12" w:space="0" w:color="auto"/>
              <w:right w:val="single" w:sz="12" w:space="0" w:color="auto"/>
            </w:tcBorders>
            <w:shd w:val="clear" w:color="auto" w:fill="DEEAF6" w:themeFill="accent5" w:themeFillTint="33"/>
          </w:tcPr>
          <w:p w14:paraId="5E88BA1C" w14:textId="77777777" w:rsidR="00D06D78" w:rsidRPr="008D051D" w:rsidRDefault="00D06D78" w:rsidP="002B410C">
            <w:r w:rsidRPr="008D051D">
              <w:t>Zmiana sposobu otwierania drzwi przy wejściu B (przycisk otwierający drzwi mechanicznie)</w:t>
            </w:r>
          </w:p>
        </w:tc>
        <w:tc>
          <w:tcPr>
            <w:tcW w:w="1984" w:type="dxa"/>
            <w:tcBorders>
              <w:left w:val="single" w:sz="12" w:space="0" w:color="auto"/>
              <w:right w:val="single" w:sz="12" w:space="0" w:color="auto"/>
            </w:tcBorders>
            <w:shd w:val="clear" w:color="auto" w:fill="DEEAF6" w:themeFill="accent5" w:themeFillTint="33"/>
          </w:tcPr>
          <w:p w14:paraId="0B3FFD22" w14:textId="0BDC9ECA" w:rsidR="00D06D78" w:rsidRPr="00AF391D" w:rsidRDefault="00D06D78" w:rsidP="002B410C">
            <w:pPr>
              <w:jc w:val="center"/>
              <w:rPr>
                <w:b/>
              </w:rPr>
            </w:pPr>
            <w:r w:rsidRPr="00AF391D">
              <w:rPr>
                <w:b/>
              </w:rPr>
              <w:t>2022</w:t>
            </w:r>
          </w:p>
        </w:tc>
        <w:tc>
          <w:tcPr>
            <w:tcW w:w="1276" w:type="dxa"/>
            <w:tcBorders>
              <w:left w:val="single" w:sz="12" w:space="0" w:color="auto"/>
            </w:tcBorders>
            <w:shd w:val="clear" w:color="auto" w:fill="DEEAF6" w:themeFill="accent5" w:themeFillTint="33"/>
          </w:tcPr>
          <w:p w14:paraId="3E58ADAC" w14:textId="4EDCE4BD" w:rsidR="00D06D78" w:rsidRPr="008D051D" w:rsidRDefault="00D06D78" w:rsidP="002B410C">
            <w:pPr>
              <w:jc w:val="center"/>
            </w:pPr>
            <w:r w:rsidRPr="008D051D">
              <w:t>-</w:t>
            </w:r>
          </w:p>
        </w:tc>
        <w:tc>
          <w:tcPr>
            <w:tcW w:w="1276" w:type="dxa"/>
            <w:shd w:val="clear" w:color="auto" w:fill="DEEAF6" w:themeFill="accent5" w:themeFillTint="33"/>
          </w:tcPr>
          <w:p w14:paraId="6B0B6FBB" w14:textId="77777777" w:rsidR="00D06D78" w:rsidRPr="008D051D" w:rsidRDefault="00D06D78" w:rsidP="002B410C">
            <w:pPr>
              <w:jc w:val="center"/>
            </w:pPr>
            <w:r w:rsidRPr="008D051D">
              <w:rPr>
                <w:b/>
                <w:bCs/>
              </w:rPr>
              <w:t>TAK</w:t>
            </w:r>
          </w:p>
        </w:tc>
        <w:tc>
          <w:tcPr>
            <w:tcW w:w="2126" w:type="dxa"/>
            <w:vMerge/>
            <w:tcBorders>
              <w:left w:val="single" w:sz="12" w:space="0" w:color="auto"/>
              <w:right w:val="single" w:sz="12" w:space="0" w:color="auto"/>
            </w:tcBorders>
            <w:shd w:val="clear" w:color="auto" w:fill="DEEAF6" w:themeFill="accent5" w:themeFillTint="33"/>
          </w:tcPr>
          <w:p w14:paraId="62BDD445" w14:textId="0291EDAD" w:rsidR="00D06D78" w:rsidRPr="008D051D" w:rsidRDefault="00D06D78" w:rsidP="00673A41"/>
        </w:tc>
      </w:tr>
      <w:tr w:rsidR="00D06D78" w:rsidRPr="008D051D" w14:paraId="4CF2706A" w14:textId="4626D6DD" w:rsidTr="00E359C4">
        <w:tc>
          <w:tcPr>
            <w:tcW w:w="710" w:type="dxa"/>
            <w:tcBorders>
              <w:left w:val="single" w:sz="12" w:space="0" w:color="auto"/>
              <w:bottom w:val="single" w:sz="12" w:space="0" w:color="auto"/>
              <w:right w:val="single" w:sz="12" w:space="0" w:color="auto"/>
            </w:tcBorders>
            <w:shd w:val="clear" w:color="auto" w:fill="FFFFFF" w:themeFill="background1"/>
          </w:tcPr>
          <w:p w14:paraId="613445B0" w14:textId="1F826146" w:rsidR="00D06D78" w:rsidRPr="008D051D" w:rsidRDefault="00D06D78" w:rsidP="002B410C">
            <w:r>
              <w:t>8</w:t>
            </w:r>
          </w:p>
        </w:tc>
        <w:tc>
          <w:tcPr>
            <w:tcW w:w="6803" w:type="dxa"/>
            <w:tcBorders>
              <w:left w:val="single" w:sz="12" w:space="0" w:color="auto"/>
              <w:bottom w:val="single" w:sz="12" w:space="0" w:color="auto"/>
              <w:right w:val="single" w:sz="12" w:space="0" w:color="auto"/>
            </w:tcBorders>
            <w:shd w:val="clear" w:color="auto" w:fill="DEEAF6" w:themeFill="accent5" w:themeFillTint="33"/>
          </w:tcPr>
          <w:p w14:paraId="2D62483B" w14:textId="77777777" w:rsidR="00D06D78" w:rsidRPr="008D051D" w:rsidRDefault="00D06D78" w:rsidP="002B410C">
            <w:r w:rsidRPr="008D051D">
              <w:t>Wykonanie czytelnego oznaczenia wejścia. Zaleca się co najmniej informacje: „WEJŚCIE B” i piktogram z osobą na wózku</w:t>
            </w:r>
          </w:p>
        </w:tc>
        <w:tc>
          <w:tcPr>
            <w:tcW w:w="1984" w:type="dxa"/>
            <w:tcBorders>
              <w:left w:val="single" w:sz="12" w:space="0" w:color="auto"/>
              <w:bottom w:val="single" w:sz="12" w:space="0" w:color="auto"/>
              <w:right w:val="single" w:sz="12" w:space="0" w:color="auto"/>
            </w:tcBorders>
            <w:shd w:val="clear" w:color="auto" w:fill="DEEAF6" w:themeFill="accent5" w:themeFillTint="33"/>
          </w:tcPr>
          <w:p w14:paraId="35825B98" w14:textId="738F94B7" w:rsidR="00D06D78" w:rsidRPr="00AF391D" w:rsidRDefault="00D06D78" w:rsidP="002B410C">
            <w:pPr>
              <w:jc w:val="center"/>
              <w:rPr>
                <w:b/>
                <w:bCs/>
              </w:rPr>
            </w:pPr>
            <w:r w:rsidRPr="00AF391D">
              <w:rPr>
                <w:b/>
                <w:bCs/>
              </w:rPr>
              <w:t>2022</w:t>
            </w:r>
          </w:p>
        </w:tc>
        <w:tc>
          <w:tcPr>
            <w:tcW w:w="1276" w:type="dxa"/>
            <w:tcBorders>
              <w:left w:val="single" w:sz="12" w:space="0" w:color="auto"/>
              <w:bottom w:val="single" w:sz="12" w:space="0" w:color="auto"/>
            </w:tcBorders>
            <w:shd w:val="clear" w:color="auto" w:fill="DEEAF6" w:themeFill="accent5" w:themeFillTint="33"/>
          </w:tcPr>
          <w:p w14:paraId="2E79CA5D" w14:textId="63E724F9" w:rsidR="00D06D78" w:rsidRPr="008D051D" w:rsidRDefault="00D06D78" w:rsidP="002B410C">
            <w:pPr>
              <w:jc w:val="center"/>
            </w:pPr>
            <w:r w:rsidRPr="008D051D">
              <w:rPr>
                <w:b/>
                <w:bCs/>
              </w:rPr>
              <w:t>TAK</w:t>
            </w:r>
          </w:p>
        </w:tc>
        <w:tc>
          <w:tcPr>
            <w:tcW w:w="1276" w:type="dxa"/>
            <w:tcBorders>
              <w:bottom w:val="single" w:sz="12" w:space="0" w:color="auto"/>
            </w:tcBorders>
            <w:shd w:val="clear" w:color="auto" w:fill="DEEAF6" w:themeFill="accent5" w:themeFillTint="33"/>
          </w:tcPr>
          <w:p w14:paraId="11551DD7" w14:textId="77777777" w:rsidR="00D06D78" w:rsidRPr="008D051D" w:rsidRDefault="00D06D78" w:rsidP="002B410C">
            <w:pPr>
              <w:jc w:val="center"/>
            </w:pPr>
            <w:r w:rsidRPr="008D051D">
              <w:t>-</w:t>
            </w:r>
          </w:p>
        </w:tc>
        <w:tc>
          <w:tcPr>
            <w:tcW w:w="2126" w:type="dxa"/>
            <w:vMerge/>
            <w:tcBorders>
              <w:left w:val="single" w:sz="12" w:space="0" w:color="auto"/>
              <w:right w:val="single" w:sz="12" w:space="0" w:color="auto"/>
            </w:tcBorders>
            <w:shd w:val="clear" w:color="auto" w:fill="DEEAF6" w:themeFill="accent5" w:themeFillTint="33"/>
          </w:tcPr>
          <w:p w14:paraId="5B0DA6FD" w14:textId="0CF5587A" w:rsidR="00D06D78" w:rsidRPr="008D051D" w:rsidRDefault="00D06D78" w:rsidP="00673A41"/>
        </w:tc>
      </w:tr>
      <w:tr w:rsidR="00D06D78" w:rsidRPr="008D051D" w14:paraId="6B131654" w14:textId="35CC156C" w:rsidTr="00E359C4">
        <w:tc>
          <w:tcPr>
            <w:tcW w:w="710" w:type="dxa"/>
            <w:tcBorders>
              <w:top w:val="single" w:sz="12" w:space="0" w:color="auto"/>
              <w:left w:val="single" w:sz="12" w:space="0" w:color="auto"/>
              <w:right w:val="single" w:sz="12" w:space="0" w:color="auto"/>
            </w:tcBorders>
            <w:shd w:val="clear" w:color="auto" w:fill="FFFFFF" w:themeFill="background1"/>
          </w:tcPr>
          <w:p w14:paraId="0BCF806E" w14:textId="61A4FF24" w:rsidR="00D06D78" w:rsidRPr="008D051D" w:rsidRDefault="00D06D78" w:rsidP="002B410C">
            <w:bookmarkStart w:id="1" w:name="_Hlk74743327"/>
            <w:r>
              <w:t>9</w:t>
            </w:r>
          </w:p>
        </w:tc>
        <w:tc>
          <w:tcPr>
            <w:tcW w:w="6803" w:type="dxa"/>
            <w:tcBorders>
              <w:top w:val="single" w:sz="12" w:space="0" w:color="auto"/>
              <w:left w:val="single" w:sz="12" w:space="0" w:color="auto"/>
              <w:right w:val="single" w:sz="12" w:space="0" w:color="auto"/>
            </w:tcBorders>
            <w:shd w:val="clear" w:color="auto" w:fill="FFF2CC" w:themeFill="accent4" w:themeFillTint="33"/>
          </w:tcPr>
          <w:p w14:paraId="327EC158" w14:textId="77777777" w:rsidR="00D06D78" w:rsidRPr="008D051D" w:rsidRDefault="00D06D78" w:rsidP="002B410C">
            <w:r w:rsidRPr="008D051D">
              <w:t>Zwiększenie kontrastów pomiędzy posadzką i ścianami w głównym holu wejściowym (np. ustawienie kanapy naprzeciw wejścia przy schodach)</w:t>
            </w:r>
          </w:p>
        </w:tc>
        <w:tc>
          <w:tcPr>
            <w:tcW w:w="1984" w:type="dxa"/>
            <w:tcBorders>
              <w:top w:val="single" w:sz="12" w:space="0" w:color="auto"/>
              <w:left w:val="single" w:sz="12" w:space="0" w:color="auto"/>
              <w:right w:val="single" w:sz="12" w:space="0" w:color="auto"/>
            </w:tcBorders>
            <w:shd w:val="clear" w:color="auto" w:fill="FFF2CC" w:themeFill="accent4" w:themeFillTint="33"/>
          </w:tcPr>
          <w:p w14:paraId="65554DCB" w14:textId="40ACE607" w:rsidR="00D06D78" w:rsidRPr="00AF391D" w:rsidRDefault="00D06D78" w:rsidP="002B410C">
            <w:pPr>
              <w:jc w:val="center"/>
              <w:rPr>
                <w:b/>
              </w:rPr>
            </w:pPr>
            <w:r w:rsidRPr="00AF391D">
              <w:rPr>
                <w:b/>
              </w:rPr>
              <w:t>2023-2030</w:t>
            </w:r>
          </w:p>
        </w:tc>
        <w:tc>
          <w:tcPr>
            <w:tcW w:w="1276" w:type="dxa"/>
            <w:tcBorders>
              <w:top w:val="single" w:sz="12" w:space="0" w:color="auto"/>
              <w:left w:val="single" w:sz="12" w:space="0" w:color="auto"/>
            </w:tcBorders>
            <w:shd w:val="clear" w:color="auto" w:fill="FFF2CC" w:themeFill="accent4" w:themeFillTint="33"/>
          </w:tcPr>
          <w:p w14:paraId="43CC2E73" w14:textId="6500A8B6" w:rsidR="00D06D78" w:rsidRPr="008D051D" w:rsidRDefault="00D06D78" w:rsidP="002B410C">
            <w:pPr>
              <w:jc w:val="center"/>
            </w:pPr>
            <w:r w:rsidRPr="008D051D">
              <w:t>-</w:t>
            </w:r>
          </w:p>
        </w:tc>
        <w:tc>
          <w:tcPr>
            <w:tcW w:w="1276" w:type="dxa"/>
            <w:tcBorders>
              <w:top w:val="single" w:sz="12" w:space="0" w:color="auto"/>
            </w:tcBorders>
            <w:shd w:val="clear" w:color="auto" w:fill="FFF2CC" w:themeFill="accent4" w:themeFillTint="33"/>
          </w:tcPr>
          <w:p w14:paraId="0B1ED7AF" w14:textId="77777777" w:rsidR="00D06D78" w:rsidRPr="008D051D" w:rsidRDefault="00D06D78" w:rsidP="002B410C">
            <w:pPr>
              <w:jc w:val="center"/>
            </w:pPr>
            <w:r w:rsidRPr="008D051D">
              <w:rPr>
                <w:b/>
                <w:bCs/>
              </w:rPr>
              <w:t>TAK</w:t>
            </w:r>
          </w:p>
        </w:tc>
        <w:tc>
          <w:tcPr>
            <w:tcW w:w="2126" w:type="dxa"/>
            <w:vMerge/>
            <w:tcBorders>
              <w:left w:val="single" w:sz="12" w:space="0" w:color="auto"/>
              <w:right w:val="single" w:sz="12" w:space="0" w:color="auto"/>
            </w:tcBorders>
            <w:shd w:val="clear" w:color="auto" w:fill="FFF2CC" w:themeFill="accent4" w:themeFillTint="33"/>
          </w:tcPr>
          <w:p w14:paraId="715E9E15" w14:textId="2F3EF384" w:rsidR="00D06D78" w:rsidRPr="008D051D" w:rsidRDefault="00D06D78" w:rsidP="00673A41"/>
        </w:tc>
      </w:tr>
      <w:bookmarkEnd w:id="1"/>
      <w:tr w:rsidR="00D06D78" w:rsidRPr="008D051D" w14:paraId="26A6C2A2" w14:textId="55E38144" w:rsidTr="00E359C4">
        <w:tc>
          <w:tcPr>
            <w:tcW w:w="710" w:type="dxa"/>
            <w:tcBorders>
              <w:left w:val="single" w:sz="12" w:space="0" w:color="auto"/>
              <w:right w:val="single" w:sz="12" w:space="0" w:color="auto"/>
            </w:tcBorders>
            <w:shd w:val="clear" w:color="auto" w:fill="FFFFFF" w:themeFill="background1"/>
          </w:tcPr>
          <w:p w14:paraId="564C8F19" w14:textId="6AFB5AC2" w:rsidR="00D06D78" w:rsidRPr="008D051D" w:rsidRDefault="00D06D78" w:rsidP="002B410C">
            <w:r>
              <w:t>10</w:t>
            </w:r>
          </w:p>
        </w:tc>
        <w:tc>
          <w:tcPr>
            <w:tcW w:w="6803" w:type="dxa"/>
            <w:tcBorders>
              <w:left w:val="single" w:sz="12" w:space="0" w:color="auto"/>
              <w:right w:val="single" w:sz="12" w:space="0" w:color="auto"/>
            </w:tcBorders>
            <w:shd w:val="clear" w:color="auto" w:fill="FFF2CC" w:themeFill="accent4" w:themeFillTint="33"/>
          </w:tcPr>
          <w:p w14:paraId="521A9237" w14:textId="77777777" w:rsidR="00D06D78" w:rsidRPr="008D051D" w:rsidRDefault="00D06D78" w:rsidP="002B410C">
            <w:r w:rsidRPr="008D051D">
              <w:t>Instalacja pętli indukcyjnej przy stanowisku recepcji/ochrony przy wejściu głównym i oznaczenie jej dobrze widocznym piktogramem</w:t>
            </w:r>
          </w:p>
        </w:tc>
        <w:tc>
          <w:tcPr>
            <w:tcW w:w="1984" w:type="dxa"/>
            <w:tcBorders>
              <w:left w:val="single" w:sz="12" w:space="0" w:color="auto"/>
              <w:right w:val="single" w:sz="12" w:space="0" w:color="auto"/>
            </w:tcBorders>
            <w:shd w:val="clear" w:color="auto" w:fill="FFF2CC" w:themeFill="accent4" w:themeFillTint="33"/>
          </w:tcPr>
          <w:p w14:paraId="65E2B005" w14:textId="0161D1B8" w:rsidR="00D06D78" w:rsidRPr="00AF391D" w:rsidRDefault="00D06D78" w:rsidP="002B410C">
            <w:pPr>
              <w:jc w:val="center"/>
              <w:rPr>
                <w:b/>
              </w:rPr>
            </w:pPr>
            <w:r w:rsidRPr="00AF391D">
              <w:rPr>
                <w:b/>
              </w:rPr>
              <w:t>2023-2030</w:t>
            </w:r>
          </w:p>
        </w:tc>
        <w:tc>
          <w:tcPr>
            <w:tcW w:w="1276" w:type="dxa"/>
            <w:tcBorders>
              <w:left w:val="single" w:sz="12" w:space="0" w:color="auto"/>
            </w:tcBorders>
            <w:shd w:val="clear" w:color="auto" w:fill="FFF2CC" w:themeFill="accent4" w:themeFillTint="33"/>
          </w:tcPr>
          <w:p w14:paraId="6068238B" w14:textId="1496525F" w:rsidR="00D06D78" w:rsidRPr="008D051D" w:rsidRDefault="00D06D78" w:rsidP="002B410C">
            <w:pPr>
              <w:jc w:val="center"/>
            </w:pPr>
            <w:r w:rsidRPr="008D051D">
              <w:t>-</w:t>
            </w:r>
          </w:p>
        </w:tc>
        <w:tc>
          <w:tcPr>
            <w:tcW w:w="1276" w:type="dxa"/>
            <w:shd w:val="clear" w:color="auto" w:fill="FFF2CC" w:themeFill="accent4" w:themeFillTint="33"/>
          </w:tcPr>
          <w:p w14:paraId="162863FD" w14:textId="77777777" w:rsidR="00D06D78" w:rsidRPr="008D051D" w:rsidRDefault="00D06D78" w:rsidP="002B410C">
            <w:pPr>
              <w:jc w:val="center"/>
            </w:pPr>
            <w:r w:rsidRPr="008D051D">
              <w:rPr>
                <w:b/>
                <w:bCs/>
              </w:rPr>
              <w:t>TAK</w:t>
            </w:r>
          </w:p>
        </w:tc>
        <w:tc>
          <w:tcPr>
            <w:tcW w:w="2126" w:type="dxa"/>
            <w:vMerge/>
            <w:tcBorders>
              <w:left w:val="single" w:sz="12" w:space="0" w:color="auto"/>
              <w:right w:val="single" w:sz="12" w:space="0" w:color="auto"/>
            </w:tcBorders>
            <w:shd w:val="clear" w:color="auto" w:fill="FFF2CC" w:themeFill="accent4" w:themeFillTint="33"/>
          </w:tcPr>
          <w:p w14:paraId="13E2EE70" w14:textId="6B8748B3" w:rsidR="00D06D78" w:rsidRPr="008D051D" w:rsidRDefault="00D06D78" w:rsidP="00673A41"/>
        </w:tc>
      </w:tr>
      <w:tr w:rsidR="00D06D78" w:rsidRPr="008D051D" w14:paraId="2ED93B00" w14:textId="03E20546" w:rsidTr="00E359C4">
        <w:tc>
          <w:tcPr>
            <w:tcW w:w="710" w:type="dxa"/>
            <w:tcBorders>
              <w:left w:val="single" w:sz="12" w:space="0" w:color="auto"/>
              <w:bottom w:val="single" w:sz="12" w:space="0" w:color="auto"/>
              <w:right w:val="single" w:sz="12" w:space="0" w:color="auto"/>
            </w:tcBorders>
            <w:shd w:val="clear" w:color="auto" w:fill="FFFFFF" w:themeFill="background1"/>
          </w:tcPr>
          <w:p w14:paraId="66857F44" w14:textId="1F11F552" w:rsidR="00D06D78" w:rsidRPr="008D051D" w:rsidRDefault="00D06D78" w:rsidP="002B410C">
            <w:r>
              <w:t>11</w:t>
            </w:r>
          </w:p>
        </w:tc>
        <w:tc>
          <w:tcPr>
            <w:tcW w:w="6803" w:type="dxa"/>
            <w:tcBorders>
              <w:left w:val="single" w:sz="12" w:space="0" w:color="auto"/>
              <w:bottom w:val="single" w:sz="12" w:space="0" w:color="auto"/>
              <w:right w:val="single" w:sz="12" w:space="0" w:color="auto"/>
            </w:tcBorders>
            <w:shd w:val="clear" w:color="auto" w:fill="FFF2CC" w:themeFill="accent4" w:themeFillTint="33"/>
          </w:tcPr>
          <w:p w14:paraId="2A70394F" w14:textId="77777777" w:rsidR="00D06D78" w:rsidRPr="008D051D" w:rsidRDefault="00D06D78" w:rsidP="002B410C">
            <w:r w:rsidRPr="008D051D">
              <w:t>Instalacja pętli indukcyjnej w pomieszczeniu obsługi klienta na parterze przy wejściu głównym i oznaczenie jej dobrze widocznym piktogramem</w:t>
            </w:r>
          </w:p>
        </w:tc>
        <w:tc>
          <w:tcPr>
            <w:tcW w:w="1984" w:type="dxa"/>
            <w:tcBorders>
              <w:left w:val="single" w:sz="12" w:space="0" w:color="auto"/>
              <w:bottom w:val="single" w:sz="12" w:space="0" w:color="auto"/>
              <w:right w:val="single" w:sz="12" w:space="0" w:color="auto"/>
            </w:tcBorders>
            <w:shd w:val="clear" w:color="auto" w:fill="FFF2CC" w:themeFill="accent4" w:themeFillTint="33"/>
          </w:tcPr>
          <w:p w14:paraId="22565A10" w14:textId="4FF715DB" w:rsidR="00D06D78" w:rsidRPr="00AF391D" w:rsidRDefault="00D06D78" w:rsidP="002B410C">
            <w:pPr>
              <w:jc w:val="center"/>
              <w:rPr>
                <w:b/>
                <w:bCs/>
              </w:rPr>
            </w:pPr>
            <w:r w:rsidRPr="00AF391D">
              <w:rPr>
                <w:b/>
                <w:bCs/>
              </w:rPr>
              <w:t>2023-2030</w:t>
            </w:r>
          </w:p>
        </w:tc>
        <w:tc>
          <w:tcPr>
            <w:tcW w:w="1276" w:type="dxa"/>
            <w:tcBorders>
              <w:left w:val="single" w:sz="12" w:space="0" w:color="auto"/>
              <w:bottom w:val="single" w:sz="12" w:space="0" w:color="auto"/>
            </w:tcBorders>
            <w:shd w:val="clear" w:color="auto" w:fill="FFF2CC" w:themeFill="accent4" w:themeFillTint="33"/>
          </w:tcPr>
          <w:p w14:paraId="2E534ADD" w14:textId="4487A1C8" w:rsidR="00D06D78" w:rsidRPr="008D051D" w:rsidRDefault="00D06D78" w:rsidP="002B410C">
            <w:pPr>
              <w:jc w:val="center"/>
            </w:pPr>
            <w:r w:rsidRPr="008D051D">
              <w:rPr>
                <w:b/>
                <w:bCs/>
              </w:rPr>
              <w:t>TAK</w:t>
            </w:r>
          </w:p>
        </w:tc>
        <w:tc>
          <w:tcPr>
            <w:tcW w:w="1276" w:type="dxa"/>
            <w:tcBorders>
              <w:bottom w:val="single" w:sz="12" w:space="0" w:color="auto"/>
            </w:tcBorders>
            <w:shd w:val="clear" w:color="auto" w:fill="FFF2CC" w:themeFill="accent4" w:themeFillTint="33"/>
          </w:tcPr>
          <w:p w14:paraId="4C6BDED8" w14:textId="77777777" w:rsidR="00D06D78" w:rsidRPr="008D051D" w:rsidRDefault="00D06D78" w:rsidP="002B410C">
            <w:pPr>
              <w:jc w:val="center"/>
            </w:pPr>
            <w:r w:rsidRPr="008D051D">
              <w:t>-</w:t>
            </w:r>
          </w:p>
        </w:tc>
        <w:tc>
          <w:tcPr>
            <w:tcW w:w="2126" w:type="dxa"/>
            <w:vMerge/>
            <w:tcBorders>
              <w:left w:val="single" w:sz="12" w:space="0" w:color="auto"/>
              <w:right w:val="single" w:sz="12" w:space="0" w:color="auto"/>
            </w:tcBorders>
            <w:shd w:val="clear" w:color="auto" w:fill="FFF2CC" w:themeFill="accent4" w:themeFillTint="33"/>
          </w:tcPr>
          <w:p w14:paraId="10F105F4" w14:textId="322801A1" w:rsidR="00D06D78" w:rsidRPr="008D051D" w:rsidRDefault="00D06D78" w:rsidP="00673A41"/>
        </w:tc>
      </w:tr>
      <w:tr w:rsidR="00D06D78" w:rsidRPr="008D051D" w14:paraId="18A3C981" w14:textId="097E2BF9" w:rsidTr="00E359C4">
        <w:tc>
          <w:tcPr>
            <w:tcW w:w="710" w:type="dxa"/>
            <w:tcBorders>
              <w:top w:val="single" w:sz="12" w:space="0" w:color="auto"/>
              <w:left w:val="single" w:sz="12" w:space="0" w:color="auto"/>
              <w:right w:val="single" w:sz="12" w:space="0" w:color="auto"/>
            </w:tcBorders>
            <w:shd w:val="clear" w:color="auto" w:fill="FFFFFF" w:themeFill="background1"/>
          </w:tcPr>
          <w:p w14:paraId="5EB94325" w14:textId="2D888026" w:rsidR="00D06D78" w:rsidRPr="008D051D" w:rsidRDefault="00D06D78" w:rsidP="002B410C">
            <w:r>
              <w:t>12</w:t>
            </w:r>
          </w:p>
        </w:tc>
        <w:tc>
          <w:tcPr>
            <w:tcW w:w="6803" w:type="dxa"/>
            <w:tcBorders>
              <w:top w:val="single" w:sz="12" w:space="0" w:color="auto"/>
              <w:left w:val="single" w:sz="12" w:space="0" w:color="auto"/>
              <w:right w:val="single" w:sz="12" w:space="0" w:color="auto"/>
            </w:tcBorders>
            <w:shd w:val="clear" w:color="auto" w:fill="E2EFD9" w:themeFill="accent6" w:themeFillTint="33"/>
          </w:tcPr>
          <w:p w14:paraId="0451BB9C" w14:textId="77777777" w:rsidR="00D06D78" w:rsidRPr="008D051D" w:rsidRDefault="00D06D78" w:rsidP="002B410C">
            <w:r w:rsidRPr="008D051D">
              <w:t>Wykonanie oznaczeń kontrastowych na krawędziach pierwszych i ostatnich stopni w każdym biegu schodowym we wszystkich klatkach schodowych</w:t>
            </w:r>
          </w:p>
        </w:tc>
        <w:tc>
          <w:tcPr>
            <w:tcW w:w="1984" w:type="dxa"/>
            <w:tcBorders>
              <w:top w:val="single" w:sz="12" w:space="0" w:color="auto"/>
              <w:left w:val="single" w:sz="12" w:space="0" w:color="auto"/>
              <w:right w:val="single" w:sz="12" w:space="0" w:color="auto"/>
            </w:tcBorders>
            <w:shd w:val="clear" w:color="auto" w:fill="E2EFD9" w:themeFill="accent6" w:themeFillTint="33"/>
          </w:tcPr>
          <w:p w14:paraId="0BD30D2D" w14:textId="478F2F45" w:rsidR="00D06D78" w:rsidRPr="00AF391D" w:rsidRDefault="00D06D78" w:rsidP="002B410C">
            <w:pPr>
              <w:jc w:val="center"/>
              <w:rPr>
                <w:b/>
                <w:bCs/>
              </w:rPr>
            </w:pPr>
            <w:r w:rsidRPr="00AF391D">
              <w:rPr>
                <w:b/>
                <w:bCs/>
              </w:rPr>
              <w:t>2022</w:t>
            </w:r>
          </w:p>
        </w:tc>
        <w:tc>
          <w:tcPr>
            <w:tcW w:w="1276" w:type="dxa"/>
            <w:tcBorders>
              <w:top w:val="single" w:sz="12" w:space="0" w:color="auto"/>
              <w:left w:val="single" w:sz="12" w:space="0" w:color="auto"/>
            </w:tcBorders>
            <w:shd w:val="clear" w:color="auto" w:fill="E2EFD9" w:themeFill="accent6" w:themeFillTint="33"/>
          </w:tcPr>
          <w:p w14:paraId="4E9708FE" w14:textId="65C9DA92" w:rsidR="00D06D78" w:rsidRPr="008D051D" w:rsidRDefault="00D06D78" w:rsidP="002B410C">
            <w:pPr>
              <w:jc w:val="center"/>
            </w:pPr>
            <w:r w:rsidRPr="008D051D">
              <w:rPr>
                <w:b/>
                <w:bCs/>
              </w:rPr>
              <w:t>TAK</w:t>
            </w:r>
          </w:p>
        </w:tc>
        <w:tc>
          <w:tcPr>
            <w:tcW w:w="1276" w:type="dxa"/>
            <w:tcBorders>
              <w:top w:val="single" w:sz="12" w:space="0" w:color="auto"/>
            </w:tcBorders>
            <w:shd w:val="clear" w:color="auto" w:fill="E2EFD9" w:themeFill="accent6" w:themeFillTint="33"/>
          </w:tcPr>
          <w:p w14:paraId="1340D064" w14:textId="77777777" w:rsidR="00D06D78" w:rsidRPr="008D051D" w:rsidRDefault="00D06D78" w:rsidP="002B410C">
            <w:pPr>
              <w:jc w:val="center"/>
            </w:pPr>
            <w:r w:rsidRPr="008D051D">
              <w:t>-</w:t>
            </w:r>
          </w:p>
        </w:tc>
        <w:tc>
          <w:tcPr>
            <w:tcW w:w="2126" w:type="dxa"/>
            <w:vMerge/>
            <w:tcBorders>
              <w:left w:val="single" w:sz="12" w:space="0" w:color="auto"/>
              <w:right w:val="single" w:sz="12" w:space="0" w:color="auto"/>
            </w:tcBorders>
            <w:shd w:val="clear" w:color="auto" w:fill="E2EFD9" w:themeFill="accent6" w:themeFillTint="33"/>
          </w:tcPr>
          <w:p w14:paraId="4869AA20" w14:textId="28CABD4A" w:rsidR="00D06D78" w:rsidRPr="008D051D" w:rsidRDefault="00D06D78" w:rsidP="00673A41"/>
        </w:tc>
      </w:tr>
      <w:tr w:rsidR="00D06D78" w:rsidRPr="008D051D" w14:paraId="392E5BDE" w14:textId="032335BD" w:rsidTr="00E359C4">
        <w:tc>
          <w:tcPr>
            <w:tcW w:w="710" w:type="dxa"/>
            <w:tcBorders>
              <w:left w:val="single" w:sz="12" w:space="0" w:color="auto"/>
              <w:bottom w:val="single" w:sz="12" w:space="0" w:color="auto"/>
              <w:right w:val="single" w:sz="12" w:space="0" w:color="auto"/>
            </w:tcBorders>
            <w:shd w:val="clear" w:color="auto" w:fill="FFFFFF" w:themeFill="background1"/>
          </w:tcPr>
          <w:p w14:paraId="7778EE4A" w14:textId="280560BF" w:rsidR="00D06D78" w:rsidRPr="008D051D" w:rsidRDefault="00D06D78" w:rsidP="002B410C">
            <w:r>
              <w:t>13</w:t>
            </w:r>
          </w:p>
        </w:tc>
        <w:tc>
          <w:tcPr>
            <w:tcW w:w="6803" w:type="dxa"/>
            <w:tcBorders>
              <w:left w:val="single" w:sz="12" w:space="0" w:color="auto"/>
              <w:bottom w:val="single" w:sz="12" w:space="0" w:color="auto"/>
              <w:right w:val="single" w:sz="12" w:space="0" w:color="auto"/>
            </w:tcBorders>
            <w:shd w:val="clear" w:color="auto" w:fill="E2EFD9" w:themeFill="accent6" w:themeFillTint="33"/>
          </w:tcPr>
          <w:p w14:paraId="755A9480" w14:textId="77777777" w:rsidR="00D06D78" w:rsidRPr="008D051D" w:rsidRDefault="00D06D78" w:rsidP="002B410C">
            <w:r w:rsidRPr="008D051D">
              <w:t>Montaż kabiny windowej o wymiarach min. 1,1x1,4m lub 1,4x1,5m, szerokości wejścia min. 90 cm i panelu wewnętrznym oddalonym od narożnika o min. 50 cm</w:t>
            </w:r>
          </w:p>
          <w:p w14:paraId="2EFFEA03" w14:textId="77777777" w:rsidR="00D06D78" w:rsidRPr="008D051D" w:rsidRDefault="00D06D78" w:rsidP="002B410C"/>
        </w:tc>
        <w:tc>
          <w:tcPr>
            <w:tcW w:w="1984" w:type="dxa"/>
            <w:tcBorders>
              <w:left w:val="single" w:sz="12" w:space="0" w:color="auto"/>
              <w:bottom w:val="single" w:sz="12" w:space="0" w:color="auto"/>
              <w:right w:val="single" w:sz="12" w:space="0" w:color="auto"/>
            </w:tcBorders>
            <w:shd w:val="clear" w:color="auto" w:fill="E2EFD9" w:themeFill="accent6" w:themeFillTint="33"/>
          </w:tcPr>
          <w:p w14:paraId="7240D16C" w14:textId="6A474310" w:rsidR="00D06D78" w:rsidRPr="00AF391D" w:rsidRDefault="00D06D78" w:rsidP="002B410C">
            <w:pPr>
              <w:jc w:val="center"/>
              <w:rPr>
                <w:b/>
              </w:rPr>
            </w:pPr>
            <w:r w:rsidRPr="00AF391D">
              <w:rPr>
                <w:b/>
              </w:rPr>
              <w:t>2023-2030</w:t>
            </w:r>
          </w:p>
        </w:tc>
        <w:tc>
          <w:tcPr>
            <w:tcW w:w="1276" w:type="dxa"/>
            <w:tcBorders>
              <w:left w:val="single" w:sz="12" w:space="0" w:color="auto"/>
              <w:bottom w:val="single" w:sz="12" w:space="0" w:color="auto"/>
            </w:tcBorders>
            <w:shd w:val="clear" w:color="auto" w:fill="E2EFD9" w:themeFill="accent6" w:themeFillTint="33"/>
          </w:tcPr>
          <w:p w14:paraId="2AC14424" w14:textId="3149AB63" w:rsidR="00D06D78" w:rsidRPr="008D051D" w:rsidRDefault="00D06D78" w:rsidP="002B410C">
            <w:pPr>
              <w:jc w:val="center"/>
            </w:pPr>
            <w:r w:rsidRPr="008D051D">
              <w:t>-</w:t>
            </w:r>
          </w:p>
        </w:tc>
        <w:tc>
          <w:tcPr>
            <w:tcW w:w="1276" w:type="dxa"/>
            <w:tcBorders>
              <w:bottom w:val="single" w:sz="12" w:space="0" w:color="auto"/>
            </w:tcBorders>
            <w:shd w:val="clear" w:color="auto" w:fill="E2EFD9" w:themeFill="accent6" w:themeFillTint="33"/>
          </w:tcPr>
          <w:p w14:paraId="535FE4C1" w14:textId="77777777" w:rsidR="00D06D78" w:rsidRPr="008D051D" w:rsidRDefault="00D06D78" w:rsidP="002B410C">
            <w:pPr>
              <w:jc w:val="center"/>
            </w:pPr>
            <w:r w:rsidRPr="008D051D">
              <w:rPr>
                <w:b/>
                <w:bCs/>
              </w:rPr>
              <w:t>TAK</w:t>
            </w:r>
          </w:p>
        </w:tc>
        <w:tc>
          <w:tcPr>
            <w:tcW w:w="2126" w:type="dxa"/>
            <w:vMerge/>
            <w:tcBorders>
              <w:left w:val="single" w:sz="12" w:space="0" w:color="auto"/>
              <w:right w:val="single" w:sz="12" w:space="0" w:color="auto"/>
            </w:tcBorders>
            <w:shd w:val="clear" w:color="auto" w:fill="E2EFD9" w:themeFill="accent6" w:themeFillTint="33"/>
          </w:tcPr>
          <w:p w14:paraId="78D1403D" w14:textId="753D6F6C" w:rsidR="00D06D78" w:rsidRPr="008D051D" w:rsidRDefault="00D06D78" w:rsidP="00673A41">
            <w:pPr>
              <w:rPr>
                <w:iCs/>
              </w:rPr>
            </w:pPr>
          </w:p>
        </w:tc>
      </w:tr>
      <w:tr w:rsidR="00D06D78" w:rsidRPr="008D051D" w14:paraId="5748BA2B" w14:textId="0E9A674A" w:rsidTr="00E359C4">
        <w:tc>
          <w:tcPr>
            <w:tcW w:w="710" w:type="dxa"/>
            <w:tcBorders>
              <w:top w:val="single" w:sz="12" w:space="0" w:color="auto"/>
              <w:left w:val="single" w:sz="12" w:space="0" w:color="auto"/>
              <w:right w:val="single" w:sz="12" w:space="0" w:color="auto"/>
            </w:tcBorders>
            <w:shd w:val="clear" w:color="auto" w:fill="FFFFFF" w:themeFill="background1"/>
          </w:tcPr>
          <w:p w14:paraId="42872CD0" w14:textId="761937FD" w:rsidR="00D06D78" w:rsidRPr="008D051D" w:rsidRDefault="00D06D78" w:rsidP="00673A41">
            <w:r>
              <w:t>14</w:t>
            </w:r>
          </w:p>
        </w:tc>
        <w:tc>
          <w:tcPr>
            <w:tcW w:w="6803" w:type="dxa"/>
            <w:tcBorders>
              <w:top w:val="single" w:sz="12" w:space="0" w:color="auto"/>
              <w:left w:val="single" w:sz="12" w:space="0" w:color="auto"/>
              <w:right w:val="single" w:sz="12" w:space="0" w:color="auto"/>
            </w:tcBorders>
            <w:shd w:val="clear" w:color="auto" w:fill="BDD6EE" w:themeFill="accent5" w:themeFillTint="66"/>
          </w:tcPr>
          <w:p w14:paraId="56CF073F" w14:textId="77777777" w:rsidR="00D06D78" w:rsidRPr="008D051D" w:rsidRDefault="00D06D78" w:rsidP="00673A41">
            <w:pPr>
              <w:tabs>
                <w:tab w:val="left" w:pos="1375"/>
              </w:tabs>
            </w:pPr>
            <w:r w:rsidRPr="008D051D">
              <w:t>Zapewnienie w obecnie funkcjonujących toaletach dla OzN:</w:t>
            </w:r>
          </w:p>
          <w:p w14:paraId="5F55D400" w14:textId="77777777" w:rsidR="00D06D78" w:rsidRPr="008D051D" w:rsidRDefault="00D06D78" w:rsidP="00E359C4">
            <w:pPr>
              <w:tabs>
                <w:tab w:val="left" w:pos="1375"/>
              </w:tabs>
            </w:pPr>
            <w:r w:rsidRPr="008D051D">
              <w:t>oznaczenia piktogramem wszystkich drzwi do toalet dla OzN</w:t>
            </w:r>
          </w:p>
          <w:p w14:paraId="7AB2F537" w14:textId="77777777" w:rsidR="00D06D78" w:rsidRPr="008D051D" w:rsidRDefault="00D06D78" w:rsidP="00E359C4">
            <w:pPr>
              <w:tabs>
                <w:tab w:val="left" w:pos="1375"/>
              </w:tabs>
            </w:pPr>
            <w:r w:rsidRPr="008D051D">
              <w:t>uchwytu przy misce ustępowej od strony ściany (najlepiej kątowy),</w:t>
            </w:r>
          </w:p>
          <w:p w14:paraId="3E762A6E" w14:textId="77777777" w:rsidR="00D06D78" w:rsidRPr="008D051D" w:rsidRDefault="00D06D78" w:rsidP="00E359C4">
            <w:pPr>
              <w:tabs>
                <w:tab w:val="left" w:pos="1375"/>
              </w:tabs>
            </w:pPr>
            <w:r w:rsidRPr="008D051D">
              <w:lastRenderedPageBreak/>
              <w:t>montażu uchwytu uchylnego na właściwej wysokości i tak, by wystawał poza przednią krawędź miski ustępowej o min. 15 cm</w:t>
            </w:r>
          </w:p>
        </w:tc>
        <w:tc>
          <w:tcPr>
            <w:tcW w:w="1984" w:type="dxa"/>
            <w:tcBorders>
              <w:top w:val="single" w:sz="12" w:space="0" w:color="auto"/>
              <w:left w:val="single" w:sz="12" w:space="0" w:color="auto"/>
              <w:right w:val="single" w:sz="12" w:space="0" w:color="auto"/>
            </w:tcBorders>
            <w:shd w:val="clear" w:color="auto" w:fill="BDD6EE" w:themeFill="accent5" w:themeFillTint="66"/>
          </w:tcPr>
          <w:p w14:paraId="48B77CDD" w14:textId="61D61AF8" w:rsidR="00D06D78" w:rsidRPr="00AF391D" w:rsidRDefault="00D06D78" w:rsidP="00673A41">
            <w:pPr>
              <w:jc w:val="center"/>
              <w:rPr>
                <w:b/>
                <w:bCs/>
              </w:rPr>
            </w:pPr>
            <w:r w:rsidRPr="00AF391D">
              <w:rPr>
                <w:b/>
                <w:bCs/>
              </w:rPr>
              <w:lastRenderedPageBreak/>
              <w:t>2023-2030</w:t>
            </w:r>
          </w:p>
        </w:tc>
        <w:tc>
          <w:tcPr>
            <w:tcW w:w="1276" w:type="dxa"/>
            <w:tcBorders>
              <w:top w:val="single" w:sz="12" w:space="0" w:color="auto"/>
              <w:left w:val="single" w:sz="12" w:space="0" w:color="auto"/>
            </w:tcBorders>
            <w:shd w:val="clear" w:color="auto" w:fill="BDD6EE" w:themeFill="accent5" w:themeFillTint="66"/>
          </w:tcPr>
          <w:p w14:paraId="564683B8" w14:textId="3BAF21FB" w:rsidR="00D06D78" w:rsidRPr="008D051D" w:rsidRDefault="00D06D78" w:rsidP="00673A41">
            <w:pPr>
              <w:jc w:val="center"/>
            </w:pPr>
            <w:r w:rsidRPr="008D051D">
              <w:rPr>
                <w:b/>
                <w:bCs/>
              </w:rPr>
              <w:t>TAK</w:t>
            </w:r>
          </w:p>
        </w:tc>
        <w:tc>
          <w:tcPr>
            <w:tcW w:w="1276" w:type="dxa"/>
            <w:tcBorders>
              <w:top w:val="single" w:sz="12" w:space="0" w:color="auto"/>
            </w:tcBorders>
            <w:shd w:val="clear" w:color="auto" w:fill="BDD6EE" w:themeFill="accent5" w:themeFillTint="66"/>
          </w:tcPr>
          <w:p w14:paraId="6A3807CD" w14:textId="77777777" w:rsidR="00D06D78" w:rsidRPr="008D051D" w:rsidRDefault="00D06D78" w:rsidP="00673A41">
            <w:pPr>
              <w:jc w:val="center"/>
            </w:pPr>
            <w:r w:rsidRPr="008D051D">
              <w:t>-</w:t>
            </w:r>
          </w:p>
        </w:tc>
        <w:tc>
          <w:tcPr>
            <w:tcW w:w="2126" w:type="dxa"/>
            <w:vMerge/>
            <w:tcBorders>
              <w:left w:val="single" w:sz="12" w:space="0" w:color="auto"/>
              <w:right w:val="single" w:sz="12" w:space="0" w:color="auto"/>
            </w:tcBorders>
            <w:shd w:val="clear" w:color="auto" w:fill="BDD6EE" w:themeFill="accent5" w:themeFillTint="66"/>
          </w:tcPr>
          <w:p w14:paraId="5479477E" w14:textId="7F290C57" w:rsidR="00D06D78" w:rsidRPr="008D051D" w:rsidRDefault="00D06D78" w:rsidP="00673A41"/>
        </w:tc>
      </w:tr>
      <w:tr w:rsidR="00D06D78" w:rsidRPr="008D051D" w14:paraId="6826801E" w14:textId="4BB87CCC" w:rsidTr="00E359C4">
        <w:tc>
          <w:tcPr>
            <w:tcW w:w="710" w:type="dxa"/>
            <w:tcBorders>
              <w:left w:val="single" w:sz="12" w:space="0" w:color="auto"/>
              <w:right w:val="single" w:sz="12" w:space="0" w:color="auto"/>
            </w:tcBorders>
            <w:shd w:val="clear" w:color="auto" w:fill="FFFFFF" w:themeFill="background1"/>
          </w:tcPr>
          <w:p w14:paraId="1C1AD944" w14:textId="4394914C" w:rsidR="00D06D78" w:rsidRPr="008D051D" w:rsidRDefault="00D06D78" w:rsidP="00673A41">
            <w:r>
              <w:t>15</w:t>
            </w:r>
          </w:p>
        </w:tc>
        <w:tc>
          <w:tcPr>
            <w:tcW w:w="6803" w:type="dxa"/>
            <w:tcBorders>
              <w:left w:val="single" w:sz="12" w:space="0" w:color="auto"/>
              <w:right w:val="single" w:sz="12" w:space="0" w:color="auto"/>
            </w:tcBorders>
            <w:shd w:val="clear" w:color="auto" w:fill="BDD6EE" w:themeFill="accent5" w:themeFillTint="66"/>
          </w:tcPr>
          <w:p w14:paraId="4D0DD0C8" w14:textId="77777777" w:rsidR="00D06D78" w:rsidRPr="008D051D" w:rsidRDefault="00D06D78" w:rsidP="00673A41">
            <w:r w:rsidRPr="008D051D">
              <w:t>Likwidacja lub przebudowa wysokiego progu w drzwiach do pomieszczenia socjalnego</w:t>
            </w:r>
          </w:p>
        </w:tc>
        <w:tc>
          <w:tcPr>
            <w:tcW w:w="1984" w:type="dxa"/>
            <w:tcBorders>
              <w:left w:val="single" w:sz="12" w:space="0" w:color="auto"/>
              <w:right w:val="single" w:sz="12" w:space="0" w:color="auto"/>
            </w:tcBorders>
            <w:shd w:val="clear" w:color="auto" w:fill="BDD6EE" w:themeFill="accent5" w:themeFillTint="66"/>
          </w:tcPr>
          <w:p w14:paraId="6175E2AE" w14:textId="34C160AC" w:rsidR="00D06D78" w:rsidRPr="00AF391D" w:rsidRDefault="00D06D78" w:rsidP="00673A41">
            <w:pPr>
              <w:jc w:val="center"/>
              <w:rPr>
                <w:b/>
                <w:bCs/>
              </w:rPr>
            </w:pPr>
            <w:r w:rsidRPr="00AF391D">
              <w:rPr>
                <w:b/>
                <w:bCs/>
              </w:rPr>
              <w:t>2023-2030</w:t>
            </w:r>
          </w:p>
        </w:tc>
        <w:tc>
          <w:tcPr>
            <w:tcW w:w="1276" w:type="dxa"/>
            <w:tcBorders>
              <w:left w:val="single" w:sz="12" w:space="0" w:color="auto"/>
            </w:tcBorders>
            <w:shd w:val="clear" w:color="auto" w:fill="BDD6EE" w:themeFill="accent5" w:themeFillTint="66"/>
          </w:tcPr>
          <w:p w14:paraId="260F62A6" w14:textId="423E0C97" w:rsidR="00D06D78" w:rsidRPr="008D051D" w:rsidRDefault="00D06D78" w:rsidP="00673A41">
            <w:pPr>
              <w:jc w:val="center"/>
            </w:pPr>
            <w:r w:rsidRPr="008D051D">
              <w:rPr>
                <w:b/>
                <w:bCs/>
              </w:rPr>
              <w:t>TAK</w:t>
            </w:r>
          </w:p>
        </w:tc>
        <w:tc>
          <w:tcPr>
            <w:tcW w:w="1276" w:type="dxa"/>
            <w:shd w:val="clear" w:color="auto" w:fill="BDD6EE" w:themeFill="accent5" w:themeFillTint="66"/>
          </w:tcPr>
          <w:p w14:paraId="3748338D" w14:textId="77777777" w:rsidR="00D06D78" w:rsidRPr="008D051D" w:rsidRDefault="00D06D78" w:rsidP="00673A41">
            <w:pPr>
              <w:jc w:val="center"/>
            </w:pPr>
            <w:r w:rsidRPr="008D051D">
              <w:t>-</w:t>
            </w:r>
          </w:p>
        </w:tc>
        <w:tc>
          <w:tcPr>
            <w:tcW w:w="2126" w:type="dxa"/>
            <w:vMerge/>
            <w:tcBorders>
              <w:left w:val="single" w:sz="12" w:space="0" w:color="auto"/>
              <w:right w:val="single" w:sz="12" w:space="0" w:color="auto"/>
            </w:tcBorders>
            <w:shd w:val="clear" w:color="auto" w:fill="BDD6EE" w:themeFill="accent5" w:themeFillTint="66"/>
          </w:tcPr>
          <w:p w14:paraId="7F9877A5" w14:textId="622DA08A" w:rsidR="00D06D78" w:rsidRPr="008D051D" w:rsidRDefault="00D06D78" w:rsidP="00673A41"/>
        </w:tc>
      </w:tr>
      <w:tr w:rsidR="00D06D78" w:rsidRPr="008D051D" w14:paraId="0B33F6F0" w14:textId="1732F778" w:rsidTr="00E359C4">
        <w:tc>
          <w:tcPr>
            <w:tcW w:w="710" w:type="dxa"/>
            <w:tcBorders>
              <w:left w:val="single" w:sz="12" w:space="0" w:color="auto"/>
              <w:right w:val="single" w:sz="12" w:space="0" w:color="auto"/>
            </w:tcBorders>
            <w:shd w:val="clear" w:color="auto" w:fill="FFFFFF" w:themeFill="background1"/>
          </w:tcPr>
          <w:p w14:paraId="280DEE65" w14:textId="0ADE1AC4" w:rsidR="00D06D78" w:rsidRPr="008D051D" w:rsidRDefault="00D06D78" w:rsidP="00673A41">
            <w:r>
              <w:t>16</w:t>
            </w:r>
          </w:p>
        </w:tc>
        <w:tc>
          <w:tcPr>
            <w:tcW w:w="6803" w:type="dxa"/>
            <w:tcBorders>
              <w:left w:val="single" w:sz="12" w:space="0" w:color="auto"/>
              <w:right w:val="single" w:sz="12" w:space="0" w:color="auto"/>
            </w:tcBorders>
            <w:shd w:val="clear" w:color="auto" w:fill="BDD6EE" w:themeFill="accent5" w:themeFillTint="66"/>
          </w:tcPr>
          <w:p w14:paraId="397F56F5" w14:textId="77777777" w:rsidR="00D06D78" w:rsidRPr="006C3CCA" w:rsidRDefault="00D06D78" w:rsidP="00673A41">
            <w:r w:rsidRPr="006C3CCA">
              <w:t>We wszystkich projektowanych toaletach dla OzN zapewnienie:</w:t>
            </w:r>
          </w:p>
          <w:p w14:paraId="6537CCAB" w14:textId="77777777" w:rsidR="00D06D78" w:rsidRPr="006C3CCA" w:rsidRDefault="00D06D78" w:rsidP="00E359C4">
            <w:r w:rsidRPr="006C3CCA">
              <w:t>uchwytów z obu stron, zarówno przy misce ustępowej jak i przy umywalce</w:t>
            </w:r>
          </w:p>
          <w:p w14:paraId="28B3A9E5" w14:textId="77777777" w:rsidR="00D06D78" w:rsidRPr="008D051D" w:rsidRDefault="00D06D78" w:rsidP="00E359C4">
            <w:r w:rsidRPr="006C3CCA">
              <w:t xml:space="preserve">możliwości przesiadania się na miskę ustępową z obu stron (tylko wtedy, gdy </w:t>
            </w:r>
            <w:r>
              <w:br/>
            </w:r>
            <w:r w:rsidRPr="006C3CCA">
              <w:t xml:space="preserve">z obu stron miski ustępowej odległości od ściany </w:t>
            </w:r>
            <w:r>
              <w:t xml:space="preserve">mają minimum </w:t>
            </w:r>
            <w:r w:rsidRPr="006C3CCA">
              <w:t>90 cm</w:t>
            </w:r>
            <w:r>
              <w:t>)</w:t>
            </w:r>
          </w:p>
        </w:tc>
        <w:tc>
          <w:tcPr>
            <w:tcW w:w="1984" w:type="dxa"/>
            <w:tcBorders>
              <w:left w:val="single" w:sz="12" w:space="0" w:color="auto"/>
              <w:right w:val="single" w:sz="12" w:space="0" w:color="auto"/>
            </w:tcBorders>
            <w:shd w:val="clear" w:color="auto" w:fill="BDD6EE" w:themeFill="accent5" w:themeFillTint="66"/>
          </w:tcPr>
          <w:p w14:paraId="6FABB723" w14:textId="4E99856D" w:rsidR="00D06D78" w:rsidRPr="00AF391D" w:rsidRDefault="00D06D78" w:rsidP="00673A41">
            <w:pPr>
              <w:jc w:val="center"/>
              <w:rPr>
                <w:b/>
              </w:rPr>
            </w:pPr>
            <w:r w:rsidRPr="00AF391D">
              <w:rPr>
                <w:b/>
              </w:rPr>
              <w:t>2023-2030</w:t>
            </w:r>
          </w:p>
        </w:tc>
        <w:tc>
          <w:tcPr>
            <w:tcW w:w="1276" w:type="dxa"/>
            <w:tcBorders>
              <w:left w:val="single" w:sz="12" w:space="0" w:color="auto"/>
            </w:tcBorders>
            <w:shd w:val="clear" w:color="auto" w:fill="BDD6EE" w:themeFill="accent5" w:themeFillTint="66"/>
          </w:tcPr>
          <w:p w14:paraId="0F896DA4" w14:textId="028627A6" w:rsidR="00D06D78" w:rsidRPr="008D051D" w:rsidRDefault="00D06D78" w:rsidP="00673A41">
            <w:pPr>
              <w:jc w:val="center"/>
              <w:rPr>
                <w:b/>
                <w:bCs/>
              </w:rPr>
            </w:pPr>
            <w:r w:rsidRPr="00F66D45">
              <w:t>-</w:t>
            </w:r>
          </w:p>
        </w:tc>
        <w:tc>
          <w:tcPr>
            <w:tcW w:w="1276" w:type="dxa"/>
            <w:shd w:val="clear" w:color="auto" w:fill="BDD6EE" w:themeFill="accent5" w:themeFillTint="66"/>
          </w:tcPr>
          <w:p w14:paraId="263FEFF1" w14:textId="77777777" w:rsidR="00D06D78" w:rsidRPr="008D051D" w:rsidRDefault="00D06D78" w:rsidP="00673A41">
            <w:pPr>
              <w:jc w:val="center"/>
            </w:pPr>
            <w:r w:rsidRPr="00F66D45">
              <w:t>TAK</w:t>
            </w:r>
          </w:p>
        </w:tc>
        <w:tc>
          <w:tcPr>
            <w:tcW w:w="2126" w:type="dxa"/>
            <w:vMerge/>
            <w:tcBorders>
              <w:left w:val="single" w:sz="12" w:space="0" w:color="auto"/>
              <w:right w:val="single" w:sz="12" w:space="0" w:color="auto"/>
            </w:tcBorders>
            <w:shd w:val="clear" w:color="auto" w:fill="BDD6EE" w:themeFill="accent5" w:themeFillTint="66"/>
          </w:tcPr>
          <w:p w14:paraId="194C7A42" w14:textId="3159E3CD" w:rsidR="00D06D78" w:rsidRDefault="00D06D78" w:rsidP="00673A41"/>
        </w:tc>
      </w:tr>
      <w:tr w:rsidR="00D06D78" w:rsidRPr="008D051D" w14:paraId="06754EE4" w14:textId="14C309C1" w:rsidTr="00E359C4">
        <w:tc>
          <w:tcPr>
            <w:tcW w:w="710" w:type="dxa"/>
            <w:tcBorders>
              <w:left w:val="single" w:sz="12" w:space="0" w:color="auto"/>
              <w:bottom w:val="single" w:sz="12" w:space="0" w:color="auto"/>
              <w:right w:val="single" w:sz="12" w:space="0" w:color="auto"/>
            </w:tcBorders>
            <w:shd w:val="clear" w:color="auto" w:fill="FFFFFF" w:themeFill="background1"/>
          </w:tcPr>
          <w:p w14:paraId="23EE7C4E" w14:textId="1C0A5951" w:rsidR="00D06D78" w:rsidRPr="008D051D" w:rsidRDefault="00D06D78" w:rsidP="00673A41">
            <w:r>
              <w:t>17</w:t>
            </w:r>
          </w:p>
        </w:tc>
        <w:tc>
          <w:tcPr>
            <w:tcW w:w="6803" w:type="dxa"/>
            <w:tcBorders>
              <w:left w:val="single" w:sz="12" w:space="0" w:color="auto"/>
              <w:bottom w:val="single" w:sz="12" w:space="0" w:color="auto"/>
              <w:right w:val="single" w:sz="12" w:space="0" w:color="auto"/>
            </w:tcBorders>
            <w:shd w:val="clear" w:color="auto" w:fill="BDD6EE" w:themeFill="accent5" w:themeFillTint="66"/>
          </w:tcPr>
          <w:p w14:paraId="0F238ACA" w14:textId="77777777" w:rsidR="00D06D78" w:rsidRPr="00120031" w:rsidRDefault="00D06D78" w:rsidP="00673A41">
            <w:pPr>
              <w:jc w:val="both"/>
              <w:rPr>
                <w:color w:val="002060"/>
              </w:rPr>
            </w:pPr>
            <w:r w:rsidRPr="00120031">
              <w:t>Zapewnienie w pokoju opiekuna przewijaka dla dzieci, przewijaka dla dorosłych (np. leżanki), fotela lub kanapy do karmienia, oraz powiększonego kosza na odpady. Zaleca się montaż urządzenia do podgrzewania butelek z pokarmem.</w:t>
            </w:r>
          </w:p>
        </w:tc>
        <w:tc>
          <w:tcPr>
            <w:tcW w:w="1984" w:type="dxa"/>
            <w:tcBorders>
              <w:left w:val="single" w:sz="12" w:space="0" w:color="auto"/>
              <w:bottom w:val="single" w:sz="12" w:space="0" w:color="auto"/>
              <w:right w:val="single" w:sz="12" w:space="0" w:color="auto"/>
            </w:tcBorders>
            <w:shd w:val="clear" w:color="auto" w:fill="BDD6EE" w:themeFill="accent5" w:themeFillTint="66"/>
          </w:tcPr>
          <w:p w14:paraId="6AEF1EAA" w14:textId="087AA9EE" w:rsidR="00D06D78" w:rsidRPr="00AF391D" w:rsidRDefault="00D06D78" w:rsidP="00673A41">
            <w:pPr>
              <w:jc w:val="center"/>
              <w:rPr>
                <w:b/>
                <w:bCs/>
              </w:rPr>
            </w:pPr>
            <w:r w:rsidRPr="00AF391D">
              <w:rPr>
                <w:b/>
                <w:bCs/>
              </w:rPr>
              <w:t>2023-2030</w:t>
            </w:r>
          </w:p>
        </w:tc>
        <w:tc>
          <w:tcPr>
            <w:tcW w:w="1276" w:type="dxa"/>
            <w:tcBorders>
              <w:left w:val="single" w:sz="12" w:space="0" w:color="auto"/>
              <w:bottom w:val="single" w:sz="12" w:space="0" w:color="auto"/>
            </w:tcBorders>
            <w:shd w:val="clear" w:color="auto" w:fill="BDD6EE" w:themeFill="accent5" w:themeFillTint="66"/>
          </w:tcPr>
          <w:p w14:paraId="619021AD" w14:textId="037998FF" w:rsidR="00D06D78" w:rsidRPr="008D051D" w:rsidRDefault="00D06D78" w:rsidP="00673A41">
            <w:pPr>
              <w:jc w:val="center"/>
            </w:pPr>
            <w:r w:rsidRPr="008D051D">
              <w:rPr>
                <w:b/>
                <w:bCs/>
              </w:rPr>
              <w:t>TAK</w:t>
            </w:r>
          </w:p>
        </w:tc>
        <w:tc>
          <w:tcPr>
            <w:tcW w:w="1276" w:type="dxa"/>
            <w:tcBorders>
              <w:bottom w:val="single" w:sz="12" w:space="0" w:color="auto"/>
            </w:tcBorders>
            <w:shd w:val="clear" w:color="auto" w:fill="BDD6EE" w:themeFill="accent5" w:themeFillTint="66"/>
          </w:tcPr>
          <w:p w14:paraId="7168CFD3" w14:textId="77777777" w:rsidR="00D06D78" w:rsidRPr="008D051D" w:rsidRDefault="00D06D78" w:rsidP="00673A41">
            <w:pPr>
              <w:jc w:val="center"/>
            </w:pPr>
            <w:r w:rsidRPr="008D051D">
              <w:t>-</w:t>
            </w:r>
          </w:p>
        </w:tc>
        <w:tc>
          <w:tcPr>
            <w:tcW w:w="2126" w:type="dxa"/>
            <w:vMerge/>
            <w:tcBorders>
              <w:left w:val="single" w:sz="12" w:space="0" w:color="auto"/>
              <w:right w:val="single" w:sz="12" w:space="0" w:color="auto"/>
            </w:tcBorders>
            <w:shd w:val="clear" w:color="auto" w:fill="BDD6EE" w:themeFill="accent5" w:themeFillTint="66"/>
          </w:tcPr>
          <w:p w14:paraId="1959DD19" w14:textId="0FAC0039" w:rsidR="00D06D78" w:rsidRPr="008D051D" w:rsidRDefault="00D06D78" w:rsidP="00673A41">
            <w:pPr>
              <w:rPr>
                <w:iCs/>
              </w:rPr>
            </w:pPr>
          </w:p>
        </w:tc>
      </w:tr>
      <w:tr w:rsidR="00D06D78" w:rsidRPr="008D051D" w14:paraId="1783717B" w14:textId="2783D376" w:rsidTr="00E359C4">
        <w:tc>
          <w:tcPr>
            <w:tcW w:w="710" w:type="dxa"/>
            <w:tcBorders>
              <w:top w:val="single" w:sz="12" w:space="0" w:color="auto"/>
              <w:left w:val="single" w:sz="12" w:space="0" w:color="auto"/>
              <w:bottom w:val="single" w:sz="2" w:space="0" w:color="auto"/>
              <w:right w:val="single" w:sz="12" w:space="0" w:color="auto"/>
            </w:tcBorders>
            <w:shd w:val="clear" w:color="auto" w:fill="FFFFFF" w:themeFill="background1"/>
          </w:tcPr>
          <w:p w14:paraId="5D602B50" w14:textId="5E5BB444" w:rsidR="00D06D78" w:rsidRPr="008D051D" w:rsidRDefault="00D06D78" w:rsidP="00673A41">
            <w:r>
              <w:t>18</w:t>
            </w:r>
          </w:p>
        </w:tc>
        <w:tc>
          <w:tcPr>
            <w:tcW w:w="6803"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4D6A7587" w14:textId="77777777" w:rsidR="00D06D78" w:rsidRPr="008D051D" w:rsidRDefault="00D06D78" w:rsidP="00673A41">
            <w:r>
              <w:t>O</w:t>
            </w:r>
            <w:r w:rsidRPr="00A26620">
              <w:t>pracowa</w:t>
            </w:r>
            <w:r>
              <w:t>nie</w:t>
            </w:r>
            <w:r w:rsidRPr="00A26620">
              <w:t xml:space="preserve"> procedur</w:t>
            </w:r>
            <w:r>
              <w:t>y</w:t>
            </w:r>
            <w:r w:rsidRPr="00A26620">
              <w:t xml:space="preserve"> ewakuacji osób z niepełnosprawnościami</w:t>
            </w:r>
          </w:p>
        </w:tc>
        <w:tc>
          <w:tcPr>
            <w:tcW w:w="1984"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0BC1B7AD" w14:textId="0A120E8D" w:rsidR="00D06D78" w:rsidRPr="00AF391D" w:rsidRDefault="00D06D78" w:rsidP="00673A41">
            <w:pPr>
              <w:jc w:val="center"/>
              <w:rPr>
                <w:b/>
                <w:bCs/>
              </w:rPr>
            </w:pPr>
            <w:r w:rsidRPr="00AF391D">
              <w:rPr>
                <w:b/>
                <w:bCs/>
              </w:rPr>
              <w:t>2022</w:t>
            </w:r>
          </w:p>
        </w:tc>
        <w:tc>
          <w:tcPr>
            <w:tcW w:w="1276" w:type="dxa"/>
            <w:tcBorders>
              <w:top w:val="single" w:sz="12" w:space="0" w:color="auto"/>
              <w:left w:val="single" w:sz="12" w:space="0" w:color="auto"/>
              <w:bottom w:val="single" w:sz="2" w:space="0" w:color="auto"/>
            </w:tcBorders>
            <w:shd w:val="clear" w:color="auto" w:fill="FBE4D5" w:themeFill="accent2" w:themeFillTint="33"/>
          </w:tcPr>
          <w:p w14:paraId="082B913D" w14:textId="72784A27" w:rsidR="00D06D78" w:rsidRPr="008D051D" w:rsidRDefault="00D06D78" w:rsidP="00673A41">
            <w:pPr>
              <w:jc w:val="center"/>
            </w:pPr>
            <w:r w:rsidRPr="00A26620">
              <w:rPr>
                <w:b/>
                <w:bCs/>
              </w:rPr>
              <w:t>TAK</w:t>
            </w:r>
          </w:p>
        </w:tc>
        <w:tc>
          <w:tcPr>
            <w:tcW w:w="1276" w:type="dxa"/>
            <w:tcBorders>
              <w:top w:val="single" w:sz="12" w:space="0" w:color="auto"/>
              <w:bottom w:val="single" w:sz="2" w:space="0" w:color="auto"/>
            </w:tcBorders>
            <w:shd w:val="clear" w:color="auto" w:fill="FBE4D5" w:themeFill="accent2" w:themeFillTint="33"/>
          </w:tcPr>
          <w:p w14:paraId="0A6F98CC" w14:textId="77777777" w:rsidR="00D06D78" w:rsidRPr="008D051D" w:rsidRDefault="00D06D78" w:rsidP="00673A41">
            <w:pPr>
              <w:jc w:val="center"/>
            </w:pPr>
            <w:r>
              <w:t>-</w:t>
            </w:r>
          </w:p>
        </w:tc>
        <w:tc>
          <w:tcPr>
            <w:tcW w:w="2126" w:type="dxa"/>
            <w:vMerge/>
            <w:tcBorders>
              <w:left w:val="single" w:sz="12" w:space="0" w:color="auto"/>
              <w:right w:val="single" w:sz="12" w:space="0" w:color="auto"/>
            </w:tcBorders>
            <w:shd w:val="clear" w:color="auto" w:fill="FBE4D5" w:themeFill="accent2" w:themeFillTint="33"/>
          </w:tcPr>
          <w:p w14:paraId="0754255F" w14:textId="63AEE099" w:rsidR="00D06D78" w:rsidRPr="008D051D" w:rsidRDefault="00D06D78" w:rsidP="00673A41"/>
        </w:tc>
      </w:tr>
      <w:tr w:rsidR="00D06D78" w:rsidRPr="008D051D" w14:paraId="7A6C94F3" w14:textId="422A5646" w:rsidTr="00E359C4">
        <w:tc>
          <w:tcPr>
            <w:tcW w:w="710" w:type="dxa"/>
            <w:tcBorders>
              <w:top w:val="single" w:sz="2" w:space="0" w:color="auto"/>
              <w:left w:val="single" w:sz="12" w:space="0" w:color="auto"/>
              <w:bottom w:val="single" w:sz="12" w:space="0" w:color="auto"/>
              <w:right w:val="single" w:sz="12" w:space="0" w:color="auto"/>
            </w:tcBorders>
            <w:shd w:val="clear" w:color="auto" w:fill="FFFFFF" w:themeFill="background1"/>
          </w:tcPr>
          <w:p w14:paraId="7C818A54" w14:textId="77777777" w:rsidR="00D06D78" w:rsidRPr="0082322A" w:rsidRDefault="00D06D78" w:rsidP="00673A41">
            <w:pPr>
              <w:rPr>
                <w:b/>
                <w:bCs/>
                <w:color w:val="FF0000"/>
                <w:u w:val="single"/>
              </w:rPr>
            </w:pPr>
          </w:p>
          <w:p w14:paraId="28A53AC6" w14:textId="23CBC60F" w:rsidR="00D06D78" w:rsidRPr="008D051D" w:rsidRDefault="00D06D78" w:rsidP="00673A41">
            <w:r>
              <w:t>19</w:t>
            </w:r>
          </w:p>
        </w:tc>
        <w:tc>
          <w:tcPr>
            <w:tcW w:w="6803"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65CC9585" w14:textId="77777777" w:rsidR="00D06D78" w:rsidRPr="008D051D" w:rsidRDefault="00D06D78" w:rsidP="00673A41">
            <w:pPr>
              <w:rPr>
                <w:b/>
                <w:bCs/>
                <w:color w:val="FF0000"/>
              </w:rPr>
            </w:pPr>
            <w:r w:rsidRPr="0036617A">
              <w:t xml:space="preserve">Zakup sprzętu specjalistycznego wspomagającego ewakuację osób </w:t>
            </w:r>
            <w:r w:rsidRPr="0036617A">
              <w:br/>
              <w:t>z niepełnosprawnościami</w:t>
            </w:r>
          </w:p>
        </w:tc>
        <w:tc>
          <w:tcPr>
            <w:tcW w:w="1984"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7D850044" w14:textId="70E3CB15" w:rsidR="00D06D78" w:rsidRPr="00AF391D" w:rsidRDefault="00D06D78" w:rsidP="00673A41">
            <w:pPr>
              <w:jc w:val="center"/>
              <w:rPr>
                <w:b/>
              </w:rPr>
            </w:pPr>
            <w:r w:rsidRPr="00AF391D">
              <w:rPr>
                <w:b/>
              </w:rPr>
              <w:t>2023-2030</w:t>
            </w:r>
          </w:p>
        </w:tc>
        <w:tc>
          <w:tcPr>
            <w:tcW w:w="1276" w:type="dxa"/>
            <w:tcBorders>
              <w:top w:val="single" w:sz="2" w:space="0" w:color="auto"/>
              <w:left w:val="single" w:sz="12" w:space="0" w:color="auto"/>
              <w:bottom w:val="single" w:sz="12" w:space="0" w:color="auto"/>
            </w:tcBorders>
            <w:shd w:val="clear" w:color="auto" w:fill="FBE4D5" w:themeFill="accent2" w:themeFillTint="33"/>
          </w:tcPr>
          <w:p w14:paraId="7490F61D" w14:textId="21B024EB" w:rsidR="00D06D78" w:rsidRPr="008D051D" w:rsidRDefault="00D06D78" w:rsidP="00673A41">
            <w:pPr>
              <w:jc w:val="center"/>
            </w:pPr>
            <w:r>
              <w:t>-</w:t>
            </w:r>
          </w:p>
        </w:tc>
        <w:tc>
          <w:tcPr>
            <w:tcW w:w="1276" w:type="dxa"/>
            <w:tcBorders>
              <w:top w:val="single" w:sz="2" w:space="0" w:color="auto"/>
              <w:bottom w:val="single" w:sz="12" w:space="0" w:color="auto"/>
            </w:tcBorders>
            <w:shd w:val="clear" w:color="auto" w:fill="FBE4D5" w:themeFill="accent2" w:themeFillTint="33"/>
          </w:tcPr>
          <w:p w14:paraId="783EBED4" w14:textId="77777777" w:rsidR="00D06D78" w:rsidRPr="008D051D" w:rsidRDefault="00D06D78" w:rsidP="00673A41">
            <w:pPr>
              <w:jc w:val="center"/>
            </w:pPr>
            <w:r w:rsidRPr="00A26620">
              <w:rPr>
                <w:b/>
                <w:bCs/>
              </w:rPr>
              <w:t>TAK</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6D3C8E13" w14:textId="1F00EA53" w:rsidR="00D06D78" w:rsidRDefault="00D06D78" w:rsidP="00673A41"/>
        </w:tc>
      </w:tr>
      <w:tr w:rsidR="00604ECD" w:rsidRPr="008D051D" w14:paraId="3C7DBFF0" w14:textId="47235627" w:rsidTr="00E359C4">
        <w:tc>
          <w:tcPr>
            <w:tcW w:w="710" w:type="dxa"/>
            <w:tcBorders>
              <w:top w:val="single" w:sz="12" w:space="0" w:color="auto"/>
              <w:left w:val="single" w:sz="12" w:space="0" w:color="auto"/>
              <w:bottom w:val="single" w:sz="12" w:space="0" w:color="auto"/>
              <w:right w:val="single" w:sz="12" w:space="0" w:color="auto"/>
            </w:tcBorders>
            <w:shd w:val="clear" w:color="auto" w:fill="00B0F0"/>
          </w:tcPr>
          <w:p w14:paraId="31738279" w14:textId="5703AE90" w:rsidR="00604ECD" w:rsidRPr="006629C0" w:rsidRDefault="00604ECD" w:rsidP="00673A41">
            <w:pPr>
              <w:spacing w:before="120" w:after="120"/>
              <w:jc w:val="center"/>
              <w:rPr>
                <w:b/>
                <w:bCs/>
                <w:sz w:val="28"/>
                <w:szCs w:val="28"/>
              </w:rPr>
            </w:pPr>
            <w:r w:rsidRPr="006629C0">
              <w:rPr>
                <w:b/>
                <w:bCs/>
                <w:sz w:val="28"/>
                <w:szCs w:val="28"/>
              </w:rPr>
              <w:t>2</w:t>
            </w:r>
          </w:p>
        </w:tc>
        <w:tc>
          <w:tcPr>
            <w:tcW w:w="6803" w:type="dxa"/>
            <w:tcBorders>
              <w:top w:val="single" w:sz="12" w:space="0" w:color="auto"/>
              <w:left w:val="single" w:sz="12" w:space="0" w:color="auto"/>
              <w:bottom w:val="single" w:sz="12" w:space="0" w:color="auto"/>
              <w:right w:val="single" w:sz="12" w:space="0" w:color="auto"/>
            </w:tcBorders>
            <w:shd w:val="clear" w:color="auto" w:fill="00B0F0"/>
          </w:tcPr>
          <w:p w14:paraId="11C9153E" w14:textId="04D8A212" w:rsidR="00604ECD" w:rsidRDefault="00A719B5" w:rsidP="00A719B5">
            <w:pPr>
              <w:tabs>
                <w:tab w:val="left" w:pos="345"/>
              </w:tabs>
              <w:spacing w:before="120" w:after="120"/>
              <w:rPr>
                <w:b/>
                <w:bCs/>
                <w:sz w:val="28"/>
                <w:szCs w:val="28"/>
              </w:rPr>
            </w:pPr>
            <w:r>
              <w:rPr>
                <w:b/>
                <w:bCs/>
                <w:sz w:val="28"/>
                <w:szCs w:val="28"/>
              </w:rPr>
              <w:tab/>
              <w:t>Ul. CANALETTA 2</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31ACFBB2" w14:textId="478699DA" w:rsidR="00604ECD" w:rsidRPr="006629C0" w:rsidRDefault="00604ECD" w:rsidP="00673A41">
            <w:pPr>
              <w:spacing w:before="120" w:after="120"/>
              <w:jc w:val="center"/>
              <w:rPr>
                <w:b/>
                <w:bCs/>
                <w:sz w:val="28"/>
                <w:szCs w:val="28"/>
              </w:rPr>
            </w:pPr>
            <w:r>
              <w:rPr>
                <w:b/>
                <w:bCs/>
                <w:sz w:val="28"/>
                <w:szCs w:val="28"/>
              </w:rPr>
              <w:t>Osoba/jednostka odpowiedzialna</w:t>
            </w:r>
          </w:p>
        </w:tc>
      </w:tr>
      <w:tr w:rsidR="00604ECD" w:rsidRPr="008D051D" w14:paraId="2EF6830B" w14:textId="5440BA39" w:rsidTr="00E359C4">
        <w:tc>
          <w:tcPr>
            <w:tcW w:w="71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4670841" w14:textId="77777777" w:rsidR="00604ECD" w:rsidRPr="008D051D" w:rsidRDefault="00604ECD" w:rsidP="00673A41">
            <w:pPr>
              <w:jc w:val="center"/>
              <w:rPr>
                <w:b/>
                <w:bCs/>
              </w:rPr>
            </w:pPr>
            <w:r w:rsidRPr="008D051D">
              <w:rPr>
                <w:b/>
                <w:bCs/>
              </w:rPr>
              <w:t>L.P.</w:t>
            </w:r>
          </w:p>
        </w:tc>
        <w:tc>
          <w:tcPr>
            <w:tcW w:w="680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FB47410" w14:textId="77777777" w:rsidR="00604ECD" w:rsidRPr="008D051D" w:rsidRDefault="00604ECD" w:rsidP="00673A41">
            <w:pPr>
              <w:jc w:val="center"/>
              <w:rPr>
                <w:b/>
                <w:bCs/>
              </w:rPr>
            </w:pPr>
            <w:r w:rsidRPr="008D051D">
              <w:rPr>
                <w:b/>
                <w:bCs/>
              </w:rPr>
              <w:t>DZIAŁANIE</w:t>
            </w:r>
          </w:p>
        </w:tc>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4AF2A2" w14:textId="56B5C5DF" w:rsidR="00604ECD" w:rsidRPr="008D051D" w:rsidRDefault="00604ECD" w:rsidP="00673A41">
            <w:pPr>
              <w:jc w:val="center"/>
              <w:rPr>
                <w:b/>
                <w:bCs/>
              </w:rPr>
            </w:pPr>
            <w:r>
              <w:rPr>
                <w:b/>
                <w:bCs/>
              </w:rPr>
              <w:t>ZALECANA DATA WYKONANIA</w:t>
            </w:r>
          </w:p>
        </w:tc>
        <w:tc>
          <w:tcPr>
            <w:tcW w:w="1276" w:type="dxa"/>
            <w:tcBorders>
              <w:top w:val="single" w:sz="12" w:space="0" w:color="auto"/>
              <w:left w:val="single" w:sz="12" w:space="0" w:color="auto"/>
              <w:bottom w:val="single" w:sz="12" w:space="0" w:color="auto"/>
              <w:right w:val="single" w:sz="6" w:space="0" w:color="auto"/>
            </w:tcBorders>
            <w:shd w:val="clear" w:color="auto" w:fill="FFFFFF" w:themeFill="background1"/>
          </w:tcPr>
          <w:p w14:paraId="58D56A78" w14:textId="286791A3" w:rsidR="00604ECD" w:rsidRPr="008D051D" w:rsidRDefault="00604ECD" w:rsidP="00673A41">
            <w:pPr>
              <w:jc w:val="center"/>
              <w:rPr>
                <w:b/>
                <w:bCs/>
              </w:rPr>
            </w:pPr>
            <w:r w:rsidRPr="008D051D">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0E626393" w14:textId="77777777" w:rsidR="00604ECD" w:rsidRPr="008D051D" w:rsidRDefault="00604ECD" w:rsidP="00673A41">
            <w:pPr>
              <w:jc w:val="center"/>
              <w:rPr>
                <w:b/>
                <w:bCs/>
              </w:rPr>
            </w:pPr>
            <w:r w:rsidRPr="008D051D">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22DCF358" w14:textId="12A0E5BB" w:rsidR="00604ECD" w:rsidRDefault="00604ECD" w:rsidP="00673A41">
            <w:pPr>
              <w:rPr>
                <w:b/>
                <w:bCs/>
              </w:rPr>
            </w:pPr>
            <w:r w:rsidRPr="00E359C4">
              <w:rPr>
                <w:b/>
                <w:bCs/>
              </w:rPr>
              <w:t>BUDYNEK URZĘDU MIASTA STOŁECZNEGO WARSZAWY</w:t>
            </w:r>
          </w:p>
          <w:p w14:paraId="5234FF63" w14:textId="04FE19F5" w:rsidR="00604ECD" w:rsidRPr="00604ECD" w:rsidRDefault="00604ECD" w:rsidP="00E359C4"/>
        </w:tc>
      </w:tr>
      <w:tr w:rsidR="00604ECD" w:rsidRPr="008D051D" w14:paraId="67884B83" w14:textId="56365B45" w:rsidTr="00E359C4">
        <w:tc>
          <w:tcPr>
            <w:tcW w:w="710" w:type="dxa"/>
            <w:tcBorders>
              <w:top w:val="single" w:sz="12" w:space="0" w:color="auto"/>
              <w:left w:val="single" w:sz="12" w:space="0" w:color="auto"/>
              <w:bottom w:val="single" w:sz="2" w:space="0" w:color="auto"/>
              <w:right w:val="single" w:sz="12" w:space="0" w:color="auto"/>
            </w:tcBorders>
            <w:shd w:val="clear" w:color="auto" w:fill="FFFFFF" w:themeFill="background1"/>
          </w:tcPr>
          <w:p w14:paraId="420E0B5F" w14:textId="77777777" w:rsidR="00604ECD" w:rsidRPr="008D051D" w:rsidRDefault="00604ECD" w:rsidP="00673A41">
            <w:r w:rsidRPr="008D051D">
              <w:t>1</w:t>
            </w:r>
          </w:p>
        </w:tc>
        <w:tc>
          <w:tcPr>
            <w:tcW w:w="6803"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2FD71534" w14:textId="77777777" w:rsidR="00604ECD" w:rsidRPr="008D051D" w:rsidRDefault="00604ECD" w:rsidP="00673A41">
            <w:r w:rsidRPr="003D4B1B">
              <w:t>Wykonanie nowego miejsca postojowego dla OzN (obok istniejącego) i oznaczenie go znakami poziomymi i pionowymi. Miejsce powinno być wykonane na poziomie chodnika lub posiadać rampę prowadzącą na chodnik.</w:t>
            </w:r>
          </w:p>
        </w:tc>
        <w:tc>
          <w:tcPr>
            <w:tcW w:w="1984"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7C14A5F1" w14:textId="016D96D5" w:rsidR="00604ECD" w:rsidRPr="006046F4" w:rsidRDefault="00604ECD" w:rsidP="00673A41">
            <w:pPr>
              <w:jc w:val="center"/>
              <w:rPr>
                <w:b/>
              </w:rPr>
            </w:pPr>
            <w:r w:rsidRPr="006046F4">
              <w:rPr>
                <w:b/>
              </w:rPr>
              <w:t>2023-2030</w:t>
            </w:r>
          </w:p>
        </w:tc>
        <w:tc>
          <w:tcPr>
            <w:tcW w:w="1276" w:type="dxa"/>
            <w:tcBorders>
              <w:top w:val="single" w:sz="12" w:space="0" w:color="auto"/>
              <w:left w:val="single" w:sz="12" w:space="0" w:color="auto"/>
              <w:bottom w:val="single" w:sz="2" w:space="0" w:color="auto"/>
            </w:tcBorders>
            <w:shd w:val="clear" w:color="auto" w:fill="DEEAF6" w:themeFill="accent5" w:themeFillTint="33"/>
          </w:tcPr>
          <w:p w14:paraId="69552FA0" w14:textId="5E4AF137" w:rsidR="00604ECD" w:rsidRPr="008D051D" w:rsidRDefault="00604ECD" w:rsidP="00673A41">
            <w:pPr>
              <w:jc w:val="center"/>
            </w:pPr>
            <w:r w:rsidRPr="008D051D">
              <w:t>-</w:t>
            </w:r>
          </w:p>
        </w:tc>
        <w:tc>
          <w:tcPr>
            <w:tcW w:w="1276" w:type="dxa"/>
            <w:tcBorders>
              <w:top w:val="single" w:sz="12" w:space="0" w:color="auto"/>
              <w:bottom w:val="single" w:sz="2" w:space="0" w:color="auto"/>
            </w:tcBorders>
            <w:shd w:val="clear" w:color="auto" w:fill="DEEAF6" w:themeFill="accent5" w:themeFillTint="33"/>
          </w:tcPr>
          <w:p w14:paraId="0410EEC3" w14:textId="77777777" w:rsidR="00604ECD" w:rsidRPr="008D051D" w:rsidRDefault="00604ECD" w:rsidP="00673A41">
            <w:pPr>
              <w:jc w:val="center"/>
            </w:pPr>
            <w:r w:rsidRPr="008D051D">
              <w:rPr>
                <w:b/>
                <w:bCs/>
              </w:rPr>
              <w:t>TAK</w:t>
            </w:r>
          </w:p>
        </w:tc>
        <w:tc>
          <w:tcPr>
            <w:tcW w:w="2126" w:type="dxa"/>
            <w:vMerge/>
            <w:tcBorders>
              <w:left w:val="single" w:sz="12" w:space="0" w:color="auto"/>
              <w:right w:val="single" w:sz="12" w:space="0" w:color="auto"/>
            </w:tcBorders>
            <w:shd w:val="clear" w:color="auto" w:fill="FFFFFF" w:themeFill="background1"/>
          </w:tcPr>
          <w:p w14:paraId="7E584BE4" w14:textId="1A1E98E9" w:rsidR="00604ECD" w:rsidRPr="008D051D" w:rsidRDefault="00604ECD" w:rsidP="00673A41"/>
        </w:tc>
      </w:tr>
      <w:tr w:rsidR="00604ECD" w:rsidRPr="008D051D" w14:paraId="28D422C0" w14:textId="5BC39B50" w:rsidTr="00E359C4">
        <w:tc>
          <w:tcPr>
            <w:tcW w:w="710" w:type="dxa"/>
            <w:tcBorders>
              <w:left w:val="single" w:sz="12" w:space="0" w:color="auto"/>
              <w:right w:val="single" w:sz="12" w:space="0" w:color="auto"/>
            </w:tcBorders>
            <w:shd w:val="clear" w:color="auto" w:fill="FFFFFF" w:themeFill="background1"/>
          </w:tcPr>
          <w:p w14:paraId="037512C1" w14:textId="4A95D80E" w:rsidR="00604ECD" w:rsidRPr="008D051D" w:rsidRDefault="00604ECD" w:rsidP="00673A41">
            <w:r>
              <w:t>2</w:t>
            </w:r>
          </w:p>
        </w:tc>
        <w:tc>
          <w:tcPr>
            <w:tcW w:w="6803" w:type="dxa"/>
            <w:tcBorders>
              <w:left w:val="single" w:sz="12" w:space="0" w:color="auto"/>
              <w:right w:val="single" w:sz="12" w:space="0" w:color="auto"/>
            </w:tcBorders>
            <w:shd w:val="clear" w:color="auto" w:fill="DEEAF6" w:themeFill="accent5" w:themeFillTint="33"/>
          </w:tcPr>
          <w:p w14:paraId="3D5D2338" w14:textId="77777777" w:rsidR="00604ECD" w:rsidRPr="008D051D" w:rsidRDefault="00604ECD" w:rsidP="00673A41">
            <w:r w:rsidRPr="003D4B1B">
              <w:t xml:space="preserve">Wyrównanie asfaltowej nawierzchni dojścia do budynku w rejonie chodnika przy ul. Canaletta. </w:t>
            </w:r>
          </w:p>
        </w:tc>
        <w:tc>
          <w:tcPr>
            <w:tcW w:w="1984" w:type="dxa"/>
            <w:tcBorders>
              <w:left w:val="single" w:sz="12" w:space="0" w:color="auto"/>
              <w:right w:val="single" w:sz="12" w:space="0" w:color="auto"/>
            </w:tcBorders>
            <w:shd w:val="clear" w:color="auto" w:fill="DEEAF6" w:themeFill="accent5" w:themeFillTint="33"/>
          </w:tcPr>
          <w:p w14:paraId="40726492" w14:textId="32C70114" w:rsidR="00604ECD" w:rsidRPr="006046F4" w:rsidRDefault="00604ECD" w:rsidP="00673A41">
            <w:pPr>
              <w:jc w:val="center"/>
              <w:rPr>
                <w:b/>
              </w:rPr>
            </w:pPr>
            <w:r w:rsidRPr="006046F4">
              <w:rPr>
                <w:b/>
              </w:rPr>
              <w:t>2023-2030</w:t>
            </w:r>
          </w:p>
        </w:tc>
        <w:tc>
          <w:tcPr>
            <w:tcW w:w="1276" w:type="dxa"/>
            <w:tcBorders>
              <w:left w:val="single" w:sz="12" w:space="0" w:color="auto"/>
            </w:tcBorders>
            <w:shd w:val="clear" w:color="auto" w:fill="DEEAF6" w:themeFill="accent5" w:themeFillTint="33"/>
          </w:tcPr>
          <w:p w14:paraId="391D0285" w14:textId="45EA169D" w:rsidR="00604ECD" w:rsidRPr="008D051D" w:rsidRDefault="00604ECD" w:rsidP="00673A41">
            <w:pPr>
              <w:jc w:val="center"/>
            </w:pPr>
            <w:r w:rsidRPr="008D051D">
              <w:t>-</w:t>
            </w:r>
          </w:p>
        </w:tc>
        <w:tc>
          <w:tcPr>
            <w:tcW w:w="1276" w:type="dxa"/>
            <w:shd w:val="clear" w:color="auto" w:fill="DEEAF6" w:themeFill="accent5" w:themeFillTint="33"/>
          </w:tcPr>
          <w:p w14:paraId="28F686BA" w14:textId="77777777" w:rsidR="00604ECD" w:rsidRPr="008D051D" w:rsidRDefault="00604ECD" w:rsidP="00673A41">
            <w:pPr>
              <w:jc w:val="center"/>
            </w:pPr>
            <w:r w:rsidRPr="008D051D">
              <w:rPr>
                <w:b/>
                <w:bCs/>
              </w:rPr>
              <w:t>TAK</w:t>
            </w:r>
          </w:p>
        </w:tc>
        <w:tc>
          <w:tcPr>
            <w:tcW w:w="2126" w:type="dxa"/>
            <w:vMerge/>
            <w:tcBorders>
              <w:left w:val="single" w:sz="12" w:space="0" w:color="auto"/>
              <w:right w:val="single" w:sz="12" w:space="0" w:color="auto"/>
            </w:tcBorders>
            <w:shd w:val="clear" w:color="auto" w:fill="FFFFFF" w:themeFill="background1"/>
          </w:tcPr>
          <w:p w14:paraId="7A2A41EC" w14:textId="1DB73A38" w:rsidR="00604ECD" w:rsidRPr="008D051D" w:rsidRDefault="00604ECD" w:rsidP="00673A41"/>
        </w:tc>
      </w:tr>
      <w:tr w:rsidR="00604ECD" w:rsidRPr="008D051D" w14:paraId="095CAE64" w14:textId="097E9CF3" w:rsidTr="00E359C4">
        <w:tc>
          <w:tcPr>
            <w:tcW w:w="710" w:type="dxa"/>
            <w:tcBorders>
              <w:left w:val="single" w:sz="12" w:space="0" w:color="auto"/>
              <w:right w:val="single" w:sz="12" w:space="0" w:color="auto"/>
            </w:tcBorders>
            <w:shd w:val="clear" w:color="auto" w:fill="FFFFFF" w:themeFill="background1"/>
          </w:tcPr>
          <w:p w14:paraId="5CD59F67" w14:textId="01A5A0E2" w:rsidR="00604ECD" w:rsidRPr="008D051D" w:rsidRDefault="00604ECD" w:rsidP="00673A41">
            <w:r>
              <w:t>3</w:t>
            </w:r>
          </w:p>
        </w:tc>
        <w:tc>
          <w:tcPr>
            <w:tcW w:w="6803" w:type="dxa"/>
            <w:tcBorders>
              <w:left w:val="single" w:sz="12" w:space="0" w:color="auto"/>
              <w:right w:val="single" w:sz="12" w:space="0" w:color="auto"/>
            </w:tcBorders>
            <w:shd w:val="clear" w:color="auto" w:fill="DEEAF6" w:themeFill="accent5" w:themeFillTint="33"/>
          </w:tcPr>
          <w:p w14:paraId="0A5118D9" w14:textId="77777777" w:rsidR="00604ECD" w:rsidRPr="008D051D" w:rsidRDefault="00604ECD" w:rsidP="00673A41">
            <w:r>
              <w:t>U</w:t>
            </w:r>
            <w:r w:rsidRPr="00710712">
              <w:t>zupełni</w:t>
            </w:r>
            <w:r>
              <w:t xml:space="preserve">enie </w:t>
            </w:r>
            <w:r w:rsidRPr="00710712">
              <w:t>ubytk</w:t>
            </w:r>
            <w:r>
              <w:t>ów</w:t>
            </w:r>
            <w:r w:rsidRPr="00710712">
              <w:t xml:space="preserve"> w nawierzchni przed wejściem. </w:t>
            </w:r>
          </w:p>
        </w:tc>
        <w:tc>
          <w:tcPr>
            <w:tcW w:w="1984" w:type="dxa"/>
            <w:tcBorders>
              <w:left w:val="single" w:sz="12" w:space="0" w:color="auto"/>
              <w:right w:val="single" w:sz="12" w:space="0" w:color="auto"/>
            </w:tcBorders>
            <w:shd w:val="clear" w:color="auto" w:fill="DEEAF6" w:themeFill="accent5" w:themeFillTint="33"/>
          </w:tcPr>
          <w:p w14:paraId="05A2B37E" w14:textId="7D2AC835" w:rsidR="00604ECD" w:rsidRPr="006046F4" w:rsidRDefault="00604ECD" w:rsidP="00673A41">
            <w:pPr>
              <w:jc w:val="center"/>
              <w:rPr>
                <w:b/>
                <w:bCs/>
              </w:rPr>
            </w:pPr>
            <w:r w:rsidRPr="006046F4">
              <w:rPr>
                <w:b/>
                <w:bCs/>
              </w:rPr>
              <w:t>2022</w:t>
            </w:r>
          </w:p>
        </w:tc>
        <w:tc>
          <w:tcPr>
            <w:tcW w:w="1276" w:type="dxa"/>
            <w:tcBorders>
              <w:left w:val="single" w:sz="12" w:space="0" w:color="auto"/>
            </w:tcBorders>
            <w:shd w:val="clear" w:color="auto" w:fill="DEEAF6" w:themeFill="accent5" w:themeFillTint="33"/>
          </w:tcPr>
          <w:p w14:paraId="6432FBEB" w14:textId="1FCFE576" w:rsidR="00604ECD" w:rsidRPr="008D051D" w:rsidRDefault="00604ECD" w:rsidP="00673A41">
            <w:pPr>
              <w:jc w:val="center"/>
            </w:pPr>
            <w:r w:rsidRPr="008D051D">
              <w:rPr>
                <w:b/>
                <w:bCs/>
              </w:rPr>
              <w:t>TAK</w:t>
            </w:r>
          </w:p>
        </w:tc>
        <w:tc>
          <w:tcPr>
            <w:tcW w:w="1276" w:type="dxa"/>
            <w:shd w:val="clear" w:color="auto" w:fill="DEEAF6" w:themeFill="accent5" w:themeFillTint="33"/>
          </w:tcPr>
          <w:p w14:paraId="12F76454" w14:textId="77777777" w:rsidR="00604ECD" w:rsidRPr="008D051D" w:rsidRDefault="00604ECD" w:rsidP="00673A41">
            <w:pPr>
              <w:jc w:val="center"/>
            </w:pPr>
            <w:r w:rsidRPr="008D051D">
              <w:t>-</w:t>
            </w:r>
          </w:p>
        </w:tc>
        <w:tc>
          <w:tcPr>
            <w:tcW w:w="2126" w:type="dxa"/>
            <w:vMerge/>
            <w:tcBorders>
              <w:left w:val="single" w:sz="12" w:space="0" w:color="auto"/>
              <w:right w:val="single" w:sz="12" w:space="0" w:color="auto"/>
            </w:tcBorders>
            <w:shd w:val="clear" w:color="auto" w:fill="FFFFFF" w:themeFill="background1"/>
          </w:tcPr>
          <w:p w14:paraId="5957D54A" w14:textId="390C479D" w:rsidR="00604ECD" w:rsidRPr="008D051D" w:rsidRDefault="00604ECD" w:rsidP="00673A41"/>
        </w:tc>
      </w:tr>
      <w:tr w:rsidR="00604ECD" w:rsidRPr="008D051D" w14:paraId="54E02B98" w14:textId="7C7E3398" w:rsidTr="00E359C4">
        <w:tc>
          <w:tcPr>
            <w:tcW w:w="710" w:type="dxa"/>
            <w:tcBorders>
              <w:left w:val="single" w:sz="12" w:space="0" w:color="auto"/>
              <w:right w:val="single" w:sz="12" w:space="0" w:color="auto"/>
            </w:tcBorders>
            <w:shd w:val="clear" w:color="auto" w:fill="FFFFFF" w:themeFill="background1"/>
          </w:tcPr>
          <w:p w14:paraId="25AF5815" w14:textId="569BCDFD" w:rsidR="00604ECD" w:rsidRPr="008D051D" w:rsidRDefault="00604ECD" w:rsidP="00673A41">
            <w:r>
              <w:t>4</w:t>
            </w:r>
          </w:p>
        </w:tc>
        <w:tc>
          <w:tcPr>
            <w:tcW w:w="6803" w:type="dxa"/>
            <w:tcBorders>
              <w:left w:val="single" w:sz="12" w:space="0" w:color="auto"/>
              <w:right w:val="single" w:sz="12" w:space="0" w:color="auto"/>
            </w:tcBorders>
            <w:shd w:val="clear" w:color="auto" w:fill="DEEAF6" w:themeFill="accent5" w:themeFillTint="33"/>
          </w:tcPr>
          <w:p w14:paraId="52D2D6F3" w14:textId="77777777" w:rsidR="00604ECD" w:rsidRPr="008D051D" w:rsidRDefault="00604ECD" w:rsidP="00673A41">
            <w:r>
              <w:t>Z</w:t>
            </w:r>
            <w:r w:rsidRPr="00A84FD0">
              <w:t>mniejsz</w:t>
            </w:r>
            <w:r>
              <w:t>enie</w:t>
            </w:r>
            <w:r w:rsidRPr="00A84FD0">
              <w:t xml:space="preserve"> wysokoś</w:t>
            </w:r>
            <w:r>
              <w:t>ci</w:t>
            </w:r>
            <w:r w:rsidRPr="00A84FD0">
              <w:t xml:space="preserve"> przycisku wzywania pomocy przy drzwiach wejściowych </w:t>
            </w:r>
            <w:r>
              <w:br/>
              <w:t>i s</w:t>
            </w:r>
            <w:r w:rsidRPr="00A84FD0">
              <w:t>kontrastowa</w:t>
            </w:r>
            <w:r>
              <w:t>nie go</w:t>
            </w:r>
            <w:r w:rsidRPr="00A84FD0">
              <w:t xml:space="preserve"> kolorystycznie z tłem</w:t>
            </w:r>
          </w:p>
        </w:tc>
        <w:tc>
          <w:tcPr>
            <w:tcW w:w="1984" w:type="dxa"/>
            <w:tcBorders>
              <w:left w:val="single" w:sz="12" w:space="0" w:color="auto"/>
              <w:right w:val="single" w:sz="12" w:space="0" w:color="auto"/>
            </w:tcBorders>
            <w:shd w:val="clear" w:color="auto" w:fill="DEEAF6" w:themeFill="accent5" w:themeFillTint="33"/>
          </w:tcPr>
          <w:p w14:paraId="15DFEAD8" w14:textId="1837333D" w:rsidR="00604ECD" w:rsidRPr="006046F4" w:rsidRDefault="00604ECD" w:rsidP="00673A41">
            <w:pPr>
              <w:jc w:val="center"/>
              <w:rPr>
                <w:b/>
              </w:rPr>
            </w:pPr>
            <w:r w:rsidRPr="006046F4">
              <w:rPr>
                <w:b/>
              </w:rPr>
              <w:t>2022</w:t>
            </w:r>
          </w:p>
        </w:tc>
        <w:tc>
          <w:tcPr>
            <w:tcW w:w="1276" w:type="dxa"/>
            <w:tcBorders>
              <w:left w:val="single" w:sz="12" w:space="0" w:color="auto"/>
            </w:tcBorders>
            <w:shd w:val="clear" w:color="auto" w:fill="DEEAF6" w:themeFill="accent5" w:themeFillTint="33"/>
          </w:tcPr>
          <w:p w14:paraId="7D8D0064" w14:textId="0DE1434F" w:rsidR="00604ECD" w:rsidRPr="008D051D" w:rsidRDefault="00604ECD" w:rsidP="00673A41">
            <w:pPr>
              <w:jc w:val="center"/>
            </w:pPr>
            <w:r w:rsidRPr="008D051D">
              <w:t>-</w:t>
            </w:r>
          </w:p>
        </w:tc>
        <w:tc>
          <w:tcPr>
            <w:tcW w:w="1276" w:type="dxa"/>
            <w:shd w:val="clear" w:color="auto" w:fill="DEEAF6" w:themeFill="accent5" w:themeFillTint="33"/>
          </w:tcPr>
          <w:p w14:paraId="2554ED8C" w14:textId="77777777" w:rsidR="00604ECD" w:rsidRPr="008D051D" w:rsidRDefault="00604ECD" w:rsidP="00673A41">
            <w:pPr>
              <w:jc w:val="center"/>
            </w:pPr>
            <w:r w:rsidRPr="008D051D">
              <w:t>-</w:t>
            </w:r>
          </w:p>
        </w:tc>
        <w:tc>
          <w:tcPr>
            <w:tcW w:w="2126" w:type="dxa"/>
            <w:vMerge/>
            <w:tcBorders>
              <w:left w:val="single" w:sz="12" w:space="0" w:color="auto"/>
              <w:right w:val="single" w:sz="12" w:space="0" w:color="auto"/>
            </w:tcBorders>
            <w:shd w:val="clear" w:color="auto" w:fill="FFFFFF" w:themeFill="background1"/>
          </w:tcPr>
          <w:p w14:paraId="108E3B3E" w14:textId="69DC48A1" w:rsidR="00604ECD" w:rsidRPr="008D051D" w:rsidRDefault="00604ECD" w:rsidP="00673A41"/>
        </w:tc>
      </w:tr>
      <w:tr w:rsidR="00604ECD" w:rsidRPr="008D051D" w14:paraId="0B4ADA46" w14:textId="3B837817" w:rsidTr="00E359C4">
        <w:tc>
          <w:tcPr>
            <w:tcW w:w="710" w:type="dxa"/>
            <w:tcBorders>
              <w:left w:val="single" w:sz="12" w:space="0" w:color="auto"/>
              <w:right w:val="single" w:sz="12" w:space="0" w:color="auto"/>
            </w:tcBorders>
            <w:shd w:val="clear" w:color="auto" w:fill="FFFFFF" w:themeFill="background1"/>
          </w:tcPr>
          <w:p w14:paraId="36F54022" w14:textId="02895D46" w:rsidR="00604ECD" w:rsidRPr="008D051D" w:rsidRDefault="00604ECD" w:rsidP="00673A41">
            <w:r>
              <w:t>5</w:t>
            </w:r>
          </w:p>
        </w:tc>
        <w:tc>
          <w:tcPr>
            <w:tcW w:w="6803" w:type="dxa"/>
            <w:tcBorders>
              <w:left w:val="single" w:sz="12" w:space="0" w:color="auto"/>
              <w:right w:val="single" w:sz="12" w:space="0" w:color="auto"/>
            </w:tcBorders>
            <w:shd w:val="clear" w:color="auto" w:fill="DEEAF6" w:themeFill="accent5" w:themeFillTint="33"/>
          </w:tcPr>
          <w:p w14:paraId="79AA30FD" w14:textId="77777777" w:rsidR="00604ECD" w:rsidRPr="008D051D" w:rsidRDefault="00604ECD" w:rsidP="00673A41">
            <w:r>
              <w:t>Z</w:t>
            </w:r>
            <w:r w:rsidRPr="00C41355">
              <w:t>miana kolorystyki skrzydła czynnego drzwi w stosunku do reszty stolarki oraz zmiana kolorystyki uchwytu w stosunku do skrzydła drzwiowego.</w:t>
            </w:r>
          </w:p>
        </w:tc>
        <w:tc>
          <w:tcPr>
            <w:tcW w:w="1984" w:type="dxa"/>
            <w:tcBorders>
              <w:left w:val="single" w:sz="12" w:space="0" w:color="auto"/>
              <w:right w:val="single" w:sz="12" w:space="0" w:color="auto"/>
            </w:tcBorders>
            <w:shd w:val="clear" w:color="auto" w:fill="DEEAF6" w:themeFill="accent5" w:themeFillTint="33"/>
          </w:tcPr>
          <w:p w14:paraId="3EE8EE1A" w14:textId="7D3F28F4" w:rsidR="00604ECD" w:rsidRPr="006046F4" w:rsidRDefault="00604ECD" w:rsidP="00673A41">
            <w:pPr>
              <w:jc w:val="center"/>
              <w:rPr>
                <w:b/>
              </w:rPr>
            </w:pPr>
            <w:r w:rsidRPr="006046F4">
              <w:rPr>
                <w:b/>
              </w:rPr>
              <w:t>2023-2030</w:t>
            </w:r>
          </w:p>
        </w:tc>
        <w:tc>
          <w:tcPr>
            <w:tcW w:w="1276" w:type="dxa"/>
            <w:tcBorders>
              <w:left w:val="single" w:sz="12" w:space="0" w:color="auto"/>
            </w:tcBorders>
            <w:shd w:val="clear" w:color="auto" w:fill="DEEAF6" w:themeFill="accent5" w:themeFillTint="33"/>
          </w:tcPr>
          <w:p w14:paraId="1126558C" w14:textId="4A411C56" w:rsidR="00604ECD" w:rsidRPr="008D051D" w:rsidRDefault="00604ECD" w:rsidP="00673A41">
            <w:pPr>
              <w:jc w:val="center"/>
            </w:pPr>
            <w:r w:rsidRPr="008D051D">
              <w:t>-</w:t>
            </w:r>
          </w:p>
        </w:tc>
        <w:tc>
          <w:tcPr>
            <w:tcW w:w="1276" w:type="dxa"/>
            <w:shd w:val="clear" w:color="auto" w:fill="DEEAF6" w:themeFill="accent5" w:themeFillTint="33"/>
          </w:tcPr>
          <w:p w14:paraId="06AC8440" w14:textId="77777777" w:rsidR="00604ECD" w:rsidRPr="008D051D" w:rsidRDefault="00604ECD" w:rsidP="00673A41">
            <w:pPr>
              <w:jc w:val="center"/>
            </w:pPr>
            <w:r w:rsidRPr="008D051D">
              <w:rPr>
                <w:b/>
                <w:bCs/>
              </w:rPr>
              <w:t>TAK</w:t>
            </w:r>
          </w:p>
        </w:tc>
        <w:tc>
          <w:tcPr>
            <w:tcW w:w="2126" w:type="dxa"/>
            <w:vMerge/>
            <w:tcBorders>
              <w:left w:val="single" w:sz="12" w:space="0" w:color="auto"/>
              <w:right w:val="single" w:sz="12" w:space="0" w:color="auto"/>
            </w:tcBorders>
            <w:shd w:val="clear" w:color="auto" w:fill="FFFFFF" w:themeFill="background1"/>
          </w:tcPr>
          <w:p w14:paraId="3DA2D788" w14:textId="73DEA8EA" w:rsidR="00604ECD" w:rsidRPr="008D051D" w:rsidRDefault="00604ECD" w:rsidP="00673A41"/>
        </w:tc>
      </w:tr>
      <w:tr w:rsidR="00604ECD" w:rsidRPr="008D051D" w14:paraId="50D94233" w14:textId="2B3359B2" w:rsidTr="00E359C4">
        <w:tc>
          <w:tcPr>
            <w:tcW w:w="710" w:type="dxa"/>
            <w:tcBorders>
              <w:left w:val="single" w:sz="12" w:space="0" w:color="auto"/>
              <w:right w:val="single" w:sz="12" w:space="0" w:color="auto"/>
            </w:tcBorders>
            <w:shd w:val="clear" w:color="auto" w:fill="FFFFFF" w:themeFill="background1"/>
          </w:tcPr>
          <w:p w14:paraId="51A46B4C" w14:textId="2FF6D72B" w:rsidR="00604ECD" w:rsidRPr="008D051D" w:rsidRDefault="00604ECD" w:rsidP="00673A41">
            <w:r>
              <w:t>6</w:t>
            </w:r>
          </w:p>
        </w:tc>
        <w:tc>
          <w:tcPr>
            <w:tcW w:w="6803" w:type="dxa"/>
            <w:tcBorders>
              <w:left w:val="single" w:sz="12" w:space="0" w:color="auto"/>
              <w:right w:val="single" w:sz="12" w:space="0" w:color="auto"/>
            </w:tcBorders>
            <w:shd w:val="clear" w:color="auto" w:fill="DEEAF6" w:themeFill="accent5" w:themeFillTint="33"/>
          </w:tcPr>
          <w:p w14:paraId="2BB52178" w14:textId="77777777" w:rsidR="00604ECD" w:rsidRPr="00C41355" w:rsidRDefault="00604ECD" w:rsidP="00673A41">
            <w:pPr>
              <w:spacing w:after="120"/>
              <w:jc w:val="both"/>
            </w:pPr>
            <w:r>
              <w:t>L</w:t>
            </w:r>
            <w:r w:rsidRPr="00C41355">
              <w:t>ikwid</w:t>
            </w:r>
            <w:r>
              <w:t>acja</w:t>
            </w:r>
            <w:r w:rsidRPr="00C41355">
              <w:t xml:space="preserve"> pr</w:t>
            </w:r>
            <w:r>
              <w:t>ogu</w:t>
            </w:r>
            <w:r w:rsidRPr="00C41355">
              <w:t xml:space="preserve"> w drzwiach zewnętrznych</w:t>
            </w:r>
            <w:r>
              <w:t xml:space="preserve"> lub obniżenie do </w:t>
            </w:r>
            <w:r w:rsidRPr="00C41355">
              <w:t>wysoko</w:t>
            </w:r>
            <w:r>
              <w:t>ści</w:t>
            </w:r>
            <w:r w:rsidRPr="00C41355">
              <w:t xml:space="preserve"> 5 mm.</w:t>
            </w:r>
          </w:p>
        </w:tc>
        <w:tc>
          <w:tcPr>
            <w:tcW w:w="1984" w:type="dxa"/>
            <w:tcBorders>
              <w:left w:val="single" w:sz="12" w:space="0" w:color="auto"/>
              <w:right w:val="single" w:sz="12" w:space="0" w:color="auto"/>
            </w:tcBorders>
            <w:shd w:val="clear" w:color="auto" w:fill="DEEAF6" w:themeFill="accent5" w:themeFillTint="33"/>
          </w:tcPr>
          <w:p w14:paraId="5AE0C609" w14:textId="332DADAC" w:rsidR="00604ECD" w:rsidRPr="006046F4" w:rsidRDefault="00604ECD" w:rsidP="00673A41">
            <w:pPr>
              <w:jc w:val="center"/>
              <w:rPr>
                <w:b/>
                <w:bCs/>
              </w:rPr>
            </w:pPr>
            <w:r w:rsidRPr="006046F4">
              <w:rPr>
                <w:b/>
                <w:bCs/>
              </w:rPr>
              <w:t>2023-2030</w:t>
            </w:r>
          </w:p>
        </w:tc>
        <w:tc>
          <w:tcPr>
            <w:tcW w:w="1276" w:type="dxa"/>
            <w:tcBorders>
              <w:left w:val="single" w:sz="12" w:space="0" w:color="auto"/>
            </w:tcBorders>
            <w:shd w:val="clear" w:color="auto" w:fill="DEEAF6" w:themeFill="accent5" w:themeFillTint="33"/>
          </w:tcPr>
          <w:p w14:paraId="5ED1D0C8" w14:textId="090333A4" w:rsidR="00604ECD" w:rsidRPr="008D051D" w:rsidRDefault="00604ECD" w:rsidP="00673A41">
            <w:pPr>
              <w:jc w:val="center"/>
            </w:pPr>
            <w:r w:rsidRPr="008D051D">
              <w:rPr>
                <w:b/>
                <w:bCs/>
              </w:rPr>
              <w:t>TAK</w:t>
            </w:r>
          </w:p>
        </w:tc>
        <w:tc>
          <w:tcPr>
            <w:tcW w:w="1276" w:type="dxa"/>
            <w:shd w:val="clear" w:color="auto" w:fill="DEEAF6" w:themeFill="accent5" w:themeFillTint="33"/>
          </w:tcPr>
          <w:p w14:paraId="324380D8" w14:textId="77777777" w:rsidR="00604ECD" w:rsidRPr="008D051D" w:rsidRDefault="00604ECD" w:rsidP="00673A41">
            <w:pPr>
              <w:jc w:val="center"/>
            </w:pPr>
            <w:r w:rsidRPr="008D051D">
              <w:t>-</w:t>
            </w:r>
          </w:p>
        </w:tc>
        <w:tc>
          <w:tcPr>
            <w:tcW w:w="2126" w:type="dxa"/>
            <w:vMerge/>
            <w:tcBorders>
              <w:left w:val="single" w:sz="12" w:space="0" w:color="auto"/>
              <w:right w:val="single" w:sz="12" w:space="0" w:color="auto"/>
            </w:tcBorders>
            <w:shd w:val="clear" w:color="auto" w:fill="FFFFFF" w:themeFill="background1"/>
          </w:tcPr>
          <w:p w14:paraId="6C04BA9B" w14:textId="1BC309A0" w:rsidR="00604ECD" w:rsidRPr="008D051D" w:rsidRDefault="00604ECD" w:rsidP="00673A41">
            <w:pPr>
              <w:rPr>
                <w:b/>
                <w:bCs/>
              </w:rPr>
            </w:pPr>
          </w:p>
        </w:tc>
      </w:tr>
      <w:tr w:rsidR="00604ECD" w:rsidRPr="008D051D" w14:paraId="347DCD92" w14:textId="0C77CE50" w:rsidTr="00E359C4">
        <w:tc>
          <w:tcPr>
            <w:tcW w:w="710" w:type="dxa"/>
            <w:tcBorders>
              <w:left w:val="single" w:sz="12" w:space="0" w:color="auto"/>
              <w:bottom w:val="single" w:sz="4" w:space="0" w:color="auto"/>
              <w:right w:val="single" w:sz="12" w:space="0" w:color="auto"/>
            </w:tcBorders>
            <w:shd w:val="clear" w:color="auto" w:fill="FFFFFF" w:themeFill="background1"/>
          </w:tcPr>
          <w:p w14:paraId="39CD89E6" w14:textId="1DACC474" w:rsidR="00604ECD" w:rsidRPr="008D051D" w:rsidRDefault="00604ECD" w:rsidP="00673A41">
            <w:r>
              <w:t>7</w:t>
            </w:r>
          </w:p>
        </w:tc>
        <w:tc>
          <w:tcPr>
            <w:tcW w:w="6803" w:type="dxa"/>
            <w:tcBorders>
              <w:left w:val="single" w:sz="12" w:space="0" w:color="auto"/>
              <w:bottom w:val="single" w:sz="4" w:space="0" w:color="auto"/>
              <w:right w:val="single" w:sz="12" w:space="0" w:color="auto"/>
            </w:tcBorders>
            <w:shd w:val="clear" w:color="auto" w:fill="DEEAF6" w:themeFill="accent5" w:themeFillTint="33"/>
          </w:tcPr>
          <w:p w14:paraId="1D30218F" w14:textId="77777777" w:rsidR="00604ECD" w:rsidRDefault="00604ECD" w:rsidP="00673A41">
            <w:pPr>
              <w:jc w:val="both"/>
            </w:pPr>
            <w:r>
              <w:t>W</w:t>
            </w:r>
            <w:r w:rsidRPr="00C41355">
              <w:t>ykona</w:t>
            </w:r>
            <w:r>
              <w:t>nie</w:t>
            </w:r>
            <w:r w:rsidRPr="00C41355">
              <w:t xml:space="preserve"> kontrastow</w:t>
            </w:r>
            <w:r>
              <w:t>ych</w:t>
            </w:r>
            <w:r w:rsidRPr="00C41355">
              <w:t xml:space="preserve"> oznacze</w:t>
            </w:r>
            <w:r>
              <w:t>ń</w:t>
            </w:r>
            <w:r w:rsidRPr="00C41355">
              <w:t xml:space="preserve"> na przeszkleniach wewnętrznych drzwi </w:t>
            </w:r>
            <w:r>
              <w:br/>
            </w:r>
            <w:r w:rsidRPr="00C41355">
              <w:t>w przedsionku</w:t>
            </w:r>
          </w:p>
        </w:tc>
        <w:tc>
          <w:tcPr>
            <w:tcW w:w="1984" w:type="dxa"/>
            <w:tcBorders>
              <w:left w:val="single" w:sz="12" w:space="0" w:color="auto"/>
              <w:bottom w:val="single" w:sz="4" w:space="0" w:color="auto"/>
              <w:right w:val="single" w:sz="12" w:space="0" w:color="auto"/>
            </w:tcBorders>
            <w:shd w:val="clear" w:color="auto" w:fill="DEEAF6" w:themeFill="accent5" w:themeFillTint="33"/>
          </w:tcPr>
          <w:p w14:paraId="137A6991" w14:textId="6330A368" w:rsidR="00604ECD" w:rsidRPr="006046F4" w:rsidRDefault="00604ECD" w:rsidP="00673A41">
            <w:pPr>
              <w:jc w:val="center"/>
              <w:rPr>
                <w:b/>
                <w:bCs/>
              </w:rPr>
            </w:pPr>
            <w:r w:rsidRPr="006046F4">
              <w:rPr>
                <w:b/>
                <w:bCs/>
              </w:rPr>
              <w:t>2022</w:t>
            </w:r>
          </w:p>
        </w:tc>
        <w:tc>
          <w:tcPr>
            <w:tcW w:w="1276" w:type="dxa"/>
            <w:tcBorders>
              <w:left w:val="single" w:sz="12" w:space="0" w:color="auto"/>
              <w:bottom w:val="single" w:sz="4" w:space="0" w:color="auto"/>
            </w:tcBorders>
            <w:shd w:val="clear" w:color="auto" w:fill="DEEAF6" w:themeFill="accent5" w:themeFillTint="33"/>
          </w:tcPr>
          <w:p w14:paraId="5A843F18" w14:textId="7C1A2E98" w:rsidR="00604ECD" w:rsidRPr="008D051D" w:rsidRDefault="00604ECD" w:rsidP="00673A41">
            <w:pPr>
              <w:jc w:val="center"/>
              <w:rPr>
                <w:b/>
                <w:bCs/>
              </w:rPr>
            </w:pPr>
            <w:r w:rsidRPr="008D051D">
              <w:rPr>
                <w:b/>
                <w:bCs/>
              </w:rPr>
              <w:t>TAK</w:t>
            </w:r>
          </w:p>
        </w:tc>
        <w:tc>
          <w:tcPr>
            <w:tcW w:w="1276" w:type="dxa"/>
            <w:tcBorders>
              <w:bottom w:val="single" w:sz="4" w:space="0" w:color="auto"/>
            </w:tcBorders>
            <w:shd w:val="clear" w:color="auto" w:fill="DEEAF6" w:themeFill="accent5" w:themeFillTint="33"/>
          </w:tcPr>
          <w:p w14:paraId="1E7554E3" w14:textId="77777777" w:rsidR="00604ECD" w:rsidRPr="008D051D" w:rsidRDefault="00604ECD" w:rsidP="00673A41">
            <w:pPr>
              <w:jc w:val="center"/>
            </w:pPr>
            <w:r w:rsidRPr="008D051D">
              <w:t>-</w:t>
            </w:r>
          </w:p>
        </w:tc>
        <w:tc>
          <w:tcPr>
            <w:tcW w:w="2126" w:type="dxa"/>
            <w:vMerge/>
            <w:tcBorders>
              <w:left w:val="single" w:sz="12" w:space="0" w:color="auto"/>
              <w:right w:val="single" w:sz="12" w:space="0" w:color="auto"/>
            </w:tcBorders>
            <w:shd w:val="clear" w:color="auto" w:fill="FFFFFF" w:themeFill="background1"/>
          </w:tcPr>
          <w:p w14:paraId="6B328C3B" w14:textId="01A36474" w:rsidR="00604ECD" w:rsidRPr="008D051D" w:rsidRDefault="00604ECD" w:rsidP="00673A41"/>
        </w:tc>
      </w:tr>
      <w:tr w:rsidR="00604ECD" w:rsidRPr="008D051D" w14:paraId="7A14C229" w14:textId="0D3AA3FB" w:rsidTr="00E359C4">
        <w:tc>
          <w:tcPr>
            <w:tcW w:w="710" w:type="dxa"/>
            <w:tcBorders>
              <w:left w:val="single" w:sz="12" w:space="0" w:color="auto"/>
              <w:bottom w:val="single" w:sz="12" w:space="0" w:color="auto"/>
              <w:right w:val="single" w:sz="12" w:space="0" w:color="auto"/>
            </w:tcBorders>
            <w:shd w:val="clear" w:color="auto" w:fill="FFFFFF" w:themeFill="background1"/>
          </w:tcPr>
          <w:p w14:paraId="59441F1F" w14:textId="050ADBB9" w:rsidR="00604ECD" w:rsidRPr="0056459D" w:rsidRDefault="00604ECD" w:rsidP="00673A41">
            <w:r>
              <w:lastRenderedPageBreak/>
              <w:t>8</w:t>
            </w:r>
          </w:p>
        </w:tc>
        <w:tc>
          <w:tcPr>
            <w:tcW w:w="6803" w:type="dxa"/>
            <w:tcBorders>
              <w:left w:val="single" w:sz="12" w:space="0" w:color="auto"/>
              <w:bottom w:val="single" w:sz="12" w:space="0" w:color="auto"/>
              <w:right w:val="single" w:sz="12" w:space="0" w:color="auto"/>
            </w:tcBorders>
            <w:shd w:val="clear" w:color="auto" w:fill="DEEAF6" w:themeFill="accent5" w:themeFillTint="33"/>
          </w:tcPr>
          <w:p w14:paraId="256AD43C" w14:textId="77777777" w:rsidR="00604ECD" w:rsidRPr="0056459D" w:rsidRDefault="00604ECD" w:rsidP="00673A41">
            <w:r w:rsidRPr="0056459D">
              <w:t>Alternatywnie w stosunku do poprzedniego punktu:</w:t>
            </w:r>
          </w:p>
          <w:p w14:paraId="0E5CD1D3" w14:textId="77777777" w:rsidR="00604ECD" w:rsidRPr="0056459D" w:rsidRDefault="00604ECD" w:rsidP="00673A41">
            <w:r w:rsidRPr="0056459D">
              <w:t>Likwidacja przedsionka i zastosowanie kurtyny powietrznej</w:t>
            </w:r>
          </w:p>
        </w:tc>
        <w:tc>
          <w:tcPr>
            <w:tcW w:w="1984" w:type="dxa"/>
            <w:tcBorders>
              <w:left w:val="single" w:sz="12" w:space="0" w:color="auto"/>
              <w:bottom w:val="single" w:sz="12" w:space="0" w:color="auto"/>
              <w:right w:val="single" w:sz="12" w:space="0" w:color="auto"/>
            </w:tcBorders>
            <w:shd w:val="clear" w:color="auto" w:fill="DEEAF6" w:themeFill="accent5" w:themeFillTint="33"/>
          </w:tcPr>
          <w:p w14:paraId="184FE564" w14:textId="44778496" w:rsidR="00604ECD" w:rsidRPr="006046F4" w:rsidRDefault="00604ECD" w:rsidP="00673A41">
            <w:pPr>
              <w:jc w:val="center"/>
              <w:rPr>
                <w:b/>
              </w:rPr>
            </w:pPr>
            <w:r w:rsidRPr="006046F4">
              <w:rPr>
                <w:b/>
              </w:rPr>
              <w:t>2023-2030</w:t>
            </w:r>
          </w:p>
        </w:tc>
        <w:tc>
          <w:tcPr>
            <w:tcW w:w="1276" w:type="dxa"/>
            <w:tcBorders>
              <w:left w:val="single" w:sz="12" w:space="0" w:color="auto"/>
              <w:bottom w:val="single" w:sz="12" w:space="0" w:color="auto"/>
            </w:tcBorders>
            <w:shd w:val="clear" w:color="auto" w:fill="DEEAF6" w:themeFill="accent5" w:themeFillTint="33"/>
          </w:tcPr>
          <w:p w14:paraId="19EA3ED5" w14:textId="5A30AC53" w:rsidR="00604ECD" w:rsidRPr="0056459D" w:rsidRDefault="00604ECD" w:rsidP="00673A41">
            <w:pPr>
              <w:jc w:val="center"/>
            </w:pPr>
            <w:r w:rsidRPr="0056459D">
              <w:t>-</w:t>
            </w:r>
          </w:p>
        </w:tc>
        <w:tc>
          <w:tcPr>
            <w:tcW w:w="1276" w:type="dxa"/>
            <w:tcBorders>
              <w:bottom w:val="single" w:sz="12" w:space="0" w:color="auto"/>
            </w:tcBorders>
            <w:shd w:val="clear" w:color="auto" w:fill="DEEAF6" w:themeFill="accent5" w:themeFillTint="33"/>
          </w:tcPr>
          <w:p w14:paraId="4A79272D" w14:textId="77777777" w:rsidR="00604ECD" w:rsidRPr="0056459D" w:rsidRDefault="00604ECD" w:rsidP="00673A41">
            <w:pPr>
              <w:jc w:val="center"/>
            </w:pPr>
            <w:r w:rsidRPr="0056459D">
              <w:t>-</w:t>
            </w:r>
          </w:p>
        </w:tc>
        <w:tc>
          <w:tcPr>
            <w:tcW w:w="2126" w:type="dxa"/>
            <w:vMerge/>
            <w:tcBorders>
              <w:left w:val="single" w:sz="12" w:space="0" w:color="auto"/>
              <w:right w:val="single" w:sz="12" w:space="0" w:color="auto"/>
            </w:tcBorders>
            <w:shd w:val="clear" w:color="auto" w:fill="FFFFFF" w:themeFill="background1"/>
          </w:tcPr>
          <w:p w14:paraId="1DB18111" w14:textId="23B88763" w:rsidR="00604ECD" w:rsidRPr="0056459D" w:rsidRDefault="00604ECD" w:rsidP="00673A41"/>
        </w:tc>
      </w:tr>
      <w:tr w:rsidR="00604ECD" w:rsidRPr="008D051D" w14:paraId="48FC215A" w14:textId="3DB13B73" w:rsidTr="00E359C4">
        <w:tc>
          <w:tcPr>
            <w:tcW w:w="710" w:type="dxa"/>
            <w:tcBorders>
              <w:top w:val="single" w:sz="12" w:space="0" w:color="auto"/>
              <w:left w:val="single" w:sz="12" w:space="0" w:color="auto"/>
              <w:bottom w:val="single" w:sz="2" w:space="0" w:color="auto"/>
              <w:right w:val="single" w:sz="12" w:space="0" w:color="auto"/>
            </w:tcBorders>
            <w:shd w:val="clear" w:color="auto" w:fill="FFFFFF" w:themeFill="background1"/>
          </w:tcPr>
          <w:p w14:paraId="096996EF" w14:textId="59CADAF3" w:rsidR="00604ECD" w:rsidRPr="008D051D" w:rsidRDefault="00604ECD" w:rsidP="00673A41">
            <w:r>
              <w:t>9</w:t>
            </w:r>
          </w:p>
        </w:tc>
        <w:tc>
          <w:tcPr>
            <w:tcW w:w="6803" w:type="dxa"/>
            <w:tcBorders>
              <w:top w:val="single" w:sz="12" w:space="0" w:color="auto"/>
              <w:left w:val="single" w:sz="12" w:space="0" w:color="auto"/>
              <w:bottom w:val="single" w:sz="2" w:space="0" w:color="auto"/>
              <w:right w:val="single" w:sz="12" w:space="0" w:color="auto"/>
            </w:tcBorders>
            <w:shd w:val="clear" w:color="auto" w:fill="FFF2CC" w:themeFill="accent4" w:themeFillTint="33"/>
          </w:tcPr>
          <w:p w14:paraId="32D00200" w14:textId="77777777" w:rsidR="00604ECD" w:rsidRDefault="00604ECD" w:rsidP="00673A41">
            <w:r>
              <w:t>U</w:t>
            </w:r>
            <w:r w:rsidRPr="00E553A8">
              <w:t>sunięcie stanowiska ochrony (z lewej strony od wejścia)</w:t>
            </w:r>
            <w:r>
              <w:t xml:space="preserve"> </w:t>
            </w:r>
          </w:p>
          <w:p w14:paraId="70E99629" w14:textId="77777777" w:rsidR="00604ECD" w:rsidRPr="008D051D" w:rsidRDefault="00604ECD" w:rsidP="00673A41">
            <w:r>
              <w:t>Lub o</w:t>
            </w:r>
            <w:r w:rsidRPr="00E553A8">
              <w:t>bniżenie fragmentu blatu stanowiska ochrony na długości min. 90 cm</w:t>
            </w:r>
          </w:p>
        </w:tc>
        <w:tc>
          <w:tcPr>
            <w:tcW w:w="1984" w:type="dxa"/>
            <w:tcBorders>
              <w:top w:val="single" w:sz="12" w:space="0" w:color="auto"/>
              <w:left w:val="single" w:sz="12" w:space="0" w:color="auto"/>
              <w:bottom w:val="single" w:sz="2" w:space="0" w:color="auto"/>
              <w:right w:val="single" w:sz="12" w:space="0" w:color="auto"/>
            </w:tcBorders>
            <w:shd w:val="clear" w:color="auto" w:fill="FFF2CC" w:themeFill="accent4" w:themeFillTint="33"/>
          </w:tcPr>
          <w:p w14:paraId="7D64D77D" w14:textId="25A0F522" w:rsidR="00604ECD" w:rsidRPr="006046F4" w:rsidRDefault="00604ECD" w:rsidP="00673A41">
            <w:pPr>
              <w:jc w:val="center"/>
              <w:rPr>
                <w:b/>
              </w:rPr>
            </w:pPr>
            <w:r w:rsidRPr="006046F4">
              <w:rPr>
                <w:b/>
              </w:rPr>
              <w:t>2023-2030</w:t>
            </w:r>
          </w:p>
        </w:tc>
        <w:tc>
          <w:tcPr>
            <w:tcW w:w="1276" w:type="dxa"/>
            <w:tcBorders>
              <w:top w:val="single" w:sz="12" w:space="0" w:color="auto"/>
              <w:left w:val="single" w:sz="12" w:space="0" w:color="auto"/>
              <w:bottom w:val="single" w:sz="2" w:space="0" w:color="auto"/>
            </w:tcBorders>
            <w:shd w:val="clear" w:color="auto" w:fill="FFF2CC" w:themeFill="accent4" w:themeFillTint="33"/>
          </w:tcPr>
          <w:p w14:paraId="4C328CC5" w14:textId="4C1FDCC2" w:rsidR="00604ECD" w:rsidRPr="008D051D" w:rsidRDefault="00604ECD" w:rsidP="00673A41">
            <w:pPr>
              <w:jc w:val="center"/>
            </w:pPr>
            <w:r w:rsidRPr="008D051D">
              <w:t>-</w:t>
            </w:r>
          </w:p>
        </w:tc>
        <w:tc>
          <w:tcPr>
            <w:tcW w:w="1276" w:type="dxa"/>
            <w:tcBorders>
              <w:top w:val="single" w:sz="12" w:space="0" w:color="auto"/>
              <w:bottom w:val="single" w:sz="2" w:space="0" w:color="auto"/>
            </w:tcBorders>
            <w:shd w:val="clear" w:color="auto" w:fill="FFF2CC" w:themeFill="accent4" w:themeFillTint="33"/>
          </w:tcPr>
          <w:p w14:paraId="4A4F2E5E" w14:textId="77777777" w:rsidR="00604ECD" w:rsidRPr="008D051D" w:rsidRDefault="00604ECD" w:rsidP="00673A41">
            <w:pPr>
              <w:jc w:val="center"/>
            </w:pPr>
            <w:r>
              <w:t>-</w:t>
            </w:r>
          </w:p>
        </w:tc>
        <w:tc>
          <w:tcPr>
            <w:tcW w:w="2126" w:type="dxa"/>
            <w:vMerge/>
            <w:tcBorders>
              <w:left w:val="single" w:sz="12" w:space="0" w:color="auto"/>
              <w:right w:val="single" w:sz="12" w:space="0" w:color="auto"/>
            </w:tcBorders>
            <w:shd w:val="clear" w:color="auto" w:fill="FFFFFF" w:themeFill="background1"/>
          </w:tcPr>
          <w:p w14:paraId="53426F30" w14:textId="4907CBA2" w:rsidR="00604ECD" w:rsidRPr="008D051D" w:rsidRDefault="00604ECD" w:rsidP="00673A41"/>
        </w:tc>
      </w:tr>
      <w:tr w:rsidR="00604ECD" w:rsidRPr="008D051D" w14:paraId="08AC31A1" w14:textId="36B0580F" w:rsidTr="00E359C4">
        <w:tc>
          <w:tcPr>
            <w:tcW w:w="710" w:type="dxa"/>
            <w:tcBorders>
              <w:top w:val="single" w:sz="2" w:space="0" w:color="auto"/>
              <w:left w:val="single" w:sz="12" w:space="0" w:color="auto"/>
              <w:right w:val="single" w:sz="12" w:space="0" w:color="auto"/>
            </w:tcBorders>
            <w:shd w:val="clear" w:color="auto" w:fill="FFFFFF" w:themeFill="background1"/>
          </w:tcPr>
          <w:p w14:paraId="0B984467" w14:textId="275BC8DE" w:rsidR="00604ECD" w:rsidRPr="008D051D" w:rsidRDefault="00604ECD" w:rsidP="00673A41">
            <w:r>
              <w:t>10</w:t>
            </w:r>
          </w:p>
        </w:tc>
        <w:tc>
          <w:tcPr>
            <w:tcW w:w="6803" w:type="dxa"/>
            <w:tcBorders>
              <w:top w:val="single" w:sz="2" w:space="0" w:color="auto"/>
              <w:left w:val="single" w:sz="12" w:space="0" w:color="auto"/>
              <w:right w:val="single" w:sz="12" w:space="0" w:color="auto"/>
            </w:tcBorders>
            <w:shd w:val="clear" w:color="auto" w:fill="FFF2CC" w:themeFill="accent4" w:themeFillTint="33"/>
          </w:tcPr>
          <w:p w14:paraId="6B84DA90" w14:textId="77777777" w:rsidR="00604ECD" w:rsidRDefault="00604ECD" w:rsidP="00673A41">
            <w:r w:rsidRPr="00E553A8">
              <w:t>Zmiana lokalizacji tablicy informacyjnej opisującej położenie podstawowych pomieszczeń w budynku tak, by nie znajdowała się za kontuarem recepcji</w:t>
            </w:r>
          </w:p>
        </w:tc>
        <w:tc>
          <w:tcPr>
            <w:tcW w:w="1984" w:type="dxa"/>
            <w:tcBorders>
              <w:top w:val="single" w:sz="2" w:space="0" w:color="auto"/>
              <w:left w:val="single" w:sz="12" w:space="0" w:color="auto"/>
              <w:right w:val="single" w:sz="12" w:space="0" w:color="auto"/>
            </w:tcBorders>
            <w:shd w:val="clear" w:color="auto" w:fill="FFF2CC" w:themeFill="accent4" w:themeFillTint="33"/>
          </w:tcPr>
          <w:p w14:paraId="7A1EA4BF" w14:textId="69703A2E" w:rsidR="00604ECD" w:rsidRPr="006046F4" w:rsidRDefault="00604ECD" w:rsidP="00673A41">
            <w:pPr>
              <w:jc w:val="center"/>
              <w:rPr>
                <w:b/>
              </w:rPr>
            </w:pPr>
            <w:r w:rsidRPr="006046F4">
              <w:rPr>
                <w:b/>
              </w:rPr>
              <w:t>2023-2030</w:t>
            </w:r>
          </w:p>
        </w:tc>
        <w:tc>
          <w:tcPr>
            <w:tcW w:w="1276" w:type="dxa"/>
            <w:tcBorders>
              <w:top w:val="single" w:sz="2" w:space="0" w:color="auto"/>
              <w:left w:val="single" w:sz="12" w:space="0" w:color="auto"/>
            </w:tcBorders>
            <w:shd w:val="clear" w:color="auto" w:fill="FFF2CC" w:themeFill="accent4" w:themeFillTint="33"/>
          </w:tcPr>
          <w:p w14:paraId="62C1BA86" w14:textId="20ABCE86" w:rsidR="00604ECD" w:rsidRPr="008D051D" w:rsidRDefault="00604ECD" w:rsidP="00673A41">
            <w:pPr>
              <w:jc w:val="center"/>
            </w:pPr>
            <w:r w:rsidRPr="008D051D">
              <w:t>-</w:t>
            </w:r>
          </w:p>
        </w:tc>
        <w:tc>
          <w:tcPr>
            <w:tcW w:w="1276" w:type="dxa"/>
            <w:tcBorders>
              <w:top w:val="single" w:sz="2" w:space="0" w:color="auto"/>
            </w:tcBorders>
            <w:shd w:val="clear" w:color="auto" w:fill="FFF2CC" w:themeFill="accent4" w:themeFillTint="33"/>
          </w:tcPr>
          <w:p w14:paraId="3D1D9C64" w14:textId="77777777" w:rsidR="00604ECD" w:rsidRDefault="00604ECD" w:rsidP="00673A41">
            <w:pPr>
              <w:jc w:val="center"/>
            </w:pPr>
            <w:r w:rsidRPr="008D051D">
              <w:rPr>
                <w:b/>
                <w:bCs/>
              </w:rPr>
              <w:t>TAK</w:t>
            </w:r>
          </w:p>
        </w:tc>
        <w:tc>
          <w:tcPr>
            <w:tcW w:w="2126" w:type="dxa"/>
            <w:vMerge/>
            <w:tcBorders>
              <w:left w:val="single" w:sz="12" w:space="0" w:color="auto"/>
              <w:right w:val="single" w:sz="12" w:space="0" w:color="auto"/>
            </w:tcBorders>
            <w:shd w:val="clear" w:color="auto" w:fill="FFFFFF" w:themeFill="background1"/>
          </w:tcPr>
          <w:p w14:paraId="262F0633" w14:textId="4909EF09" w:rsidR="00604ECD" w:rsidRPr="00E553A8" w:rsidRDefault="00604ECD" w:rsidP="00673A41"/>
        </w:tc>
      </w:tr>
      <w:tr w:rsidR="00604ECD" w:rsidRPr="008D051D" w14:paraId="4A9CE6F3" w14:textId="750DA8B1" w:rsidTr="00E359C4">
        <w:tc>
          <w:tcPr>
            <w:tcW w:w="710" w:type="dxa"/>
            <w:tcBorders>
              <w:left w:val="single" w:sz="12" w:space="0" w:color="auto"/>
              <w:right w:val="single" w:sz="12" w:space="0" w:color="auto"/>
            </w:tcBorders>
            <w:shd w:val="clear" w:color="auto" w:fill="FFFFFF" w:themeFill="background1"/>
          </w:tcPr>
          <w:p w14:paraId="50F8B38C" w14:textId="58B84B27" w:rsidR="00604ECD" w:rsidRPr="008D051D" w:rsidRDefault="00604ECD" w:rsidP="00673A41">
            <w:r>
              <w:t>11</w:t>
            </w:r>
          </w:p>
        </w:tc>
        <w:tc>
          <w:tcPr>
            <w:tcW w:w="6803" w:type="dxa"/>
            <w:tcBorders>
              <w:left w:val="single" w:sz="12" w:space="0" w:color="auto"/>
              <w:right w:val="single" w:sz="12" w:space="0" w:color="auto"/>
            </w:tcBorders>
            <w:shd w:val="clear" w:color="auto" w:fill="FFF2CC" w:themeFill="accent4" w:themeFillTint="33"/>
          </w:tcPr>
          <w:p w14:paraId="700CD554" w14:textId="77777777" w:rsidR="00604ECD" w:rsidRPr="008D051D" w:rsidRDefault="00604ECD" w:rsidP="00673A41">
            <w:r w:rsidRPr="008D051D">
              <w:t>Instalacja pętli indukcyjnej przy stanowisku recepcji/ochrony przy wejściu głównym i oznaczenie jej dobrze widocznym piktogramem</w:t>
            </w:r>
          </w:p>
        </w:tc>
        <w:tc>
          <w:tcPr>
            <w:tcW w:w="1984" w:type="dxa"/>
            <w:tcBorders>
              <w:left w:val="single" w:sz="12" w:space="0" w:color="auto"/>
              <w:right w:val="single" w:sz="12" w:space="0" w:color="auto"/>
            </w:tcBorders>
            <w:shd w:val="clear" w:color="auto" w:fill="FFF2CC" w:themeFill="accent4" w:themeFillTint="33"/>
          </w:tcPr>
          <w:p w14:paraId="02AEA8D0" w14:textId="45E85758" w:rsidR="00604ECD" w:rsidRPr="006046F4" w:rsidRDefault="00604ECD" w:rsidP="00673A41">
            <w:pPr>
              <w:jc w:val="center"/>
              <w:rPr>
                <w:b/>
              </w:rPr>
            </w:pPr>
            <w:r w:rsidRPr="006046F4">
              <w:rPr>
                <w:b/>
              </w:rPr>
              <w:t>2023-2030</w:t>
            </w:r>
          </w:p>
        </w:tc>
        <w:tc>
          <w:tcPr>
            <w:tcW w:w="1276" w:type="dxa"/>
            <w:tcBorders>
              <w:left w:val="single" w:sz="12" w:space="0" w:color="auto"/>
            </w:tcBorders>
            <w:shd w:val="clear" w:color="auto" w:fill="FFF2CC" w:themeFill="accent4" w:themeFillTint="33"/>
          </w:tcPr>
          <w:p w14:paraId="3760DEB1" w14:textId="04A32AD4" w:rsidR="00604ECD" w:rsidRPr="008D051D" w:rsidRDefault="00604ECD" w:rsidP="00673A41">
            <w:pPr>
              <w:jc w:val="center"/>
            </w:pPr>
            <w:r w:rsidRPr="008D051D">
              <w:t>-</w:t>
            </w:r>
          </w:p>
        </w:tc>
        <w:tc>
          <w:tcPr>
            <w:tcW w:w="1276" w:type="dxa"/>
            <w:shd w:val="clear" w:color="auto" w:fill="FFF2CC" w:themeFill="accent4" w:themeFillTint="33"/>
          </w:tcPr>
          <w:p w14:paraId="1A4C0ACA" w14:textId="77777777" w:rsidR="00604ECD" w:rsidRPr="008D051D" w:rsidRDefault="00604ECD" w:rsidP="00673A41">
            <w:pPr>
              <w:jc w:val="center"/>
            </w:pPr>
            <w:r w:rsidRPr="008D051D">
              <w:rPr>
                <w:b/>
                <w:bCs/>
              </w:rPr>
              <w:t>TAK</w:t>
            </w:r>
          </w:p>
        </w:tc>
        <w:tc>
          <w:tcPr>
            <w:tcW w:w="2126" w:type="dxa"/>
            <w:vMerge/>
            <w:tcBorders>
              <w:left w:val="single" w:sz="12" w:space="0" w:color="auto"/>
              <w:right w:val="single" w:sz="12" w:space="0" w:color="auto"/>
            </w:tcBorders>
            <w:shd w:val="clear" w:color="auto" w:fill="FFFFFF" w:themeFill="background1"/>
          </w:tcPr>
          <w:p w14:paraId="280D8A29" w14:textId="7CE8C459" w:rsidR="00604ECD" w:rsidRPr="008D051D" w:rsidRDefault="00604ECD" w:rsidP="00673A41"/>
        </w:tc>
      </w:tr>
      <w:tr w:rsidR="00604ECD" w:rsidRPr="008D051D" w14:paraId="73C174D6" w14:textId="2A7A041D" w:rsidTr="00E359C4">
        <w:tc>
          <w:tcPr>
            <w:tcW w:w="710" w:type="dxa"/>
            <w:tcBorders>
              <w:left w:val="single" w:sz="12" w:space="0" w:color="auto"/>
              <w:bottom w:val="single" w:sz="12" w:space="0" w:color="auto"/>
              <w:right w:val="single" w:sz="12" w:space="0" w:color="auto"/>
            </w:tcBorders>
            <w:shd w:val="clear" w:color="auto" w:fill="FFFFFF" w:themeFill="background1"/>
          </w:tcPr>
          <w:p w14:paraId="0054D6D7" w14:textId="2FF6C61A" w:rsidR="00604ECD" w:rsidRPr="008D051D" w:rsidRDefault="00604ECD" w:rsidP="00673A41">
            <w:r>
              <w:t>12</w:t>
            </w:r>
          </w:p>
        </w:tc>
        <w:tc>
          <w:tcPr>
            <w:tcW w:w="6803" w:type="dxa"/>
            <w:tcBorders>
              <w:left w:val="single" w:sz="12" w:space="0" w:color="auto"/>
              <w:bottom w:val="single" w:sz="12" w:space="0" w:color="auto"/>
              <w:right w:val="single" w:sz="12" w:space="0" w:color="auto"/>
            </w:tcBorders>
            <w:shd w:val="clear" w:color="auto" w:fill="FFF2CC" w:themeFill="accent4" w:themeFillTint="33"/>
          </w:tcPr>
          <w:p w14:paraId="51C2B26C" w14:textId="77777777" w:rsidR="00604ECD" w:rsidRPr="008D051D" w:rsidRDefault="00604ECD" w:rsidP="00673A41">
            <w:r w:rsidRPr="008D051D">
              <w:t>Instalacja pętli indukcyjnej w pomieszczeniu obsługi klienta na parterze przy wejściu głównym i oznaczenie jej dobrze widocznym piktogramem</w:t>
            </w:r>
          </w:p>
        </w:tc>
        <w:tc>
          <w:tcPr>
            <w:tcW w:w="1984" w:type="dxa"/>
            <w:tcBorders>
              <w:left w:val="single" w:sz="12" w:space="0" w:color="auto"/>
              <w:bottom w:val="single" w:sz="12" w:space="0" w:color="auto"/>
              <w:right w:val="single" w:sz="12" w:space="0" w:color="auto"/>
            </w:tcBorders>
            <w:shd w:val="clear" w:color="auto" w:fill="FFF2CC" w:themeFill="accent4" w:themeFillTint="33"/>
          </w:tcPr>
          <w:p w14:paraId="61CC619C" w14:textId="7247C457" w:rsidR="00604ECD" w:rsidRPr="006046F4" w:rsidRDefault="00604ECD" w:rsidP="00673A41">
            <w:pPr>
              <w:jc w:val="center"/>
              <w:rPr>
                <w:b/>
                <w:bCs/>
              </w:rPr>
            </w:pPr>
            <w:r w:rsidRPr="006046F4">
              <w:rPr>
                <w:b/>
                <w:bCs/>
              </w:rPr>
              <w:t>2023-2030</w:t>
            </w:r>
          </w:p>
        </w:tc>
        <w:tc>
          <w:tcPr>
            <w:tcW w:w="1276" w:type="dxa"/>
            <w:tcBorders>
              <w:left w:val="single" w:sz="12" w:space="0" w:color="auto"/>
              <w:bottom w:val="single" w:sz="12" w:space="0" w:color="auto"/>
            </w:tcBorders>
            <w:shd w:val="clear" w:color="auto" w:fill="FFF2CC" w:themeFill="accent4" w:themeFillTint="33"/>
          </w:tcPr>
          <w:p w14:paraId="3543BB8B" w14:textId="018EE3F8" w:rsidR="00604ECD" w:rsidRPr="008D051D" w:rsidRDefault="00604ECD" w:rsidP="00673A41">
            <w:pPr>
              <w:jc w:val="center"/>
            </w:pPr>
            <w:r w:rsidRPr="008D051D">
              <w:rPr>
                <w:b/>
                <w:bCs/>
              </w:rPr>
              <w:t>TAK</w:t>
            </w:r>
          </w:p>
        </w:tc>
        <w:tc>
          <w:tcPr>
            <w:tcW w:w="1276" w:type="dxa"/>
            <w:tcBorders>
              <w:bottom w:val="single" w:sz="12" w:space="0" w:color="auto"/>
            </w:tcBorders>
            <w:shd w:val="clear" w:color="auto" w:fill="FFF2CC" w:themeFill="accent4" w:themeFillTint="33"/>
          </w:tcPr>
          <w:p w14:paraId="027E915A" w14:textId="77777777" w:rsidR="00604ECD" w:rsidRPr="008D051D" w:rsidRDefault="00604ECD" w:rsidP="00673A41">
            <w:pPr>
              <w:jc w:val="center"/>
              <w:rPr>
                <w:b/>
                <w:bCs/>
              </w:rPr>
            </w:pPr>
            <w:r w:rsidRPr="008D051D">
              <w:t>-</w:t>
            </w:r>
          </w:p>
        </w:tc>
        <w:tc>
          <w:tcPr>
            <w:tcW w:w="2126" w:type="dxa"/>
            <w:vMerge/>
            <w:tcBorders>
              <w:left w:val="single" w:sz="12" w:space="0" w:color="auto"/>
              <w:right w:val="single" w:sz="12" w:space="0" w:color="auto"/>
            </w:tcBorders>
            <w:shd w:val="clear" w:color="auto" w:fill="FFFFFF" w:themeFill="background1"/>
          </w:tcPr>
          <w:p w14:paraId="25FC8F60" w14:textId="0600754C" w:rsidR="00604ECD" w:rsidRPr="008D051D" w:rsidRDefault="00604ECD" w:rsidP="00673A41"/>
        </w:tc>
      </w:tr>
      <w:tr w:rsidR="00604ECD" w:rsidRPr="008D051D" w14:paraId="76FB7C6D" w14:textId="22B34D3A" w:rsidTr="00E359C4">
        <w:tc>
          <w:tcPr>
            <w:tcW w:w="710" w:type="dxa"/>
            <w:tcBorders>
              <w:left w:val="single" w:sz="12" w:space="0" w:color="auto"/>
              <w:bottom w:val="single" w:sz="12" w:space="0" w:color="auto"/>
              <w:right w:val="single" w:sz="12" w:space="0" w:color="auto"/>
            </w:tcBorders>
            <w:shd w:val="clear" w:color="auto" w:fill="FFFFFF" w:themeFill="background1"/>
          </w:tcPr>
          <w:p w14:paraId="0E5056C8" w14:textId="5349FA6B" w:rsidR="00604ECD" w:rsidRPr="008D051D" w:rsidRDefault="00604ECD" w:rsidP="00673A41">
            <w:r>
              <w:t>13</w:t>
            </w:r>
          </w:p>
        </w:tc>
        <w:tc>
          <w:tcPr>
            <w:tcW w:w="6803"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3B1DFAFE" w14:textId="77777777" w:rsidR="00604ECD" w:rsidRDefault="00604ECD" w:rsidP="00673A41">
            <w:r w:rsidRPr="00EE6BBD">
              <w:t xml:space="preserve">Wymiana drzwi na szersze we wszystkich pomieszczeniach ogólnodostępnych, </w:t>
            </w:r>
            <w:r>
              <w:br/>
            </w:r>
            <w:r w:rsidRPr="00EE6BBD">
              <w:t>w których obecnie mają szerokość poniżej 90 cm.</w:t>
            </w:r>
          </w:p>
        </w:tc>
        <w:tc>
          <w:tcPr>
            <w:tcW w:w="1984" w:type="dxa"/>
            <w:tcBorders>
              <w:left w:val="single" w:sz="12" w:space="0" w:color="auto"/>
              <w:bottom w:val="single" w:sz="12" w:space="0" w:color="auto"/>
              <w:right w:val="single" w:sz="12" w:space="0" w:color="auto"/>
            </w:tcBorders>
            <w:shd w:val="clear" w:color="auto" w:fill="FBE4D5" w:themeFill="accent2" w:themeFillTint="33"/>
          </w:tcPr>
          <w:p w14:paraId="4A4E4614" w14:textId="792495AA" w:rsidR="00604ECD" w:rsidRPr="006046F4" w:rsidRDefault="00604ECD" w:rsidP="00673A41">
            <w:pPr>
              <w:jc w:val="center"/>
              <w:rPr>
                <w:b/>
              </w:rPr>
            </w:pPr>
            <w:r w:rsidRPr="006046F4">
              <w:rPr>
                <w:b/>
              </w:rPr>
              <w:t>2023-2030</w:t>
            </w:r>
          </w:p>
        </w:tc>
        <w:tc>
          <w:tcPr>
            <w:tcW w:w="1276" w:type="dxa"/>
            <w:tcBorders>
              <w:left w:val="single" w:sz="12" w:space="0" w:color="auto"/>
              <w:bottom w:val="single" w:sz="12" w:space="0" w:color="auto"/>
            </w:tcBorders>
            <w:shd w:val="clear" w:color="auto" w:fill="FBE4D5" w:themeFill="accent2" w:themeFillTint="33"/>
          </w:tcPr>
          <w:p w14:paraId="0832AEEE" w14:textId="6145B56F" w:rsidR="00604ECD" w:rsidRPr="008D051D" w:rsidRDefault="00604ECD" w:rsidP="00673A41">
            <w:pPr>
              <w:jc w:val="center"/>
            </w:pPr>
            <w:r w:rsidRPr="008D051D">
              <w:t>-</w:t>
            </w:r>
          </w:p>
        </w:tc>
        <w:tc>
          <w:tcPr>
            <w:tcW w:w="1276" w:type="dxa"/>
            <w:tcBorders>
              <w:bottom w:val="single" w:sz="12" w:space="0" w:color="auto"/>
            </w:tcBorders>
            <w:shd w:val="clear" w:color="auto" w:fill="FBE4D5" w:themeFill="accent2" w:themeFillTint="33"/>
          </w:tcPr>
          <w:p w14:paraId="1B6D8CF9" w14:textId="77777777" w:rsidR="00604ECD" w:rsidRDefault="00604ECD" w:rsidP="00673A41">
            <w:pPr>
              <w:jc w:val="center"/>
            </w:pPr>
            <w:r w:rsidRPr="008D051D">
              <w:rPr>
                <w:b/>
                <w:bCs/>
              </w:rPr>
              <w:t>TAK</w:t>
            </w:r>
          </w:p>
        </w:tc>
        <w:tc>
          <w:tcPr>
            <w:tcW w:w="2126" w:type="dxa"/>
            <w:vMerge/>
            <w:tcBorders>
              <w:left w:val="single" w:sz="12" w:space="0" w:color="auto"/>
              <w:right w:val="single" w:sz="12" w:space="0" w:color="auto"/>
            </w:tcBorders>
            <w:shd w:val="clear" w:color="auto" w:fill="FFFFFF" w:themeFill="background1"/>
          </w:tcPr>
          <w:p w14:paraId="53A67CDD" w14:textId="0BBB2AC5" w:rsidR="00604ECD" w:rsidRPr="008D051D" w:rsidRDefault="00604ECD" w:rsidP="00673A41"/>
        </w:tc>
      </w:tr>
      <w:tr w:rsidR="00604ECD" w:rsidRPr="008D051D" w14:paraId="59A6F884" w14:textId="35111F79" w:rsidTr="00E359C4">
        <w:tc>
          <w:tcPr>
            <w:tcW w:w="710" w:type="dxa"/>
            <w:tcBorders>
              <w:top w:val="single" w:sz="12" w:space="0" w:color="auto"/>
              <w:left w:val="single" w:sz="12" w:space="0" w:color="auto"/>
              <w:bottom w:val="single" w:sz="2" w:space="0" w:color="auto"/>
              <w:right w:val="single" w:sz="12" w:space="0" w:color="auto"/>
            </w:tcBorders>
            <w:shd w:val="clear" w:color="auto" w:fill="FFFFFF" w:themeFill="background1"/>
          </w:tcPr>
          <w:p w14:paraId="28E16852" w14:textId="0107A3E6" w:rsidR="00604ECD" w:rsidRPr="008D051D" w:rsidRDefault="00604ECD" w:rsidP="00673A41">
            <w:r>
              <w:t>14</w:t>
            </w:r>
          </w:p>
        </w:tc>
        <w:tc>
          <w:tcPr>
            <w:tcW w:w="6803" w:type="dxa"/>
            <w:tcBorders>
              <w:top w:val="single" w:sz="12" w:space="0" w:color="auto"/>
              <w:left w:val="single" w:sz="12" w:space="0" w:color="auto"/>
              <w:right w:val="single" w:sz="12" w:space="0" w:color="auto"/>
            </w:tcBorders>
            <w:shd w:val="clear" w:color="auto" w:fill="E2EFD9" w:themeFill="accent6" w:themeFillTint="33"/>
          </w:tcPr>
          <w:p w14:paraId="6A6BDC0A" w14:textId="77777777" w:rsidR="00604ECD" w:rsidRPr="008D051D" w:rsidRDefault="00604ECD" w:rsidP="00673A41">
            <w:r w:rsidRPr="008D051D">
              <w:t>Wykonanie oznaczeń kontrastowych na krawędziach pierwszych i ostatnich stopni w każdym biegu schodowym we wszystkich klatkach schodowych</w:t>
            </w:r>
          </w:p>
        </w:tc>
        <w:tc>
          <w:tcPr>
            <w:tcW w:w="1984" w:type="dxa"/>
            <w:tcBorders>
              <w:top w:val="single" w:sz="12" w:space="0" w:color="auto"/>
              <w:left w:val="single" w:sz="12" w:space="0" w:color="auto"/>
              <w:right w:val="single" w:sz="12" w:space="0" w:color="auto"/>
            </w:tcBorders>
            <w:shd w:val="clear" w:color="auto" w:fill="E2EFD9" w:themeFill="accent6" w:themeFillTint="33"/>
          </w:tcPr>
          <w:p w14:paraId="277BCDD7" w14:textId="3BFF8B9B" w:rsidR="00604ECD" w:rsidRPr="006046F4" w:rsidRDefault="00604ECD" w:rsidP="00673A41">
            <w:pPr>
              <w:jc w:val="center"/>
              <w:rPr>
                <w:b/>
                <w:bCs/>
              </w:rPr>
            </w:pPr>
            <w:r w:rsidRPr="006046F4">
              <w:rPr>
                <w:b/>
                <w:bCs/>
              </w:rPr>
              <w:t>2022</w:t>
            </w:r>
          </w:p>
        </w:tc>
        <w:tc>
          <w:tcPr>
            <w:tcW w:w="1276" w:type="dxa"/>
            <w:tcBorders>
              <w:top w:val="single" w:sz="12" w:space="0" w:color="auto"/>
              <w:left w:val="single" w:sz="12" w:space="0" w:color="auto"/>
            </w:tcBorders>
            <w:shd w:val="clear" w:color="auto" w:fill="E2EFD9" w:themeFill="accent6" w:themeFillTint="33"/>
          </w:tcPr>
          <w:p w14:paraId="46E56C0F" w14:textId="37E3568A" w:rsidR="00604ECD" w:rsidRPr="008D051D" w:rsidRDefault="00604ECD" w:rsidP="00673A41">
            <w:pPr>
              <w:jc w:val="center"/>
            </w:pPr>
            <w:r w:rsidRPr="008D051D">
              <w:rPr>
                <w:b/>
                <w:bCs/>
              </w:rPr>
              <w:t>TAK</w:t>
            </w:r>
          </w:p>
        </w:tc>
        <w:tc>
          <w:tcPr>
            <w:tcW w:w="1276" w:type="dxa"/>
            <w:tcBorders>
              <w:top w:val="single" w:sz="12" w:space="0" w:color="auto"/>
            </w:tcBorders>
            <w:shd w:val="clear" w:color="auto" w:fill="E2EFD9" w:themeFill="accent6" w:themeFillTint="33"/>
          </w:tcPr>
          <w:p w14:paraId="6A6F6206" w14:textId="77777777" w:rsidR="00604ECD" w:rsidRPr="008D051D" w:rsidRDefault="00604ECD" w:rsidP="00673A41">
            <w:pPr>
              <w:jc w:val="center"/>
            </w:pPr>
            <w:r w:rsidRPr="008D051D">
              <w:t>-</w:t>
            </w:r>
          </w:p>
        </w:tc>
        <w:tc>
          <w:tcPr>
            <w:tcW w:w="2126" w:type="dxa"/>
            <w:vMerge/>
            <w:tcBorders>
              <w:left w:val="single" w:sz="12" w:space="0" w:color="auto"/>
              <w:right w:val="single" w:sz="12" w:space="0" w:color="auto"/>
            </w:tcBorders>
            <w:shd w:val="clear" w:color="auto" w:fill="FFFFFF" w:themeFill="background1"/>
          </w:tcPr>
          <w:p w14:paraId="6CF14217" w14:textId="4E426A65" w:rsidR="00604ECD" w:rsidRPr="008D051D" w:rsidRDefault="00604ECD" w:rsidP="00673A41"/>
        </w:tc>
      </w:tr>
      <w:tr w:rsidR="00604ECD" w:rsidRPr="008D051D" w14:paraId="20E6DE68" w14:textId="533A5E52" w:rsidTr="00E359C4">
        <w:tc>
          <w:tcPr>
            <w:tcW w:w="710" w:type="dxa"/>
            <w:tcBorders>
              <w:left w:val="single" w:sz="12" w:space="0" w:color="auto"/>
              <w:bottom w:val="single" w:sz="12" w:space="0" w:color="auto"/>
              <w:right w:val="single" w:sz="12" w:space="0" w:color="auto"/>
            </w:tcBorders>
            <w:shd w:val="clear" w:color="auto" w:fill="FFFFFF" w:themeFill="background1"/>
          </w:tcPr>
          <w:p w14:paraId="2AC95C5A" w14:textId="4446523D" w:rsidR="00604ECD" w:rsidRPr="008D051D" w:rsidRDefault="00604ECD" w:rsidP="00673A41">
            <w:r>
              <w:t>15</w:t>
            </w:r>
          </w:p>
        </w:tc>
        <w:tc>
          <w:tcPr>
            <w:tcW w:w="6803" w:type="dxa"/>
            <w:tcBorders>
              <w:left w:val="single" w:sz="12" w:space="0" w:color="auto"/>
              <w:bottom w:val="single" w:sz="12" w:space="0" w:color="auto"/>
              <w:right w:val="single" w:sz="12" w:space="0" w:color="auto"/>
            </w:tcBorders>
            <w:shd w:val="clear" w:color="auto" w:fill="E2EFD9" w:themeFill="accent6" w:themeFillTint="33"/>
          </w:tcPr>
          <w:p w14:paraId="09E8B92C" w14:textId="77777777" w:rsidR="00604ECD" w:rsidRPr="008D051D" w:rsidRDefault="00604ECD" w:rsidP="00673A41">
            <w:r w:rsidRPr="008D051D">
              <w:t xml:space="preserve">Montaż </w:t>
            </w:r>
            <w:r>
              <w:t xml:space="preserve">szybu windowego i kabiny </w:t>
            </w:r>
            <w:r w:rsidRPr="008D051D">
              <w:t xml:space="preserve">o wymiarach min. 1,1x1,4m lub 1,4x1,5m </w:t>
            </w:r>
          </w:p>
        </w:tc>
        <w:tc>
          <w:tcPr>
            <w:tcW w:w="1984" w:type="dxa"/>
            <w:tcBorders>
              <w:left w:val="single" w:sz="12" w:space="0" w:color="auto"/>
              <w:bottom w:val="single" w:sz="12" w:space="0" w:color="auto"/>
              <w:right w:val="single" w:sz="12" w:space="0" w:color="auto"/>
            </w:tcBorders>
            <w:shd w:val="clear" w:color="auto" w:fill="E2EFD9" w:themeFill="accent6" w:themeFillTint="33"/>
          </w:tcPr>
          <w:p w14:paraId="74A073BA" w14:textId="42FF6CDD" w:rsidR="00604ECD" w:rsidRPr="006046F4" w:rsidRDefault="00604ECD" w:rsidP="00673A41">
            <w:pPr>
              <w:jc w:val="center"/>
              <w:rPr>
                <w:b/>
              </w:rPr>
            </w:pPr>
            <w:r w:rsidRPr="006046F4">
              <w:rPr>
                <w:b/>
              </w:rPr>
              <w:t>2023-2030</w:t>
            </w:r>
          </w:p>
        </w:tc>
        <w:tc>
          <w:tcPr>
            <w:tcW w:w="1276" w:type="dxa"/>
            <w:tcBorders>
              <w:left w:val="single" w:sz="12" w:space="0" w:color="auto"/>
              <w:bottom w:val="single" w:sz="12" w:space="0" w:color="auto"/>
            </w:tcBorders>
            <w:shd w:val="clear" w:color="auto" w:fill="E2EFD9" w:themeFill="accent6" w:themeFillTint="33"/>
          </w:tcPr>
          <w:p w14:paraId="4014839C" w14:textId="00CA86C2" w:rsidR="00604ECD" w:rsidRPr="008D051D" w:rsidRDefault="00604ECD" w:rsidP="00673A41">
            <w:pPr>
              <w:jc w:val="center"/>
            </w:pPr>
            <w:r w:rsidRPr="008D051D">
              <w:t>-</w:t>
            </w:r>
          </w:p>
        </w:tc>
        <w:tc>
          <w:tcPr>
            <w:tcW w:w="1276" w:type="dxa"/>
            <w:tcBorders>
              <w:bottom w:val="single" w:sz="12" w:space="0" w:color="auto"/>
            </w:tcBorders>
            <w:shd w:val="clear" w:color="auto" w:fill="E2EFD9" w:themeFill="accent6" w:themeFillTint="33"/>
          </w:tcPr>
          <w:p w14:paraId="6E09BB1B" w14:textId="77777777" w:rsidR="00604ECD" w:rsidRPr="008D051D" w:rsidRDefault="00604ECD" w:rsidP="00673A41">
            <w:pPr>
              <w:jc w:val="center"/>
            </w:pPr>
            <w:r w:rsidRPr="008D051D">
              <w:rPr>
                <w:b/>
                <w:bCs/>
              </w:rPr>
              <w:t>TAK</w:t>
            </w:r>
          </w:p>
        </w:tc>
        <w:tc>
          <w:tcPr>
            <w:tcW w:w="2126" w:type="dxa"/>
            <w:vMerge/>
            <w:tcBorders>
              <w:left w:val="single" w:sz="12" w:space="0" w:color="auto"/>
              <w:right w:val="single" w:sz="12" w:space="0" w:color="auto"/>
            </w:tcBorders>
            <w:shd w:val="clear" w:color="auto" w:fill="FFFFFF" w:themeFill="background1"/>
          </w:tcPr>
          <w:p w14:paraId="01415F23" w14:textId="51004D30" w:rsidR="00604ECD" w:rsidRPr="008D051D" w:rsidRDefault="00604ECD" w:rsidP="00673A41"/>
        </w:tc>
      </w:tr>
      <w:tr w:rsidR="00604ECD" w:rsidRPr="008D051D" w14:paraId="1083B6F9" w14:textId="43EB720B" w:rsidTr="00E359C4">
        <w:tc>
          <w:tcPr>
            <w:tcW w:w="710" w:type="dxa"/>
            <w:tcBorders>
              <w:top w:val="single" w:sz="12" w:space="0" w:color="auto"/>
              <w:left w:val="single" w:sz="12" w:space="0" w:color="auto"/>
              <w:right w:val="single" w:sz="12" w:space="0" w:color="auto"/>
            </w:tcBorders>
            <w:shd w:val="clear" w:color="auto" w:fill="FFFFFF" w:themeFill="background1"/>
          </w:tcPr>
          <w:p w14:paraId="53EEEE35" w14:textId="71453D44" w:rsidR="00604ECD" w:rsidRPr="00F57E15" w:rsidRDefault="00604ECD" w:rsidP="00673A41">
            <w:r>
              <w:t>16</w:t>
            </w:r>
          </w:p>
        </w:tc>
        <w:tc>
          <w:tcPr>
            <w:tcW w:w="6803" w:type="dxa"/>
            <w:tcBorders>
              <w:top w:val="single" w:sz="12" w:space="0" w:color="auto"/>
              <w:left w:val="single" w:sz="12" w:space="0" w:color="auto"/>
              <w:right w:val="single" w:sz="12" w:space="0" w:color="auto"/>
            </w:tcBorders>
            <w:shd w:val="clear" w:color="auto" w:fill="BDD6EE" w:themeFill="accent5" w:themeFillTint="66"/>
          </w:tcPr>
          <w:p w14:paraId="10354A76" w14:textId="77777777" w:rsidR="00604ECD" w:rsidRPr="00F57E15" w:rsidRDefault="00604ECD" w:rsidP="00673A41">
            <w:pPr>
              <w:jc w:val="both"/>
            </w:pPr>
            <w:r w:rsidRPr="00F57E15">
              <w:t>Wyróżnienie kolorystycznie drzwi prowadzących do toalet w stosunku do ściany korytarza.</w:t>
            </w:r>
          </w:p>
        </w:tc>
        <w:tc>
          <w:tcPr>
            <w:tcW w:w="1984" w:type="dxa"/>
            <w:tcBorders>
              <w:top w:val="single" w:sz="12" w:space="0" w:color="auto"/>
              <w:left w:val="single" w:sz="12" w:space="0" w:color="auto"/>
              <w:right w:val="single" w:sz="12" w:space="0" w:color="auto"/>
            </w:tcBorders>
            <w:shd w:val="clear" w:color="auto" w:fill="BDD6EE" w:themeFill="accent5" w:themeFillTint="66"/>
          </w:tcPr>
          <w:p w14:paraId="59A38965" w14:textId="6B121BB5" w:rsidR="00604ECD" w:rsidRPr="006046F4" w:rsidRDefault="00604ECD" w:rsidP="00673A41">
            <w:pPr>
              <w:jc w:val="center"/>
              <w:rPr>
                <w:b/>
              </w:rPr>
            </w:pPr>
            <w:r w:rsidRPr="006046F4">
              <w:rPr>
                <w:b/>
              </w:rPr>
              <w:t>2022</w:t>
            </w:r>
          </w:p>
        </w:tc>
        <w:tc>
          <w:tcPr>
            <w:tcW w:w="1276" w:type="dxa"/>
            <w:tcBorders>
              <w:top w:val="single" w:sz="12" w:space="0" w:color="auto"/>
              <w:left w:val="single" w:sz="12" w:space="0" w:color="auto"/>
            </w:tcBorders>
            <w:shd w:val="clear" w:color="auto" w:fill="BDD6EE" w:themeFill="accent5" w:themeFillTint="66"/>
          </w:tcPr>
          <w:p w14:paraId="67765739" w14:textId="4A8489B4" w:rsidR="00604ECD" w:rsidRPr="00F57E15" w:rsidRDefault="00604ECD" w:rsidP="00673A41">
            <w:pPr>
              <w:jc w:val="center"/>
            </w:pPr>
            <w:r w:rsidRPr="00F57E15">
              <w:t>-</w:t>
            </w:r>
          </w:p>
        </w:tc>
        <w:tc>
          <w:tcPr>
            <w:tcW w:w="1276" w:type="dxa"/>
            <w:tcBorders>
              <w:top w:val="single" w:sz="12" w:space="0" w:color="auto"/>
            </w:tcBorders>
            <w:shd w:val="clear" w:color="auto" w:fill="BDD6EE" w:themeFill="accent5" w:themeFillTint="66"/>
          </w:tcPr>
          <w:p w14:paraId="41FD150D" w14:textId="77777777" w:rsidR="00604ECD" w:rsidRPr="008D051D" w:rsidRDefault="00604ECD" w:rsidP="00673A41">
            <w:pPr>
              <w:jc w:val="center"/>
            </w:pPr>
            <w:r w:rsidRPr="00F57E15">
              <w:rPr>
                <w:b/>
                <w:bCs/>
              </w:rPr>
              <w:t>TAK</w:t>
            </w:r>
          </w:p>
        </w:tc>
        <w:tc>
          <w:tcPr>
            <w:tcW w:w="2126" w:type="dxa"/>
            <w:vMerge/>
            <w:tcBorders>
              <w:left w:val="single" w:sz="12" w:space="0" w:color="auto"/>
              <w:right w:val="single" w:sz="12" w:space="0" w:color="auto"/>
            </w:tcBorders>
            <w:shd w:val="clear" w:color="auto" w:fill="FFFFFF" w:themeFill="background1"/>
          </w:tcPr>
          <w:p w14:paraId="3A82EFE8" w14:textId="45D34E14" w:rsidR="00604ECD" w:rsidRPr="008D051D" w:rsidRDefault="00604ECD" w:rsidP="00673A41"/>
        </w:tc>
      </w:tr>
      <w:tr w:rsidR="00604ECD" w:rsidRPr="008D051D" w14:paraId="5ED7FD90" w14:textId="4C3A6967" w:rsidTr="00E359C4">
        <w:tc>
          <w:tcPr>
            <w:tcW w:w="710" w:type="dxa"/>
            <w:tcBorders>
              <w:left w:val="single" w:sz="12" w:space="0" w:color="auto"/>
              <w:bottom w:val="single" w:sz="4" w:space="0" w:color="auto"/>
              <w:right w:val="single" w:sz="12" w:space="0" w:color="auto"/>
            </w:tcBorders>
            <w:shd w:val="clear" w:color="auto" w:fill="FFFFFF" w:themeFill="background1"/>
          </w:tcPr>
          <w:p w14:paraId="280F3BA3" w14:textId="2F80ED49" w:rsidR="00604ECD" w:rsidRPr="008D051D" w:rsidRDefault="00604ECD" w:rsidP="00673A41">
            <w:r>
              <w:t>17</w:t>
            </w:r>
          </w:p>
        </w:tc>
        <w:tc>
          <w:tcPr>
            <w:tcW w:w="6803" w:type="dxa"/>
            <w:tcBorders>
              <w:left w:val="single" w:sz="12" w:space="0" w:color="auto"/>
              <w:right w:val="single" w:sz="12" w:space="0" w:color="auto"/>
            </w:tcBorders>
            <w:shd w:val="clear" w:color="auto" w:fill="BDD6EE" w:themeFill="accent5" w:themeFillTint="66"/>
          </w:tcPr>
          <w:p w14:paraId="6B6F9323" w14:textId="77777777" w:rsidR="00604ECD" w:rsidRPr="008D051D" w:rsidRDefault="00604ECD" w:rsidP="00673A41">
            <w:r w:rsidRPr="00F57E15">
              <w:t>Zapewnienie minimalnej przestrzeni manewrowej przed wejściem do toalety dla OzN (</w:t>
            </w:r>
            <w:r>
              <w:t>np.</w:t>
            </w:r>
            <w:r w:rsidRPr="00F57E15">
              <w:t xml:space="preserve"> kosztem przedsionka do toalety męskiej nr 0.11.5</w:t>
            </w:r>
            <w:r>
              <w:t>)</w:t>
            </w:r>
          </w:p>
        </w:tc>
        <w:tc>
          <w:tcPr>
            <w:tcW w:w="1984" w:type="dxa"/>
            <w:tcBorders>
              <w:left w:val="single" w:sz="12" w:space="0" w:color="auto"/>
              <w:right w:val="single" w:sz="12" w:space="0" w:color="auto"/>
            </w:tcBorders>
            <w:shd w:val="clear" w:color="auto" w:fill="BDD6EE" w:themeFill="accent5" w:themeFillTint="66"/>
          </w:tcPr>
          <w:p w14:paraId="6F39BBD8" w14:textId="50224DA7" w:rsidR="00604ECD" w:rsidRPr="006046F4" w:rsidRDefault="00604ECD" w:rsidP="00673A41">
            <w:pPr>
              <w:jc w:val="center"/>
              <w:rPr>
                <w:b/>
              </w:rPr>
            </w:pPr>
            <w:r w:rsidRPr="006046F4">
              <w:rPr>
                <w:b/>
              </w:rPr>
              <w:t>2023-2030</w:t>
            </w:r>
          </w:p>
        </w:tc>
        <w:tc>
          <w:tcPr>
            <w:tcW w:w="1276" w:type="dxa"/>
            <w:tcBorders>
              <w:left w:val="single" w:sz="12" w:space="0" w:color="auto"/>
            </w:tcBorders>
            <w:shd w:val="clear" w:color="auto" w:fill="BDD6EE" w:themeFill="accent5" w:themeFillTint="66"/>
          </w:tcPr>
          <w:p w14:paraId="326C8506" w14:textId="71DABAB6" w:rsidR="00604ECD" w:rsidRPr="008D051D" w:rsidRDefault="00604ECD" w:rsidP="00673A41">
            <w:pPr>
              <w:jc w:val="center"/>
            </w:pPr>
            <w:r>
              <w:t>-</w:t>
            </w:r>
          </w:p>
        </w:tc>
        <w:tc>
          <w:tcPr>
            <w:tcW w:w="1276" w:type="dxa"/>
            <w:shd w:val="clear" w:color="auto" w:fill="BDD6EE" w:themeFill="accent5" w:themeFillTint="66"/>
          </w:tcPr>
          <w:p w14:paraId="083812D2" w14:textId="77777777" w:rsidR="00604ECD" w:rsidRPr="008D051D" w:rsidRDefault="00604ECD" w:rsidP="00673A41">
            <w:pPr>
              <w:jc w:val="center"/>
            </w:pPr>
            <w:r w:rsidRPr="00F57E15">
              <w:rPr>
                <w:b/>
                <w:bCs/>
              </w:rPr>
              <w:t>TAK</w:t>
            </w:r>
          </w:p>
        </w:tc>
        <w:tc>
          <w:tcPr>
            <w:tcW w:w="2126" w:type="dxa"/>
            <w:vMerge/>
            <w:tcBorders>
              <w:left w:val="single" w:sz="12" w:space="0" w:color="auto"/>
              <w:right w:val="single" w:sz="12" w:space="0" w:color="auto"/>
            </w:tcBorders>
            <w:shd w:val="clear" w:color="auto" w:fill="FFFFFF" w:themeFill="background1"/>
          </w:tcPr>
          <w:p w14:paraId="77EA7140" w14:textId="70BD0008" w:rsidR="00604ECD" w:rsidRPr="008D051D" w:rsidRDefault="00604ECD" w:rsidP="00673A41"/>
        </w:tc>
      </w:tr>
      <w:tr w:rsidR="00604ECD" w:rsidRPr="008D051D" w14:paraId="4E925D09" w14:textId="7807A679" w:rsidTr="00E359C4">
        <w:tc>
          <w:tcPr>
            <w:tcW w:w="710" w:type="dxa"/>
            <w:tcBorders>
              <w:left w:val="single" w:sz="12" w:space="0" w:color="auto"/>
              <w:bottom w:val="single" w:sz="2" w:space="0" w:color="auto"/>
              <w:right w:val="single" w:sz="12" w:space="0" w:color="auto"/>
            </w:tcBorders>
            <w:shd w:val="clear" w:color="auto" w:fill="FFFFFF" w:themeFill="background1"/>
          </w:tcPr>
          <w:p w14:paraId="1F2767A3" w14:textId="76E69127" w:rsidR="00604ECD" w:rsidRPr="008D051D" w:rsidRDefault="00604ECD" w:rsidP="00673A41">
            <w:r>
              <w:t>18</w:t>
            </w:r>
          </w:p>
        </w:tc>
        <w:tc>
          <w:tcPr>
            <w:tcW w:w="6803" w:type="dxa"/>
            <w:tcBorders>
              <w:left w:val="single" w:sz="12" w:space="0" w:color="auto"/>
              <w:right w:val="single" w:sz="12" w:space="0" w:color="auto"/>
            </w:tcBorders>
            <w:shd w:val="clear" w:color="auto" w:fill="BDD6EE" w:themeFill="accent5" w:themeFillTint="66"/>
          </w:tcPr>
          <w:p w14:paraId="45BFA863" w14:textId="77777777" w:rsidR="00604ECD" w:rsidRPr="008D051D" w:rsidRDefault="00604ECD" w:rsidP="00673A41">
            <w:r w:rsidRPr="00F57E15">
              <w:t>Zapewnienie wolne</w:t>
            </w:r>
            <w:r>
              <w:t>j</w:t>
            </w:r>
            <w:r w:rsidRPr="00F57E15">
              <w:t xml:space="preserve"> przestrzeni do przesiadania się na miskę ustępową z boku </w:t>
            </w:r>
            <w:r>
              <w:br/>
            </w:r>
            <w:r w:rsidRPr="00F57E15">
              <w:t>o szerokości min. 90 cm i długości min. 140 cm</w:t>
            </w:r>
            <w:r>
              <w:t xml:space="preserve"> (</w:t>
            </w:r>
            <w:r w:rsidRPr="00F57E15">
              <w:t>po ew. powiększeniu powierzchni pomieszczenia i zmianie lokalizacji znajdującej się w tej przestrzeni umywalki</w:t>
            </w:r>
            <w:r>
              <w:t>)</w:t>
            </w:r>
          </w:p>
        </w:tc>
        <w:tc>
          <w:tcPr>
            <w:tcW w:w="1984" w:type="dxa"/>
            <w:tcBorders>
              <w:left w:val="single" w:sz="12" w:space="0" w:color="auto"/>
              <w:right w:val="single" w:sz="12" w:space="0" w:color="auto"/>
            </w:tcBorders>
            <w:shd w:val="clear" w:color="auto" w:fill="BDD6EE" w:themeFill="accent5" w:themeFillTint="66"/>
          </w:tcPr>
          <w:p w14:paraId="2D9FA0C0" w14:textId="68137178" w:rsidR="00604ECD" w:rsidRPr="006046F4" w:rsidRDefault="00604ECD" w:rsidP="00673A41">
            <w:pPr>
              <w:jc w:val="center"/>
              <w:rPr>
                <w:b/>
              </w:rPr>
            </w:pPr>
            <w:r w:rsidRPr="006046F4">
              <w:rPr>
                <w:b/>
              </w:rPr>
              <w:t>2023-2030</w:t>
            </w:r>
          </w:p>
        </w:tc>
        <w:tc>
          <w:tcPr>
            <w:tcW w:w="1276" w:type="dxa"/>
            <w:tcBorders>
              <w:left w:val="single" w:sz="12" w:space="0" w:color="auto"/>
            </w:tcBorders>
            <w:shd w:val="clear" w:color="auto" w:fill="BDD6EE" w:themeFill="accent5" w:themeFillTint="66"/>
          </w:tcPr>
          <w:p w14:paraId="64ABC570" w14:textId="14E844AF" w:rsidR="00604ECD" w:rsidRPr="008D051D" w:rsidRDefault="00604ECD" w:rsidP="00673A41">
            <w:pPr>
              <w:jc w:val="center"/>
              <w:rPr>
                <w:b/>
                <w:bCs/>
              </w:rPr>
            </w:pPr>
            <w:r w:rsidRPr="00F66D45">
              <w:t>-</w:t>
            </w:r>
          </w:p>
        </w:tc>
        <w:tc>
          <w:tcPr>
            <w:tcW w:w="1276" w:type="dxa"/>
            <w:shd w:val="clear" w:color="auto" w:fill="BDD6EE" w:themeFill="accent5" w:themeFillTint="66"/>
          </w:tcPr>
          <w:p w14:paraId="2CC253F9" w14:textId="77777777" w:rsidR="00604ECD" w:rsidRPr="00863784" w:rsidRDefault="00604ECD" w:rsidP="00673A41">
            <w:pPr>
              <w:jc w:val="center"/>
              <w:rPr>
                <w:b/>
                <w:bCs/>
              </w:rPr>
            </w:pPr>
            <w:r w:rsidRPr="00863784">
              <w:rPr>
                <w:b/>
                <w:bCs/>
              </w:rPr>
              <w:t>TAK</w:t>
            </w:r>
          </w:p>
        </w:tc>
        <w:tc>
          <w:tcPr>
            <w:tcW w:w="2126" w:type="dxa"/>
            <w:vMerge/>
            <w:tcBorders>
              <w:left w:val="single" w:sz="12" w:space="0" w:color="auto"/>
              <w:right w:val="single" w:sz="12" w:space="0" w:color="auto"/>
            </w:tcBorders>
            <w:shd w:val="clear" w:color="auto" w:fill="FFFFFF" w:themeFill="background1"/>
          </w:tcPr>
          <w:p w14:paraId="588A6478" w14:textId="26FE79BD" w:rsidR="00604ECD" w:rsidRPr="008D051D" w:rsidRDefault="00604ECD" w:rsidP="00673A41"/>
        </w:tc>
      </w:tr>
      <w:tr w:rsidR="00604ECD" w:rsidRPr="008D051D" w14:paraId="7149DE05" w14:textId="503D3AD1" w:rsidTr="00E359C4">
        <w:tc>
          <w:tcPr>
            <w:tcW w:w="710" w:type="dxa"/>
            <w:tcBorders>
              <w:top w:val="single" w:sz="2" w:space="0" w:color="auto"/>
              <w:left w:val="single" w:sz="12" w:space="0" w:color="auto"/>
              <w:bottom w:val="single" w:sz="4" w:space="0" w:color="auto"/>
              <w:right w:val="single" w:sz="12" w:space="0" w:color="auto"/>
            </w:tcBorders>
            <w:shd w:val="clear" w:color="auto" w:fill="FFFFFF" w:themeFill="background1"/>
          </w:tcPr>
          <w:p w14:paraId="6007F7C3" w14:textId="06E8BEBC" w:rsidR="00604ECD" w:rsidRPr="008D051D" w:rsidRDefault="00604ECD" w:rsidP="00673A41">
            <w:r>
              <w:t>19</w:t>
            </w:r>
          </w:p>
        </w:tc>
        <w:tc>
          <w:tcPr>
            <w:tcW w:w="6803" w:type="dxa"/>
            <w:tcBorders>
              <w:left w:val="single" w:sz="12" w:space="0" w:color="auto"/>
              <w:bottom w:val="single" w:sz="4" w:space="0" w:color="auto"/>
              <w:right w:val="single" w:sz="12" w:space="0" w:color="auto"/>
            </w:tcBorders>
            <w:shd w:val="clear" w:color="auto" w:fill="BDD6EE" w:themeFill="accent5" w:themeFillTint="66"/>
          </w:tcPr>
          <w:p w14:paraId="2CB8D759" w14:textId="77777777" w:rsidR="00604ECD" w:rsidRPr="008D051D" w:rsidRDefault="00604ECD" w:rsidP="00673A41">
            <w:r w:rsidRPr="00863784">
              <w:t>Wymiana miski ustępowej na dłuższą - o długości 65-70 cm, umożliwiającą przesiadanie się z boku</w:t>
            </w:r>
          </w:p>
        </w:tc>
        <w:tc>
          <w:tcPr>
            <w:tcW w:w="1984" w:type="dxa"/>
            <w:tcBorders>
              <w:left w:val="single" w:sz="12" w:space="0" w:color="auto"/>
              <w:bottom w:val="single" w:sz="4" w:space="0" w:color="auto"/>
              <w:right w:val="single" w:sz="12" w:space="0" w:color="auto"/>
            </w:tcBorders>
            <w:shd w:val="clear" w:color="auto" w:fill="BDD6EE" w:themeFill="accent5" w:themeFillTint="66"/>
          </w:tcPr>
          <w:p w14:paraId="32A9F185" w14:textId="2F71F47C" w:rsidR="00604ECD" w:rsidRPr="006046F4" w:rsidRDefault="00604ECD" w:rsidP="00673A41">
            <w:pPr>
              <w:jc w:val="center"/>
              <w:rPr>
                <w:b/>
              </w:rPr>
            </w:pPr>
            <w:r w:rsidRPr="006046F4">
              <w:rPr>
                <w:b/>
              </w:rPr>
              <w:t>2023-2030</w:t>
            </w:r>
          </w:p>
        </w:tc>
        <w:tc>
          <w:tcPr>
            <w:tcW w:w="1276" w:type="dxa"/>
            <w:tcBorders>
              <w:left w:val="single" w:sz="12" w:space="0" w:color="auto"/>
              <w:bottom w:val="single" w:sz="4" w:space="0" w:color="auto"/>
            </w:tcBorders>
            <w:shd w:val="clear" w:color="auto" w:fill="BDD6EE" w:themeFill="accent5" w:themeFillTint="66"/>
          </w:tcPr>
          <w:p w14:paraId="4A2A2D33" w14:textId="5FE6C1E9" w:rsidR="00604ECD" w:rsidRPr="008D051D" w:rsidRDefault="00604ECD" w:rsidP="00673A41">
            <w:pPr>
              <w:jc w:val="center"/>
            </w:pPr>
            <w:r w:rsidRPr="00F66D45">
              <w:t>-</w:t>
            </w:r>
          </w:p>
        </w:tc>
        <w:tc>
          <w:tcPr>
            <w:tcW w:w="1276" w:type="dxa"/>
            <w:tcBorders>
              <w:bottom w:val="single" w:sz="4" w:space="0" w:color="auto"/>
            </w:tcBorders>
            <w:shd w:val="clear" w:color="auto" w:fill="BDD6EE" w:themeFill="accent5" w:themeFillTint="66"/>
          </w:tcPr>
          <w:p w14:paraId="4F14DC63" w14:textId="77777777" w:rsidR="00604ECD" w:rsidRPr="008D051D" w:rsidRDefault="00604ECD" w:rsidP="00673A41">
            <w:pPr>
              <w:jc w:val="center"/>
            </w:pPr>
            <w:r w:rsidRPr="00863784">
              <w:rPr>
                <w:b/>
                <w:bCs/>
              </w:rPr>
              <w:t>TAK</w:t>
            </w:r>
          </w:p>
        </w:tc>
        <w:tc>
          <w:tcPr>
            <w:tcW w:w="2126" w:type="dxa"/>
            <w:vMerge/>
            <w:tcBorders>
              <w:left w:val="single" w:sz="12" w:space="0" w:color="auto"/>
              <w:right w:val="single" w:sz="12" w:space="0" w:color="auto"/>
            </w:tcBorders>
            <w:shd w:val="clear" w:color="auto" w:fill="FFFFFF" w:themeFill="background1"/>
          </w:tcPr>
          <w:p w14:paraId="58063AFE" w14:textId="283746E4" w:rsidR="00604ECD" w:rsidRPr="008D051D" w:rsidRDefault="00604ECD" w:rsidP="00673A41"/>
        </w:tc>
      </w:tr>
      <w:tr w:rsidR="00604ECD" w:rsidRPr="008D051D" w14:paraId="79AAAB9D" w14:textId="0211FEAA" w:rsidTr="00E359C4">
        <w:tc>
          <w:tcPr>
            <w:tcW w:w="710" w:type="dxa"/>
            <w:tcBorders>
              <w:left w:val="single" w:sz="12" w:space="0" w:color="auto"/>
              <w:bottom w:val="single" w:sz="2" w:space="0" w:color="auto"/>
              <w:right w:val="single" w:sz="12" w:space="0" w:color="auto"/>
            </w:tcBorders>
            <w:shd w:val="clear" w:color="auto" w:fill="FFFFFF" w:themeFill="background1"/>
          </w:tcPr>
          <w:p w14:paraId="39D7522A" w14:textId="4FBE45CF" w:rsidR="00604ECD" w:rsidRDefault="00604ECD" w:rsidP="00673A41">
            <w:r>
              <w:t>20</w:t>
            </w:r>
          </w:p>
        </w:tc>
        <w:tc>
          <w:tcPr>
            <w:tcW w:w="6803" w:type="dxa"/>
            <w:tcBorders>
              <w:left w:val="single" w:sz="12" w:space="0" w:color="auto"/>
              <w:bottom w:val="single" w:sz="2" w:space="0" w:color="auto"/>
              <w:right w:val="single" w:sz="12" w:space="0" w:color="auto"/>
            </w:tcBorders>
            <w:shd w:val="clear" w:color="auto" w:fill="BDD6EE" w:themeFill="accent5" w:themeFillTint="66"/>
          </w:tcPr>
          <w:p w14:paraId="1477E1EA" w14:textId="77777777" w:rsidR="00604ECD" w:rsidRPr="00863784" w:rsidRDefault="00604ECD" w:rsidP="00673A41">
            <w:r w:rsidRPr="00863784">
              <w:t>Montaż stałego, kątowego uchwytu przy misce ustępowej od strony ściany</w:t>
            </w:r>
          </w:p>
        </w:tc>
        <w:tc>
          <w:tcPr>
            <w:tcW w:w="1984" w:type="dxa"/>
            <w:tcBorders>
              <w:left w:val="single" w:sz="12" w:space="0" w:color="auto"/>
              <w:bottom w:val="single" w:sz="2" w:space="0" w:color="auto"/>
              <w:right w:val="single" w:sz="12" w:space="0" w:color="auto"/>
            </w:tcBorders>
            <w:shd w:val="clear" w:color="auto" w:fill="BDD6EE" w:themeFill="accent5" w:themeFillTint="66"/>
          </w:tcPr>
          <w:p w14:paraId="5F0FA7D5" w14:textId="29F0EEDB" w:rsidR="00604ECD" w:rsidRPr="006046F4" w:rsidRDefault="00604ECD" w:rsidP="00673A41">
            <w:pPr>
              <w:jc w:val="center"/>
              <w:rPr>
                <w:b/>
                <w:bCs/>
              </w:rPr>
            </w:pPr>
            <w:r w:rsidRPr="006046F4">
              <w:rPr>
                <w:b/>
                <w:bCs/>
              </w:rPr>
              <w:t>2023-2030</w:t>
            </w:r>
          </w:p>
        </w:tc>
        <w:tc>
          <w:tcPr>
            <w:tcW w:w="1276" w:type="dxa"/>
            <w:tcBorders>
              <w:left w:val="single" w:sz="12" w:space="0" w:color="auto"/>
              <w:bottom w:val="single" w:sz="2" w:space="0" w:color="auto"/>
            </w:tcBorders>
            <w:shd w:val="clear" w:color="auto" w:fill="BDD6EE" w:themeFill="accent5" w:themeFillTint="66"/>
          </w:tcPr>
          <w:p w14:paraId="56227A84" w14:textId="3CA3480B" w:rsidR="00604ECD" w:rsidRPr="00F66D45" w:rsidRDefault="00604ECD" w:rsidP="00673A41">
            <w:pPr>
              <w:jc w:val="center"/>
            </w:pPr>
            <w:r w:rsidRPr="008D051D">
              <w:rPr>
                <w:b/>
                <w:bCs/>
              </w:rPr>
              <w:t>TAK</w:t>
            </w:r>
          </w:p>
        </w:tc>
        <w:tc>
          <w:tcPr>
            <w:tcW w:w="1276" w:type="dxa"/>
            <w:tcBorders>
              <w:bottom w:val="single" w:sz="2" w:space="0" w:color="auto"/>
            </w:tcBorders>
            <w:shd w:val="clear" w:color="auto" w:fill="BDD6EE" w:themeFill="accent5" w:themeFillTint="66"/>
          </w:tcPr>
          <w:p w14:paraId="03C2EFC0" w14:textId="77777777" w:rsidR="00604ECD" w:rsidRPr="00863784" w:rsidRDefault="00604ECD" w:rsidP="00673A41">
            <w:pPr>
              <w:jc w:val="center"/>
              <w:rPr>
                <w:b/>
                <w:bCs/>
              </w:rPr>
            </w:pPr>
            <w:r w:rsidRPr="008D051D">
              <w:t>-</w:t>
            </w:r>
          </w:p>
        </w:tc>
        <w:tc>
          <w:tcPr>
            <w:tcW w:w="2126" w:type="dxa"/>
            <w:vMerge/>
            <w:tcBorders>
              <w:left w:val="single" w:sz="12" w:space="0" w:color="auto"/>
              <w:right w:val="single" w:sz="12" w:space="0" w:color="auto"/>
            </w:tcBorders>
            <w:shd w:val="clear" w:color="auto" w:fill="FFFFFF" w:themeFill="background1"/>
          </w:tcPr>
          <w:p w14:paraId="076371D0" w14:textId="17AD8035" w:rsidR="00604ECD" w:rsidRPr="00863784" w:rsidRDefault="00604ECD" w:rsidP="00673A41"/>
        </w:tc>
      </w:tr>
      <w:tr w:rsidR="00604ECD" w:rsidRPr="008D051D" w14:paraId="561C76BF" w14:textId="0D11F8EF" w:rsidTr="00E359C4">
        <w:tc>
          <w:tcPr>
            <w:tcW w:w="710" w:type="dxa"/>
            <w:tcBorders>
              <w:top w:val="single" w:sz="2" w:space="0" w:color="auto"/>
              <w:left w:val="single" w:sz="12" w:space="0" w:color="auto"/>
              <w:right w:val="single" w:sz="12" w:space="0" w:color="auto"/>
            </w:tcBorders>
            <w:shd w:val="clear" w:color="auto" w:fill="FFFFFF" w:themeFill="background1"/>
          </w:tcPr>
          <w:p w14:paraId="23869681" w14:textId="3012530F" w:rsidR="00604ECD" w:rsidRDefault="00604ECD" w:rsidP="00673A41">
            <w:r>
              <w:t>21</w:t>
            </w:r>
          </w:p>
        </w:tc>
        <w:tc>
          <w:tcPr>
            <w:tcW w:w="6803" w:type="dxa"/>
            <w:tcBorders>
              <w:top w:val="single" w:sz="2" w:space="0" w:color="auto"/>
              <w:left w:val="single" w:sz="12" w:space="0" w:color="auto"/>
              <w:right w:val="single" w:sz="12" w:space="0" w:color="auto"/>
            </w:tcBorders>
            <w:shd w:val="clear" w:color="auto" w:fill="BDD6EE" w:themeFill="accent5" w:themeFillTint="66"/>
          </w:tcPr>
          <w:p w14:paraId="7D489F10" w14:textId="77777777" w:rsidR="00604ECD" w:rsidRPr="00863784" w:rsidRDefault="00604ECD" w:rsidP="00673A41">
            <w:r w:rsidRPr="00863784">
              <w:t>Montaż uchwytów przy umywalce</w:t>
            </w:r>
            <w:r>
              <w:t xml:space="preserve"> </w:t>
            </w:r>
            <w:r w:rsidRPr="00863784">
              <w:t>z obu jej stron</w:t>
            </w:r>
          </w:p>
        </w:tc>
        <w:tc>
          <w:tcPr>
            <w:tcW w:w="1984" w:type="dxa"/>
            <w:tcBorders>
              <w:left w:val="single" w:sz="12" w:space="0" w:color="auto"/>
              <w:right w:val="single" w:sz="12" w:space="0" w:color="auto"/>
            </w:tcBorders>
            <w:shd w:val="clear" w:color="auto" w:fill="BDD6EE" w:themeFill="accent5" w:themeFillTint="66"/>
          </w:tcPr>
          <w:p w14:paraId="6EB251E5" w14:textId="4CA079C5" w:rsidR="00604ECD" w:rsidRPr="006046F4" w:rsidRDefault="00604ECD" w:rsidP="00673A41">
            <w:pPr>
              <w:jc w:val="center"/>
              <w:rPr>
                <w:b/>
              </w:rPr>
            </w:pPr>
            <w:r w:rsidRPr="006046F4">
              <w:rPr>
                <w:b/>
              </w:rPr>
              <w:t>2023-2030</w:t>
            </w:r>
          </w:p>
        </w:tc>
        <w:tc>
          <w:tcPr>
            <w:tcW w:w="1276" w:type="dxa"/>
            <w:tcBorders>
              <w:left w:val="single" w:sz="12" w:space="0" w:color="auto"/>
              <w:bottom w:val="single" w:sz="4" w:space="0" w:color="auto"/>
            </w:tcBorders>
            <w:shd w:val="clear" w:color="auto" w:fill="BDD6EE" w:themeFill="accent5" w:themeFillTint="66"/>
          </w:tcPr>
          <w:p w14:paraId="660B1E99" w14:textId="76A68E69" w:rsidR="00604ECD" w:rsidRPr="00F66D45" w:rsidRDefault="00604ECD" w:rsidP="00673A41">
            <w:pPr>
              <w:jc w:val="center"/>
            </w:pPr>
            <w:r w:rsidRPr="00F66D45">
              <w:t>-</w:t>
            </w:r>
          </w:p>
        </w:tc>
        <w:tc>
          <w:tcPr>
            <w:tcW w:w="1276" w:type="dxa"/>
            <w:tcBorders>
              <w:bottom w:val="single" w:sz="4" w:space="0" w:color="auto"/>
            </w:tcBorders>
            <w:shd w:val="clear" w:color="auto" w:fill="BDD6EE" w:themeFill="accent5" w:themeFillTint="66"/>
          </w:tcPr>
          <w:p w14:paraId="53A1C21A" w14:textId="77777777" w:rsidR="00604ECD" w:rsidRPr="00863784" w:rsidRDefault="00604ECD" w:rsidP="00673A41">
            <w:pPr>
              <w:jc w:val="center"/>
              <w:rPr>
                <w:b/>
                <w:bCs/>
              </w:rPr>
            </w:pPr>
            <w:r w:rsidRPr="00863784">
              <w:rPr>
                <w:b/>
                <w:bCs/>
              </w:rPr>
              <w:t>TAK</w:t>
            </w:r>
          </w:p>
        </w:tc>
        <w:tc>
          <w:tcPr>
            <w:tcW w:w="2126" w:type="dxa"/>
            <w:vMerge/>
            <w:tcBorders>
              <w:left w:val="single" w:sz="12" w:space="0" w:color="auto"/>
              <w:right w:val="single" w:sz="12" w:space="0" w:color="auto"/>
            </w:tcBorders>
            <w:shd w:val="clear" w:color="auto" w:fill="FFFFFF" w:themeFill="background1"/>
          </w:tcPr>
          <w:p w14:paraId="05878E0F" w14:textId="15A6DC18" w:rsidR="00604ECD" w:rsidRPr="008D051D" w:rsidRDefault="00604ECD" w:rsidP="00673A41"/>
        </w:tc>
      </w:tr>
      <w:tr w:rsidR="00604ECD" w:rsidRPr="008D051D" w14:paraId="5C1C92C0" w14:textId="3C61843C" w:rsidTr="00E359C4">
        <w:tc>
          <w:tcPr>
            <w:tcW w:w="710" w:type="dxa"/>
            <w:tcBorders>
              <w:top w:val="single" w:sz="2" w:space="0" w:color="auto"/>
              <w:left w:val="single" w:sz="12" w:space="0" w:color="auto"/>
              <w:right w:val="single" w:sz="12" w:space="0" w:color="auto"/>
            </w:tcBorders>
            <w:shd w:val="clear" w:color="auto" w:fill="FFFFFF" w:themeFill="background1"/>
          </w:tcPr>
          <w:p w14:paraId="1D046996" w14:textId="432CEB62" w:rsidR="00604ECD" w:rsidRDefault="00604ECD" w:rsidP="00673A41">
            <w:r>
              <w:t>22</w:t>
            </w:r>
          </w:p>
        </w:tc>
        <w:tc>
          <w:tcPr>
            <w:tcW w:w="6803" w:type="dxa"/>
            <w:tcBorders>
              <w:left w:val="single" w:sz="12" w:space="0" w:color="auto"/>
              <w:right w:val="single" w:sz="12" w:space="0" w:color="auto"/>
            </w:tcBorders>
            <w:shd w:val="clear" w:color="auto" w:fill="BDD6EE" w:themeFill="accent5" w:themeFillTint="66"/>
          </w:tcPr>
          <w:p w14:paraId="4D535E0F" w14:textId="77777777" w:rsidR="00604ECD" w:rsidRPr="00863784" w:rsidRDefault="00604ECD" w:rsidP="00673A41">
            <w:r w:rsidRPr="00863784">
              <w:t xml:space="preserve">Montaż dolnej krawędzi lustra przy umywalce na wysokości </w:t>
            </w:r>
            <w:r>
              <w:t>maks.</w:t>
            </w:r>
            <w:r w:rsidRPr="00863784">
              <w:t xml:space="preserve"> 95 cm od posadzki</w:t>
            </w:r>
          </w:p>
        </w:tc>
        <w:tc>
          <w:tcPr>
            <w:tcW w:w="1984" w:type="dxa"/>
            <w:tcBorders>
              <w:left w:val="single" w:sz="12" w:space="0" w:color="auto"/>
              <w:right w:val="single" w:sz="12" w:space="0" w:color="auto"/>
            </w:tcBorders>
            <w:shd w:val="clear" w:color="auto" w:fill="BDD6EE" w:themeFill="accent5" w:themeFillTint="66"/>
          </w:tcPr>
          <w:p w14:paraId="7E664E5A" w14:textId="3F986831" w:rsidR="00604ECD" w:rsidRPr="006046F4" w:rsidRDefault="00604ECD" w:rsidP="00673A41">
            <w:pPr>
              <w:jc w:val="center"/>
              <w:rPr>
                <w:b/>
              </w:rPr>
            </w:pPr>
            <w:r w:rsidRPr="006046F4">
              <w:rPr>
                <w:b/>
              </w:rPr>
              <w:t>2023-2030</w:t>
            </w:r>
          </w:p>
        </w:tc>
        <w:tc>
          <w:tcPr>
            <w:tcW w:w="1276" w:type="dxa"/>
            <w:tcBorders>
              <w:left w:val="single" w:sz="12" w:space="0" w:color="auto"/>
            </w:tcBorders>
            <w:shd w:val="clear" w:color="auto" w:fill="BDD6EE" w:themeFill="accent5" w:themeFillTint="66"/>
          </w:tcPr>
          <w:p w14:paraId="124C32A1" w14:textId="49FCB2DB" w:rsidR="00604ECD" w:rsidRPr="00F66D45" w:rsidRDefault="00604ECD" w:rsidP="00673A41">
            <w:pPr>
              <w:jc w:val="center"/>
            </w:pPr>
            <w:r>
              <w:t>-</w:t>
            </w:r>
          </w:p>
        </w:tc>
        <w:tc>
          <w:tcPr>
            <w:tcW w:w="1276" w:type="dxa"/>
            <w:shd w:val="clear" w:color="auto" w:fill="BDD6EE" w:themeFill="accent5" w:themeFillTint="66"/>
          </w:tcPr>
          <w:p w14:paraId="103F016A" w14:textId="77777777" w:rsidR="00604ECD" w:rsidRPr="00863784" w:rsidRDefault="00604ECD" w:rsidP="00673A41">
            <w:pPr>
              <w:jc w:val="center"/>
            </w:pPr>
            <w:r w:rsidRPr="00863784">
              <w:t>-</w:t>
            </w:r>
          </w:p>
        </w:tc>
        <w:tc>
          <w:tcPr>
            <w:tcW w:w="2126" w:type="dxa"/>
            <w:vMerge/>
            <w:tcBorders>
              <w:left w:val="single" w:sz="12" w:space="0" w:color="auto"/>
              <w:right w:val="single" w:sz="12" w:space="0" w:color="auto"/>
            </w:tcBorders>
            <w:shd w:val="clear" w:color="auto" w:fill="FFFFFF" w:themeFill="background1"/>
          </w:tcPr>
          <w:p w14:paraId="041AB9DF" w14:textId="33184AFE" w:rsidR="00604ECD" w:rsidRPr="008D051D" w:rsidRDefault="00604ECD" w:rsidP="00673A41"/>
        </w:tc>
      </w:tr>
      <w:tr w:rsidR="00604ECD" w:rsidRPr="008D051D" w14:paraId="208231B4" w14:textId="10596087" w:rsidTr="00E359C4">
        <w:tc>
          <w:tcPr>
            <w:tcW w:w="710" w:type="dxa"/>
            <w:tcBorders>
              <w:top w:val="single" w:sz="2" w:space="0" w:color="auto"/>
              <w:left w:val="single" w:sz="12" w:space="0" w:color="auto"/>
              <w:right w:val="single" w:sz="12" w:space="0" w:color="auto"/>
            </w:tcBorders>
            <w:shd w:val="clear" w:color="auto" w:fill="FFFFFF" w:themeFill="background1"/>
          </w:tcPr>
          <w:p w14:paraId="4F36B953" w14:textId="0269C9AC" w:rsidR="00604ECD" w:rsidRDefault="00604ECD" w:rsidP="00673A41">
            <w:r>
              <w:t>23</w:t>
            </w:r>
          </w:p>
        </w:tc>
        <w:tc>
          <w:tcPr>
            <w:tcW w:w="6803" w:type="dxa"/>
            <w:tcBorders>
              <w:left w:val="single" w:sz="12" w:space="0" w:color="auto"/>
              <w:right w:val="single" w:sz="12" w:space="0" w:color="auto"/>
            </w:tcBorders>
            <w:shd w:val="clear" w:color="auto" w:fill="BDD6EE" w:themeFill="accent5" w:themeFillTint="66"/>
          </w:tcPr>
          <w:p w14:paraId="01707C5F" w14:textId="26C2B2FA" w:rsidR="00604ECD" w:rsidRPr="00863784" w:rsidRDefault="00604ECD" w:rsidP="00673A41">
            <w:r w:rsidRPr="00863784">
              <w:t xml:space="preserve">Montaż </w:t>
            </w:r>
            <w:r>
              <w:t>w</w:t>
            </w:r>
            <w:r w:rsidRPr="00863784">
              <w:t>łącznika światła przy wejściu do toalety dla OzN na wysokości 80</w:t>
            </w:r>
            <w:r>
              <w:t>-</w:t>
            </w:r>
            <w:r w:rsidRPr="00863784">
              <w:t>110 cm.</w:t>
            </w:r>
          </w:p>
        </w:tc>
        <w:tc>
          <w:tcPr>
            <w:tcW w:w="1984" w:type="dxa"/>
            <w:tcBorders>
              <w:left w:val="single" w:sz="12" w:space="0" w:color="auto"/>
              <w:right w:val="single" w:sz="12" w:space="0" w:color="auto"/>
            </w:tcBorders>
            <w:shd w:val="clear" w:color="auto" w:fill="BDD6EE" w:themeFill="accent5" w:themeFillTint="66"/>
          </w:tcPr>
          <w:p w14:paraId="5879063C" w14:textId="3DE067BF" w:rsidR="00604ECD" w:rsidRPr="006046F4" w:rsidRDefault="00604ECD" w:rsidP="00673A41">
            <w:pPr>
              <w:jc w:val="center"/>
              <w:rPr>
                <w:b/>
                <w:bCs/>
              </w:rPr>
            </w:pPr>
            <w:r w:rsidRPr="006046F4">
              <w:rPr>
                <w:b/>
                <w:bCs/>
              </w:rPr>
              <w:t>2023-2030</w:t>
            </w:r>
          </w:p>
        </w:tc>
        <w:tc>
          <w:tcPr>
            <w:tcW w:w="1276" w:type="dxa"/>
            <w:tcBorders>
              <w:left w:val="single" w:sz="12" w:space="0" w:color="auto"/>
              <w:bottom w:val="single" w:sz="2" w:space="0" w:color="auto"/>
            </w:tcBorders>
            <w:shd w:val="clear" w:color="auto" w:fill="BDD6EE" w:themeFill="accent5" w:themeFillTint="66"/>
          </w:tcPr>
          <w:p w14:paraId="53600C79" w14:textId="35D8C7E2" w:rsidR="00604ECD" w:rsidRPr="00F66D45" w:rsidRDefault="00604ECD" w:rsidP="00673A41">
            <w:pPr>
              <w:jc w:val="center"/>
            </w:pPr>
            <w:r w:rsidRPr="008D051D">
              <w:rPr>
                <w:b/>
                <w:bCs/>
              </w:rPr>
              <w:t>TAK</w:t>
            </w:r>
          </w:p>
        </w:tc>
        <w:tc>
          <w:tcPr>
            <w:tcW w:w="1276" w:type="dxa"/>
            <w:tcBorders>
              <w:bottom w:val="single" w:sz="2" w:space="0" w:color="auto"/>
            </w:tcBorders>
            <w:shd w:val="clear" w:color="auto" w:fill="BDD6EE" w:themeFill="accent5" w:themeFillTint="66"/>
          </w:tcPr>
          <w:p w14:paraId="26CB4E22" w14:textId="77777777" w:rsidR="00604ECD" w:rsidRPr="00863784" w:rsidRDefault="00604ECD" w:rsidP="00673A41">
            <w:pPr>
              <w:jc w:val="center"/>
              <w:rPr>
                <w:b/>
                <w:bCs/>
              </w:rPr>
            </w:pPr>
            <w:r w:rsidRPr="008D051D">
              <w:t>-</w:t>
            </w:r>
          </w:p>
        </w:tc>
        <w:tc>
          <w:tcPr>
            <w:tcW w:w="2126" w:type="dxa"/>
            <w:vMerge/>
            <w:tcBorders>
              <w:left w:val="single" w:sz="12" w:space="0" w:color="auto"/>
              <w:right w:val="single" w:sz="12" w:space="0" w:color="auto"/>
            </w:tcBorders>
            <w:shd w:val="clear" w:color="auto" w:fill="FFFFFF" w:themeFill="background1"/>
          </w:tcPr>
          <w:p w14:paraId="4FD8DD94" w14:textId="5CEF6AEF" w:rsidR="00604ECD" w:rsidRPr="00863784" w:rsidRDefault="00604ECD" w:rsidP="00673A41"/>
        </w:tc>
      </w:tr>
      <w:tr w:rsidR="00604ECD" w:rsidRPr="008D051D" w14:paraId="6CFE4C74" w14:textId="4DB95BFE" w:rsidTr="00E359C4">
        <w:tc>
          <w:tcPr>
            <w:tcW w:w="710" w:type="dxa"/>
            <w:tcBorders>
              <w:left w:val="single" w:sz="12" w:space="0" w:color="auto"/>
              <w:bottom w:val="single" w:sz="12" w:space="0" w:color="auto"/>
              <w:right w:val="single" w:sz="12" w:space="0" w:color="auto"/>
            </w:tcBorders>
            <w:shd w:val="clear" w:color="auto" w:fill="FFFFFF" w:themeFill="background1"/>
          </w:tcPr>
          <w:p w14:paraId="3DB978AB" w14:textId="6AFDCF49" w:rsidR="00604ECD" w:rsidRPr="008D051D" w:rsidRDefault="00604ECD" w:rsidP="00673A41">
            <w:r>
              <w:t>24</w:t>
            </w:r>
          </w:p>
        </w:tc>
        <w:tc>
          <w:tcPr>
            <w:tcW w:w="6803" w:type="dxa"/>
            <w:tcBorders>
              <w:left w:val="single" w:sz="12" w:space="0" w:color="auto"/>
              <w:bottom w:val="single" w:sz="12" w:space="0" w:color="auto"/>
              <w:right w:val="single" w:sz="12" w:space="0" w:color="auto"/>
            </w:tcBorders>
            <w:shd w:val="clear" w:color="auto" w:fill="BDD6EE" w:themeFill="accent5" w:themeFillTint="66"/>
          </w:tcPr>
          <w:p w14:paraId="0F570D65" w14:textId="77777777" w:rsidR="00604ECD" w:rsidRPr="008D051D" w:rsidRDefault="00604ECD" w:rsidP="00673A41">
            <w:r>
              <w:t>M</w:t>
            </w:r>
            <w:r w:rsidRPr="001A1F1F">
              <w:t>ontaż instalacji alarmowej</w:t>
            </w:r>
            <w:r>
              <w:t xml:space="preserve"> w</w:t>
            </w:r>
            <w:r w:rsidRPr="001A1F1F">
              <w:t xml:space="preserve"> toalecie</w:t>
            </w:r>
          </w:p>
        </w:tc>
        <w:tc>
          <w:tcPr>
            <w:tcW w:w="1984" w:type="dxa"/>
            <w:tcBorders>
              <w:left w:val="single" w:sz="12" w:space="0" w:color="auto"/>
              <w:bottom w:val="single" w:sz="12" w:space="0" w:color="auto"/>
              <w:right w:val="single" w:sz="12" w:space="0" w:color="auto"/>
            </w:tcBorders>
            <w:shd w:val="clear" w:color="auto" w:fill="BDD6EE" w:themeFill="accent5" w:themeFillTint="66"/>
          </w:tcPr>
          <w:p w14:paraId="7EECFC48" w14:textId="2F87825B" w:rsidR="00604ECD" w:rsidRPr="006046F4" w:rsidRDefault="00604ECD" w:rsidP="00673A41">
            <w:pPr>
              <w:jc w:val="center"/>
              <w:rPr>
                <w:b/>
              </w:rPr>
            </w:pPr>
            <w:r w:rsidRPr="006046F4">
              <w:rPr>
                <w:b/>
              </w:rPr>
              <w:t>2022</w:t>
            </w:r>
          </w:p>
        </w:tc>
        <w:tc>
          <w:tcPr>
            <w:tcW w:w="1276" w:type="dxa"/>
            <w:tcBorders>
              <w:left w:val="single" w:sz="12" w:space="0" w:color="auto"/>
              <w:bottom w:val="single" w:sz="12" w:space="0" w:color="auto"/>
            </w:tcBorders>
            <w:shd w:val="clear" w:color="auto" w:fill="BDD6EE" w:themeFill="accent5" w:themeFillTint="66"/>
          </w:tcPr>
          <w:p w14:paraId="19A983EE" w14:textId="35F12389" w:rsidR="00604ECD" w:rsidRPr="008D051D" w:rsidRDefault="00604ECD" w:rsidP="00673A41">
            <w:pPr>
              <w:jc w:val="center"/>
            </w:pPr>
            <w:r w:rsidRPr="00F66D45">
              <w:t>-</w:t>
            </w:r>
          </w:p>
        </w:tc>
        <w:tc>
          <w:tcPr>
            <w:tcW w:w="1276" w:type="dxa"/>
            <w:tcBorders>
              <w:bottom w:val="single" w:sz="12" w:space="0" w:color="auto"/>
            </w:tcBorders>
            <w:shd w:val="clear" w:color="auto" w:fill="BDD6EE" w:themeFill="accent5" w:themeFillTint="66"/>
          </w:tcPr>
          <w:p w14:paraId="173709B2" w14:textId="77777777" w:rsidR="00604ECD" w:rsidRPr="008D051D" w:rsidRDefault="00604ECD" w:rsidP="00673A41">
            <w:pPr>
              <w:jc w:val="center"/>
            </w:pPr>
            <w:r w:rsidRPr="00863784">
              <w:rPr>
                <w:b/>
                <w:bCs/>
              </w:rPr>
              <w:t>TAK</w:t>
            </w:r>
          </w:p>
        </w:tc>
        <w:tc>
          <w:tcPr>
            <w:tcW w:w="2126" w:type="dxa"/>
            <w:vMerge/>
            <w:tcBorders>
              <w:left w:val="single" w:sz="12" w:space="0" w:color="auto"/>
              <w:right w:val="single" w:sz="12" w:space="0" w:color="auto"/>
            </w:tcBorders>
            <w:shd w:val="clear" w:color="auto" w:fill="FFFFFF" w:themeFill="background1"/>
          </w:tcPr>
          <w:p w14:paraId="5B0B0852" w14:textId="2DB386A3" w:rsidR="00604ECD" w:rsidRPr="008D051D" w:rsidRDefault="00604ECD" w:rsidP="00673A41"/>
        </w:tc>
      </w:tr>
      <w:tr w:rsidR="00604ECD" w:rsidRPr="008D051D" w14:paraId="7FAA078B" w14:textId="514B24F4" w:rsidTr="00E359C4">
        <w:tc>
          <w:tcPr>
            <w:tcW w:w="710" w:type="dxa"/>
            <w:tcBorders>
              <w:top w:val="single" w:sz="12" w:space="0" w:color="auto"/>
              <w:left w:val="single" w:sz="12" w:space="0" w:color="auto"/>
              <w:bottom w:val="single" w:sz="2" w:space="0" w:color="auto"/>
              <w:right w:val="single" w:sz="12" w:space="0" w:color="auto"/>
            </w:tcBorders>
            <w:shd w:val="clear" w:color="auto" w:fill="FFFFFF" w:themeFill="background1"/>
          </w:tcPr>
          <w:p w14:paraId="72C7DFD8" w14:textId="265423A6" w:rsidR="00604ECD" w:rsidRPr="008D051D" w:rsidRDefault="00604ECD" w:rsidP="00673A41">
            <w:r>
              <w:lastRenderedPageBreak/>
              <w:t>25</w:t>
            </w:r>
          </w:p>
        </w:tc>
        <w:tc>
          <w:tcPr>
            <w:tcW w:w="6803"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78E35C46" w14:textId="77777777" w:rsidR="00604ECD" w:rsidRPr="008D051D" w:rsidRDefault="00604ECD" w:rsidP="00673A41">
            <w:r>
              <w:t>O</w:t>
            </w:r>
            <w:r w:rsidRPr="00A26620">
              <w:t>pracowa</w:t>
            </w:r>
            <w:r>
              <w:t>nie</w:t>
            </w:r>
            <w:r w:rsidRPr="00A26620">
              <w:t xml:space="preserve"> procedur</w:t>
            </w:r>
            <w:r>
              <w:t>y</w:t>
            </w:r>
            <w:r w:rsidRPr="00A26620">
              <w:t xml:space="preserve"> ewakuacji osób z niepełnosprawnościami</w:t>
            </w:r>
          </w:p>
        </w:tc>
        <w:tc>
          <w:tcPr>
            <w:tcW w:w="1984"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1D93B0B1" w14:textId="304BF34B" w:rsidR="00604ECD" w:rsidRPr="006046F4" w:rsidRDefault="00604ECD" w:rsidP="00673A41">
            <w:pPr>
              <w:jc w:val="center"/>
              <w:rPr>
                <w:b/>
                <w:bCs/>
              </w:rPr>
            </w:pPr>
            <w:r w:rsidRPr="006046F4">
              <w:rPr>
                <w:b/>
                <w:bCs/>
              </w:rPr>
              <w:t>2022</w:t>
            </w:r>
          </w:p>
        </w:tc>
        <w:tc>
          <w:tcPr>
            <w:tcW w:w="1276" w:type="dxa"/>
            <w:tcBorders>
              <w:top w:val="single" w:sz="12" w:space="0" w:color="auto"/>
              <w:left w:val="single" w:sz="12" w:space="0" w:color="auto"/>
              <w:bottom w:val="single" w:sz="2" w:space="0" w:color="auto"/>
            </w:tcBorders>
            <w:shd w:val="clear" w:color="auto" w:fill="FBE4D5" w:themeFill="accent2" w:themeFillTint="33"/>
          </w:tcPr>
          <w:p w14:paraId="4557DE8B" w14:textId="64975B3A" w:rsidR="00604ECD" w:rsidRPr="008D051D" w:rsidRDefault="00604ECD" w:rsidP="00673A41">
            <w:pPr>
              <w:jc w:val="center"/>
            </w:pPr>
            <w:r w:rsidRPr="00A26620">
              <w:rPr>
                <w:b/>
                <w:bCs/>
              </w:rPr>
              <w:t>TAK</w:t>
            </w:r>
          </w:p>
        </w:tc>
        <w:tc>
          <w:tcPr>
            <w:tcW w:w="1276" w:type="dxa"/>
            <w:tcBorders>
              <w:top w:val="single" w:sz="12" w:space="0" w:color="auto"/>
              <w:bottom w:val="single" w:sz="2" w:space="0" w:color="auto"/>
            </w:tcBorders>
            <w:shd w:val="clear" w:color="auto" w:fill="FBE4D5" w:themeFill="accent2" w:themeFillTint="33"/>
          </w:tcPr>
          <w:p w14:paraId="570150BD" w14:textId="77777777" w:rsidR="00604ECD" w:rsidRPr="008D051D" w:rsidRDefault="00604ECD" w:rsidP="00673A41">
            <w:pPr>
              <w:jc w:val="center"/>
            </w:pPr>
            <w:r>
              <w:t>-</w:t>
            </w:r>
          </w:p>
        </w:tc>
        <w:tc>
          <w:tcPr>
            <w:tcW w:w="2126" w:type="dxa"/>
            <w:vMerge/>
            <w:tcBorders>
              <w:left w:val="single" w:sz="12" w:space="0" w:color="auto"/>
              <w:right w:val="single" w:sz="12" w:space="0" w:color="auto"/>
            </w:tcBorders>
            <w:shd w:val="clear" w:color="auto" w:fill="FFFFFF" w:themeFill="background1"/>
          </w:tcPr>
          <w:p w14:paraId="4AD58573" w14:textId="39A826B6" w:rsidR="00604ECD" w:rsidRPr="008D051D" w:rsidRDefault="00604ECD" w:rsidP="00673A41"/>
        </w:tc>
      </w:tr>
      <w:tr w:rsidR="00604ECD" w:rsidRPr="008D051D" w14:paraId="51AAB734" w14:textId="7C6D5A53" w:rsidTr="00E359C4">
        <w:tc>
          <w:tcPr>
            <w:tcW w:w="710" w:type="dxa"/>
            <w:tcBorders>
              <w:top w:val="single" w:sz="2" w:space="0" w:color="auto"/>
              <w:left w:val="single" w:sz="12" w:space="0" w:color="auto"/>
              <w:bottom w:val="single" w:sz="12" w:space="0" w:color="auto"/>
              <w:right w:val="single" w:sz="12" w:space="0" w:color="auto"/>
            </w:tcBorders>
            <w:shd w:val="clear" w:color="auto" w:fill="FFFFFF" w:themeFill="background1"/>
          </w:tcPr>
          <w:p w14:paraId="38F06133" w14:textId="6C659A70" w:rsidR="00604ECD" w:rsidRDefault="00604ECD" w:rsidP="00673A41">
            <w:r>
              <w:t>26</w:t>
            </w:r>
          </w:p>
        </w:tc>
        <w:tc>
          <w:tcPr>
            <w:tcW w:w="6803"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78CDA52F" w14:textId="77777777" w:rsidR="00604ECD" w:rsidRPr="008D051D" w:rsidRDefault="00604ECD" w:rsidP="00673A41">
            <w:pPr>
              <w:rPr>
                <w:b/>
                <w:bCs/>
                <w:color w:val="FF0000"/>
              </w:rPr>
            </w:pPr>
            <w:r w:rsidRPr="0036617A">
              <w:t xml:space="preserve">Zakup sprzętu specjalistycznego wspomagającego ewakuację osób </w:t>
            </w:r>
            <w:r w:rsidRPr="0036617A">
              <w:br/>
              <w:t>z niepełnosprawnościami</w:t>
            </w:r>
          </w:p>
        </w:tc>
        <w:tc>
          <w:tcPr>
            <w:tcW w:w="1984"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5CCE2893" w14:textId="7473EB6C" w:rsidR="00604ECD" w:rsidRPr="006046F4" w:rsidRDefault="00604ECD" w:rsidP="00673A41">
            <w:pPr>
              <w:jc w:val="center"/>
              <w:rPr>
                <w:b/>
              </w:rPr>
            </w:pPr>
            <w:r w:rsidRPr="006046F4">
              <w:rPr>
                <w:b/>
              </w:rPr>
              <w:t>2023-2030</w:t>
            </w:r>
          </w:p>
        </w:tc>
        <w:tc>
          <w:tcPr>
            <w:tcW w:w="1276" w:type="dxa"/>
            <w:tcBorders>
              <w:top w:val="single" w:sz="2" w:space="0" w:color="auto"/>
              <w:left w:val="single" w:sz="12" w:space="0" w:color="auto"/>
              <w:bottom w:val="single" w:sz="12" w:space="0" w:color="auto"/>
            </w:tcBorders>
            <w:shd w:val="clear" w:color="auto" w:fill="FBE4D5" w:themeFill="accent2" w:themeFillTint="33"/>
          </w:tcPr>
          <w:p w14:paraId="0446FD1B" w14:textId="45EE2A00" w:rsidR="00604ECD" w:rsidRPr="008D051D" w:rsidRDefault="00604ECD" w:rsidP="00673A41">
            <w:pPr>
              <w:jc w:val="center"/>
            </w:pPr>
            <w:r>
              <w:t>-</w:t>
            </w:r>
          </w:p>
        </w:tc>
        <w:tc>
          <w:tcPr>
            <w:tcW w:w="1276" w:type="dxa"/>
            <w:tcBorders>
              <w:top w:val="single" w:sz="2" w:space="0" w:color="auto"/>
              <w:bottom w:val="single" w:sz="12" w:space="0" w:color="auto"/>
            </w:tcBorders>
            <w:shd w:val="clear" w:color="auto" w:fill="FBE4D5" w:themeFill="accent2" w:themeFillTint="33"/>
          </w:tcPr>
          <w:p w14:paraId="3268A031" w14:textId="77777777" w:rsidR="00604ECD" w:rsidRPr="008D051D" w:rsidRDefault="00604ECD" w:rsidP="00673A41">
            <w:pPr>
              <w:jc w:val="center"/>
            </w:pPr>
            <w:r w:rsidRPr="00A26620">
              <w:rPr>
                <w:b/>
                <w:bCs/>
              </w:rPr>
              <w:t>TAK</w:t>
            </w:r>
          </w:p>
        </w:tc>
        <w:tc>
          <w:tcPr>
            <w:tcW w:w="2126" w:type="dxa"/>
            <w:vMerge/>
            <w:tcBorders>
              <w:left w:val="single" w:sz="12" w:space="0" w:color="auto"/>
              <w:bottom w:val="single" w:sz="12" w:space="0" w:color="auto"/>
              <w:right w:val="single" w:sz="12" w:space="0" w:color="auto"/>
            </w:tcBorders>
            <w:shd w:val="clear" w:color="auto" w:fill="FFFFFF" w:themeFill="background1"/>
          </w:tcPr>
          <w:p w14:paraId="0A2F2249" w14:textId="76DF2710" w:rsidR="00604ECD" w:rsidRDefault="00604ECD" w:rsidP="00673A41"/>
        </w:tc>
      </w:tr>
      <w:tr w:rsidR="00A06849" w:rsidRPr="008D051D" w14:paraId="5E1CAC2D" w14:textId="4D42EF02" w:rsidTr="00E359C4">
        <w:tc>
          <w:tcPr>
            <w:tcW w:w="710" w:type="dxa"/>
            <w:tcBorders>
              <w:top w:val="single" w:sz="12" w:space="0" w:color="auto"/>
              <w:left w:val="single" w:sz="12" w:space="0" w:color="auto"/>
              <w:bottom w:val="single" w:sz="12" w:space="0" w:color="auto"/>
              <w:right w:val="single" w:sz="12" w:space="0" w:color="auto"/>
            </w:tcBorders>
            <w:shd w:val="clear" w:color="auto" w:fill="00B0F0"/>
          </w:tcPr>
          <w:p w14:paraId="3B981AF7" w14:textId="77777777" w:rsidR="00A06849" w:rsidRPr="00046B6A" w:rsidRDefault="00A06849" w:rsidP="00673A41">
            <w:pPr>
              <w:spacing w:before="120" w:after="120"/>
              <w:jc w:val="center"/>
              <w:rPr>
                <w:b/>
                <w:bCs/>
                <w:sz w:val="28"/>
                <w:szCs w:val="28"/>
              </w:rPr>
            </w:pPr>
            <w:r w:rsidRPr="00046B6A">
              <w:rPr>
                <w:b/>
                <w:bCs/>
                <w:sz w:val="28"/>
                <w:szCs w:val="28"/>
              </w:rPr>
              <w:t>3</w:t>
            </w:r>
          </w:p>
        </w:tc>
        <w:tc>
          <w:tcPr>
            <w:tcW w:w="6803" w:type="dxa"/>
            <w:tcBorders>
              <w:top w:val="single" w:sz="12" w:space="0" w:color="auto"/>
              <w:left w:val="single" w:sz="12" w:space="0" w:color="auto"/>
              <w:bottom w:val="single" w:sz="12" w:space="0" w:color="auto"/>
              <w:right w:val="single" w:sz="12" w:space="0" w:color="auto"/>
            </w:tcBorders>
            <w:shd w:val="clear" w:color="auto" w:fill="00B0F0"/>
          </w:tcPr>
          <w:p w14:paraId="0EFB8CE5" w14:textId="1B262332" w:rsidR="00A06849" w:rsidRDefault="00A719B5" w:rsidP="00673A41">
            <w:pPr>
              <w:spacing w:before="120" w:after="120"/>
              <w:jc w:val="center"/>
              <w:rPr>
                <w:b/>
                <w:bCs/>
                <w:sz w:val="28"/>
                <w:szCs w:val="28"/>
              </w:rPr>
            </w:pPr>
            <w:r>
              <w:rPr>
                <w:b/>
                <w:bCs/>
                <w:sz w:val="28"/>
                <w:szCs w:val="28"/>
              </w:rPr>
              <w:t>Ul. KŁOPOTOWSKIEGO 1/3</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1BD80B2D" w14:textId="09CCC057" w:rsidR="00A06849" w:rsidRPr="00046B6A" w:rsidRDefault="00A06849" w:rsidP="00673A41">
            <w:pPr>
              <w:spacing w:before="120" w:after="120"/>
              <w:jc w:val="center"/>
              <w:rPr>
                <w:b/>
                <w:bCs/>
                <w:sz w:val="28"/>
                <w:szCs w:val="28"/>
              </w:rPr>
            </w:pPr>
            <w:r>
              <w:rPr>
                <w:b/>
                <w:bCs/>
                <w:sz w:val="28"/>
                <w:szCs w:val="28"/>
              </w:rPr>
              <w:t>Osoba/jednostka odpowiedzialna</w:t>
            </w:r>
          </w:p>
        </w:tc>
      </w:tr>
      <w:tr w:rsidR="00A06849" w:rsidRPr="008D051D" w14:paraId="0D5D64F8" w14:textId="4A3182F5" w:rsidTr="00E359C4">
        <w:tc>
          <w:tcPr>
            <w:tcW w:w="71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8FBD5BE" w14:textId="77777777" w:rsidR="00A06849" w:rsidRPr="008D051D" w:rsidRDefault="00A06849" w:rsidP="00673A41">
            <w:pPr>
              <w:jc w:val="center"/>
              <w:rPr>
                <w:b/>
                <w:bCs/>
              </w:rPr>
            </w:pPr>
            <w:r w:rsidRPr="008D051D">
              <w:rPr>
                <w:b/>
                <w:bCs/>
              </w:rPr>
              <w:t>L.P.</w:t>
            </w:r>
          </w:p>
        </w:tc>
        <w:tc>
          <w:tcPr>
            <w:tcW w:w="680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043B1FD" w14:textId="77777777" w:rsidR="00A06849" w:rsidRPr="008D051D" w:rsidRDefault="00A06849" w:rsidP="00673A41">
            <w:pPr>
              <w:jc w:val="center"/>
              <w:rPr>
                <w:b/>
                <w:bCs/>
              </w:rPr>
            </w:pPr>
            <w:r w:rsidRPr="008D051D">
              <w:rPr>
                <w:b/>
                <w:bCs/>
              </w:rPr>
              <w:t>DZIAŁANIE</w:t>
            </w:r>
          </w:p>
        </w:tc>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6FE6ED3" w14:textId="1674DE65" w:rsidR="00A06849" w:rsidRPr="008D051D" w:rsidRDefault="00A06849" w:rsidP="00673A41">
            <w:pPr>
              <w:jc w:val="center"/>
              <w:rPr>
                <w:b/>
                <w:bCs/>
              </w:rPr>
            </w:pPr>
            <w:r>
              <w:rPr>
                <w:b/>
                <w:bCs/>
              </w:rPr>
              <w:t>ZALECANA DATA WYKONANIA</w:t>
            </w:r>
          </w:p>
        </w:tc>
        <w:tc>
          <w:tcPr>
            <w:tcW w:w="1276" w:type="dxa"/>
            <w:tcBorders>
              <w:top w:val="single" w:sz="12" w:space="0" w:color="auto"/>
              <w:left w:val="single" w:sz="12" w:space="0" w:color="auto"/>
              <w:bottom w:val="single" w:sz="12" w:space="0" w:color="auto"/>
              <w:right w:val="single" w:sz="6" w:space="0" w:color="auto"/>
            </w:tcBorders>
            <w:shd w:val="clear" w:color="auto" w:fill="FFFFFF" w:themeFill="background1"/>
          </w:tcPr>
          <w:p w14:paraId="50101A31" w14:textId="62D60158" w:rsidR="00A06849" w:rsidRPr="008D051D" w:rsidRDefault="00A06849" w:rsidP="00673A41">
            <w:pPr>
              <w:jc w:val="center"/>
              <w:rPr>
                <w:b/>
                <w:bCs/>
              </w:rPr>
            </w:pPr>
            <w:r w:rsidRPr="008D051D">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14C99721" w14:textId="77777777" w:rsidR="00A06849" w:rsidRPr="008D051D" w:rsidRDefault="00A06849" w:rsidP="00673A41">
            <w:pPr>
              <w:jc w:val="center"/>
              <w:rPr>
                <w:b/>
                <w:bCs/>
              </w:rPr>
            </w:pPr>
            <w:r w:rsidRPr="008D051D">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124CACFD" w14:textId="2A871B8A" w:rsidR="00A06849" w:rsidRDefault="00A06849" w:rsidP="00673A41">
            <w:pPr>
              <w:rPr>
                <w:b/>
                <w:bCs/>
              </w:rPr>
            </w:pPr>
            <w:r w:rsidRPr="00E359C4">
              <w:rPr>
                <w:b/>
                <w:bCs/>
              </w:rPr>
              <w:t>BUDYNEK URZĘDU MIASTA STOŁECZNEGO WARSZAWY</w:t>
            </w:r>
          </w:p>
          <w:p w14:paraId="6879C106" w14:textId="15094218" w:rsidR="00A06849" w:rsidRPr="008D051D" w:rsidRDefault="00A06849" w:rsidP="00E359C4">
            <w:pPr>
              <w:rPr>
                <w:b/>
                <w:bCs/>
              </w:rPr>
            </w:pPr>
          </w:p>
        </w:tc>
      </w:tr>
      <w:tr w:rsidR="00A06849" w:rsidRPr="008D051D" w14:paraId="6C54EA58" w14:textId="21EF0316" w:rsidTr="00E359C4">
        <w:tc>
          <w:tcPr>
            <w:tcW w:w="710" w:type="dxa"/>
            <w:tcBorders>
              <w:top w:val="single" w:sz="12" w:space="0" w:color="auto"/>
              <w:left w:val="single" w:sz="12" w:space="0" w:color="auto"/>
              <w:bottom w:val="single" w:sz="2" w:space="0" w:color="auto"/>
              <w:right w:val="single" w:sz="12" w:space="0" w:color="auto"/>
            </w:tcBorders>
            <w:shd w:val="clear" w:color="auto" w:fill="FFFFFF" w:themeFill="background1"/>
          </w:tcPr>
          <w:p w14:paraId="52F73E75" w14:textId="77777777" w:rsidR="00A06849" w:rsidRPr="008D051D" w:rsidRDefault="00A06849" w:rsidP="00673A41">
            <w:r w:rsidRPr="008D051D">
              <w:t>1</w:t>
            </w:r>
          </w:p>
        </w:tc>
        <w:tc>
          <w:tcPr>
            <w:tcW w:w="6803"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7223E977" w14:textId="77777777" w:rsidR="00A06849" w:rsidRPr="00B63FA6" w:rsidRDefault="00A06849" w:rsidP="00673A41">
            <w:r w:rsidRPr="009D323E">
              <w:t>Wykonanie przynajmniej jednego miejsca postojowego dla OzN przy wejściu do USC i oznaczenie go znakami poziomymi i pionowymi. Miejsce powinno być wykonane na poziomie chodnika lub posiadać rampę prowadzącą na chodnik.</w:t>
            </w:r>
          </w:p>
        </w:tc>
        <w:tc>
          <w:tcPr>
            <w:tcW w:w="1984"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3C595AB4" w14:textId="657B831E" w:rsidR="00A06849" w:rsidRPr="003770FD" w:rsidRDefault="00A06849" w:rsidP="00673A41">
            <w:pPr>
              <w:jc w:val="center"/>
              <w:rPr>
                <w:b/>
              </w:rPr>
            </w:pPr>
            <w:r w:rsidRPr="003770FD">
              <w:rPr>
                <w:b/>
              </w:rPr>
              <w:t>2023-2030</w:t>
            </w:r>
          </w:p>
        </w:tc>
        <w:tc>
          <w:tcPr>
            <w:tcW w:w="1276" w:type="dxa"/>
            <w:tcBorders>
              <w:top w:val="single" w:sz="12" w:space="0" w:color="auto"/>
              <w:left w:val="single" w:sz="12" w:space="0" w:color="auto"/>
              <w:bottom w:val="single" w:sz="2" w:space="0" w:color="auto"/>
            </w:tcBorders>
            <w:shd w:val="clear" w:color="auto" w:fill="DEEAF6" w:themeFill="accent5" w:themeFillTint="33"/>
          </w:tcPr>
          <w:p w14:paraId="66C067B3" w14:textId="29EE7709" w:rsidR="00A06849" w:rsidRPr="00B63FA6" w:rsidRDefault="00A06849" w:rsidP="00673A41">
            <w:pPr>
              <w:jc w:val="center"/>
            </w:pPr>
            <w:r w:rsidRPr="00B63FA6">
              <w:t>-</w:t>
            </w:r>
          </w:p>
        </w:tc>
        <w:tc>
          <w:tcPr>
            <w:tcW w:w="1276" w:type="dxa"/>
            <w:tcBorders>
              <w:top w:val="single" w:sz="12" w:space="0" w:color="auto"/>
              <w:bottom w:val="single" w:sz="2" w:space="0" w:color="auto"/>
            </w:tcBorders>
            <w:shd w:val="clear" w:color="auto" w:fill="DEEAF6" w:themeFill="accent5" w:themeFillTint="33"/>
          </w:tcPr>
          <w:p w14:paraId="7E572666" w14:textId="77777777" w:rsidR="00A06849" w:rsidRPr="00B63FA6" w:rsidRDefault="00A06849" w:rsidP="00673A41">
            <w:pPr>
              <w:jc w:val="center"/>
            </w:pPr>
            <w:r w:rsidRPr="00B63FA6">
              <w:rPr>
                <w:b/>
                <w:bCs/>
              </w:rPr>
              <w:t>TAK</w:t>
            </w:r>
          </w:p>
        </w:tc>
        <w:tc>
          <w:tcPr>
            <w:tcW w:w="2126" w:type="dxa"/>
            <w:vMerge/>
            <w:tcBorders>
              <w:left w:val="single" w:sz="12" w:space="0" w:color="auto"/>
              <w:right w:val="single" w:sz="12" w:space="0" w:color="auto"/>
            </w:tcBorders>
            <w:shd w:val="clear" w:color="auto" w:fill="DEEAF6" w:themeFill="accent5" w:themeFillTint="33"/>
          </w:tcPr>
          <w:p w14:paraId="695618CA" w14:textId="5E95A503" w:rsidR="00A06849" w:rsidRPr="00B63FA6" w:rsidRDefault="00A06849" w:rsidP="00444C5E"/>
        </w:tc>
      </w:tr>
      <w:tr w:rsidR="00A06849" w:rsidRPr="008D051D" w14:paraId="42236618" w14:textId="2701E742" w:rsidTr="00E359C4">
        <w:tc>
          <w:tcPr>
            <w:tcW w:w="710" w:type="dxa"/>
            <w:tcBorders>
              <w:top w:val="single" w:sz="2" w:space="0" w:color="auto"/>
              <w:left w:val="single" w:sz="12" w:space="0" w:color="auto"/>
              <w:right w:val="single" w:sz="12" w:space="0" w:color="auto"/>
            </w:tcBorders>
            <w:shd w:val="clear" w:color="auto" w:fill="FFFFFF" w:themeFill="background1"/>
          </w:tcPr>
          <w:p w14:paraId="10AF3266" w14:textId="77777777" w:rsidR="00A06849" w:rsidRPr="008D051D" w:rsidRDefault="00A06849" w:rsidP="00673A41">
            <w:r w:rsidRPr="008D051D">
              <w:t>2</w:t>
            </w:r>
          </w:p>
        </w:tc>
        <w:tc>
          <w:tcPr>
            <w:tcW w:w="6803" w:type="dxa"/>
            <w:tcBorders>
              <w:top w:val="single" w:sz="2" w:space="0" w:color="auto"/>
              <w:left w:val="single" w:sz="12" w:space="0" w:color="auto"/>
              <w:right w:val="single" w:sz="12" w:space="0" w:color="auto"/>
            </w:tcBorders>
            <w:shd w:val="clear" w:color="auto" w:fill="DEEAF6" w:themeFill="accent5" w:themeFillTint="33"/>
          </w:tcPr>
          <w:p w14:paraId="2C2D336B" w14:textId="77777777" w:rsidR="00A06849" w:rsidRPr="009D323E" w:rsidRDefault="00A06849" w:rsidP="00673A41">
            <w:r w:rsidRPr="009D323E">
              <w:t xml:space="preserve">Budowa pochylni pomiędzy poziomem chodnika i wejścia do budynku. Pochylnia może powstać zarówno na przedłużeniu podcienia od strony ul. Panieńskiej albo równolegle do podcienia od strony ul. Wybrzeże Szczecińskie. </w:t>
            </w:r>
          </w:p>
          <w:p w14:paraId="5D1A6AD5" w14:textId="77777777" w:rsidR="00A06849" w:rsidRPr="009D323E" w:rsidRDefault="00A06849" w:rsidP="00673A41">
            <w:r w:rsidRPr="009D323E">
              <w:t>Ze względu na niewielką różnicę poziomów do pokonania możliwe jest zastosowanie niewielkiego spadku nachylenia (do 5%) i rezygnacja z balustrad.</w:t>
            </w:r>
          </w:p>
        </w:tc>
        <w:tc>
          <w:tcPr>
            <w:tcW w:w="1984" w:type="dxa"/>
            <w:tcBorders>
              <w:top w:val="single" w:sz="2" w:space="0" w:color="auto"/>
              <w:left w:val="single" w:sz="12" w:space="0" w:color="auto"/>
              <w:right w:val="single" w:sz="12" w:space="0" w:color="auto"/>
            </w:tcBorders>
            <w:shd w:val="clear" w:color="auto" w:fill="DEEAF6" w:themeFill="accent5" w:themeFillTint="33"/>
          </w:tcPr>
          <w:p w14:paraId="5FFD8B2D" w14:textId="241B2765" w:rsidR="00A06849" w:rsidRPr="003770FD" w:rsidRDefault="00A06849" w:rsidP="00673A41">
            <w:pPr>
              <w:jc w:val="center"/>
              <w:rPr>
                <w:b/>
                <w:bCs/>
              </w:rPr>
            </w:pPr>
            <w:r w:rsidRPr="003770FD">
              <w:rPr>
                <w:b/>
                <w:bCs/>
              </w:rPr>
              <w:t>2023-2030</w:t>
            </w:r>
          </w:p>
        </w:tc>
        <w:tc>
          <w:tcPr>
            <w:tcW w:w="1276" w:type="dxa"/>
            <w:tcBorders>
              <w:top w:val="single" w:sz="2" w:space="0" w:color="auto"/>
              <w:left w:val="single" w:sz="12" w:space="0" w:color="auto"/>
            </w:tcBorders>
            <w:shd w:val="clear" w:color="auto" w:fill="DEEAF6" w:themeFill="accent5" w:themeFillTint="33"/>
          </w:tcPr>
          <w:p w14:paraId="59815AD9" w14:textId="4AF97B57" w:rsidR="00A06849" w:rsidRPr="009D323E" w:rsidRDefault="00A06849" w:rsidP="00673A41">
            <w:pPr>
              <w:jc w:val="center"/>
            </w:pPr>
            <w:r w:rsidRPr="009D323E">
              <w:rPr>
                <w:b/>
                <w:bCs/>
              </w:rPr>
              <w:t>TAK</w:t>
            </w:r>
          </w:p>
        </w:tc>
        <w:tc>
          <w:tcPr>
            <w:tcW w:w="1276" w:type="dxa"/>
            <w:tcBorders>
              <w:top w:val="single" w:sz="2" w:space="0" w:color="auto"/>
            </w:tcBorders>
            <w:shd w:val="clear" w:color="auto" w:fill="DEEAF6" w:themeFill="accent5" w:themeFillTint="33"/>
          </w:tcPr>
          <w:p w14:paraId="52871F22" w14:textId="77777777" w:rsidR="00A06849" w:rsidRPr="009D323E" w:rsidRDefault="00A06849" w:rsidP="00673A41">
            <w:pPr>
              <w:jc w:val="center"/>
            </w:pPr>
            <w:r w:rsidRPr="009D323E">
              <w:t>-</w:t>
            </w:r>
          </w:p>
        </w:tc>
        <w:tc>
          <w:tcPr>
            <w:tcW w:w="2126" w:type="dxa"/>
            <w:vMerge/>
            <w:tcBorders>
              <w:left w:val="single" w:sz="12" w:space="0" w:color="auto"/>
              <w:right w:val="single" w:sz="12" w:space="0" w:color="auto"/>
            </w:tcBorders>
            <w:shd w:val="clear" w:color="auto" w:fill="DEEAF6" w:themeFill="accent5" w:themeFillTint="33"/>
          </w:tcPr>
          <w:p w14:paraId="0F119BB5" w14:textId="10C5DACF" w:rsidR="00A06849" w:rsidRPr="009D323E" w:rsidRDefault="00A06849" w:rsidP="00444C5E"/>
        </w:tc>
      </w:tr>
      <w:tr w:rsidR="00A06849" w:rsidRPr="008D051D" w14:paraId="40F8E976" w14:textId="318F223B" w:rsidTr="00E359C4">
        <w:tc>
          <w:tcPr>
            <w:tcW w:w="710" w:type="dxa"/>
            <w:tcBorders>
              <w:left w:val="single" w:sz="12" w:space="0" w:color="auto"/>
              <w:right w:val="single" w:sz="12" w:space="0" w:color="auto"/>
            </w:tcBorders>
            <w:shd w:val="clear" w:color="auto" w:fill="FFFFFF" w:themeFill="background1"/>
          </w:tcPr>
          <w:p w14:paraId="63107D56" w14:textId="77777777" w:rsidR="00A06849" w:rsidRPr="008D051D" w:rsidRDefault="00A06849" w:rsidP="00673A41">
            <w:r w:rsidRPr="008D051D">
              <w:t>3</w:t>
            </w:r>
          </w:p>
        </w:tc>
        <w:tc>
          <w:tcPr>
            <w:tcW w:w="6803" w:type="dxa"/>
            <w:tcBorders>
              <w:left w:val="single" w:sz="12" w:space="0" w:color="auto"/>
              <w:right w:val="single" w:sz="12" w:space="0" w:color="auto"/>
            </w:tcBorders>
            <w:shd w:val="clear" w:color="auto" w:fill="DEEAF6" w:themeFill="accent5" w:themeFillTint="33"/>
          </w:tcPr>
          <w:p w14:paraId="0AA52530" w14:textId="77777777" w:rsidR="00A06849" w:rsidRPr="00965027" w:rsidRDefault="00A06849" w:rsidP="00673A41">
            <w:r w:rsidRPr="00965027">
              <w:t>Montaż przycisku wzywania pomocy przy drzwiach wejściowych w miejscu umożliwiającym podjechanie do niego osobom na wózkach (do czasu wykonania pochylni przycisk musi być przed schodami od strony zewnętrznej; po jej wykonaniu może być na ścianie budynku przy drzwiach zewnętrznych. Niezależnie od lokalizacji przycisk powinien kontrastować kolorystycznie z tłem, na którym się znajdzie.</w:t>
            </w:r>
          </w:p>
        </w:tc>
        <w:tc>
          <w:tcPr>
            <w:tcW w:w="1984" w:type="dxa"/>
            <w:tcBorders>
              <w:left w:val="single" w:sz="12" w:space="0" w:color="auto"/>
              <w:right w:val="single" w:sz="12" w:space="0" w:color="auto"/>
            </w:tcBorders>
            <w:shd w:val="clear" w:color="auto" w:fill="DEEAF6" w:themeFill="accent5" w:themeFillTint="33"/>
          </w:tcPr>
          <w:p w14:paraId="1D6A92FD" w14:textId="078D685D" w:rsidR="00A06849" w:rsidRPr="003770FD" w:rsidRDefault="00A06849" w:rsidP="00673A41">
            <w:pPr>
              <w:jc w:val="center"/>
              <w:rPr>
                <w:b/>
              </w:rPr>
            </w:pPr>
            <w:r w:rsidRPr="003770FD">
              <w:rPr>
                <w:b/>
              </w:rPr>
              <w:t>2023-2030</w:t>
            </w:r>
          </w:p>
        </w:tc>
        <w:tc>
          <w:tcPr>
            <w:tcW w:w="1276" w:type="dxa"/>
            <w:tcBorders>
              <w:left w:val="single" w:sz="12" w:space="0" w:color="auto"/>
            </w:tcBorders>
            <w:shd w:val="clear" w:color="auto" w:fill="DEEAF6" w:themeFill="accent5" w:themeFillTint="33"/>
          </w:tcPr>
          <w:p w14:paraId="7C9046D9" w14:textId="1CD11DA2" w:rsidR="00A06849" w:rsidRPr="00965027" w:rsidRDefault="00A06849" w:rsidP="00673A41">
            <w:pPr>
              <w:jc w:val="center"/>
            </w:pPr>
            <w:r w:rsidRPr="00965027">
              <w:t>-</w:t>
            </w:r>
          </w:p>
        </w:tc>
        <w:tc>
          <w:tcPr>
            <w:tcW w:w="1276" w:type="dxa"/>
            <w:shd w:val="clear" w:color="auto" w:fill="DEEAF6" w:themeFill="accent5" w:themeFillTint="33"/>
          </w:tcPr>
          <w:p w14:paraId="45FAFDAD" w14:textId="77777777" w:rsidR="00A06849" w:rsidRPr="00965027" w:rsidRDefault="00A06849" w:rsidP="00673A41">
            <w:pPr>
              <w:jc w:val="center"/>
            </w:pPr>
            <w:r w:rsidRPr="00965027">
              <w:rPr>
                <w:b/>
                <w:bCs/>
              </w:rPr>
              <w:t>TAK</w:t>
            </w:r>
          </w:p>
        </w:tc>
        <w:tc>
          <w:tcPr>
            <w:tcW w:w="2126" w:type="dxa"/>
            <w:vMerge/>
            <w:tcBorders>
              <w:left w:val="single" w:sz="12" w:space="0" w:color="auto"/>
              <w:right w:val="single" w:sz="12" w:space="0" w:color="auto"/>
            </w:tcBorders>
            <w:shd w:val="clear" w:color="auto" w:fill="DEEAF6" w:themeFill="accent5" w:themeFillTint="33"/>
          </w:tcPr>
          <w:p w14:paraId="5B21031B" w14:textId="2F75A307" w:rsidR="00A06849" w:rsidRPr="00160BB8" w:rsidRDefault="00A06849" w:rsidP="00444C5E"/>
        </w:tc>
      </w:tr>
      <w:tr w:rsidR="00A06849" w:rsidRPr="008D051D" w14:paraId="63F1AFE0" w14:textId="1C80FC33" w:rsidTr="00E359C4">
        <w:tc>
          <w:tcPr>
            <w:tcW w:w="710" w:type="dxa"/>
            <w:tcBorders>
              <w:left w:val="single" w:sz="12" w:space="0" w:color="auto"/>
              <w:right w:val="single" w:sz="12" w:space="0" w:color="auto"/>
            </w:tcBorders>
            <w:shd w:val="clear" w:color="auto" w:fill="FFFFFF" w:themeFill="background1"/>
          </w:tcPr>
          <w:p w14:paraId="28211EA6" w14:textId="77777777" w:rsidR="00A06849" w:rsidRPr="008D051D" w:rsidRDefault="00A06849" w:rsidP="00673A41">
            <w:r w:rsidRPr="008D051D">
              <w:t>4</w:t>
            </w:r>
          </w:p>
        </w:tc>
        <w:tc>
          <w:tcPr>
            <w:tcW w:w="6803" w:type="dxa"/>
            <w:tcBorders>
              <w:left w:val="single" w:sz="12" w:space="0" w:color="auto"/>
              <w:right w:val="single" w:sz="12" w:space="0" w:color="auto"/>
            </w:tcBorders>
            <w:shd w:val="clear" w:color="auto" w:fill="DEEAF6" w:themeFill="accent5" w:themeFillTint="33"/>
          </w:tcPr>
          <w:p w14:paraId="19A1846C" w14:textId="77777777" w:rsidR="00A06849" w:rsidRPr="00047A1B" w:rsidRDefault="00A06849" w:rsidP="00673A41">
            <w:r w:rsidRPr="00047A1B">
              <w:t>Wymiana wycieraczki przed drzwiami do budynku na pełną, nie posiadającą otworów o średnicy lub innym wymiarze przekraczającym 2 cm i wykończoną równo z poziomem posadzki.</w:t>
            </w:r>
          </w:p>
        </w:tc>
        <w:tc>
          <w:tcPr>
            <w:tcW w:w="1984" w:type="dxa"/>
            <w:tcBorders>
              <w:left w:val="single" w:sz="12" w:space="0" w:color="auto"/>
              <w:right w:val="single" w:sz="12" w:space="0" w:color="auto"/>
            </w:tcBorders>
            <w:shd w:val="clear" w:color="auto" w:fill="DEEAF6" w:themeFill="accent5" w:themeFillTint="33"/>
          </w:tcPr>
          <w:p w14:paraId="389320FA" w14:textId="45F675B9" w:rsidR="00A06849" w:rsidRPr="003770FD" w:rsidRDefault="00A06849" w:rsidP="00673A41">
            <w:pPr>
              <w:jc w:val="center"/>
              <w:rPr>
                <w:b/>
              </w:rPr>
            </w:pPr>
            <w:r w:rsidRPr="003770FD">
              <w:rPr>
                <w:b/>
              </w:rPr>
              <w:t>2022</w:t>
            </w:r>
          </w:p>
        </w:tc>
        <w:tc>
          <w:tcPr>
            <w:tcW w:w="1276" w:type="dxa"/>
            <w:tcBorders>
              <w:left w:val="single" w:sz="12" w:space="0" w:color="auto"/>
            </w:tcBorders>
            <w:shd w:val="clear" w:color="auto" w:fill="DEEAF6" w:themeFill="accent5" w:themeFillTint="33"/>
          </w:tcPr>
          <w:p w14:paraId="6461ECF6" w14:textId="1C95C429" w:rsidR="00A06849" w:rsidRPr="00047A1B" w:rsidRDefault="00A06849" w:rsidP="00673A41">
            <w:pPr>
              <w:jc w:val="center"/>
            </w:pPr>
            <w:r w:rsidRPr="00047A1B">
              <w:t>-</w:t>
            </w:r>
          </w:p>
        </w:tc>
        <w:tc>
          <w:tcPr>
            <w:tcW w:w="1276" w:type="dxa"/>
            <w:shd w:val="clear" w:color="auto" w:fill="DEEAF6" w:themeFill="accent5" w:themeFillTint="33"/>
          </w:tcPr>
          <w:p w14:paraId="1BCC8F62" w14:textId="77777777" w:rsidR="00A06849" w:rsidRPr="00047A1B" w:rsidRDefault="00A06849" w:rsidP="00673A41">
            <w:pPr>
              <w:jc w:val="center"/>
            </w:pPr>
            <w:r w:rsidRPr="00047A1B">
              <w:rPr>
                <w:b/>
                <w:bCs/>
              </w:rPr>
              <w:t>TAK</w:t>
            </w:r>
          </w:p>
        </w:tc>
        <w:tc>
          <w:tcPr>
            <w:tcW w:w="2126" w:type="dxa"/>
            <w:vMerge/>
            <w:tcBorders>
              <w:left w:val="single" w:sz="12" w:space="0" w:color="auto"/>
              <w:right w:val="single" w:sz="12" w:space="0" w:color="auto"/>
            </w:tcBorders>
            <w:shd w:val="clear" w:color="auto" w:fill="DEEAF6" w:themeFill="accent5" w:themeFillTint="33"/>
          </w:tcPr>
          <w:p w14:paraId="1B57FEC1" w14:textId="365F35E4" w:rsidR="00A06849" w:rsidRPr="00160BB8" w:rsidRDefault="00A06849" w:rsidP="00444C5E"/>
        </w:tc>
      </w:tr>
      <w:tr w:rsidR="00A06849" w:rsidRPr="008D051D" w14:paraId="32BC94E3" w14:textId="19D4FDDE" w:rsidTr="00E359C4">
        <w:tc>
          <w:tcPr>
            <w:tcW w:w="710" w:type="dxa"/>
            <w:tcBorders>
              <w:left w:val="single" w:sz="12" w:space="0" w:color="auto"/>
              <w:right w:val="single" w:sz="12" w:space="0" w:color="auto"/>
            </w:tcBorders>
            <w:shd w:val="clear" w:color="auto" w:fill="FFFFFF" w:themeFill="background1"/>
          </w:tcPr>
          <w:p w14:paraId="49F502B6" w14:textId="77777777" w:rsidR="00A06849" w:rsidRPr="008D051D" w:rsidRDefault="00A06849" w:rsidP="00673A41">
            <w:r w:rsidRPr="008D051D">
              <w:t>5</w:t>
            </w:r>
          </w:p>
        </w:tc>
        <w:tc>
          <w:tcPr>
            <w:tcW w:w="6803" w:type="dxa"/>
            <w:tcBorders>
              <w:left w:val="single" w:sz="12" w:space="0" w:color="auto"/>
              <w:right w:val="single" w:sz="12" w:space="0" w:color="auto"/>
            </w:tcBorders>
            <w:shd w:val="clear" w:color="auto" w:fill="DEEAF6" w:themeFill="accent5" w:themeFillTint="33"/>
          </w:tcPr>
          <w:p w14:paraId="5775CDE4" w14:textId="77777777" w:rsidR="00A06849" w:rsidRPr="005629C7" w:rsidRDefault="00A06849" w:rsidP="00673A41">
            <w:r w:rsidRPr="005629C7">
              <w:t>Wyposażenie drzwi w siłowniki i montaż zewnętrznego przycisku otwierającego mechanicznie jednocześnie obydwa skrzydła drzwi lub zapewnienie skrzydła czynnego otwieranego ręcznie o szerokości minimum 90 cm.</w:t>
            </w:r>
          </w:p>
        </w:tc>
        <w:tc>
          <w:tcPr>
            <w:tcW w:w="1984" w:type="dxa"/>
            <w:tcBorders>
              <w:left w:val="single" w:sz="12" w:space="0" w:color="auto"/>
              <w:right w:val="single" w:sz="12" w:space="0" w:color="auto"/>
            </w:tcBorders>
            <w:shd w:val="clear" w:color="auto" w:fill="DEEAF6" w:themeFill="accent5" w:themeFillTint="33"/>
          </w:tcPr>
          <w:p w14:paraId="5CF02665" w14:textId="5F82CDA8" w:rsidR="00A06849" w:rsidRPr="003770FD" w:rsidRDefault="00A06849" w:rsidP="00673A41">
            <w:pPr>
              <w:jc w:val="center"/>
              <w:rPr>
                <w:b/>
              </w:rPr>
            </w:pPr>
            <w:r w:rsidRPr="003770FD">
              <w:rPr>
                <w:b/>
              </w:rPr>
              <w:t>2023-2030</w:t>
            </w:r>
          </w:p>
        </w:tc>
        <w:tc>
          <w:tcPr>
            <w:tcW w:w="1276" w:type="dxa"/>
            <w:tcBorders>
              <w:left w:val="single" w:sz="12" w:space="0" w:color="auto"/>
            </w:tcBorders>
            <w:shd w:val="clear" w:color="auto" w:fill="DEEAF6" w:themeFill="accent5" w:themeFillTint="33"/>
          </w:tcPr>
          <w:p w14:paraId="5D68927F" w14:textId="7F64E69E" w:rsidR="00A06849" w:rsidRPr="005629C7" w:rsidRDefault="00A06849" w:rsidP="00673A41">
            <w:pPr>
              <w:jc w:val="center"/>
            </w:pPr>
            <w:r w:rsidRPr="005629C7">
              <w:t>-</w:t>
            </w:r>
          </w:p>
        </w:tc>
        <w:tc>
          <w:tcPr>
            <w:tcW w:w="1276" w:type="dxa"/>
            <w:shd w:val="clear" w:color="auto" w:fill="DEEAF6" w:themeFill="accent5" w:themeFillTint="33"/>
          </w:tcPr>
          <w:p w14:paraId="0FC8F6D8" w14:textId="77777777" w:rsidR="00A06849" w:rsidRPr="005629C7" w:rsidRDefault="00A06849" w:rsidP="00673A41">
            <w:pPr>
              <w:jc w:val="center"/>
            </w:pPr>
            <w:r w:rsidRPr="005629C7">
              <w:rPr>
                <w:b/>
                <w:bCs/>
              </w:rPr>
              <w:t>TAK</w:t>
            </w:r>
          </w:p>
        </w:tc>
        <w:tc>
          <w:tcPr>
            <w:tcW w:w="2126" w:type="dxa"/>
            <w:vMerge/>
            <w:tcBorders>
              <w:left w:val="single" w:sz="12" w:space="0" w:color="auto"/>
              <w:right w:val="single" w:sz="12" w:space="0" w:color="auto"/>
            </w:tcBorders>
            <w:shd w:val="clear" w:color="auto" w:fill="DEEAF6" w:themeFill="accent5" w:themeFillTint="33"/>
          </w:tcPr>
          <w:p w14:paraId="1B1BF9A1" w14:textId="39A839AF" w:rsidR="00A06849" w:rsidRPr="005629C7" w:rsidRDefault="00A06849" w:rsidP="00444C5E"/>
        </w:tc>
      </w:tr>
      <w:tr w:rsidR="00A06849" w:rsidRPr="008D051D" w14:paraId="6C316033" w14:textId="1B445003" w:rsidTr="00E359C4">
        <w:tc>
          <w:tcPr>
            <w:tcW w:w="710" w:type="dxa"/>
            <w:tcBorders>
              <w:left w:val="single" w:sz="12" w:space="0" w:color="auto"/>
              <w:right w:val="single" w:sz="12" w:space="0" w:color="auto"/>
            </w:tcBorders>
            <w:shd w:val="clear" w:color="auto" w:fill="FFFFFF" w:themeFill="background1"/>
          </w:tcPr>
          <w:p w14:paraId="07A88862" w14:textId="77777777" w:rsidR="00A06849" w:rsidRPr="008D051D" w:rsidRDefault="00A06849" w:rsidP="00673A41">
            <w:r w:rsidRPr="008D051D">
              <w:t>6</w:t>
            </w:r>
          </w:p>
        </w:tc>
        <w:tc>
          <w:tcPr>
            <w:tcW w:w="6803" w:type="dxa"/>
            <w:tcBorders>
              <w:left w:val="single" w:sz="12" w:space="0" w:color="auto"/>
              <w:right w:val="single" w:sz="12" w:space="0" w:color="auto"/>
            </w:tcBorders>
            <w:shd w:val="clear" w:color="auto" w:fill="DEEAF6" w:themeFill="accent5" w:themeFillTint="33"/>
          </w:tcPr>
          <w:p w14:paraId="6784C8C1" w14:textId="5DC36F32" w:rsidR="00A06849" w:rsidRPr="00EF2C6D" w:rsidRDefault="00A06849" w:rsidP="00673A41">
            <w:r w:rsidRPr="00EF2C6D">
              <w:t>Likwidacja progu w drzwiach zewnętrznych - jeżeli z przyczyn technicznych konieczne jest zachowanie progu, jego wysok</w:t>
            </w:r>
            <w:r>
              <w:t>ość nie powinna przekraczać 2cm</w:t>
            </w:r>
          </w:p>
        </w:tc>
        <w:tc>
          <w:tcPr>
            <w:tcW w:w="1984" w:type="dxa"/>
            <w:tcBorders>
              <w:left w:val="single" w:sz="12" w:space="0" w:color="auto"/>
              <w:right w:val="single" w:sz="12" w:space="0" w:color="auto"/>
            </w:tcBorders>
            <w:shd w:val="clear" w:color="auto" w:fill="DEEAF6" w:themeFill="accent5" w:themeFillTint="33"/>
          </w:tcPr>
          <w:p w14:paraId="3C82FBBB" w14:textId="56392A42" w:rsidR="00A06849" w:rsidRPr="003770FD" w:rsidRDefault="00A06849" w:rsidP="00673A41">
            <w:pPr>
              <w:jc w:val="center"/>
              <w:rPr>
                <w:b/>
              </w:rPr>
            </w:pPr>
            <w:r w:rsidRPr="003770FD">
              <w:rPr>
                <w:b/>
              </w:rPr>
              <w:t>2023-2030</w:t>
            </w:r>
          </w:p>
        </w:tc>
        <w:tc>
          <w:tcPr>
            <w:tcW w:w="1276" w:type="dxa"/>
            <w:tcBorders>
              <w:left w:val="single" w:sz="12" w:space="0" w:color="auto"/>
            </w:tcBorders>
            <w:shd w:val="clear" w:color="auto" w:fill="DEEAF6" w:themeFill="accent5" w:themeFillTint="33"/>
          </w:tcPr>
          <w:p w14:paraId="6C1673F2" w14:textId="03FDD938" w:rsidR="00A06849" w:rsidRPr="00EF2C6D" w:rsidRDefault="00A06849" w:rsidP="00673A41">
            <w:pPr>
              <w:jc w:val="center"/>
            </w:pPr>
            <w:r w:rsidRPr="00EF2C6D">
              <w:t>-</w:t>
            </w:r>
          </w:p>
        </w:tc>
        <w:tc>
          <w:tcPr>
            <w:tcW w:w="1276" w:type="dxa"/>
            <w:shd w:val="clear" w:color="auto" w:fill="DEEAF6" w:themeFill="accent5" w:themeFillTint="33"/>
          </w:tcPr>
          <w:p w14:paraId="346AF0F8" w14:textId="77777777" w:rsidR="00A06849" w:rsidRPr="00EF2C6D" w:rsidRDefault="00A06849" w:rsidP="00673A41">
            <w:pPr>
              <w:jc w:val="center"/>
            </w:pPr>
            <w:r w:rsidRPr="00EF2C6D">
              <w:rPr>
                <w:b/>
                <w:bCs/>
              </w:rPr>
              <w:t>TAK</w:t>
            </w:r>
          </w:p>
        </w:tc>
        <w:tc>
          <w:tcPr>
            <w:tcW w:w="2126" w:type="dxa"/>
            <w:vMerge/>
            <w:tcBorders>
              <w:left w:val="single" w:sz="12" w:space="0" w:color="auto"/>
              <w:right w:val="single" w:sz="12" w:space="0" w:color="auto"/>
            </w:tcBorders>
            <w:shd w:val="clear" w:color="auto" w:fill="DEEAF6" w:themeFill="accent5" w:themeFillTint="33"/>
          </w:tcPr>
          <w:p w14:paraId="26BE313F" w14:textId="26149772" w:rsidR="00A06849" w:rsidRPr="00EF2C6D" w:rsidRDefault="00A06849" w:rsidP="00444C5E"/>
        </w:tc>
      </w:tr>
      <w:tr w:rsidR="00A06849" w:rsidRPr="008D051D" w14:paraId="5A9F95F3" w14:textId="69741387" w:rsidTr="00E359C4">
        <w:tc>
          <w:tcPr>
            <w:tcW w:w="710" w:type="dxa"/>
            <w:tcBorders>
              <w:top w:val="single" w:sz="12" w:space="0" w:color="auto"/>
              <w:left w:val="single" w:sz="12" w:space="0" w:color="auto"/>
              <w:bottom w:val="single" w:sz="2" w:space="0" w:color="auto"/>
              <w:right w:val="single" w:sz="12" w:space="0" w:color="auto"/>
            </w:tcBorders>
            <w:shd w:val="clear" w:color="auto" w:fill="FFFFFF" w:themeFill="background1"/>
          </w:tcPr>
          <w:p w14:paraId="3D4478D1" w14:textId="77777777" w:rsidR="00A06849" w:rsidRPr="008D051D" w:rsidRDefault="00A06849" w:rsidP="00673A41">
            <w:r>
              <w:t>7</w:t>
            </w:r>
          </w:p>
        </w:tc>
        <w:tc>
          <w:tcPr>
            <w:tcW w:w="6803" w:type="dxa"/>
            <w:tcBorders>
              <w:top w:val="single" w:sz="12" w:space="0" w:color="auto"/>
              <w:left w:val="single" w:sz="12" w:space="0" w:color="auto"/>
              <w:bottom w:val="single" w:sz="2" w:space="0" w:color="auto"/>
              <w:right w:val="single" w:sz="12" w:space="0" w:color="auto"/>
            </w:tcBorders>
            <w:shd w:val="clear" w:color="auto" w:fill="FFF2CC" w:themeFill="accent4" w:themeFillTint="33"/>
          </w:tcPr>
          <w:p w14:paraId="06DBC02C" w14:textId="77777777" w:rsidR="00A06849" w:rsidRPr="005A3006" w:rsidRDefault="00A06849" w:rsidP="00673A41">
            <w:r w:rsidRPr="005A3006">
              <w:t>Zapewnienie pod blatem szatni miejsca na nogi osoby na wózku; wolna przestrzeń o wysokości min. 70 cm, głębokości min. 60 cm i długości min. 90 cm.</w:t>
            </w:r>
          </w:p>
        </w:tc>
        <w:tc>
          <w:tcPr>
            <w:tcW w:w="1984" w:type="dxa"/>
            <w:tcBorders>
              <w:top w:val="single" w:sz="12" w:space="0" w:color="auto"/>
              <w:left w:val="single" w:sz="12" w:space="0" w:color="auto"/>
              <w:bottom w:val="single" w:sz="2" w:space="0" w:color="auto"/>
              <w:right w:val="single" w:sz="12" w:space="0" w:color="auto"/>
            </w:tcBorders>
            <w:shd w:val="clear" w:color="auto" w:fill="FFF2CC" w:themeFill="accent4" w:themeFillTint="33"/>
          </w:tcPr>
          <w:p w14:paraId="04E1D801" w14:textId="41A713D3" w:rsidR="00A06849" w:rsidRPr="003770FD" w:rsidRDefault="00A06849" w:rsidP="00673A41">
            <w:pPr>
              <w:jc w:val="center"/>
              <w:rPr>
                <w:b/>
              </w:rPr>
            </w:pPr>
            <w:r w:rsidRPr="003770FD">
              <w:rPr>
                <w:b/>
              </w:rPr>
              <w:t>2023-2030</w:t>
            </w:r>
          </w:p>
        </w:tc>
        <w:tc>
          <w:tcPr>
            <w:tcW w:w="1276" w:type="dxa"/>
            <w:tcBorders>
              <w:top w:val="single" w:sz="12" w:space="0" w:color="auto"/>
              <w:left w:val="single" w:sz="12" w:space="0" w:color="auto"/>
              <w:bottom w:val="single" w:sz="2" w:space="0" w:color="auto"/>
            </w:tcBorders>
            <w:shd w:val="clear" w:color="auto" w:fill="FFF2CC" w:themeFill="accent4" w:themeFillTint="33"/>
          </w:tcPr>
          <w:p w14:paraId="37680E15" w14:textId="08000C3B" w:rsidR="00A06849" w:rsidRPr="005A3006" w:rsidRDefault="00A06849" w:rsidP="00673A41">
            <w:pPr>
              <w:jc w:val="center"/>
            </w:pPr>
            <w:r w:rsidRPr="005A3006">
              <w:t>-</w:t>
            </w:r>
          </w:p>
        </w:tc>
        <w:tc>
          <w:tcPr>
            <w:tcW w:w="1276" w:type="dxa"/>
            <w:tcBorders>
              <w:top w:val="single" w:sz="12" w:space="0" w:color="auto"/>
              <w:bottom w:val="single" w:sz="2" w:space="0" w:color="auto"/>
            </w:tcBorders>
            <w:shd w:val="clear" w:color="auto" w:fill="FFF2CC" w:themeFill="accent4" w:themeFillTint="33"/>
          </w:tcPr>
          <w:p w14:paraId="2DF11B04" w14:textId="77777777" w:rsidR="00A06849" w:rsidRPr="005A3006" w:rsidRDefault="00A06849" w:rsidP="00673A41">
            <w:pPr>
              <w:jc w:val="center"/>
            </w:pPr>
            <w:r w:rsidRPr="005A3006">
              <w:t>-</w:t>
            </w:r>
          </w:p>
        </w:tc>
        <w:tc>
          <w:tcPr>
            <w:tcW w:w="2126" w:type="dxa"/>
            <w:vMerge/>
            <w:tcBorders>
              <w:left w:val="single" w:sz="12" w:space="0" w:color="auto"/>
              <w:right w:val="single" w:sz="12" w:space="0" w:color="auto"/>
            </w:tcBorders>
            <w:shd w:val="clear" w:color="auto" w:fill="FFF2CC" w:themeFill="accent4" w:themeFillTint="33"/>
          </w:tcPr>
          <w:p w14:paraId="251E137D" w14:textId="6B78FE2E" w:rsidR="00A06849" w:rsidRPr="005629C7" w:rsidRDefault="00A06849" w:rsidP="00444C5E"/>
        </w:tc>
      </w:tr>
      <w:tr w:rsidR="00A06849" w:rsidRPr="008D051D" w14:paraId="12B02E8B" w14:textId="0DDE560A" w:rsidTr="00E359C4">
        <w:tc>
          <w:tcPr>
            <w:tcW w:w="710" w:type="dxa"/>
            <w:tcBorders>
              <w:top w:val="single" w:sz="2" w:space="0" w:color="auto"/>
              <w:left w:val="single" w:sz="12" w:space="0" w:color="auto"/>
              <w:right w:val="single" w:sz="12" w:space="0" w:color="auto"/>
            </w:tcBorders>
            <w:shd w:val="clear" w:color="auto" w:fill="FFFFFF" w:themeFill="background1"/>
          </w:tcPr>
          <w:p w14:paraId="37485EF9" w14:textId="77777777" w:rsidR="00A06849" w:rsidRPr="008D051D" w:rsidRDefault="00A06849" w:rsidP="00673A41">
            <w:r>
              <w:lastRenderedPageBreak/>
              <w:t>8</w:t>
            </w:r>
          </w:p>
        </w:tc>
        <w:tc>
          <w:tcPr>
            <w:tcW w:w="6803" w:type="dxa"/>
            <w:tcBorders>
              <w:top w:val="single" w:sz="2" w:space="0" w:color="auto"/>
              <w:left w:val="single" w:sz="12" w:space="0" w:color="auto"/>
              <w:right w:val="single" w:sz="12" w:space="0" w:color="auto"/>
            </w:tcBorders>
            <w:shd w:val="clear" w:color="auto" w:fill="FFF2CC" w:themeFill="accent4" w:themeFillTint="33"/>
          </w:tcPr>
          <w:p w14:paraId="6E704C2C" w14:textId="77777777" w:rsidR="00A06849" w:rsidRPr="00847B2E" w:rsidRDefault="00A06849" w:rsidP="00673A41">
            <w:r w:rsidRPr="00847B2E">
              <w:t>Zabezpieczenie przestrzeni pod schodami w holu tak, by nie stanowiła zagrożenia dla osób niewidomych - np. przy pomocy barierek lub elementów wyposażenia.</w:t>
            </w:r>
          </w:p>
        </w:tc>
        <w:tc>
          <w:tcPr>
            <w:tcW w:w="1984" w:type="dxa"/>
            <w:tcBorders>
              <w:top w:val="single" w:sz="2" w:space="0" w:color="auto"/>
              <w:left w:val="single" w:sz="12" w:space="0" w:color="auto"/>
              <w:right w:val="single" w:sz="12" w:space="0" w:color="auto"/>
            </w:tcBorders>
            <w:shd w:val="clear" w:color="auto" w:fill="FFF2CC" w:themeFill="accent4" w:themeFillTint="33"/>
          </w:tcPr>
          <w:p w14:paraId="0EC78E94" w14:textId="63EB4E49" w:rsidR="00A06849" w:rsidRPr="003770FD" w:rsidRDefault="00A06849" w:rsidP="00673A41">
            <w:pPr>
              <w:jc w:val="center"/>
              <w:rPr>
                <w:b/>
              </w:rPr>
            </w:pPr>
            <w:r w:rsidRPr="003770FD">
              <w:rPr>
                <w:b/>
              </w:rPr>
              <w:t>2023-2030</w:t>
            </w:r>
          </w:p>
        </w:tc>
        <w:tc>
          <w:tcPr>
            <w:tcW w:w="1276" w:type="dxa"/>
            <w:tcBorders>
              <w:top w:val="single" w:sz="2" w:space="0" w:color="auto"/>
              <w:left w:val="single" w:sz="12" w:space="0" w:color="auto"/>
            </w:tcBorders>
            <w:shd w:val="clear" w:color="auto" w:fill="FFF2CC" w:themeFill="accent4" w:themeFillTint="33"/>
          </w:tcPr>
          <w:p w14:paraId="65272C64" w14:textId="6728440D" w:rsidR="00A06849" w:rsidRPr="00847B2E" w:rsidRDefault="00A06849" w:rsidP="00673A41">
            <w:pPr>
              <w:jc w:val="center"/>
            </w:pPr>
            <w:r w:rsidRPr="00847B2E">
              <w:t>-</w:t>
            </w:r>
          </w:p>
        </w:tc>
        <w:tc>
          <w:tcPr>
            <w:tcW w:w="1276" w:type="dxa"/>
            <w:tcBorders>
              <w:top w:val="single" w:sz="2" w:space="0" w:color="auto"/>
            </w:tcBorders>
            <w:shd w:val="clear" w:color="auto" w:fill="FFF2CC" w:themeFill="accent4" w:themeFillTint="33"/>
          </w:tcPr>
          <w:p w14:paraId="2ADEF4A3" w14:textId="77777777" w:rsidR="00A06849" w:rsidRPr="00847B2E" w:rsidRDefault="00A06849" w:rsidP="00673A41">
            <w:pPr>
              <w:jc w:val="center"/>
            </w:pPr>
            <w:r w:rsidRPr="00847B2E">
              <w:rPr>
                <w:b/>
                <w:bCs/>
              </w:rPr>
              <w:t>TAK</w:t>
            </w:r>
          </w:p>
        </w:tc>
        <w:tc>
          <w:tcPr>
            <w:tcW w:w="2126" w:type="dxa"/>
            <w:vMerge/>
            <w:tcBorders>
              <w:left w:val="single" w:sz="12" w:space="0" w:color="auto"/>
              <w:right w:val="single" w:sz="12" w:space="0" w:color="auto"/>
            </w:tcBorders>
            <w:shd w:val="clear" w:color="auto" w:fill="FFF2CC" w:themeFill="accent4" w:themeFillTint="33"/>
          </w:tcPr>
          <w:p w14:paraId="259776E1" w14:textId="76189D52" w:rsidR="00A06849" w:rsidRPr="00847B2E" w:rsidRDefault="00A06849" w:rsidP="00444C5E"/>
        </w:tc>
      </w:tr>
      <w:tr w:rsidR="00A06849" w:rsidRPr="008D051D" w14:paraId="43B4D97D" w14:textId="256A5BB9" w:rsidTr="00E359C4">
        <w:tc>
          <w:tcPr>
            <w:tcW w:w="710" w:type="dxa"/>
            <w:tcBorders>
              <w:top w:val="single" w:sz="12" w:space="0" w:color="auto"/>
              <w:left w:val="single" w:sz="12" w:space="0" w:color="auto"/>
              <w:bottom w:val="single" w:sz="4" w:space="0" w:color="auto"/>
              <w:right w:val="single" w:sz="12" w:space="0" w:color="auto"/>
            </w:tcBorders>
            <w:shd w:val="clear" w:color="auto" w:fill="FFFFFF" w:themeFill="background1"/>
          </w:tcPr>
          <w:p w14:paraId="07A98DF9" w14:textId="4B2FD5BA" w:rsidR="00A06849" w:rsidRPr="009A63FB" w:rsidRDefault="00A06849" w:rsidP="00673A41">
            <w:r>
              <w:t>9</w:t>
            </w:r>
          </w:p>
        </w:tc>
        <w:tc>
          <w:tcPr>
            <w:tcW w:w="6803"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0EB83E5C" w14:textId="77777777" w:rsidR="00A06849" w:rsidRPr="009A63FB" w:rsidRDefault="00A06849" w:rsidP="00673A41">
            <w:r w:rsidRPr="009A63FB">
              <w:t>Obniżenie fragmentu blatu stanowiska obsługi klienta na piętrze. Fragment blatu powinien mieć wysokość 80-90 cm (na długości min. 90 cm), a pod blatem miejsce na nogi osoby na wózku o wysokości min. 70 cm i głębokości min. 60 cm.</w:t>
            </w:r>
          </w:p>
        </w:tc>
        <w:tc>
          <w:tcPr>
            <w:tcW w:w="1984"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2C2E6B7D" w14:textId="1977E6A6" w:rsidR="00A06849" w:rsidRPr="003770FD" w:rsidRDefault="00A06849" w:rsidP="00673A41">
            <w:pPr>
              <w:jc w:val="center"/>
              <w:rPr>
                <w:b/>
              </w:rPr>
            </w:pPr>
            <w:r w:rsidRPr="003770FD">
              <w:rPr>
                <w:b/>
              </w:rPr>
              <w:t>2023-2030</w:t>
            </w:r>
          </w:p>
        </w:tc>
        <w:tc>
          <w:tcPr>
            <w:tcW w:w="1276" w:type="dxa"/>
            <w:tcBorders>
              <w:top w:val="single" w:sz="12" w:space="0" w:color="auto"/>
              <w:left w:val="single" w:sz="12" w:space="0" w:color="auto"/>
              <w:bottom w:val="single" w:sz="2" w:space="0" w:color="auto"/>
            </w:tcBorders>
            <w:shd w:val="clear" w:color="auto" w:fill="FBE4D5" w:themeFill="accent2" w:themeFillTint="33"/>
          </w:tcPr>
          <w:p w14:paraId="4D3D0C0A" w14:textId="630AB0D3" w:rsidR="00A06849" w:rsidRPr="009A63FB" w:rsidRDefault="00A06849" w:rsidP="00673A41">
            <w:pPr>
              <w:jc w:val="center"/>
            </w:pPr>
            <w:r w:rsidRPr="009A63FB">
              <w:t>-</w:t>
            </w:r>
          </w:p>
        </w:tc>
        <w:tc>
          <w:tcPr>
            <w:tcW w:w="1276" w:type="dxa"/>
            <w:tcBorders>
              <w:top w:val="single" w:sz="12" w:space="0" w:color="auto"/>
              <w:bottom w:val="single" w:sz="2" w:space="0" w:color="auto"/>
            </w:tcBorders>
            <w:shd w:val="clear" w:color="auto" w:fill="FBE4D5" w:themeFill="accent2" w:themeFillTint="33"/>
          </w:tcPr>
          <w:p w14:paraId="3A03B373" w14:textId="77777777" w:rsidR="00A06849" w:rsidRPr="009A63FB" w:rsidRDefault="00A06849" w:rsidP="00673A41">
            <w:pPr>
              <w:jc w:val="center"/>
            </w:pPr>
            <w:r w:rsidRPr="009A63FB">
              <w:t>-</w:t>
            </w:r>
          </w:p>
        </w:tc>
        <w:tc>
          <w:tcPr>
            <w:tcW w:w="2126" w:type="dxa"/>
            <w:vMerge/>
            <w:tcBorders>
              <w:left w:val="single" w:sz="12" w:space="0" w:color="auto"/>
              <w:right w:val="single" w:sz="12" w:space="0" w:color="auto"/>
            </w:tcBorders>
            <w:shd w:val="clear" w:color="auto" w:fill="FBE4D5" w:themeFill="accent2" w:themeFillTint="33"/>
          </w:tcPr>
          <w:p w14:paraId="7C4D9FDF" w14:textId="68647994" w:rsidR="00A06849" w:rsidRPr="009D323E" w:rsidRDefault="00A06849" w:rsidP="00444C5E">
            <w:pPr>
              <w:rPr>
                <w:color w:val="FF0000"/>
              </w:rPr>
            </w:pPr>
          </w:p>
        </w:tc>
      </w:tr>
      <w:tr w:rsidR="00A06849" w:rsidRPr="008D051D" w14:paraId="05E82547" w14:textId="48FB1BC8" w:rsidTr="00E359C4">
        <w:tc>
          <w:tcPr>
            <w:tcW w:w="710" w:type="dxa"/>
            <w:tcBorders>
              <w:left w:val="single" w:sz="12" w:space="0" w:color="auto"/>
              <w:bottom w:val="single" w:sz="12" w:space="0" w:color="auto"/>
              <w:right w:val="single" w:sz="12" w:space="0" w:color="auto"/>
            </w:tcBorders>
            <w:shd w:val="clear" w:color="auto" w:fill="FFFFFF" w:themeFill="background1"/>
          </w:tcPr>
          <w:p w14:paraId="0C086E86" w14:textId="542AF390" w:rsidR="00A06849" w:rsidRPr="008D051D" w:rsidRDefault="00A06849" w:rsidP="00673A41">
            <w:r w:rsidRPr="008D051D">
              <w:t>1</w:t>
            </w:r>
            <w:r>
              <w:t>0</w:t>
            </w:r>
          </w:p>
        </w:tc>
        <w:tc>
          <w:tcPr>
            <w:tcW w:w="6803"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3A84C38D" w14:textId="77777777" w:rsidR="00A06849" w:rsidRPr="009A63FB" w:rsidRDefault="00A06849" w:rsidP="00673A41">
            <w:r w:rsidRPr="009A63FB">
              <w:t>Zróżnicowanie kolorystyczne drzwi do pomieszczeń i ścian, w których się znajdują (kontrast kolorystyczny minimum 30 LRV).</w:t>
            </w:r>
          </w:p>
          <w:p w14:paraId="124ECCE5" w14:textId="77777777" w:rsidR="00A06849" w:rsidRPr="009A63FB" w:rsidRDefault="00A06849" w:rsidP="00673A41">
            <w:r w:rsidRPr="009A63FB">
              <w:t xml:space="preserve">Możliwe jest wykonanie całej powierzchni drzwi w kolorze kontrastującym </w:t>
            </w:r>
            <w:r w:rsidRPr="009A63FB">
              <w:br/>
              <w:t>z kolorem ściany a także samych ościeżnic lub opasek wokół otworów drzwiowych. Do rozważenia też inne rozwiązania wspomagające osoby niedowidzące, ale współgrające z zabytkowym charakterem wnętrz.</w:t>
            </w:r>
          </w:p>
        </w:tc>
        <w:tc>
          <w:tcPr>
            <w:tcW w:w="1984" w:type="dxa"/>
            <w:tcBorders>
              <w:left w:val="single" w:sz="12" w:space="0" w:color="auto"/>
              <w:bottom w:val="single" w:sz="12" w:space="0" w:color="auto"/>
              <w:right w:val="single" w:sz="12" w:space="0" w:color="auto"/>
            </w:tcBorders>
            <w:shd w:val="clear" w:color="auto" w:fill="FBE4D5" w:themeFill="accent2" w:themeFillTint="33"/>
          </w:tcPr>
          <w:p w14:paraId="706C296D" w14:textId="507217B6" w:rsidR="00A06849" w:rsidRPr="003770FD" w:rsidRDefault="00A06849" w:rsidP="00673A41">
            <w:pPr>
              <w:jc w:val="center"/>
              <w:rPr>
                <w:b/>
              </w:rPr>
            </w:pPr>
            <w:r w:rsidRPr="003770FD">
              <w:rPr>
                <w:b/>
              </w:rPr>
              <w:t>2023-2030</w:t>
            </w:r>
          </w:p>
        </w:tc>
        <w:tc>
          <w:tcPr>
            <w:tcW w:w="1276" w:type="dxa"/>
            <w:tcBorders>
              <w:left w:val="single" w:sz="12" w:space="0" w:color="auto"/>
              <w:bottom w:val="single" w:sz="12" w:space="0" w:color="auto"/>
            </w:tcBorders>
            <w:shd w:val="clear" w:color="auto" w:fill="FBE4D5" w:themeFill="accent2" w:themeFillTint="33"/>
          </w:tcPr>
          <w:p w14:paraId="74172A68" w14:textId="0BDE7647" w:rsidR="00A06849" w:rsidRPr="009A63FB" w:rsidRDefault="00A06849" w:rsidP="00673A41">
            <w:pPr>
              <w:jc w:val="center"/>
            </w:pPr>
            <w:r w:rsidRPr="009A63FB">
              <w:t>-</w:t>
            </w:r>
          </w:p>
        </w:tc>
        <w:tc>
          <w:tcPr>
            <w:tcW w:w="1276" w:type="dxa"/>
            <w:tcBorders>
              <w:bottom w:val="single" w:sz="12" w:space="0" w:color="auto"/>
            </w:tcBorders>
            <w:shd w:val="clear" w:color="auto" w:fill="FBE4D5" w:themeFill="accent2" w:themeFillTint="33"/>
          </w:tcPr>
          <w:p w14:paraId="37C2C0FB" w14:textId="77777777" w:rsidR="00A06849" w:rsidRPr="009A63FB" w:rsidRDefault="00A06849" w:rsidP="00673A41">
            <w:pPr>
              <w:jc w:val="center"/>
            </w:pPr>
            <w:r w:rsidRPr="009A63FB">
              <w:t>-</w:t>
            </w:r>
          </w:p>
        </w:tc>
        <w:tc>
          <w:tcPr>
            <w:tcW w:w="2126" w:type="dxa"/>
            <w:vMerge/>
            <w:tcBorders>
              <w:left w:val="single" w:sz="12" w:space="0" w:color="auto"/>
              <w:right w:val="single" w:sz="12" w:space="0" w:color="auto"/>
            </w:tcBorders>
            <w:shd w:val="clear" w:color="auto" w:fill="FBE4D5" w:themeFill="accent2" w:themeFillTint="33"/>
          </w:tcPr>
          <w:p w14:paraId="6465A58A" w14:textId="735D2CF8" w:rsidR="00A06849" w:rsidRPr="009A63FB" w:rsidRDefault="00A06849" w:rsidP="00444C5E"/>
        </w:tc>
      </w:tr>
      <w:tr w:rsidR="00A06849" w:rsidRPr="008D051D" w14:paraId="0D9E5850" w14:textId="2A8C8FD4" w:rsidTr="00E359C4">
        <w:tc>
          <w:tcPr>
            <w:tcW w:w="710" w:type="dxa"/>
            <w:tcBorders>
              <w:top w:val="single" w:sz="12" w:space="0" w:color="auto"/>
              <w:left w:val="single" w:sz="12" w:space="0" w:color="auto"/>
              <w:bottom w:val="single" w:sz="2" w:space="0" w:color="auto"/>
              <w:right w:val="single" w:sz="12" w:space="0" w:color="auto"/>
            </w:tcBorders>
            <w:shd w:val="clear" w:color="auto" w:fill="FFFFFF" w:themeFill="background1"/>
          </w:tcPr>
          <w:p w14:paraId="35EAC127" w14:textId="6325F8B3" w:rsidR="00A06849" w:rsidRPr="008D051D" w:rsidRDefault="00A06849" w:rsidP="00673A41">
            <w:r w:rsidRPr="008D051D">
              <w:t>1</w:t>
            </w:r>
            <w:r>
              <w:t>1</w:t>
            </w:r>
          </w:p>
        </w:tc>
        <w:tc>
          <w:tcPr>
            <w:tcW w:w="6803" w:type="dxa"/>
            <w:tcBorders>
              <w:top w:val="single" w:sz="12" w:space="0" w:color="auto"/>
              <w:left w:val="single" w:sz="12" w:space="0" w:color="auto"/>
              <w:right w:val="single" w:sz="12" w:space="0" w:color="auto"/>
            </w:tcBorders>
            <w:shd w:val="clear" w:color="auto" w:fill="E2EFD9" w:themeFill="accent6" w:themeFillTint="33"/>
          </w:tcPr>
          <w:p w14:paraId="0A00BD07" w14:textId="77777777" w:rsidR="00A06849" w:rsidRPr="00EB236F" w:rsidRDefault="00A06849" w:rsidP="00673A41">
            <w:r w:rsidRPr="00EB236F">
              <w:t xml:space="preserve">Wykonanie oznaczeń kontrastowych przynajmniej na krawędziach pierwszych </w:t>
            </w:r>
            <w:r w:rsidRPr="00EB236F">
              <w:br/>
              <w:t xml:space="preserve">i ostatnich stopni w biegu schodowym. Oznaczenia powinny odróżniać się od nawierzchni wykończenia schodów i spoczników. Ze względu na formalny </w:t>
            </w:r>
            <w:r w:rsidRPr="00EB236F">
              <w:br/>
              <w:t>i zabytkowy charakter budynku oznaczenia powinny współgrać z istniejącym stylem wykończenia schodów.</w:t>
            </w:r>
          </w:p>
        </w:tc>
        <w:tc>
          <w:tcPr>
            <w:tcW w:w="1984" w:type="dxa"/>
            <w:tcBorders>
              <w:top w:val="single" w:sz="12" w:space="0" w:color="auto"/>
              <w:left w:val="single" w:sz="12" w:space="0" w:color="auto"/>
              <w:right w:val="single" w:sz="12" w:space="0" w:color="auto"/>
            </w:tcBorders>
            <w:shd w:val="clear" w:color="auto" w:fill="E2EFD9" w:themeFill="accent6" w:themeFillTint="33"/>
          </w:tcPr>
          <w:p w14:paraId="0623F654" w14:textId="5C503F1F" w:rsidR="00A06849" w:rsidRPr="003770FD" w:rsidRDefault="00A06849" w:rsidP="00673A41">
            <w:pPr>
              <w:jc w:val="center"/>
              <w:rPr>
                <w:b/>
                <w:bCs/>
              </w:rPr>
            </w:pPr>
            <w:r w:rsidRPr="003770FD">
              <w:rPr>
                <w:b/>
                <w:bCs/>
              </w:rPr>
              <w:t>2022</w:t>
            </w:r>
          </w:p>
        </w:tc>
        <w:tc>
          <w:tcPr>
            <w:tcW w:w="1276" w:type="dxa"/>
            <w:tcBorders>
              <w:top w:val="single" w:sz="12" w:space="0" w:color="auto"/>
              <w:left w:val="single" w:sz="12" w:space="0" w:color="auto"/>
            </w:tcBorders>
            <w:shd w:val="clear" w:color="auto" w:fill="E2EFD9" w:themeFill="accent6" w:themeFillTint="33"/>
          </w:tcPr>
          <w:p w14:paraId="5960706F" w14:textId="007E3E2D" w:rsidR="00A06849" w:rsidRPr="00EB236F" w:rsidRDefault="00A06849" w:rsidP="00673A41">
            <w:pPr>
              <w:jc w:val="center"/>
            </w:pPr>
            <w:r w:rsidRPr="00EB236F">
              <w:rPr>
                <w:b/>
                <w:bCs/>
              </w:rPr>
              <w:t>TAK</w:t>
            </w:r>
          </w:p>
        </w:tc>
        <w:tc>
          <w:tcPr>
            <w:tcW w:w="1276" w:type="dxa"/>
            <w:tcBorders>
              <w:top w:val="single" w:sz="12" w:space="0" w:color="auto"/>
            </w:tcBorders>
            <w:shd w:val="clear" w:color="auto" w:fill="E2EFD9" w:themeFill="accent6" w:themeFillTint="33"/>
          </w:tcPr>
          <w:p w14:paraId="63C649AF" w14:textId="77777777" w:rsidR="00A06849" w:rsidRPr="00EB236F" w:rsidRDefault="00A06849" w:rsidP="00673A41">
            <w:pPr>
              <w:jc w:val="center"/>
            </w:pPr>
            <w:r w:rsidRPr="00EB236F">
              <w:t>-</w:t>
            </w:r>
          </w:p>
        </w:tc>
        <w:tc>
          <w:tcPr>
            <w:tcW w:w="2126" w:type="dxa"/>
            <w:vMerge/>
            <w:tcBorders>
              <w:left w:val="single" w:sz="12" w:space="0" w:color="auto"/>
              <w:right w:val="single" w:sz="12" w:space="0" w:color="auto"/>
            </w:tcBorders>
            <w:shd w:val="clear" w:color="auto" w:fill="E2EFD9" w:themeFill="accent6" w:themeFillTint="33"/>
          </w:tcPr>
          <w:p w14:paraId="6D7672AF" w14:textId="06DB8738" w:rsidR="00A06849" w:rsidRPr="00EB236F" w:rsidRDefault="00A06849" w:rsidP="00444C5E"/>
        </w:tc>
      </w:tr>
      <w:tr w:rsidR="00A06849" w:rsidRPr="008D051D" w14:paraId="237C464A" w14:textId="3AF59858" w:rsidTr="00E359C4">
        <w:tc>
          <w:tcPr>
            <w:tcW w:w="710" w:type="dxa"/>
            <w:tcBorders>
              <w:top w:val="single" w:sz="12" w:space="0" w:color="auto"/>
              <w:left w:val="single" w:sz="12" w:space="0" w:color="auto"/>
              <w:right w:val="single" w:sz="12" w:space="0" w:color="auto"/>
            </w:tcBorders>
            <w:shd w:val="clear" w:color="auto" w:fill="FFFFFF" w:themeFill="background1"/>
          </w:tcPr>
          <w:p w14:paraId="2D28A2B2" w14:textId="7E00E229" w:rsidR="00A06849" w:rsidRPr="00F57E15" w:rsidRDefault="00A06849" w:rsidP="00673A41">
            <w:r>
              <w:t>12</w:t>
            </w:r>
          </w:p>
        </w:tc>
        <w:tc>
          <w:tcPr>
            <w:tcW w:w="6803" w:type="dxa"/>
            <w:tcBorders>
              <w:top w:val="single" w:sz="12" w:space="0" w:color="auto"/>
              <w:left w:val="single" w:sz="12" w:space="0" w:color="auto"/>
              <w:right w:val="single" w:sz="12" w:space="0" w:color="auto"/>
            </w:tcBorders>
            <w:shd w:val="clear" w:color="auto" w:fill="BDD6EE" w:themeFill="accent5" w:themeFillTint="66"/>
          </w:tcPr>
          <w:p w14:paraId="0AF64229" w14:textId="77777777" w:rsidR="00A06849" w:rsidRPr="00FC1788" w:rsidRDefault="00A06849" w:rsidP="00673A41">
            <w:pPr>
              <w:jc w:val="both"/>
            </w:pPr>
            <w:r w:rsidRPr="00FC1788">
              <w:t>Zróżnicowanie kolorystyczne drzwi do pomieszczeń sanitarnych i ścian, w których się znajdują (kontrast kolorystyczny minimum 30 LRV).</w:t>
            </w:r>
          </w:p>
          <w:p w14:paraId="2454DAEA" w14:textId="77777777" w:rsidR="00A06849" w:rsidRPr="00FC1788" w:rsidRDefault="00A06849" w:rsidP="00673A41">
            <w:pPr>
              <w:jc w:val="both"/>
            </w:pPr>
            <w:r w:rsidRPr="00FC1788">
              <w:t>Możliwe jest wykonanie całej powierzchni drzwi w kolorze kontrastującym z kolorem ściany a także samych ościeżnic lub opasek wokół otworów drzwiowych. Do rozważenia też inne rozwiązania wspomagające osoby niedowidzące, ale współgrające z zabytkowym charakterem wnętrz.</w:t>
            </w:r>
          </w:p>
        </w:tc>
        <w:tc>
          <w:tcPr>
            <w:tcW w:w="1984" w:type="dxa"/>
            <w:tcBorders>
              <w:top w:val="single" w:sz="12" w:space="0" w:color="auto"/>
              <w:left w:val="single" w:sz="12" w:space="0" w:color="auto"/>
              <w:right w:val="single" w:sz="12" w:space="0" w:color="auto"/>
            </w:tcBorders>
            <w:shd w:val="clear" w:color="auto" w:fill="BDD6EE" w:themeFill="accent5" w:themeFillTint="66"/>
          </w:tcPr>
          <w:p w14:paraId="5C0A4133" w14:textId="48F31C03" w:rsidR="00A06849" w:rsidRPr="003770FD" w:rsidRDefault="00A06849" w:rsidP="00673A41">
            <w:pPr>
              <w:jc w:val="center"/>
              <w:rPr>
                <w:b/>
              </w:rPr>
            </w:pPr>
            <w:r w:rsidRPr="003770FD">
              <w:rPr>
                <w:b/>
              </w:rPr>
              <w:t>2023-2030</w:t>
            </w:r>
          </w:p>
        </w:tc>
        <w:tc>
          <w:tcPr>
            <w:tcW w:w="1276" w:type="dxa"/>
            <w:tcBorders>
              <w:top w:val="single" w:sz="12" w:space="0" w:color="auto"/>
              <w:left w:val="single" w:sz="12" w:space="0" w:color="auto"/>
            </w:tcBorders>
            <w:shd w:val="clear" w:color="auto" w:fill="BDD6EE" w:themeFill="accent5" w:themeFillTint="66"/>
          </w:tcPr>
          <w:p w14:paraId="665F0970" w14:textId="7529B4CE" w:rsidR="00A06849" w:rsidRPr="00FC1788" w:rsidRDefault="00A06849" w:rsidP="00673A41">
            <w:pPr>
              <w:jc w:val="center"/>
            </w:pPr>
            <w:r w:rsidRPr="00FC1788">
              <w:t>-</w:t>
            </w:r>
          </w:p>
        </w:tc>
        <w:tc>
          <w:tcPr>
            <w:tcW w:w="1276" w:type="dxa"/>
            <w:tcBorders>
              <w:top w:val="single" w:sz="12" w:space="0" w:color="auto"/>
            </w:tcBorders>
            <w:shd w:val="clear" w:color="auto" w:fill="BDD6EE" w:themeFill="accent5" w:themeFillTint="66"/>
          </w:tcPr>
          <w:p w14:paraId="66FA03FF" w14:textId="77777777" w:rsidR="00A06849" w:rsidRPr="00FC1788" w:rsidRDefault="00A06849" w:rsidP="00673A41">
            <w:pPr>
              <w:jc w:val="center"/>
            </w:pPr>
            <w:r w:rsidRPr="00FC1788">
              <w:rPr>
                <w:b/>
                <w:bCs/>
              </w:rPr>
              <w:t>TAK</w:t>
            </w:r>
          </w:p>
        </w:tc>
        <w:tc>
          <w:tcPr>
            <w:tcW w:w="2126" w:type="dxa"/>
            <w:vMerge/>
            <w:tcBorders>
              <w:left w:val="single" w:sz="12" w:space="0" w:color="auto"/>
              <w:right w:val="single" w:sz="12" w:space="0" w:color="auto"/>
            </w:tcBorders>
            <w:shd w:val="clear" w:color="auto" w:fill="BDD6EE" w:themeFill="accent5" w:themeFillTint="66"/>
          </w:tcPr>
          <w:p w14:paraId="7AE239A3" w14:textId="16D9C7CC" w:rsidR="00A06849" w:rsidRPr="00EB236F" w:rsidRDefault="00A06849" w:rsidP="00444C5E"/>
        </w:tc>
      </w:tr>
      <w:tr w:rsidR="00A06849" w:rsidRPr="008D051D" w14:paraId="6005D16B" w14:textId="220816AD" w:rsidTr="00E359C4">
        <w:tc>
          <w:tcPr>
            <w:tcW w:w="710" w:type="dxa"/>
            <w:tcBorders>
              <w:left w:val="single" w:sz="12" w:space="0" w:color="auto"/>
              <w:bottom w:val="single" w:sz="2" w:space="0" w:color="auto"/>
              <w:right w:val="single" w:sz="12" w:space="0" w:color="auto"/>
            </w:tcBorders>
            <w:shd w:val="clear" w:color="auto" w:fill="FFFFFF" w:themeFill="background1"/>
          </w:tcPr>
          <w:p w14:paraId="6905ADFF" w14:textId="7CED600A" w:rsidR="00A06849" w:rsidRDefault="00A06849" w:rsidP="00673A41">
            <w:r>
              <w:t>13</w:t>
            </w:r>
          </w:p>
        </w:tc>
        <w:tc>
          <w:tcPr>
            <w:tcW w:w="6803" w:type="dxa"/>
            <w:tcBorders>
              <w:left w:val="single" w:sz="12" w:space="0" w:color="auto"/>
              <w:bottom w:val="single" w:sz="2" w:space="0" w:color="auto"/>
              <w:right w:val="single" w:sz="12" w:space="0" w:color="auto"/>
            </w:tcBorders>
            <w:shd w:val="clear" w:color="auto" w:fill="BDD6EE" w:themeFill="accent5" w:themeFillTint="66"/>
          </w:tcPr>
          <w:p w14:paraId="19F0F2C5" w14:textId="77777777" w:rsidR="00A06849" w:rsidRPr="0073701A" w:rsidRDefault="00A06849" w:rsidP="00673A41">
            <w:r w:rsidRPr="0073701A">
              <w:t xml:space="preserve">Zamocowanie </w:t>
            </w:r>
            <w:r w:rsidRPr="00BE5199">
              <w:t xml:space="preserve">w </w:t>
            </w:r>
            <w:r w:rsidRPr="002C0A28">
              <w:t>toale</w:t>
            </w:r>
            <w:r w:rsidRPr="00BE5199">
              <w:t>cie</w:t>
            </w:r>
            <w:r w:rsidRPr="002C0A28">
              <w:t xml:space="preserve"> dla OzN </w:t>
            </w:r>
            <w:r w:rsidRPr="0073701A">
              <w:t xml:space="preserve">nowych uchwytów przy misce ustępowej. </w:t>
            </w:r>
          </w:p>
          <w:p w14:paraId="4B9E2EF5" w14:textId="77777777" w:rsidR="00A06849" w:rsidRPr="0073701A" w:rsidRDefault="00A06849" w:rsidP="00673A41">
            <w:r w:rsidRPr="0073701A">
              <w:t>Uchwyty powinny:</w:t>
            </w:r>
          </w:p>
          <w:p w14:paraId="0E7C3A1C" w14:textId="77777777" w:rsidR="00A06849" w:rsidRPr="0073701A" w:rsidRDefault="00A06849" w:rsidP="00673A41">
            <w:r w:rsidRPr="0073701A">
              <w:t xml:space="preserve">- być mocowane do ściany (lub do posadzki przy samej krawędzi ściany), </w:t>
            </w:r>
          </w:p>
          <w:p w14:paraId="4ECDF420" w14:textId="77777777" w:rsidR="00A06849" w:rsidRPr="0073701A" w:rsidRDefault="00A06849" w:rsidP="00673A41">
            <w:r w:rsidRPr="0073701A">
              <w:t>- mieć długość 75-90 cm,</w:t>
            </w:r>
          </w:p>
          <w:p w14:paraId="4E1B530E" w14:textId="77777777" w:rsidR="00A06849" w:rsidRPr="0073701A" w:rsidRDefault="00A06849" w:rsidP="00673A41">
            <w:r w:rsidRPr="0073701A">
              <w:t>- być zamontowane w odległości 30 - 40 cm od osi muszli (do osi poręczy),</w:t>
            </w:r>
          </w:p>
          <w:p w14:paraId="094E1B5A" w14:textId="77777777" w:rsidR="00A06849" w:rsidRPr="0073701A" w:rsidRDefault="00A06849" w:rsidP="00673A41">
            <w:r w:rsidRPr="0073701A">
              <w:t xml:space="preserve">- być zamontowane na wysokości 70 - 85 cm (górna krawędź poręczy), </w:t>
            </w:r>
          </w:p>
          <w:p w14:paraId="147C0851" w14:textId="77777777" w:rsidR="00A06849" w:rsidRPr="0073701A" w:rsidRDefault="00A06849" w:rsidP="00673A41">
            <w:r w:rsidRPr="0073701A">
              <w:t>- wystawać 10 - 15 cm przed przednią krawędź muszli ustępowej,</w:t>
            </w:r>
          </w:p>
          <w:p w14:paraId="7557BCE0" w14:textId="77777777" w:rsidR="00A06849" w:rsidRPr="0073701A" w:rsidRDefault="00A06849" w:rsidP="00673A41">
            <w:r w:rsidRPr="0073701A">
              <w:t>- od strony ściany mieć formę kątową,</w:t>
            </w:r>
          </w:p>
          <w:p w14:paraId="41F5D915" w14:textId="77777777" w:rsidR="00A06849" w:rsidRPr="0073701A" w:rsidRDefault="00A06849" w:rsidP="00673A41">
            <w:r w:rsidRPr="0073701A">
              <w:t>- zapewniać wytrzymałość przy nacisku min. 150 kg,</w:t>
            </w:r>
          </w:p>
          <w:p w14:paraId="0F95D046" w14:textId="77777777" w:rsidR="00A06849" w:rsidRPr="0073701A" w:rsidRDefault="00A06849" w:rsidP="00673A41">
            <w:r w:rsidRPr="0073701A">
              <w:lastRenderedPageBreak/>
              <w:t>- kolor uchwytów powinien odróżniać się od koloru ścian (kontrast min. 30 LRV).</w:t>
            </w:r>
          </w:p>
        </w:tc>
        <w:tc>
          <w:tcPr>
            <w:tcW w:w="1984" w:type="dxa"/>
            <w:tcBorders>
              <w:left w:val="single" w:sz="12" w:space="0" w:color="auto"/>
              <w:bottom w:val="single" w:sz="2" w:space="0" w:color="auto"/>
              <w:right w:val="single" w:sz="12" w:space="0" w:color="auto"/>
            </w:tcBorders>
            <w:shd w:val="clear" w:color="auto" w:fill="BDD6EE" w:themeFill="accent5" w:themeFillTint="66"/>
          </w:tcPr>
          <w:p w14:paraId="5FD58388" w14:textId="639E774D" w:rsidR="00A06849" w:rsidRPr="003770FD" w:rsidRDefault="00A06849" w:rsidP="00673A41">
            <w:pPr>
              <w:jc w:val="center"/>
              <w:rPr>
                <w:b/>
                <w:bCs/>
              </w:rPr>
            </w:pPr>
            <w:r w:rsidRPr="003770FD">
              <w:rPr>
                <w:b/>
                <w:bCs/>
              </w:rPr>
              <w:lastRenderedPageBreak/>
              <w:t>2023-2030</w:t>
            </w:r>
          </w:p>
        </w:tc>
        <w:tc>
          <w:tcPr>
            <w:tcW w:w="1276" w:type="dxa"/>
            <w:tcBorders>
              <w:left w:val="single" w:sz="12" w:space="0" w:color="auto"/>
              <w:bottom w:val="single" w:sz="2" w:space="0" w:color="auto"/>
            </w:tcBorders>
            <w:shd w:val="clear" w:color="auto" w:fill="BDD6EE" w:themeFill="accent5" w:themeFillTint="66"/>
          </w:tcPr>
          <w:p w14:paraId="0163D883" w14:textId="56A3AA9F" w:rsidR="00A06849" w:rsidRPr="0073701A" w:rsidRDefault="00A06849" w:rsidP="00673A41">
            <w:pPr>
              <w:jc w:val="center"/>
            </w:pPr>
            <w:r w:rsidRPr="0073701A">
              <w:rPr>
                <w:b/>
                <w:bCs/>
              </w:rPr>
              <w:t>TAK</w:t>
            </w:r>
          </w:p>
        </w:tc>
        <w:tc>
          <w:tcPr>
            <w:tcW w:w="1276" w:type="dxa"/>
            <w:tcBorders>
              <w:bottom w:val="single" w:sz="2" w:space="0" w:color="auto"/>
            </w:tcBorders>
            <w:shd w:val="clear" w:color="auto" w:fill="BDD6EE" w:themeFill="accent5" w:themeFillTint="66"/>
          </w:tcPr>
          <w:p w14:paraId="6E75CD37" w14:textId="77777777" w:rsidR="00A06849" w:rsidRPr="0073701A" w:rsidRDefault="00A06849" w:rsidP="00673A41">
            <w:pPr>
              <w:jc w:val="center"/>
              <w:rPr>
                <w:b/>
                <w:bCs/>
              </w:rPr>
            </w:pPr>
            <w:r w:rsidRPr="0073701A">
              <w:t>-</w:t>
            </w:r>
          </w:p>
        </w:tc>
        <w:tc>
          <w:tcPr>
            <w:tcW w:w="2126" w:type="dxa"/>
            <w:vMerge/>
            <w:tcBorders>
              <w:left w:val="single" w:sz="12" w:space="0" w:color="auto"/>
              <w:right w:val="single" w:sz="12" w:space="0" w:color="auto"/>
            </w:tcBorders>
            <w:shd w:val="clear" w:color="auto" w:fill="BDD6EE" w:themeFill="accent5" w:themeFillTint="66"/>
          </w:tcPr>
          <w:p w14:paraId="2B5AB7CD" w14:textId="192B8EA6" w:rsidR="00A06849" w:rsidRPr="009D323E" w:rsidRDefault="00A06849" w:rsidP="00444C5E">
            <w:pPr>
              <w:rPr>
                <w:color w:val="FF0000"/>
              </w:rPr>
            </w:pPr>
          </w:p>
        </w:tc>
      </w:tr>
      <w:tr w:rsidR="00A06849" w:rsidRPr="008D051D" w14:paraId="5BFC78B0" w14:textId="5249FBDA" w:rsidTr="00E359C4">
        <w:tc>
          <w:tcPr>
            <w:tcW w:w="710" w:type="dxa"/>
            <w:tcBorders>
              <w:top w:val="single" w:sz="2" w:space="0" w:color="auto"/>
              <w:left w:val="single" w:sz="12" w:space="0" w:color="auto"/>
              <w:right w:val="single" w:sz="12" w:space="0" w:color="auto"/>
            </w:tcBorders>
            <w:shd w:val="clear" w:color="auto" w:fill="FFFFFF" w:themeFill="background1"/>
          </w:tcPr>
          <w:p w14:paraId="5A3FF27A" w14:textId="783EA842" w:rsidR="00A06849" w:rsidRPr="00A624C8" w:rsidRDefault="00A06849" w:rsidP="00673A41">
            <w:r>
              <w:t>14</w:t>
            </w:r>
          </w:p>
        </w:tc>
        <w:tc>
          <w:tcPr>
            <w:tcW w:w="6803" w:type="dxa"/>
            <w:tcBorders>
              <w:top w:val="single" w:sz="2" w:space="0" w:color="auto"/>
              <w:left w:val="single" w:sz="12" w:space="0" w:color="auto"/>
              <w:right w:val="single" w:sz="12" w:space="0" w:color="auto"/>
            </w:tcBorders>
            <w:shd w:val="clear" w:color="auto" w:fill="BDD6EE" w:themeFill="accent5" w:themeFillTint="66"/>
          </w:tcPr>
          <w:p w14:paraId="62460EC8" w14:textId="77777777" w:rsidR="00A06849" w:rsidRPr="00A624C8" w:rsidRDefault="00A06849" w:rsidP="00673A41">
            <w:r w:rsidRPr="00A624C8">
              <w:t xml:space="preserve">Zapewnienie </w:t>
            </w:r>
            <w:r>
              <w:t xml:space="preserve">w </w:t>
            </w:r>
            <w:r w:rsidRPr="002C0A28">
              <w:t>toale</w:t>
            </w:r>
            <w:r>
              <w:t>cie</w:t>
            </w:r>
            <w:r w:rsidRPr="002C0A28">
              <w:t xml:space="preserve"> dla OzN </w:t>
            </w:r>
            <w:r w:rsidRPr="00A624C8">
              <w:t>uchwytów przy umywalce (kontrast min. 30 LRV)</w:t>
            </w:r>
          </w:p>
        </w:tc>
        <w:tc>
          <w:tcPr>
            <w:tcW w:w="1984" w:type="dxa"/>
            <w:tcBorders>
              <w:left w:val="single" w:sz="12" w:space="0" w:color="auto"/>
              <w:right w:val="single" w:sz="12" w:space="0" w:color="auto"/>
            </w:tcBorders>
            <w:shd w:val="clear" w:color="auto" w:fill="BDD6EE" w:themeFill="accent5" w:themeFillTint="66"/>
          </w:tcPr>
          <w:p w14:paraId="02DDE5B5" w14:textId="575C6FF2" w:rsidR="00A06849" w:rsidRPr="003770FD" w:rsidRDefault="00A06849" w:rsidP="00673A41">
            <w:pPr>
              <w:jc w:val="center"/>
              <w:rPr>
                <w:b/>
              </w:rPr>
            </w:pPr>
            <w:r w:rsidRPr="003770FD">
              <w:rPr>
                <w:b/>
              </w:rPr>
              <w:t>2023-2030</w:t>
            </w:r>
          </w:p>
        </w:tc>
        <w:tc>
          <w:tcPr>
            <w:tcW w:w="1276" w:type="dxa"/>
            <w:tcBorders>
              <w:left w:val="single" w:sz="12" w:space="0" w:color="auto"/>
              <w:bottom w:val="single" w:sz="4" w:space="0" w:color="auto"/>
            </w:tcBorders>
            <w:shd w:val="clear" w:color="auto" w:fill="BDD6EE" w:themeFill="accent5" w:themeFillTint="66"/>
          </w:tcPr>
          <w:p w14:paraId="34B1EE0A" w14:textId="1D23D638" w:rsidR="00A06849" w:rsidRPr="00A624C8" w:rsidRDefault="00A06849" w:rsidP="00673A41">
            <w:pPr>
              <w:jc w:val="center"/>
            </w:pPr>
            <w:r w:rsidRPr="00A624C8">
              <w:t>-</w:t>
            </w:r>
          </w:p>
        </w:tc>
        <w:tc>
          <w:tcPr>
            <w:tcW w:w="1276" w:type="dxa"/>
            <w:tcBorders>
              <w:bottom w:val="single" w:sz="4" w:space="0" w:color="auto"/>
            </w:tcBorders>
            <w:shd w:val="clear" w:color="auto" w:fill="BDD6EE" w:themeFill="accent5" w:themeFillTint="66"/>
          </w:tcPr>
          <w:p w14:paraId="2905D83D" w14:textId="77777777" w:rsidR="00A06849" w:rsidRPr="00A624C8" w:rsidRDefault="00A06849" w:rsidP="00673A41">
            <w:pPr>
              <w:jc w:val="center"/>
              <w:rPr>
                <w:b/>
                <w:bCs/>
              </w:rPr>
            </w:pPr>
            <w:r w:rsidRPr="00A624C8">
              <w:rPr>
                <w:b/>
                <w:bCs/>
              </w:rPr>
              <w:t>TAK</w:t>
            </w:r>
          </w:p>
        </w:tc>
        <w:tc>
          <w:tcPr>
            <w:tcW w:w="2126" w:type="dxa"/>
            <w:vMerge/>
            <w:tcBorders>
              <w:left w:val="single" w:sz="12" w:space="0" w:color="auto"/>
              <w:right w:val="single" w:sz="12" w:space="0" w:color="auto"/>
            </w:tcBorders>
            <w:shd w:val="clear" w:color="auto" w:fill="BDD6EE" w:themeFill="accent5" w:themeFillTint="66"/>
          </w:tcPr>
          <w:p w14:paraId="7B4FC5DD" w14:textId="7DE7E693" w:rsidR="00A06849" w:rsidRPr="00A624C8" w:rsidRDefault="00A06849" w:rsidP="00444C5E"/>
        </w:tc>
      </w:tr>
      <w:tr w:rsidR="00A06849" w:rsidRPr="008D051D" w14:paraId="5737D392" w14:textId="3E66B02A" w:rsidTr="00E359C4">
        <w:tc>
          <w:tcPr>
            <w:tcW w:w="710" w:type="dxa"/>
            <w:tcBorders>
              <w:top w:val="single" w:sz="2" w:space="0" w:color="auto"/>
              <w:left w:val="single" w:sz="12" w:space="0" w:color="auto"/>
              <w:right w:val="single" w:sz="12" w:space="0" w:color="auto"/>
            </w:tcBorders>
            <w:shd w:val="clear" w:color="auto" w:fill="FFFFFF" w:themeFill="background1"/>
          </w:tcPr>
          <w:p w14:paraId="7FAECDA7" w14:textId="51A997F2" w:rsidR="00A06849" w:rsidRDefault="00A06849" w:rsidP="00673A41">
            <w:r>
              <w:t>15</w:t>
            </w:r>
          </w:p>
        </w:tc>
        <w:tc>
          <w:tcPr>
            <w:tcW w:w="6803" w:type="dxa"/>
            <w:tcBorders>
              <w:left w:val="single" w:sz="12" w:space="0" w:color="auto"/>
              <w:right w:val="single" w:sz="12" w:space="0" w:color="auto"/>
            </w:tcBorders>
            <w:shd w:val="clear" w:color="auto" w:fill="BDD6EE" w:themeFill="accent5" w:themeFillTint="66"/>
          </w:tcPr>
          <w:p w14:paraId="70147813" w14:textId="77777777" w:rsidR="00A06849" w:rsidRPr="00A624C8" w:rsidRDefault="00A06849" w:rsidP="00673A41">
            <w:r w:rsidRPr="00A624C8">
              <w:t xml:space="preserve">Zapewnienie </w:t>
            </w:r>
            <w:r w:rsidRPr="00BE5199">
              <w:t xml:space="preserve">w </w:t>
            </w:r>
            <w:r w:rsidRPr="002C0A28">
              <w:t>toale</w:t>
            </w:r>
            <w:r w:rsidRPr="00BE5199">
              <w:t>cie</w:t>
            </w:r>
            <w:r w:rsidRPr="002C0A28">
              <w:t xml:space="preserve"> dla OzN </w:t>
            </w:r>
            <w:r w:rsidRPr="00A624C8">
              <w:t xml:space="preserve">przy umywalce baterii z przedłużoną wylewką </w:t>
            </w:r>
            <w:r>
              <w:br/>
            </w:r>
            <w:r w:rsidRPr="00A624C8">
              <w:t>i uchwytem</w:t>
            </w:r>
          </w:p>
        </w:tc>
        <w:tc>
          <w:tcPr>
            <w:tcW w:w="1984" w:type="dxa"/>
            <w:tcBorders>
              <w:left w:val="single" w:sz="12" w:space="0" w:color="auto"/>
              <w:right w:val="single" w:sz="12" w:space="0" w:color="auto"/>
            </w:tcBorders>
            <w:shd w:val="clear" w:color="auto" w:fill="BDD6EE" w:themeFill="accent5" w:themeFillTint="66"/>
          </w:tcPr>
          <w:p w14:paraId="50DB2994" w14:textId="6C8DD731" w:rsidR="00A06849" w:rsidRPr="003770FD" w:rsidRDefault="00A06849" w:rsidP="00673A41">
            <w:pPr>
              <w:jc w:val="center"/>
              <w:rPr>
                <w:b/>
              </w:rPr>
            </w:pPr>
            <w:r w:rsidRPr="003770FD">
              <w:rPr>
                <w:b/>
              </w:rPr>
              <w:t>2023-2030</w:t>
            </w:r>
          </w:p>
        </w:tc>
        <w:tc>
          <w:tcPr>
            <w:tcW w:w="1276" w:type="dxa"/>
            <w:tcBorders>
              <w:left w:val="single" w:sz="12" w:space="0" w:color="auto"/>
              <w:bottom w:val="single" w:sz="4" w:space="0" w:color="auto"/>
            </w:tcBorders>
            <w:shd w:val="clear" w:color="auto" w:fill="BDD6EE" w:themeFill="accent5" w:themeFillTint="66"/>
          </w:tcPr>
          <w:p w14:paraId="5C4F6D35" w14:textId="15C20F8C" w:rsidR="00A06849" w:rsidRPr="00A624C8" w:rsidRDefault="00A06849" w:rsidP="00673A41">
            <w:pPr>
              <w:jc w:val="center"/>
            </w:pPr>
            <w:r w:rsidRPr="00A624C8">
              <w:t>-</w:t>
            </w:r>
          </w:p>
        </w:tc>
        <w:tc>
          <w:tcPr>
            <w:tcW w:w="1276" w:type="dxa"/>
            <w:tcBorders>
              <w:bottom w:val="single" w:sz="4" w:space="0" w:color="auto"/>
            </w:tcBorders>
            <w:shd w:val="clear" w:color="auto" w:fill="BDD6EE" w:themeFill="accent5" w:themeFillTint="66"/>
          </w:tcPr>
          <w:p w14:paraId="6E1D7147" w14:textId="77777777" w:rsidR="00A06849" w:rsidRPr="00A624C8" w:rsidRDefault="00A06849" w:rsidP="00673A41">
            <w:pPr>
              <w:jc w:val="center"/>
            </w:pPr>
            <w:r w:rsidRPr="00A624C8">
              <w:rPr>
                <w:b/>
                <w:bCs/>
              </w:rPr>
              <w:t>TAK</w:t>
            </w:r>
          </w:p>
        </w:tc>
        <w:tc>
          <w:tcPr>
            <w:tcW w:w="2126" w:type="dxa"/>
            <w:vMerge/>
            <w:tcBorders>
              <w:left w:val="single" w:sz="12" w:space="0" w:color="auto"/>
              <w:right w:val="single" w:sz="12" w:space="0" w:color="auto"/>
            </w:tcBorders>
            <w:shd w:val="clear" w:color="auto" w:fill="BDD6EE" w:themeFill="accent5" w:themeFillTint="66"/>
          </w:tcPr>
          <w:p w14:paraId="0480FEEC" w14:textId="1A93E5C4" w:rsidR="00A06849" w:rsidRPr="009D323E" w:rsidRDefault="00A06849" w:rsidP="00444C5E">
            <w:pPr>
              <w:rPr>
                <w:color w:val="FF0000"/>
              </w:rPr>
            </w:pPr>
          </w:p>
        </w:tc>
      </w:tr>
      <w:tr w:rsidR="00A06849" w:rsidRPr="008D051D" w14:paraId="6D1F8A6F" w14:textId="63C05808" w:rsidTr="00E359C4">
        <w:tc>
          <w:tcPr>
            <w:tcW w:w="710" w:type="dxa"/>
            <w:tcBorders>
              <w:top w:val="single" w:sz="2" w:space="0" w:color="auto"/>
              <w:left w:val="single" w:sz="12" w:space="0" w:color="auto"/>
              <w:right w:val="single" w:sz="12" w:space="0" w:color="auto"/>
            </w:tcBorders>
            <w:shd w:val="clear" w:color="auto" w:fill="FFFFFF" w:themeFill="background1"/>
          </w:tcPr>
          <w:p w14:paraId="13BC72F7" w14:textId="034E20F1" w:rsidR="00A06849" w:rsidRDefault="00A06849" w:rsidP="00673A41">
            <w:r>
              <w:t>16</w:t>
            </w:r>
          </w:p>
        </w:tc>
        <w:tc>
          <w:tcPr>
            <w:tcW w:w="6803" w:type="dxa"/>
            <w:tcBorders>
              <w:left w:val="single" w:sz="12" w:space="0" w:color="auto"/>
              <w:right w:val="single" w:sz="12" w:space="0" w:color="auto"/>
            </w:tcBorders>
            <w:shd w:val="clear" w:color="auto" w:fill="BDD6EE" w:themeFill="accent5" w:themeFillTint="66"/>
          </w:tcPr>
          <w:p w14:paraId="3F9328ED" w14:textId="77777777" w:rsidR="00A06849" w:rsidRPr="00A624C8" w:rsidRDefault="00A06849" w:rsidP="00673A41">
            <w:r w:rsidRPr="00A624C8">
              <w:t xml:space="preserve">Obniżenie </w:t>
            </w:r>
            <w:r w:rsidRPr="00BE5199">
              <w:t xml:space="preserve">w </w:t>
            </w:r>
            <w:r w:rsidRPr="002C0A28">
              <w:t>toale</w:t>
            </w:r>
            <w:r w:rsidRPr="00BE5199">
              <w:t>cie</w:t>
            </w:r>
            <w:r w:rsidRPr="002C0A28">
              <w:t xml:space="preserve"> dla OzN </w:t>
            </w:r>
            <w:r w:rsidRPr="00A624C8">
              <w:t>podajnika ręczników do wysokości maks. 1,1 m od posadzki</w:t>
            </w:r>
          </w:p>
        </w:tc>
        <w:tc>
          <w:tcPr>
            <w:tcW w:w="1984" w:type="dxa"/>
            <w:tcBorders>
              <w:left w:val="single" w:sz="12" w:space="0" w:color="auto"/>
              <w:right w:val="single" w:sz="12" w:space="0" w:color="auto"/>
            </w:tcBorders>
            <w:shd w:val="clear" w:color="auto" w:fill="BDD6EE" w:themeFill="accent5" w:themeFillTint="66"/>
          </w:tcPr>
          <w:p w14:paraId="0C5C2FAC" w14:textId="2E94AFEA" w:rsidR="00A06849" w:rsidRPr="003770FD" w:rsidRDefault="00A06849" w:rsidP="00673A41">
            <w:pPr>
              <w:jc w:val="center"/>
              <w:rPr>
                <w:b/>
              </w:rPr>
            </w:pPr>
            <w:r w:rsidRPr="003770FD">
              <w:rPr>
                <w:b/>
              </w:rPr>
              <w:t>2023-2030</w:t>
            </w:r>
          </w:p>
        </w:tc>
        <w:tc>
          <w:tcPr>
            <w:tcW w:w="1276" w:type="dxa"/>
            <w:tcBorders>
              <w:left w:val="single" w:sz="12" w:space="0" w:color="auto"/>
              <w:bottom w:val="single" w:sz="4" w:space="0" w:color="auto"/>
            </w:tcBorders>
            <w:shd w:val="clear" w:color="auto" w:fill="BDD6EE" w:themeFill="accent5" w:themeFillTint="66"/>
          </w:tcPr>
          <w:p w14:paraId="0B95D29C" w14:textId="02D6FAB2" w:rsidR="00A06849" w:rsidRPr="00A624C8" w:rsidRDefault="00A06849" w:rsidP="00673A41">
            <w:pPr>
              <w:jc w:val="center"/>
            </w:pPr>
            <w:r w:rsidRPr="00A624C8">
              <w:t>-</w:t>
            </w:r>
          </w:p>
        </w:tc>
        <w:tc>
          <w:tcPr>
            <w:tcW w:w="1276" w:type="dxa"/>
            <w:tcBorders>
              <w:bottom w:val="single" w:sz="4" w:space="0" w:color="auto"/>
            </w:tcBorders>
            <w:shd w:val="clear" w:color="auto" w:fill="BDD6EE" w:themeFill="accent5" w:themeFillTint="66"/>
          </w:tcPr>
          <w:p w14:paraId="0DBD5B3B" w14:textId="77777777" w:rsidR="00A06849" w:rsidRPr="00A624C8" w:rsidRDefault="00A06849" w:rsidP="00673A41">
            <w:pPr>
              <w:jc w:val="center"/>
              <w:rPr>
                <w:b/>
                <w:bCs/>
              </w:rPr>
            </w:pPr>
            <w:r w:rsidRPr="00A624C8">
              <w:rPr>
                <w:b/>
                <w:bCs/>
              </w:rPr>
              <w:t>TAK</w:t>
            </w:r>
          </w:p>
        </w:tc>
        <w:tc>
          <w:tcPr>
            <w:tcW w:w="2126" w:type="dxa"/>
            <w:vMerge/>
            <w:tcBorders>
              <w:left w:val="single" w:sz="12" w:space="0" w:color="auto"/>
              <w:right w:val="single" w:sz="12" w:space="0" w:color="auto"/>
            </w:tcBorders>
            <w:shd w:val="clear" w:color="auto" w:fill="BDD6EE" w:themeFill="accent5" w:themeFillTint="66"/>
          </w:tcPr>
          <w:p w14:paraId="64FE22DD" w14:textId="2A7A0087" w:rsidR="00A06849" w:rsidRPr="00621DFC" w:rsidRDefault="00A06849" w:rsidP="00444C5E"/>
        </w:tc>
      </w:tr>
      <w:tr w:rsidR="00A06849" w:rsidRPr="008D051D" w14:paraId="5E0B428D" w14:textId="048C7113" w:rsidTr="00E359C4">
        <w:tc>
          <w:tcPr>
            <w:tcW w:w="710" w:type="dxa"/>
            <w:tcBorders>
              <w:top w:val="single" w:sz="2" w:space="0" w:color="auto"/>
              <w:left w:val="single" w:sz="12" w:space="0" w:color="auto"/>
              <w:right w:val="single" w:sz="12" w:space="0" w:color="auto"/>
            </w:tcBorders>
            <w:shd w:val="clear" w:color="auto" w:fill="FFFFFF" w:themeFill="background1"/>
          </w:tcPr>
          <w:p w14:paraId="6E0EA654" w14:textId="4884AA09" w:rsidR="00A06849" w:rsidRDefault="00A06849" w:rsidP="00673A41">
            <w:r>
              <w:t>17</w:t>
            </w:r>
          </w:p>
        </w:tc>
        <w:tc>
          <w:tcPr>
            <w:tcW w:w="6803" w:type="dxa"/>
            <w:tcBorders>
              <w:left w:val="single" w:sz="12" w:space="0" w:color="auto"/>
              <w:right w:val="single" w:sz="12" w:space="0" w:color="auto"/>
            </w:tcBorders>
            <w:shd w:val="clear" w:color="auto" w:fill="BDD6EE" w:themeFill="accent5" w:themeFillTint="66"/>
          </w:tcPr>
          <w:p w14:paraId="430FD4D5" w14:textId="77777777" w:rsidR="00A06849" w:rsidRPr="00A624C8" w:rsidRDefault="00A06849" w:rsidP="00673A41">
            <w:r w:rsidRPr="00A624C8">
              <w:t xml:space="preserve">Obniżenie </w:t>
            </w:r>
            <w:r w:rsidRPr="00BE5199">
              <w:t xml:space="preserve">w </w:t>
            </w:r>
            <w:r w:rsidRPr="002C0A28">
              <w:t>toale</w:t>
            </w:r>
            <w:r w:rsidRPr="00BE5199">
              <w:t>cie</w:t>
            </w:r>
            <w:r w:rsidRPr="002C0A28">
              <w:t xml:space="preserve"> dla OzN </w:t>
            </w:r>
            <w:r w:rsidRPr="00A624C8">
              <w:t>dolnej krawędzi lustra do wysokości maks. 0,9 m od posadzki</w:t>
            </w:r>
          </w:p>
        </w:tc>
        <w:tc>
          <w:tcPr>
            <w:tcW w:w="1984" w:type="dxa"/>
            <w:tcBorders>
              <w:left w:val="single" w:sz="12" w:space="0" w:color="auto"/>
              <w:right w:val="single" w:sz="12" w:space="0" w:color="auto"/>
            </w:tcBorders>
            <w:shd w:val="clear" w:color="auto" w:fill="BDD6EE" w:themeFill="accent5" w:themeFillTint="66"/>
          </w:tcPr>
          <w:p w14:paraId="0104EFBF" w14:textId="127E25AE" w:rsidR="00A06849" w:rsidRPr="003770FD" w:rsidRDefault="00A06849" w:rsidP="00673A41">
            <w:pPr>
              <w:jc w:val="center"/>
              <w:rPr>
                <w:b/>
                <w:bCs/>
              </w:rPr>
            </w:pPr>
            <w:r w:rsidRPr="003770FD">
              <w:rPr>
                <w:b/>
                <w:bCs/>
              </w:rPr>
              <w:t>2023-2030</w:t>
            </w:r>
          </w:p>
        </w:tc>
        <w:tc>
          <w:tcPr>
            <w:tcW w:w="1276" w:type="dxa"/>
            <w:tcBorders>
              <w:left w:val="single" w:sz="12" w:space="0" w:color="auto"/>
              <w:bottom w:val="single" w:sz="2" w:space="0" w:color="auto"/>
            </w:tcBorders>
            <w:shd w:val="clear" w:color="auto" w:fill="BDD6EE" w:themeFill="accent5" w:themeFillTint="66"/>
          </w:tcPr>
          <w:p w14:paraId="5164D402" w14:textId="479D8505" w:rsidR="00A06849" w:rsidRPr="00A624C8" w:rsidRDefault="00A06849" w:rsidP="00673A41">
            <w:pPr>
              <w:jc w:val="center"/>
              <w:rPr>
                <w:b/>
                <w:bCs/>
              </w:rPr>
            </w:pPr>
            <w:r w:rsidRPr="00A624C8">
              <w:rPr>
                <w:b/>
                <w:bCs/>
              </w:rPr>
              <w:t>-</w:t>
            </w:r>
          </w:p>
        </w:tc>
        <w:tc>
          <w:tcPr>
            <w:tcW w:w="1276" w:type="dxa"/>
            <w:tcBorders>
              <w:bottom w:val="single" w:sz="2" w:space="0" w:color="auto"/>
            </w:tcBorders>
            <w:shd w:val="clear" w:color="auto" w:fill="BDD6EE" w:themeFill="accent5" w:themeFillTint="66"/>
          </w:tcPr>
          <w:p w14:paraId="24262865" w14:textId="77777777" w:rsidR="00A06849" w:rsidRPr="00A624C8" w:rsidRDefault="00A06849" w:rsidP="00673A41">
            <w:pPr>
              <w:jc w:val="center"/>
            </w:pPr>
            <w:r w:rsidRPr="00A624C8">
              <w:rPr>
                <w:b/>
                <w:bCs/>
              </w:rPr>
              <w:t>TAK</w:t>
            </w:r>
          </w:p>
        </w:tc>
        <w:tc>
          <w:tcPr>
            <w:tcW w:w="2126" w:type="dxa"/>
            <w:vMerge/>
            <w:tcBorders>
              <w:left w:val="single" w:sz="12" w:space="0" w:color="auto"/>
              <w:right w:val="single" w:sz="12" w:space="0" w:color="auto"/>
            </w:tcBorders>
            <w:shd w:val="clear" w:color="auto" w:fill="BDD6EE" w:themeFill="accent5" w:themeFillTint="66"/>
          </w:tcPr>
          <w:p w14:paraId="1ADA91E3" w14:textId="3EC9DD77" w:rsidR="00A06849" w:rsidRPr="00621DFC" w:rsidRDefault="00A06849" w:rsidP="00444C5E"/>
        </w:tc>
      </w:tr>
      <w:tr w:rsidR="00A06849" w:rsidRPr="008D051D" w14:paraId="6F4FBD05" w14:textId="4E1B7CD8" w:rsidTr="00E359C4">
        <w:tc>
          <w:tcPr>
            <w:tcW w:w="710" w:type="dxa"/>
            <w:tcBorders>
              <w:top w:val="single" w:sz="2" w:space="0" w:color="auto"/>
              <w:left w:val="single" w:sz="12" w:space="0" w:color="auto"/>
              <w:right w:val="single" w:sz="12" w:space="0" w:color="auto"/>
            </w:tcBorders>
            <w:shd w:val="clear" w:color="auto" w:fill="FFFFFF" w:themeFill="background1"/>
          </w:tcPr>
          <w:p w14:paraId="71050073" w14:textId="35290C09" w:rsidR="00A06849" w:rsidRDefault="00A06849" w:rsidP="00673A41">
            <w:r>
              <w:t>18</w:t>
            </w:r>
          </w:p>
        </w:tc>
        <w:tc>
          <w:tcPr>
            <w:tcW w:w="6803" w:type="dxa"/>
            <w:tcBorders>
              <w:left w:val="single" w:sz="12" w:space="0" w:color="auto"/>
              <w:right w:val="single" w:sz="12" w:space="0" w:color="auto"/>
            </w:tcBorders>
            <w:shd w:val="clear" w:color="auto" w:fill="BDD6EE" w:themeFill="accent5" w:themeFillTint="66"/>
          </w:tcPr>
          <w:p w14:paraId="67EF24D3" w14:textId="77777777" w:rsidR="00A06849" w:rsidRPr="00A624C8" w:rsidRDefault="00A06849" w:rsidP="00673A41">
            <w:r w:rsidRPr="001A4503">
              <w:t xml:space="preserve">Zapewnienie </w:t>
            </w:r>
            <w:r w:rsidRPr="00BE5199">
              <w:t xml:space="preserve">w </w:t>
            </w:r>
            <w:r w:rsidRPr="002C0A28">
              <w:t>toale</w:t>
            </w:r>
            <w:r w:rsidRPr="00BE5199">
              <w:t>cie</w:t>
            </w:r>
            <w:r w:rsidRPr="002C0A28">
              <w:t xml:space="preserve"> dla OzN </w:t>
            </w:r>
            <w:r w:rsidRPr="001A4503">
              <w:t xml:space="preserve">kontrastu kolorystycznego pomiędzy posadzką </w:t>
            </w:r>
            <w:r>
              <w:br/>
            </w:r>
            <w:r w:rsidRPr="001A4503">
              <w:t>i ścianami (kontrast min. 30 LRV). W przypadku braku takiej możliwości, możliwe jest zastosowanie listew przypodłogowych lub cokołów w kontrastowym kolorze).</w:t>
            </w:r>
          </w:p>
        </w:tc>
        <w:tc>
          <w:tcPr>
            <w:tcW w:w="1984" w:type="dxa"/>
            <w:tcBorders>
              <w:left w:val="single" w:sz="12" w:space="0" w:color="auto"/>
              <w:right w:val="single" w:sz="12" w:space="0" w:color="auto"/>
            </w:tcBorders>
            <w:shd w:val="clear" w:color="auto" w:fill="BDD6EE" w:themeFill="accent5" w:themeFillTint="66"/>
          </w:tcPr>
          <w:p w14:paraId="5C311228" w14:textId="6A6A1E23" w:rsidR="00A06849" w:rsidRPr="003770FD" w:rsidRDefault="00A06849" w:rsidP="00673A41">
            <w:pPr>
              <w:jc w:val="center"/>
              <w:rPr>
                <w:b/>
                <w:bCs/>
              </w:rPr>
            </w:pPr>
            <w:r w:rsidRPr="003770FD">
              <w:rPr>
                <w:b/>
                <w:bCs/>
              </w:rPr>
              <w:t>2023-2030</w:t>
            </w:r>
          </w:p>
        </w:tc>
        <w:tc>
          <w:tcPr>
            <w:tcW w:w="1276" w:type="dxa"/>
            <w:tcBorders>
              <w:left w:val="single" w:sz="12" w:space="0" w:color="auto"/>
              <w:bottom w:val="single" w:sz="2" w:space="0" w:color="auto"/>
            </w:tcBorders>
            <w:shd w:val="clear" w:color="auto" w:fill="BDD6EE" w:themeFill="accent5" w:themeFillTint="66"/>
          </w:tcPr>
          <w:p w14:paraId="5C64A5F7" w14:textId="356E1BE6" w:rsidR="00A06849" w:rsidRPr="00A624C8" w:rsidRDefault="00A06849" w:rsidP="00673A41">
            <w:pPr>
              <w:jc w:val="center"/>
              <w:rPr>
                <w:b/>
                <w:bCs/>
              </w:rPr>
            </w:pPr>
            <w:r w:rsidRPr="00A624C8">
              <w:rPr>
                <w:b/>
                <w:bCs/>
              </w:rPr>
              <w:t>-</w:t>
            </w:r>
          </w:p>
        </w:tc>
        <w:tc>
          <w:tcPr>
            <w:tcW w:w="1276" w:type="dxa"/>
            <w:tcBorders>
              <w:bottom w:val="single" w:sz="2" w:space="0" w:color="auto"/>
            </w:tcBorders>
            <w:shd w:val="clear" w:color="auto" w:fill="BDD6EE" w:themeFill="accent5" w:themeFillTint="66"/>
          </w:tcPr>
          <w:p w14:paraId="1C3FE37A" w14:textId="77777777" w:rsidR="00A06849" w:rsidRPr="00A624C8" w:rsidRDefault="00A06849" w:rsidP="00673A41">
            <w:pPr>
              <w:jc w:val="center"/>
              <w:rPr>
                <w:b/>
                <w:bCs/>
              </w:rPr>
            </w:pPr>
            <w:r w:rsidRPr="00A624C8">
              <w:rPr>
                <w:b/>
                <w:bCs/>
              </w:rPr>
              <w:t>TAK</w:t>
            </w:r>
          </w:p>
        </w:tc>
        <w:tc>
          <w:tcPr>
            <w:tcW w:w="2126" w:type="dxa"/>
            <w:vMerge/>
            <w:tcBorders>
              <w:left w:val="single" w:sz="12" w:space="0" w:color="auto"/>
              <w:right w:val="single" w:sz="12" w:space="0" w:color="auto"/>
            </w:tcBorders>
            <w:shd w:val="clear" w:color="auto" w:fill="BDD6EE" w:themeFill="accent5" w:themeFillTint="66"/>
          </w:tcPr>
          <w:p w14:paraId="0F9139F9" w14:textId="56BFA3E2" w:rsidR="00A06849" w:rsidRPr="00621DFC" w:rsidRDefault="00A06849" w:rsidP="00444C5E"/>
        </w:tc>
      </w:tr>
      <w:tr w:rsidR="00A06849" w:rsidRPr="008D051D" w14:paraId="70FC835E" w14:textId="6A94250D" w:rsidTr="00E359C4">
        <w:tc>
          <w:tcPr>
            <w:tcW w:w="710" w:type="dxa"/>
            <w:tcBorders>
              <w:top w:val="single" w:sz="2" w:space="0" w:color="auto"/>
              <w:left w:val="single" w:sz="12" w:space="0" w:color="auto"/>
              <w:bottom w:val="single" w:sz="4" w:space="0" w:color="auto"/>
              <w:right w:val="single" w:sz="12" w:space="0" w:color="auto"/>
            </w:tcBorders>
            <w:shd w:val="clear" w:color="auto" w:fill="FFFFFF" w:themeFill="background1"/>
          </w:tcPr>
          <w:p w14:paraId="794BCD17" w14:textId="4442F189" w:rsidR="00A06849" w:rsidRDefault="00A06849" w:rsidP="00673A41">
            <w:r>
              <w:t>19</w:t>
            </w:r>
          </w:p>
        </w:tc>
        <w:tc>
          <w:tcPr>
            <w:tcW w:w="6803" w:type="dxa"/>
            <w:tcBorders>
              <w:left w:val="single" w:sz="12" w:space="0" w:color="auto"/>
              <w:bottom w:val="single" w:sz="4" w:space="0" w:color="auto"/>
              <w:right w:val="single" w:sz="12" w:space="0" w:color="auto"/>
            </w:tcBorders>
            <w:shd w:val="clear" w:color="auto" w:fill="BDD6EE" w:themeFill="accent5" w:themeFillTint="66"/>
          </w:tcPr>
          <w:p w14:paraId="6C07D5E7" w14:textId="77777777" w:rsidR="00A06849" w:rsidRPr="00A624C8" w:rsidRDefault="00A06849" w:rsidP="00673A41">
            <w:r w:rsidRPr="00BE5199">
              <w:t xml:space="preserve">Montaż w </w:t>
            </w:r>
            <w:r w:rsidRPr="002C0A28">
              <w:t>toale</w:t>
            </w:r>
            <w:r w:rsidRPr="00BE5199">
              <w:t>cie</w:t>
            </w:r>
            <w:r w:rsidRPr="002C0A28">
              <w:t xml:space="preserve"> dla OzN </w:t>
            </w:r>
            <w:r w:rsidRPr="00BE5199">
              <w:t>wieszaków na ubrania na wysokości 1,1 m i 1,8 m</w:t>
            </w:r>
          </w:p>
        </w:tc>
        <w:tc>
          <w:tcPr>
            <w:tcW w:w="1984" w:type="dxa"/>
            <w:tcBorders>
              <w:left w:val="single" w:sz="12" w:space="0" w:color="auto"/>
              <w:bottom w:val="single" w:sz="4" w:space="0" w:color="auto"/>
              <w:right w:val="single" w:sz="12" w:space="0" w:color="auto"/>
            </w:tcBorders>
            <w:shd w:val="clear" w:color="auto" w:fill="BDD6EE" w:themeFill="accent5" w:themeFillTint="66"/>
          </w:tcPr>
          <w:p w14:paraId="5321A186" w14:textId="0952184E" w:rsidR="00A06849" w:rsidRPr="003770FD" w:rsidRDefault="00A06849" w:rsidP="00673A41">
            <w:pPr>
              <w:jc w:val="center"/>
              <w:rPr>
                <w:b/>
                <w:bCs/>
              </w:rPr>
            </w:pPr>
            <w:r w:rsidRPr="003770FD">
              <w:rPr>
                <w:b/>
                <w:bCs/>
              </w:rPr>
              <w:t>2022</w:t>
            </w:r>
          </w:p>
        </w:tc>
        <w:tc>
          <w:tcPr>
            <w:tcW w:w="1276" w:type="dxa"/>
            <w:tcBorders>
              <w:left w:val="single" w:sz="12" w:space="0" w:color="auto"/>
              <w:bottom w:val="single" w:sz="4" w:space="0" w:color="auto"/>
            </w:tcBorders>
            <w:shd w:val="clear" w:color="auto" w:fill="BDD6EE" w:themeFill="accent5" w:themeFillTint="66"/>
          </w:tcPr>
          <w:p w14:paraId="03A5E426" w14:textId="2E822DBE" w:rsidR="00A06849" w:rsidRPr="00A624C8" w:rsidRDefault="00A06849" w:rsidP="00673A41">
            <w:pPr>
              <w:jc w:val="center"/>
              <w:rPr>
                <w:b/>
                <w:bCs/>
              </w:rPr>
            </w:pPr>
            <w:r w:rsidRPr="00A624C8">
              <w:rPr>
                <w:b/>
                <w:bCs/>
              </w:rPr>
              <w:t>-</w:t>
            </w:r>
          </w:p>
        </w:tc>
        <w:tc>
          <w:tcPr>
            <w:tcW w:w="1276" w:type="dxa"/>
            <w:tcBorders>
              <w:bottom w:val="single" w:sz="4" w:space="0" w:color="auto"/>
            </w:tcBorders>
            <w:shd w:val="clear" w:color="auto" w:fill="BDD6EE" w:themeFill="accent5" w:themeFillTint="66"/>
          </w:tcPr>
          <w:p w14:paraId="0E2E4892" w14:textId="77777777" w:rsidR="00A06849" w:rsidRPr="00A624C8" w:rsidRDefault="00A06849" w:rsidP="00673A41">
            <w:pPr>
              <w:jc w:val="center"/>
              <w:rPr>
                <w:b/>
                <w:bCs/>
              </w:rPr>
            </w:pPr>
            <w:r w:rsidRPr="00A624C8">
              <w:rPr>
                <w:b/>
                <w:bCs/>
              </w:rPr>
              <w:t>TAK</w:t>
            </w:r>
          </w:p>
        </w:tc>
        <w:tc>
          <w:tcPr>
            <w:tcW w:w="2126" w:type="dxa"/>
            <w:vMerge/>
            <w:tcBorders>
              <w:left w:val="single" w:sz="12" w:space="0" w:color="auto"/>
              <w:right w:val="single" w:sz="12" w:space="0" w:color="auto"/>
            </w:tcBorders>
            <w:shd w:val="clear" w:color="auto" w:fill="BDD6EE" w:themeFill="accent5" w:themeFillTint="66"/>
          </w:tcPr>
          <w:p w14:paraId="505E4EA5" w14:textId="7D0B523F" w:rsidR="00A06849" w:rsidRPr="00A624C8" w:rsidRDefault="00A06849" w:rsidP="00444C5E"/>
        </w:tc>
      </w:tr>
      <w:tr w:rsidR="00A06849" w:rsidRPr="008D051D" w14:paraId="0E095188" w14:textId="4CFBF17F" w:rsidTr="00E359C4">
        <w:tc>
          <w:tcPr>
            <w:tcW w:w="710" w:type="dxa"/>
            <w:tcBorders>
              <w:top w:val="single" w:sz="4" w:space="0" w:color="auto"/>
              <w:left w:val="single" w:sz="12" w:space="0" w:color="auto"/>
              <w:bottom w:val="single" w:sz="8" w:space="0" w:color="auto"/>
              <w:right w:val="single" w:sz="12" w:space="0" w:color="auto"/>
            </w:tcBorders>
            <w:shd w:val="clear" w:color="auto" w:fill="FFFFFF" w:themeFill="background1"/>
          </w:tcPr>
          <w:p w14:paraId="2248A9C2" w14:textId="40B6B2F2" w:rsidR="00A06849" w:rsidRDefault="00A06849" w:rsidP="00673A41">
            <w:bookmarkStart w:id="2" w:name="_Hlk78633911"/>
            <w:r>
              <w:t>20</w:t>
            </w:r>
          </w:p>
        </w:tc>
        <w:tc>
          <w:tcPr>
            <w:tcW w:w="6803" w:type="dxa"/>
            <w:tcBorders>
              <w:top w:val="single" w:sz="4" w:space="0" w:color="auto"/>
              <w:left w:val="single" w:sz="12" w:space="0" w:color="auto"/>
              <w:bottom w:val="single" w:sz="8" w:space="0" w:color="auto"/>
              <w:right w:val="single" w:sz="12" w:space="0" w:color="auto"/>
            </w:tcBorders>
            <w:shd w:val="clear" w:color="auto" w:fill="BDD6EE" w:themeFill="accent5" w:themeFillTint="66"/>
          </w:tcPr>
          <w:p w14:paraId="58A52DA6" w14:textId="77777777" w:rsidR="00A06849" w:rsidRPr="00BE5199" w:rsidRDefault="00A06849" w:rsidP="00673A41">
            <w:r w:rsidRPr="00BE5199">
              <w:t xml:space="preserve">Montaż instalacji alarmowej w </w:t>
            </w:r>
            <w:r w:rsidRPr="002C0A28">
              <w:t>toale</w:t>
            </w:r>
            <w:r w:rsidRPr="00BE5199">
              <w:t>cie</w:t>
            </w:r>
            <w:r w:rsidRPr="002C0A28">
              <w:t xml:space="preserve"> dla OzN</w:t>
            </w:r>
          </w:p>
        </w:tc>
        <w:tc>
          <w:tcPr>
            <w:tcW w:w="1984" w:type="dxa"/>
            <w:tcBorders>
              <w:top w:val="single" w:sz="4" w:space="0" w:color="auto"/>
              <w:left w:val="single" w:sz="12" w:space="0" w:color="auto"/>
              <w:bottom w:val="single" w:sz="8" w:space="0" w:color="auto"/>
              <w:right w:val="single" w:sz="12" w:space="0" w:color="auto"/>
            </w:tcBorders>
            <w:shd w:val="clear" w:color="auto" w:fill="BDD6EE" w:themeFill="accent5" w:themeFillTint="66"/>
          </w:tcPr>
          <w:p w14:paraId="1014917C" w14:textId="4A902A4B" w:rsidR="00A06849" w:rsidRPr="003770FD" w:rsidRDefault="00A06849" w:rsidP="00673A41">
            <w:pPr>
              <w:jc w:val="center"/>
              <w:rPr>
                <w:b/>
                <w:bCs/>
              </w:rPr>
            </w:pPr>
            <w:r w:rsidRPr="003770FD">
              <w:rPr>
                <w:b/>
                <w:bCs/>
              </w:rPr>
              <w:t>2022</w:t>
            </w:r>
          </w:p>
        </w:tc>
        <w:tc>
          <w:tcPr>
            <w:tcW w:w="1276" w:type="dxa"/>
            <w:tcBorders>
              <w:top w:val="single" w:sz="4" w:space="0" w:color="auto"/>
              <w:left w:val="single" w:sz="12" w:space="0" w:color="auto"/>
              <w:bottom w:val="single" w:sz="8" w:space="0" w:color="auto"/>
            </w:tcBorders>
            <w:shd w:val="clear" w:color="auto" w:fill="BDD6EE" w:themeFill="accent5" w:themeFillTint="66"/>
          </w:tcPr>
          <w:p w14:paraId="53D51FA8" w14:textId="4C3E60CE" w:rsidR="00A06849" w:rsidRPr="00A624C8" w:rsidRDefault="00A06849" w:rsidP="00673A41">
            <w:pPr>
              <w:jc w:val="center"/>
              <w:rPr>
                <w:b/>
                <w:bCs/>
              </w:rPr>
            </w:pPr>
            <w:r w:rsidRPr="0073701A">
              <w:rPr>
                <w:b/>
                <w:bCs/>
              </w:rPr>
              <w:t>TAK</w:t>
            </w:r>
          </w:p>
        </w:tc>
        <w:tc>
          <w:tcPr>
            <w:tcW w:w="1276" w:type="dxa"/>
            <w:tcBorders>
              <w:top w:val="single" w:sz="4" w:space="0" w:color="auto"/>
              <w:bottom w:val="single" w:sz="8" w:space="0" w:color="auto"/>
            </w:tcBorders>
            <w:shd w:val="clear" w:color="auto" w:fill="BDD6EE" w:themeFill="accent5" w:themeFillTint="66"/>
          </w:tcPr>
          <w:p w14:paraId="322C4E84" w14:textId="77777777" w:rsidR="00A06849" w:rsidRPr="00A624C8" w:rsidRDefault="00A06849" w:rsidP="00673A41">
            <w:pPr>
              <w:jc w:val="center"/>
              <w:rPr>
                <w:b/>
                <w:bCs/>
              </w:rPr>
            </w:pPr>
            <w:r w:rsidRPr="0073701A">
              <w:t>-</w:t>
            </w:r>
          </w:p>
        </w:tc>
        <w:tc>
          <w:tcPr>
            <w:tcW w:w="2126" w:type="dxa"/>
            <w:vMerge/>
            <w:tcBorders>
              <w:left w:val="single" w:sz="12" w:space="0" w:color="auto"/>
              <w:right w:val="single" w:sz="12" w:space="0" w:color="auto"/>
            </w:tcBorders>
            <w:shd w:val="clear" w:color="auto" w:fill="BDD6EE" w:themeFill="accent5" w:themeFillTint="66"/>
          </w:tcPr>
          <w:p w14:paraId="786C8201" w14:textId="36E3209D" w:rsidR="00A06849" w:rsidRPr="009D323E" w:rsidRDefault="00A06849" w:rsidP="00444C5E">
            <w:pPr>
              <w:rPr>
                <w:color w:val="FF0000"/>
              </w:rPr>
            </w:pPr>
          </w:p>
        </w:tc>
      </w:tr>
      <w:bookmarkEnd w:id="2"/>
      <w:tr w:rsidR="00A06849" w:rsidRPr="008D051D" w14:paraId="1B538669" w14:textId="75C45DA4" w:rsidTr="00E359C4">
        <w:tc>
          <w:tcPr>
            <w:tcW w:w="710" w:type="dxa"/>
            <w:tcBorders>
              <w:top w:val="single" w:sz="8" w:space="0" w:color="auto"/>
              <w:left w:val="single" w:sz="12" w:space="0" w:color="auto"/>
              <w:bottom w:val="single" w:sz="4" w:space="0" w:color="auto"/>
              <w:right w:val="single" w:sz="12" w:space="0" w:color="auto"/>
            </w:tcBorders>
            <w:shd w:val="clear" w:color="auto" w:fill="FFFFFF" w:themeFill="background1"/>
          </w:tcPr>
          <w:p w14:paraId="16897FA3" w14:textId="2B48CC75" w:rsidR="00A06849" w:rsidRDefault="00A06849" w:rsidP="00673A41">
            <w:r>
              <w:t>21</w:t>
            </w:r>
          </w:p>
        </w:tc>
        <w:tc>
          <w:tcPr>
            <w:tcW w:w="6803" w:type="dxa"/>
            <w:tcBorders>
              <w:top w:val="single" w:sz="8" w:space="0" w:color="auto"/>
              <w:left w:val="single" w:sz="12" w:space="0" w:color="auto"/>
              <w:bottom w:val="single" w:sz="4" w:space="0" w:color="auto"/>
              <w:right w:val="single" w:sz="12" w:space="0" w:color="auto"/>
            </w:tcBorders>
            <w:shd w:val="clear" w:color="auto" w:fill="E2EFD9" w:themeFill="accent6" w:themeFillTint="33"/>
          </w:tcPr>
          <w:p w14:paraId="33F250A7" w14:textId="77777777" w:rsidR="00A06849" w:rsidRPr="00BE5199" w:rsidRDefault="00A06849" w:rsidP="00673A41">
            <w:r w:rsidRPr="00A62761">
              <w:t>Zapewnienie miejsca na nogi osoby na wózku pod stołami przy stanowiskach obsługi klienta na parterze i na piętrze - wolna przestrzeń o wysokości min. 70 cm, głębokości min. 60 cm i długości min. 90 cm</w:t>
            </w:r>
          </w:p>
        </w:tc>
        <w:tc>
          <w:tcPr>
            <w:tcW w:w="1984" w:type="dxa"/>
            <w:tcBorders>
              <w:left w:val="single" w:sz="12" w:space="0" w:color="auto"/>
              <w:bottom w:val="single" w:sz="4" w:space="0" w:color="auto"/>
              <w:right w:val="single" w:sz="12" w:space="0" w:color="auto"/>
            </w:tcBorders>
            <w:shd w:val="clear" w:color="auto" w:fill="E2EFD9" w:themeFill="accent6" w:themeFillTint="33"/>
          </w:tcPr>
          <w:p w14:paraId="1A637034" w14:textId="28C4CD18" w:rsidR="00A06849" w:rsidRPr="003770FD" w:rsidRDefault="00A06849" w:rsidP="00673A41">
            <w:pPr>
              <w:jc w:val="center"/>
              <w:rPr>
                <w:b/>
                <w:bCs/>
              </w:rPr>
            </w:pPr>
            <w:r w:rsidRPr="003770FD">
              <w:rPr>
                <w:b/>
                <w:bCs/>
              </w:rPr>
              <w:t>2023-2030</w:t>
            </w:r>
          </w:p>
        </w:tc>
        <w:tc>
          <w:tcPr>
            <w:tcW w:w="1276" w:type="dxa"/>
            <w:tcBorders>
              <w:left w:val="single" w:sz="12" w:space="0" w:color="auto"/>
              <w:bottom w:val="single" w:sz="4" w:space="0" w:color="auto"/>
            </w:tcBorders>
            <w:shd w:val="clear" w:color="auto" w:fill="E2EFD9" w:themeFill="accent6" w:themeFillTint="33"/>
          </w:tcPr>
          <w:p w14:paraId="720CF899" w14:textId="001E02F0" w:rsidR="00A06849" w:rsidRPr="00A624C8" w:rsidRDefault="00A06849" w:rsidP="00673A41">
            <w:pPr>
              <w:jc w:val="center"/>
              <w:rPr>
                <w:b/>
                <w:bCs/>
              </w:rPr>
            </w:pPr>
            <w:r w:rsidRPr="00A624C8">
              <w:rPr>
                <w:b/>
                <w:bCs/>
              </w:rPr>
              <w:t>-</w:t>
            </w:r>
          </w:p>
        </w:tc>
        <w:tc>
          <w:tcPr>
            <w:tcW w:w="1276" w:type="dxa"/>
            <w:tcBorders>
              <w:bottom w:val="single" w:sz="4" w:space="0" w:color="auto"/>
            </w:tcBorders>
            <w:shd w:val="clear" w:color="auto" w:fill="E2EFD9" w:themeFill="accent6" w:themeFillTint="33"/>
          </w:tcPr>
          <w:p w14:paraId="76A9EEEE" w14:textId="77777777" w:rsidR="00A06849" w:rsidRPr="00A624C8" w:rsidRDefault="00A06849" w:rsidP="00673A41">
            <w:pPr>
              <w:jc w:val="center"/>
              <w:rPr>
                <w:b/>
                <w:bCs/>
              </w:rPr>
            </w:pPr>
            <w:r w:rsidRPr="00A624C8">
              <w:rPr>
                <w:b/>
                <w:bCs/>
              </w:rPr>
              <w:t>TAK</w:t>
            </w:r>
          </w:p>
        </w:tc>
        <w:tc>
          <w:tcPr>
            <w:tcW w:w="2126" w:type="dxa"/>
            <w:vMerge/>
            <w:tcBorders>
              <w:left w:val="single" w:sz="12" w:space="0" w:color="auto"/>
              <w:right w:val="single" w:sz="12" w:space="0" w:color="auto"/>
            </w:tcBorders>
            <w:shd w:val="clear" w:color="auto" w:fill="E2EFD9" w:themeFill="accent6" w:themeFillTint="33"/>
          </w:tcPr>
          <w:p w14:paraId="09495165" w14:textId="1556088F" w:rsidR="00A06849" w:rsidRPr="00A624C8" w:rsidRDefault="00A06849" w:rsidP="00444C5E"/>
        </w:tc>
      </w:tr>
      <w:tr w:rsidR="00A06849" w:rsidRPr="008D051D" w14:paraId="07D04D52" w14:textId="5CC44A0F" w:rsidTr="00E359C4">
        <w:tc>
          <w:tcPr>
            <w:tcW w:w="710" w:type="dxa"/>
            <w:tcBorders>
              <w:top w:val="single" w:sz="4" w:space="0" w:color="auto"/>
              <w:left w:val="single" w:sz="12" w:space="0" w:color="auto"/>
              <w:bottom w:val="single" w:sz="8" w:space="0" w:color="auto"/>
              <w:right w:val="single" w:sz="12" w:space="0" w:color="auto"/>
            </w:tcBorders>
            <w:shd w:val="clear" w:color="auto" w:fill="FFFFFF" w:themeFill="background1"/>
          </w:tcPr>
          <w:p w14:paraId="6E58396B" w14:textId="28AC89CD" w:rsidR="00A06849" w:rsidRDefault="00A06849" w:rsidP="00673A41">
            <w:r>
              <w:t>22</w:t>
            </w:r>
          </w:p>
        </w:tc>
        <w:tc>
          <w:tcPr>
            <w:tcW w:w="6803" w:type="dxa"/>
            <w:tcBorders>
              <w:top w:val="single" w:sz="4" w:space="0" w:color="auto"/>
              <w:left w:val="single" w:sz="12" w:space="0" w:color="auto"/>
              <w:bottom w:val="single" w:sz="8" w:space="0" w:color="auto"/>
              <w:right w:val="single" w:sz="12" w:space="0" w:color="auto"/>
            </w:tcBorders>
            <w:shd w:val="clear" w:color="auto" w:fill="E2EFD9" w:themeFill="accent6" w:themeFillTint="33"/>
          </w:tcPr>
          <w:p w14:paraId="499F9E74" w14:textId="77777777" w:rsidR="00A06849" w:rsidRPr="00BE5199" w:rsidRDefault="00A06849" w:rsidP="00673A41">
            <w:r w:rsidRPr="00A62761">
              <w:t xml:space="preserve">Instalacja pętli indukcyjnych i oznaczenie ich dobrze widocznym piktogramami </w:t>
            </w:r>
            <w:r>
              <w:br/>
            </w:r>
            <w:r w:rsidRPr="00A62761">
              <w:t>w sali obsługi klienta oraz sali ślubów</w:t>
            </w:r>
          </w:p>
        </w:tc>
        <w:tc>
          <w:tcPr>
            <w:tcW w:w="1984" w:type="dxa"/>
            <w:tcBorders>
              <w:top w:val="single" w:sz="4" w:space="0" w:color="auto"/>
              <w:left w:val="single" w:sz="12" w:space="0" w:color="auto"/>
              <w:bottom w:val="single" w:sz="8" w:space="0" w:color="auto"/>
              <w:right w:val="single" w:sz="12" w:space="0" w:color="auto"/>
            </w:tcBorders>
            <w:shd w:val="clear" w:color="auto" w:fill="E2EFD9" w:themeFill="accent6" w:themeFillTint="33"/>
          </w:tcPr>
          <w:p w14:paraId="3261D9E2" w14:textId="020638B1" w:rsidR="00A06849" w:rsidRPr="003770FD" w:rsidRDefault="00A06849" w:rsidP="00673A41">
            <w:pPr>
              <w:jc w:val="center"/>
              <w:rPr>
                <w:b/>
                <w:bCs/>
              </w:rPr>
            </w:pPr>
            <w:r w:rsidRPr="003770FD">
              <w:rPr>
                <w:b/>
                <w:bCs/>
              </w:rPr>
              <w:t>2023-2030</w:t>
            </w:r>
          </w:p>
        </w:tc>
        <w:tc>
          <w:tcPr>
            <w:tcW w:w="1276" w:type="dxa"/>
            <w:tcBorders>
              <w:top w:val="single" w:sz="4" w:space="0" w:color="auto"/>
              <w:left w:val="single" w:sz="12" w:space="0" w:color="auto"/>
              <w:bottom w:val="single" w:sz="8" w:space="0" w:color="auto"/>
            </w:tcBorders>
            <w:shd w:val="clear" w:color="auto" w:fill="E2EFD9" w:themeFill="accent6" w:themeFillTint="33"/>
          </w:tcPr>
          <w:p w14:paraId="0B8EA73A" w14:textId="73D44B83" w:rsidR="00A06849" w:rsidRPr="00A624C8" w:rsidRDefault="00A06849" w:rsidP="00673A41">
            <w:pPr>
              <w:jc w:val="center"/>
              <w:rPr>
                <w:b/>
                <w:bCs/>
              </w:rPr>
            </w:pPr>
            <w:r w:rsidRPr="0073701A">
              <w:rPr>
                <w:b/>
                <w:bCs/>
              </w:rPr>
              <w:t>TAK</w:t>
            </w:r>
          </w:p>
        </w:tc>
        <w:tc>
          <w:tcPr>
            <w:tcW w:w="1276" w:type="dxa"/>
            <w:tcBorders>
              <w:top w:val="single" w:sz="4" w:space="0" w:color="auto"/>
              <w:bottom w:val="single" w:sz="8" w:space="0" w:color="auto"/>
            </w:tcBorders>
            <w:shd w:val="clear" w:color="auto" w:fill="E2EFD9" w:themeFill="accent6" w:themeFillTint="33"/>
          </w:tcPr>
          <w:p w14:paraId="7AB222CD" w14:textId="77777777" w:rsidR="00A06849" w:rsidRPr="00A624C8" w:rsidRDefault="00A06849" w:rsidP="00673A41">
            <w:pPr>
              <w:jc w:val="center"/>
              <w:rPr>
                <w:b/>
                <w:bCs/>
              </w:rPr>
            </w:pPr>
            <w:r w:rsidRPr="0073701A">
              <w:t>-</w:t>
            </w:r>
          </w:p>
        </w:tc>
        <w:tc>
          <w:tcPr>
            <w:tcW w:w="2126" w:type="dxa"/>
            <w:vMerge/>
            <w:tcBorders>
              <w:left w:val="single" w:sz="12" w:space="0" w:color="auto"/>
              <w:right w:val="single" w:sz="12" w:space="0" w:color="auto"/>
            </w:tcBorders>
            <w:shd w:val="clear" w:color="auto" w:fill="E2EFD9" w:themeFill="accent6" w:themeFillTint="33"/>
          </w:tcPr>
          <w:p w14:paraId="715A0E64" w14:textId="5B888796" w:rsidR="00A06849" w:rsidRPr="009D323E" w:rsidRDefault="00A06849" w:rsidP="00444C5E">
            <w:pPr>
              <w:rPr>
                <w:color w:val="FF0000"/>
              </w:rPr>
            </w:pPr>
          </w:p>
        </w:tc>
      </w:tr>
      <w:tr w:rsidR="00A06849" w:rsidRPr="008D051D" w14:paraId="064E0547" w14:textId="76E122C5" w:rsidTr="00E359C4">
        <w:trPr>
          <w:trHeight w:val="1685"/>
        </w:trPr>
        <w:tc>
          <w:tcPr>
            <w:tcW w:w="710" w:type="dxa"/>
            <w:tcBorders>
              <w:top w:val="single" w:sz="2" w:space="0" w:color="auto"/>
              <w:left w:val="single" w:sz="12" w:space="0" w:color="auto"/>
              <w:bottom w:val="single" w:sz="12" w:space="0" w:color="auto"/>
              <w:right w:val="single" w:sz="12" w:space="0" w:color="auto"/>
            </w:tcBorders>
            <w:shd w:val="clear" w:color="auto" w:fill="FFFFFF" w:themeFill="background1"/>
          </w:tcPr>
          <w:p w14:paraId="4924BC65" w14:textId="48153CA7" w:rsidR="00A06849" w:rsidRPr="00510D79" w:rsidRDefault="00A06849" w:rsidP="00673A41">
            <w:r>
              <w:t>23</w:t>
            </w:r>
          </w:p>
        </w:tc>
        <w:tc>
          <w:tcPr>
            <w:tcW w:w="6803" w:type="dxa"/>
            <w:tcBorders>
              <w:top w:val="single" w:sz="2" w:space="0" w:color="auto"/>
              <w:left w:val="single" w:sz="12" w:space="0" w:color="auto"/>
              <w:bottom w:val="single" w:sz="12" w:space="0" w:color="auto"/>
              <w:right w:val="single" w:sz="12" w:space="0" w:color="auto"/>
            </w:tcBorders>
            <w:shd w:val="clear" w:color="auto" w:fill="BDD6EE" w:themeFill="accent5" w:themeFillTint="66"/>
          </w:tcPr>
          <w:p w14:paraId="215C5C17" w14:textId="77777777" w:rsidR="00A06849" w:rsidRPr="00510D79" w:rsidRDefault="00A06849" w:rsidP="00673A41">
            <w:r w:rsidRPr="00510D79">
              <w:t>Zapewnienie w pokoju opiekuna przewijaka dla dzieci, przewijaka dla dorosłych (np. leżanki), fotela lub kanapy do karmienia, oraz powiększonego kosza na odpady. Zaleca się montaż urządzenia do podgrzewania butelek z pokarmem.</w:t>
            </w:r>
          </w:p>
        </w:tc>
        <w:tc>
          <w:tcPr>
            <w:tcW w:w="1984" w:type="dxa"/>
            <w:tcBorders>
              <w:top w:val="single" w:sz="2" w:space="0" w:color="auto"/>
              <w:left w:val="single" w:sz="12" w:space="0" w:color="auto"/>
              <w:bottom w:val="single" w:sz="12" w:space="0" w:color="auto"/>
              <w:right w:val="single" w:sz="12" w:space="0" w:color="auto"/>
            </w:tcBorders>
            <w:shd w:val="clear" w:color="auto" w:fill="BDD6EE" w:themeFill="accent5" w:themeFillTint="66"/>
          </w:tcPr>
          <w:p w14:paraId="6AEE0E49" w14:textId="4E333CC9" w:rsidR="00A06849" w:rsidRPr="003770FD" w:rsidRDefault="00A06849" w:rsidP="00673A41">
            <w:pPr>
              <w:jc w:val="center"/>
              <w:rPr>
                <w:b/>
                <w:bCs/>
              </w:rPr>
            </w:pPr>
            <w:r w:rsidRPr="003770FD">
              <w:rPr>
                <w:b/>
                <w:bCs/>
              </w:rPr>
              <w:t>2023-2030</w:t>
            </w:r>
          </w:p>
        </w:tc>
        <w:tc>
          <w:tcPr>
            <w:tcW w:w="1276" w:type="dxa"/>
            <w:tcBorders>
              <w:top w:val="single" w:sz="2" w:space="0" w:color="auto"/>
              <w:left w:val="single" w:sz="12" w:space="0" w:color="auto"/>
              <w:bottom w:val="single" w:sz="12" w:space="0" w:color="auto"/>
            </w:tcBorders>
            <w:shd w:val="clear" w:color="auto" w:fill="BDD6EE" w:themeFill="accent5" w:themeFillTint="66"/>
          </w:tcPr>
          <w:p w14:paraId="6F459952" w14:textId="587711AD" w:rsidR="00A06849" w:rsidRPr="00510D79" w:rsidRDefault="00A06849" w:rsidP="00673A41">
            <w:pPr>
              <w:jc w:val="center"/>
            </w:pPr>
            <w:r w:rsidRPr="00510D79">
              <w:rPr>
                <w:b/>
                <w:bCs/>
              </w:rPr>
              <w:t>TAK</w:t>
            </w:r>
          </w:p>
        </w:tc>
        <w:tc>
          <w:tcPr>
            <w:tcW w:w="1276" w:type="dxa"/>
            <w:tcBorders>
              <w:top w:val="single" w:sz="2" w:space="0" w:color="auto"/>
              <w:bottom w:val="single" w:sz="12" w:space="0" w:color="auto"/>
            </w:tcBorders>
            <w:shd w:val="clear" w:color="auto" w:fill="BDD6EE" w:themeFill="accent5" w:themeFillTint="66"/>
          </w:tcPr>
          <w:p w14:paraId="5C17DD1E" w14:textId="77777777" w:rsidR="00A06849" w:rsidRPr="00510D79" w:rsidRDefault="00A06849" w:rsidP="00673A41">
            <w:pPr>
              <w:jc w:val="center"/>
              <w:rPr>
                <w:b/>
                <w:bCs/>
              </w:rPr>
            </w:pPr>
            <w:r w:rsidRPr="00510D79">
              <w:rPr>
                <w:b/>
                <w:bCs/>
              </w:rPr>
              <w:t>-</w:t>
            </w:r>
          </w:p>
        </w:tc>
        <w:tc>
          <w:tcPr>
            <w:tcW w:w="2126" w:type="dxa"/>
            <w:vMerge/>
            <w:tcBorders>
              <w:left w:val="single" w:sz="12" w:space="0" w:color="auto"/>
              <w:right w:val="single" w:sz="12" w:space="0" w:color="auto"/>
            </w:tcBorders>
            <w:shd w:val="clear" w:color="auto" w:fill="BDD6EE" w:themeFill="accent5" w:themeFillTint="66"/>
          </w:tcPr>
          <w:p w14:paraId="35FFE491" w14:textId="314F820D" w:rsidR="00A06849" w:rsidRPr="00510D79" w:rsidRDefault="00A06849" w:rsidP="00444C5E"/>
        </w:tc>
      </w:tr>
      <w:tr w:rsidR="00A06849" w:rsidRPr="008D051D" w14:paraId="3E3D9A2F" w14:textId="34F0520A" w:rsidTr="00E359C4">
        <w:tc>
          <w:tcPr>
            <w:tcW w:w="710" w:type="dxa"/>
            <w:tcBorders>
              <w:top w:val="single" w:sz="12" w:space="0" w:color="auto"/>
              <w:left w:val="single" w:sz="12" w:space="0" w:color="auto"/>
              <w:bottom w:val="single" w:sz="2" w:space="0" w:color="auto"/>
              <w:right w:val="single" w:sz="12" w:space="0" w:color="auto"/>
            </w:tcBorders>
            <w:shd w:val="clear" w:color="auto" w:fill="FFFFFF" w:themeFill="background1"/>
          </w:tcPr>
          <w:p w14:paraId="7A2D263E" w14:textId="4FC2C83C" w:rsidR="00A06849" w:rsidRPr="00B17E8E" w:rsidRDefault="00A06849" w:rsidP="00673A41">
            <w:pPr>
              <w:rPr>
                <w:color w:val="FF0000"/>
              </w:rPr>
            </w:pPr>
            <w:r>
              <w:t>24</w:t>
            </w:r>
          </w:p>
        </w:tc>
        <w:tc>
          <w:tcPr>
            <w:tcW w:w="6803"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3121143B" w14:textId="77777777" w:rsidR="00A06849" w:rsidRPr="009D323E" w:rsidRDefault="00A06849" w:rsidP="00673A41">
            <w:pPr>
              <w:rPr>
                <w:color w:val="FF0000"/>
              </w:rPr>
            </w:pPr>
            <w:r>
              <w:t>O</w:t>
            </w:r>
            <w:r w:rsidRPr="00A26620">
              <w:t>pracowa</w:t>
            </w:r>
            <w:r>
              <w:t>nie</w:t>
            </w:r>
            <w:r w:rsidRPr="00A26620">
              <w:t xml:space="preserve"> procedur</w:t>
            </w:r>
            <w:r>
              <w:t>y</w:t>
            </w:r>
            <w:r w:rsidRPr="00A26620">
              <w:t xml:space="preserve"> ewakuacji osób z niepełnosprawnościami</w:t>
            </w:r>
          </w:p>
        </w:tc>
        <w:tc>
          <w:tcPr>
            <w:tcW w:w="1984"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2386A953" w14:textId="12A65792" w:rsidR="00A06849" w:rsidRPr="003770FD" w:rsidRDefault="00A06849" w:rsidP="00673A41">
            <w:pPr>
              <w:jc w:val="center"/>
              <w:rPr>
                <w:b/>
                <w:bCs/>
              </w:rPr>
            </w:pPr>
            <w:r w:rsidRPr="003770FD">
              <w:rPr>
                <w:b/>
                <w:bCs/>
              </w:rPr>
              <w:t>2022</w:t>
            </w:r>
          </w:p>
        </w:tc>
        <w:tc>
          <w:tcPr>
            <w:tcW w:w="1276" w:type="dxa"/>
            <w:tcBorders>
              <w:top w:val="single" w:sz="12" w:space="0" w:color="auto"/>
              <w:left w:val="single" w:sz="12" w:space="0" w:color="auto"/>
              <w:bottom w:val="single" w:sz="2" w:space="0" w:color="auto"/>
            </w:tcBorders>
            <w:shd w:val="clear" w:color="auto" w:fill="FBE4D5" w:themeFill="accent2" w:themeFillTint="33"/>
          </w:tcPr>
          <w:p w14:paraId="5D11F113" w14:textId="49A6EAB3" w:rsidR="00A06849" w:rsidRPr="009D323E" w:rsidRDefault="00A06849" w:rsidP="00673A41">
            <w:pPr>
              <w:jc w:val="center"/>
              <w:rPr>
                <w:color w:val="FF0000"/>
              </w:rPr>
            </w:pPr>
            <w:r w:rsidRPr="00A26620">
              <w:rPr>
                <w:b/>
                <w:bCs/>
              </w:rPr>
              <w:t>TAK</w:t>
            </w:r>
          </w:p>
        </w:tc>
        <w:tc>
          <w:tcPr>
            <w:tcW w:w="1276" w:type="dxa"/>
            <w:tcBorders>
              <w:top w:val="single" w:sz="12" w:space="0" w:color="auto"/>
              <w:bottom w:val="single" w:sz="2" w:space="0" w:color="auto"/>
            </w:tcBorders>
            <w:shd w:val="clear" w:color="auto" w:fill="FBE4D5" w:themeFill="accent2" w:themeFillTint="33"/>
          </w:tcPr>
          <w:p w14:paraId="145A5759" w14:textId="77777777" w:rsidR="00A06849" w:rsidRPr="009D323E" w:rsidRDefault="00A06849" w:rsidP="00673A41">
            <w:pPr>
              <w:jc w:val="center"/>
              <w:rPr>
                <w:color w:val="FF0000"/>
              </w:rPr>
            </w:pPr>
            <w:r>
              <w:t>-</w:t>
            </w:r>
          </w:p>
        </w:tc>
        <w:tc>
          <w:tcPr>
            <w:tcW w:w="2126" w:type="dxa"/>
            <w:vMerge/>
            <w:tcBorders>
              <w:left w:val="single" w:sz="12" w:space="0" w:color="auto"/>
              <w:right w:val="single" w:sz="12" w:space="0" w:color="auto"/>
            </w:tcBorders>
            <w:shd w:val="clear" w:color="auto" w:fill="FBE4D5" w:themeFill="accent2" w:themeFillTint="33"/>
          </w:tcPr>
          <w:p w14:paraId="0288086D" w14:textId="7865C5CB" w:rsidR="00A06849" w:rsidRPr="009D323E" w:rsidRDefault="00A06849" w:rsidP="00444C5E">
            <w:pPr>
              <w:rPr>
                <w:color w:val="FF0000"/>
              </w:rPr>
            </w:pPr>
          </w:p>
        </w:tc>
      </w:tr>
      <w:tr w:rsidR="00A06849" w:rsidRPr="008D051D" w14:paraId="356DB898" w14:textId="37B7F951" w:rsidTr="00E359C4">
        <w:tc>
          <w:tcPr>
            <w:tcW w:w="710" w:type="dxa"/>
            <w:tcBorders>
              <w:top w:val="single" w:sz="2" w:space="0" w:color="auto"/>
              <w:left w:val="single" w:sz="12" w:space="0" w:color="auto"/>
              <w:bottom w:val="single" w:sz="12" w:space="0" w:color="auto"/>
              <w:right w:val="single" w:sz="12" w:space="0" w:color="auto"/>
            </w:tcBorders>
            <w:shd w:val="clear" w:color="auto" w:fill="FFFFFF" w:themeFill="background1"/>
          </w:tcPr>
          <w:p w14:paraId="5C50CC0C" w14:textId="31C47273" w:rsidR="00A06849" w:rsidRDefault="00A06849" w:rsidP="00673A41">
            <w:r>
              <w:t>25</w:t>
            </w:r>
          </w:p>
        </w:tc>
        <w:tc>
          <w:tcPr>
            <w:tcW w:w="6803"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22B0D36F" w14:textId="77777777" w:rsidR="00A06849" w:rsidRDefault="00A06849" w:rsidP="00673A41">
            <w:r w:rsidRPr="0036617A">
              <w:t xml:space="preserve">Zakup sprzętu specjalistycznego wspomagającego ewakuację osób </w:t>
            </w:r>
            <w:r w:rsidRPr="0036617A">
              <w:br/>
              <w:t xml:space="preserve">z niepełnosprawnościami </w:t>
            </w:r>
          </w:p>
        </w:tc>
        <w:tc>
          <w:tcPr>
            <w:tcW w:w="1984"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16F52346" w14:textId="7C39C65A" w:rsidR="00A06849" w:rsidRPr="003770FD" w:rsidRDefault="00A06849" w:rsidP="00673A41">
            <w:pPr>
              <w:jc w:val="center"/>
              <w:rPr>
                <w:b/>
              </w:rPr>
            </w:pPr>
            <w:r w:rsidRPr="003770FD">
              <w:rPr>
                <w:b/>
              </w:rPr>
              <w:t>2023-2030</w:t>
            </w:r>
          </w:p>
        </w:tc>
        <w:tc>
          <w:tcPr>
            <w:tcW w:w="1276" w:type="dxa"/>
            <w:tcBorders>
              <w:top w:val="single" w:sz="2" w:space="0" w:color="auto"/>
              <w:left w:val="single" w:sz="12" w:space="0" w:color="auto"/>
              <w:bottom w:val="single" w:sz="12" w:space="0" w:color="auto"/>
            </w:tcBorders>
            <w:shd w:val="clear" w:color="auto" w:fill="FBE4D5" w:themeFill="accent2" w:themeFillTint="33"/>
          </w:tcPr>
          <w:p w14:paraId="74AC1274" w14:textId="001A95E5" w:rsidR="00A06849" w:rsidRPr="00A26620" w:rsidRDefault="00A06849" w:rsidP="00673A41">
            <w:pPr>
              <w:jc w:val="center"/>
              <w:rPr>
                <w:b/>
                <w:bCs/>
              </w:rPr>
            </w:pPr>
            <w:r w:rsidRPr="00A26620">
              <w:t>-</w:t>
            </w:r>
          </w:p>
        </w:tc>
        <w:tc>
          <w:tcPr>
            <w:tcW w:w="1276" w:type="dxa"/>
            <w:tcBorders>
              <w:top w:val="single" w:sz="2" w:space="0" w:color="auto"/>
              <w:bottom w:val="single" w:sz="12" w:space="0" w:color="auto"/>
            </w:tcBorders>
            <w:shd w:val="clear" w:color="auto" w:fill="FBE4D5" w:themeFill="accent2" w:themeFillTint="33"/>
          </w:tcPr>
          <w:p w14:paraId="084CD0C6" w14:textId="77777777" w:rsidR="00A06849" w:rsidRDefault="00A06849" w:rsidP="00673A41">
            <w:pPr>
              <w:jc w:val="center"/>
            </w:pPr>
            <w:r w:rsidRPr="00A26620">
              <w:rPr>
                <w:b/>
                <w:bCs/>
              </w:rPr>
              <w:t>TAK</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27E4695A" w14:textId="77777777" w:rsidR="00A06849" w:rsidRDefault="00A06849" w:rsidP="00444C5E"/>
        </w:tc>
      </w:tr>
    </w:tbl>
    <w:tbl>
      <w:tblPr>
        <w:tblStyle w:val="Tabela-Siatka1"/>
        <w:tblW w:w="14175" w:type="dxa"/>
        <w:tblInd w:w="836" w:type="dxa"/>
        <w:tblLayout w:type="fixed"/>
        <w:tblLook w:val="04A0" w:firstRow="1" w:lastRow="0" w:firstColumn="1" w:lastColumn="0" w:noHBand="0" w:noVBand="1"/>
      </w:tblPr>
      <w:tblGrid>
        <w:gridCol w:w="709"/>
        <w:gridCol w:w="6804"/>
        <w:gridCol w:w="1984"/>
        <w:gridCol w:w="1276"/>
        <w:gridCol w:w="1276"/>
        <w:gridCol w:w="2126"/>
      </w:tblGrid>
      <w:tr w:rsidR="00A06849" w:rsidRPr="00492DCB" w14:paraId="1ADE1242" w14:textId="026F6F50"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631F18F8" w14:textId="77777777" w:rsidR="00A06849" w:rsidRPr="00492DCB" w:rsidRDefault="00A06849" w:rsidP="002B410C">
            <w:pPr>
              <w:spacing w:before="120" w:after="120"/>
              <w:jc w:val="center"/>
              <w:rPr>
                <w:b/>
                <w:bCs/>
              </w:rPr>
            </w:pPr>
            <w:r w:rsidRPr="00C37D30">
              <w:rPr>
                <w:b/>
                <w:bCs/>
                <w:sz w:val="28"/>
                <w:szCs w:val="28"/>
              </w:rPr>
              <w:t>4</w:t>
            </w:r>
          </w:p>
        </w:tc>
        <w:tc>
          <w:tcPr>
            <w:tcW w:w="6804" w:type="dxa"/>
            <w:tcBorders>
              <w:top w:val="single" w:sz="12" w:space="0" w:color="auto"/>
              <w:left w:val="single" w:sz="12" w:space="0" w:color="auto"/>
              <w:bottom w:val="single" w:sz="12" w:space="0" w:color="auto"/>
              <w:right w:val="single" w:sz="12" w:space="0" w:color="auto"/>
            </w:tcBorders>
            <w:shd w:val="clear" w:color="auto" w:fill="00B0F0"/>
          </w:tcPr>
          <w:p w14:paraId="13C0CC69" w14:textId="26B705F3" w:rsidR="00A06849" w:rsidRDefault="008366EF" w:rsidP="002B410C">
            <w:pPr>
              <w:spacing w:before="120" w:after="120"/>
              <w:jc w:val="center"/>
              <w:rPr>
                <w:b/>
                <w:bCs/>
                <w:sz w:val="28"/>
                <w:szCs w:val="28"/>
              </w:rPr>
            </w:pPr>
            <w:r>
              <w:rPr>
                <w:b/>
                <w:bCs/>
                <w:sz w:val="28"/>
                <w:szCs w:val="28"/>
              </w:rPr>
              <w:t>Ul. KRUCZKOWSKIEGO 2</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080E081D" w14:textId="0DE48B4D" w:rsidR="00A06849" w:rsidRPr="00C37D30" w:rsidRDefault="00A06849" w:rsidP="002B410C">
            <w:pPr>
              <w:spacing w:before="120" w:after="120"/>
              <w:jc w:val="center"/>
              <w:rPr>
                <w:b/>
                <w:bCs/>
                <w:sz w:val="28"/>
                <w:szCs w:val="28"/>
              </w:rPr>
            </w:pPr>
            <w:r>
              <w:rPr>
                <w:b/>
                <w:bCs/>
                <w:sz w:val="28"/>
                <w:szCs w:val="28"/>
              </w:rPr>
              <w:t>Osoba/jednostka odpowiedzialna</w:t>
            </w:r>
          </w:p>
        </w:tc>
      </w:tr>
      <w:tr w:rsidR="00A06849" w:rsidRPr="00492DCB" w14:paraId="3802F614" w14:textId="1D59EEEC"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46F2C04" w14:textId="77777777" w:rsidR="00A06849" w:rsidRPr="00492DCB" w:rsidRDefault="00A06849" w:rsidP="002B410C">
            <w:pPr>
              <w:jc w:val="center"/>
              <w:rPr>
                <w:b/>
                <w:bCs/>
              </w:rPr>
            </w:pPr>
            <w:r w:rsidRPr="00492DCB">
              <w:rPr>
                <w:b/>
                <w:bCs/>
              </w:rPr>
              <w:t>L.P.</w:t>
            </w:r>
          </w:p>
        </w:tc>
        <w:tc>
          <w:tcPr>
            <w:tcW w:w="68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7F87E94" w14:textId="77777777" w:rsidR="00A06849" w:rsidRPr="00492DCB" w:rsidRDefault="00A06849" w:rsidP="002B410C">
            <w:pPr>
              <w:jc w:val="center"/>
              <w:rPr>
                <w:b/>
                <w:bCs/>
              </w:rPr>
            </w:pPr>
            <w:r w:rsidRPr="00492DCB">
              <w:rPr>
                <w:b/>
                <w:bCs/>
              </w:rPr>
              <w:t>DZIAŁANIE</w:t>
            </w:r>
          </w:p>
        </w:tc>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4100A6" w14:textId="770F4851" w:rsidR="00A06849" w:rsidRPr="00492DCB" w:rsidRDefault="00A06849" w:rsidP="002B410C">
            <w:pPr>
              <w:jc w:val="center"/>
              <w:rPr>
                <w:b/>
                <w:bCs/>
              </w:rPr>
            </w:pPr>
            <w:r>
              <w:rPr>
                <w:b/>
                <w:bCs/>
              </w:rPr>
              <w:t>ZALECANA DATA WYKONANIA</w:t>
            </w:r>
          </w:p>
        </w:tc>
        <w:tc>
          <w:tcPr>
            <w:tcW w:w="1276" w:type="dxa"/>
            <w:tcBorders>
              <w:top w:val="single" w:sz="12" w:space="0" w:color="auto"/>
              <w:left w:val="single" w:sz="12" w:space="0" w:color="auto"/>
              <w:bottom w:val="single" w:sz="12" w:space="0" w:color="auto"/>
              <w:right w:val="single" w:sz="6" w:space="0" w:color="auto"/>
            </w:tcBorders>
            <w:shd w:val="clear" w:color="auto" w:fill="FFFFFF" w:themeFill="background1"/>
          </w:tcPr>
          <w:p w14:paraId="231CC78A" w14:textId="05A65CC1" w:rsidR="00A06849" w:rsidRPr="00492DCB" w:rsidRDefault="00A06849" w:rsidP="002B410C">
            <w:pPr>
              <w:jc w:val="center"/>
              <w:rPr>
                <w:b/>
                <w:bCs/>
              </w:rPr>
            </w:pPr>
            <w:r w:rsidRPr="00492DCB">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221FAF75" w14:textId="77777777" w:rsidR="00A06849" w:rsidRPr="00492DCB" w:rsidRDefault="00A06849" w:rsidP="002B410C">
            <w:pPr>
              <w:jc w:val="center"/>
              <w:rPr>
                <w:b/>
                <w:bCs/>
              </w:rPr>
            </w:pPr>
            <w:r w:rsidRPr="00492DCB">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7D0007C9" w14:textId="743A98A2" w:rsidR="00A06849" w:rsidRPr="00E359C4" w:rsidRDefault="00A06849" w:rsidP="002E5215">
            <w:pPr>
              <w:rPr>
                <w:b/>
                <w:bCs/>
              </w:rPr>
            </w:pPr>
            <w:r w:rsidRPr="00E359C4">
              <w:rPr>
                <w:b/>
                <w:bCs/>
              </w:rPr>
              <w:t>PSG INWESTYCJE SP.Z O.O.</w:t>
            </w:r>
          </w:p>
          <w:p w14:paraId="1EA74B03" w14:textId="2246BC83" w:rsidR="005E7073" w:rsidRPr="00E359C4" w:rsidRDefault="005E7073" w:rsidP="002E5215">
            <w:pPr>
              <w:rPr>
                <w:b/>
                <w:bCs/>
              </w:rPr>
            </w:pPr>
            <w:r w:rsidRPr="00E359C4">
              <w:rPr>
                <w:b/>
                <w:bCs/>
              </w:rPr>
              <w:lastRenderedPageBreak/>
              <w:t xml:space="preserve">Ul. </w:t>
            </w:r>
            <w:r w:rsidR="00A13664">
              <w:rPr>
                <w:b/>
                <w:bCs/>
              </w:rPr>
              <w:t xml:space="preserve">Kruczkowskiego </w:t>
            </w:r>
            <w:r w:rsidRPr="00E359C4">
              <w:rPr>
                <w:b/>
                <w:bCs/>
              </w:rPr>
              <w:t>2,</w:t>
            </w:r>
          </w:p>
          <w:p w14:paraId="1B4C7729" w14:textId="66FFAF91" w:rsidR="005E7073" w:rsidRPr="00492DCB" w:rsidRDefault="005E7073" w:rsidP="002E5215">
            <w:pPr>
              <w:rPr>
                <w:b/>
                <w:bCs/>
              </w:rPr>
            </w:pPr>
            <w:r w:rsidRPr="00E359C4">
              <w:rPr>
                <w:b/>
                <w:bCs/>
              </w:rPr>
              <w:t>00-412 Warszawa.</w:t>
            </w:r>
          </w:p>
          <w:p w14:paraId="1E2F888D" w14:textId="28CEB124" w:rsidR="00A06849" w:rsidRPr="00492DCB" w:rsidRDefault="00A06849" w:rsidP="00CA70B6">
            <w:pPr>
              <w:rPr>
                <w:b/>
                <w:bCs/>
              </w:rPr>
            </w:pPr>
          </w:p>
        </w:tc>
      </w:tr>
      <w:tr w:rsidR="00A06849" w:rsidRPr="00492DCB" w14:paraId="4908CC5C" w14:textId="209655FD"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64A73FDF" w14:textId="77777777" w:rsidR="00A06849" w:rsidRPr="00492DCB" w:rsidRDefault="00A06849" w:rsidP="002B410C">
            <w:r w:rsidRPr="00492DCB">
              <w:lastRenderedPageBreak/>
              <w:t>1</w:t>
            </w:r>
          </w:p>
        </w:tc>
        <w:tc>
          <w:tcPr>
            <w:tcW w:w="6804"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7F4A2959" w14:textId="77777777" w:rsidR="00A06849" w:rsidRPr="00492DCB" w:rsidRDefault="00A06849" w:rsidP="002B410C">
            <w:r w:rsidRPr="00492DCB">
              <w:t>Wykonanie i oznaczenie pionowe i poziome przynamniej jednego miejsca postojowego dla OzN możliwie najbliżej głównego wejścia do budynku (najlepiej nie dalej niż 10 m)</w:t>
            </w:r>
          </w:p>
        </w:tc>
        <w:tc>
          <w:tcPr>
            <w:tcW w:w="1984"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6CF5BD65" w14:textId="7CEABA43" w:rsidR="00A06849" w:rsidRPr="00E8509B" w:rsidRDefault="00A06849" w:rsidP="002B410C">
            <w:pPr>
              <w:jc w:val="center"/>
              <w:rPr>
                <w:b/>
              </w:rPr>
            </w:pPr>
            <w:r w:rsidRPr="00E8509B">
              <w:rPr>
                <w:b/>
              </w:rPr>
              <w:t>2023-2030</w:t>
            </w:r>
          </w:p>
        </w:tc>
        <w:tc>
          <w:tcPr>
            <w:tcW w:w="1276" w:type="dxa"/>
            <w:tcBorders>
              <w:top w:val="single" w:sz="12" w:space="0" w:color="auto"/>
              <w:left w:val="single" w:sz="12" w:space="0" w:color="auto"/>
              <w:bottom w:val="single" w:sz="2" w:space="0" w:color="auto"/>
            </w:tcBorders>
            <w:shd w:val="clear" w:color="auto" w:fill="DEEAF6" w:themeFill="accent5" w:themeFillTint="33"/>
          </w:tcPr>
          <w:p w14:paraId="5B212548" w14:textId="0AC2C46A" w:rsidR="00A06849" w:rsidRPr="00492DCB" w:rsidRDefault="00A06849" w:rsidP="002B410C">
            <w:pPr>
              <w:jc w:val="center"/>
            </w:pPr>
            <w:r w:rsidRPr="00492DCB">
              <w:t>-</w:t>
            </w:r>
          </w:p>
        </w:tc>
        <w:tc>
          <w:tcPr>
            <w:tcW w:w="1276" w:type="dxa"/>
            <w:tcBorders>
              <w:top w:val="single" w:sz="12" w:space="0" w:color="auto"/>
              <w:bottom w:val="single" w:sz="2" w:space="0" w:color="auto"/>
            </w:tcBorders>
            <w:shd w:val="clear" w:color="auto" w:fill="DEEAF6" w:themeFill="accent5" w:themeFillTint="33"/>
          </w:tcPr>
          <w:p w14:paraId="21A00F01" w14:textId="77777777" w:rsidR="00A06849" w:rsidRPr="00492DCB" w:rsidRDefault="00A06849" w:rsidP="002B410C">
            <w:pPr>
              <w:jc w:val="center"/>
            </w:pPr>
            <w:r w:rsidRPr="00492DCB">
              <w:rPr>
                <w:b/>
                <w:bCs/>
              </w:rPr>
              <w:t>TAK</w:t>
            </w:r>
          </w:p>
        </w:tc>
        <w:tc>
          <w:tcPr>
            <w:tcW w:w="2126" w:type="dxa"/>
            <w:vMerge/>
            <w:tcBorders>
              <w:left w:val="single" w:sz="12" w:space="0" w:color="auto"/>
              <w:right w:val="single" w:sz="12" w:space="0" w:color="auto"/>
            </w:tcBorders>
            <w:shd w:val="clear" w:color="auto" w:fill="DEEAF6" w:themeFill="accent5" w:themeFillTint="33"/>
          </w:tcPr>
          <w:p w14:paraId="426D950D" w14:textId="3B95CDAC" w:rsidR="00A06849" w:rsidRPr="00492DCB" w:rsidRDefault="00A06849" w:rsidP="00CA70B6"/>
        </w:tc>
      </w:tr>
      <w:tr w:rsidR="00A06849" w:rsidRPr="00492DCB" w14:paraId="2C2422E1" w14:textId="00FBF685" w:rsidTr="00E359C4">
        <w:tc>
          <w:tcPr>
            <w:tcW w:w="709" w:type="dxa"/>
            <w:tcBorders>
              <w:top w:val="single" w:sz="2" w:space="0" w:color="auto"/>
              <w:left w:val="single" w:sz="12" w:space="0" w:color="auto"/>
              <w:right w:val="single" w:sz="12" w:space="0" w:color="auto"/>
            </w:tcBorders>
            <w:shd w:val="clear" w:color="auto" w:fill="FFFFFF" w:themeFill="background1"/>
          </w:tcPr>
          <w:p w14:paraId="7194BE5C" w14:textId="77777777" w:rsidR="00A06849" w:rsidRPr="00492DCB" w:rsidRDefault="00A06849" w:rsidP="002B410C">
            <w:r w:rsidRPr="00492DCB">
              <w:t>2</w:t>
            </w:r>
          </w:p>
        </w:tc>
        <w:tc>
          <w:tcPr>
            <w:tcW w:w="6804" w:type="dxa"/>
            <w:tcBorders>
              <w:top w:val="single" w:sz="2" w:space="0" w:color="auto"/>
              <w:left w:val="single" w:sz="12" w:space="0" w:color="auto"/>
              <w:right w:val="single" w:sz="12" w:space="0" w:color="auto"/>
            </w:tcBorders>
            <w:shd w:val="clear" w:color="auto" w:fill="DEEAF6" w:themeFill="accent5" w:themeFillTint="33"/>
          </w:tcPr>
          <w:p w14:paraId="7257C090" w14:textId="77777777" w:rsidR="00A06849" w:rsidRPr="00492DCB" w:rsidRDefault="00A06849" w:rsidP="002B410C">
            <w:r w:rsidRPr="00492DCB">
              <w:t>Wykonanie ścieżek dotykowych lub innych elementów prowadzących osoby niewidome i niedowidzące do głównych wejść do budynku.</w:t>
            </w:r>
          </w:p>
        </w:tc>
        <w:tc>
          <w:tcPr>
            <w:tcW w:w="1984" w:type="dxa"/>
            <w:tcBorders>
              <w:left w:val="single" w:sz="12" w:space="0" w:color="auto"/>
              <w:right w:val="single" w:sz="12" w:space="0" w:color="auto"/>
            </w:tcBorders>
            <w:shd w:val="clear" w:color="auto" w:fill="DEEAF6" w:themeFill="accent5" w:themeFillTint="33"/>
          </w:tcPr>
          <w:p w14:paraId="19BDB241" w14:textId="1CDC0C52" w:rsidR="00A06849" w:rsidRPr="00E8509B" w:rsidRDefault="00A06849" w:rsidP="002B410C">
            <w:pPr>
              <w:jc w:val="center"/>
              <w:rPr>
                <w:b/>
              </w:rPr>
            </w:pPr>
            <w:r w:rsidRPr="00E8509B">
              <w:rPr>
                <w:b/>
              </w:rPr>
              <w:t>2023-2030</w:t>
            </w:r>
          </w:p>
        </w:tc>
        <w:tc>
          <w:tcPr>
            <w:tcW w:w="1276" w:type="dxa"/>
            <w:tcBorders>
              <w:left w:val="single" w:sz="12" w:space="0" w:color="auto"/>
            </w:tcBorders>
            <w:shd w:val="clear" w:color="auto" w:fill="DEEAF6" w:themeFill="accent5" w:themeFillTint="33"/>
          </w:tcPr>
          <w:p w14:paraId="2B8338F1" w14:textId="2A6FAFF2" w:rsidR="00A06849" w:rsidRPr="00492DCB" w:rsidRDefault="00A06849" w:rsidP="002B410C">
            <w:pPr>
              <w:jc w:val="center"/>
            </w:pPr>
            <w:r w:rsidRPr="00492DCB">
              <w:t>-</w:t>
            </w:r>
          </w:p>
        </w:tc>
        <w:tc>
          <w:tcPr>
            <w:tcW w:w="1276" w:type="dxa"/>
            <w:shd w:val="clear" w:color="auto" w:fill="DEEAF6" w:themeFill="accent5" w:themeFillTint="33"/>
          </w:tcPr>
          <w:p w14:paraId="642C4D4A" w14:textId="77777777" w:rsidR="00A06849" w:rsidRPr="00492DCB" w:rsidRDefault="00A06849" w:rsidP="002B410C">
            <w:pPr>
              <w:jc w:val="center"/>
            </w:pPr>
            <w:r w:rsidRPr="00492DCB">
              <w:t>-</w:t>
            </w:r>
          </w:p>
        </w:tc>
        <w:tc>
          <w:tcPr>
            <w:tcW w:w="2126" w:type="dxa"/>
            <w:vMerge/>
            <w:tcBorders>
              <w:left w:val="single" w:sz="12" w:space="0" w:color="auto"/>
              <w:right w:val="single" w:sz="12" w:space="0" w:color="auto"/>
            </w:tcBorders>
            <w:shd w:val="clear" w:color="auto" w:fill="DEEAF6" w:themeFill="accent5" w:themeFillTint="33"/>
          </w:tcPr>
          <w:p w14:paraId="5D2CFF91" w14:textId="33DE2C76" w:rsidR="00A06849" w:rsidRPr="00492DCB" w:rsidRDefault="00A06849" w:rsidP="00CA70B6"/>
        </w:tc>
      </w:tr>
      <w:tr w:rsidR="00A06849" w:rsidRPr="00492DCB" w14:paraId="1D33DF2A" w14:textId="225540CF" w:rsidTr="00E359C4">
        <w:tc>
          <w:tcPr>
            <w:tcW w:w="709" w:type="dxa"/>
            <w:tcBorders>
              <w:left w:val="single" w:sz="12" w:space="0" w:color="auto"/>
              <w:right w:val="single" w:sz="12" w:space="0" w:color="auto"/>
            </w:tcBorders>
            <w:shd w:val="clear" w:color="auto" w:fill="FFFFFF" w:themeFill="background1"/>
          </w:tcPr>
          <w:p w14:paraId="015ACD03" w14:textId="77777777" w:rsidR="00A06849" w:rsidRPr="00492DCB" w:rsidRDefault="00A06849" w:rsidP="002B410C">
            <w:r w:rsidRPr="00492DCB">
              <w:t>3</w:t>
            </w:r>
          </w:p>
        </w:tc>
        <w:tc>
          <w:tcPr>
            <w:tcW w:w="6804" w:type="dxa"/>
            <w:tcBorders>
              <w:left w:val="single" w:sz="12" w:space="0" w:color="auto"/>
              <w:right w:val="single" w:sz="12" w:space="0" w:color="auto"/>
            </w:tcBorders>
            <w:shd w:val="clear" w:color="auto" w:fill="DEEAF6" w:themeFill="accent5" w:themeFillTint="33"/>
          </w:tcPr>
          <w:p w14:paraId="13779335" w14:textId="77777777" w:rsidR="00A06849" w:rsidRPr="00492DCB" w:rsidRDefault="00A06849" w:rsidP="002B410C">
            <w:r w:rsidRPr="00492DCB">
              <w:t xml:space="preserve">Wykonanie wyraźniejszych oznaczeń kontrastowych na przeszkleniach głównych drzwi wejściowych w celu umożliwienia ich łatwiejszego zlokalizowania przez osoby niedowidzące. </w:t>
            </w:r>
          </w:p>
          <w:p w14:paraId="6D5704AF" w14:textId="77777777" w:rsidR="00A06849" w:rsidRPr="00492DCB" w:rsidRDefault="00A06849" w:rsidP="002B410C">
            <w:r w:rsidRPr="00492DCB">
              <w:t>Przeszklenia należy oznaczyć np. dwoma pasami lub elementami kontrastowymi na wysokości 0,9-1,0 m i 1,3-1,4 m o szerokości 0,1 m a kontrast kolorystyczny pomiędzy oznaczeniami i nawierzchnią szklaną powinien wynosić min. 30 LRV.</w:t>
            </w:r>
          </w:p>
        </w:tc>
        <w:tc>
          <w:tcPr>
            <w:tcW w:w="1984" w:type="dxa"/>
            <w:tcBorders>
              <w:left w:val="single" w:sz="12" w:space="0" w:color="auto"/>
              <w:right w:val="single" w:sz="12" w:space="0" w:color="auto"/>
            </w:tcBorders>
            <w:shd w:val="clear" w:color="auto" w:fill="DEEAF6" w:themeFill="accent5" w:themeFillTint="33"/>
          </w:tcPr>
          <w:p w14:paraId="59C21739" w14:textId="0B1192BA" w:rsidR="00A06849" w:rsidRPr="00E8509B" w:rsidRDefault="00A06849" w:rsidP="002B410C">
            <w:pPr>
              <w:jc w:val="center"/>
              <w:rPr>
                <w:b/>
              </w:rPr>
            </w:pPr>
            <w:r w:rsidRPr="00E8509B">
              <w:rPr>
                <w:b/>
              </w:rPr>
              <w:t>2022</w:t>
            </w:r>
          </w:p>
        </w:tc>
        <w:tc>
          <w:tcPr>
            <w:tcW w:w="1276" w:type="dxa"/>
            <w:tcBorders>
              <w:top w:val="single" w:sz="2" w:space="0" w:color="auto"/>
              <w:left w:val="single" w:sz="12" w:space="0" w:color="auto"/>
            </w:tcBorders>
            <w:shd w:val="clear" w:color="auto" w:fill="DEEAF6" w:themeFill="accent5" w:themeFillTint="33"/>
          </w:tcPr>
          <w:p w14:paraId="3E5BAE44" w14:textId="1D6C2B33" w:rsidR="00A06849" w:rsidRPr="00492DCB" w:rsidRDefault="00A06849" w:rsidP="002B410C">
            <w:pPr>
              <w:jc w:val="center"/>
            </w:pPr>
            <w:r w:rsidRPr="00492DCB">
              <w:t>-</w:t>
            </w:r>
          </w:p>
        </w:tc>
        <w:tc>
          <w:tcPr>
            <w:tcW w:w="1276" w:type="dxa"/>
            <w:tcBorders>
              <w:top w:val="single" w:sz="2" w:space="0" w:color="auto"/>
            </w:tcBorders>
            <w:shd w:val="clear" w:color="auto" w:fill="DEEAF6" w:themeFill="accent5" w:themeFillTint="33"/>
          </w:tcPr>
          <w:p w14:paraId="5E392C29" w14:textId="77777777" w:rsidR="00A06849" w:rsidRPr="00492DCB" w:rsidRDefault="00A06849" w:rsidP="002B410C">
            <w:pPr>
              <w:jc w:val="center"/>
            </w:pPr>
            <w:r w:rsidRPr="00492DCB">
              <w:rPr>
                <w:b/>
                <w:bCs/>
              </w:rPr>
              <w:t>TAK</w:t>
            </w:r>
          </w:p>
        </w:tc>
        <w:tc>
          <w:tcPr>
            <w:tcW w:w="2126" w:type="dxa"/>
            <w:vMerge/>
            <w:tcBorders>
              <w:left w:val="single" w:sz="12" w:space="0" w:color="auto"/>
              <w:right w:val="single" w:sz="12" w:space="0" w:color="auto"/>
            </w:tcBorders>
            <w:shd w:val="clear" w:color="auto" w:fill="DEEAF6" w:themeFill="accent5" w:themeFillTint="33"/>
          </w:tcPr>
          <w:p w14:paraId="3BA4100E" w14:textId="7C13F846" w:rsidR="00A06849" w:rsidRPr="00492DCB" w:rsidRDefault="00A06849" w:rsidP="00CA70B6"/>
        </w:tc>
      </w:tr>
      <w:tr w:rsidR="00A06849" w:rsidRPr="00492DCB" w14:paraId="60BE6224" w14:textId="2008AE2C" w:rsidTr="00E359C4">
        <w:tc>
          <w:tcPr>
            <w:tcW w:w="709" w:type="dxa"/>
            <w:tcBorders>
              <w:left w:val="single" w:sz="12" w:space="0" w:color="auto"/>
              <w:right w:val="single" w:sz="12" w:space="0" w:color="auto"/>
            </w:tcBorders>
            <w:shd w:val="clear" w:color="auto" w:fill="FFFFFF" w:themeFill="background1"/>
          </w:tcPr>
          <w:p w14:paraId="6A0518CF" w14:textId="77777777" w:rsidR="00A06849" w:rsidRPr="00492DCB" w:rsidRDefault="00A06849" w:rsidP="00CA70B6">
            <w:r w:rsidRPr="00492DCB">
              <w:t>4</w:t>
            </w:r>
          </w:p>
        </w:tc>
        <w:tc>
          <w:tcPr>
            <w:tcW w:w="6804" w:type="dxa"/>
            <w:tcBorders>
              <w:left w:val="single" w:sz="12" w:space="0" w:color="auto"/>
              <w:right w:val="single" w:sz="12" w:space="0" w:color="auto"/>
            </w:tcBorders>
            <w:shd w:val="clear" w:color="auto" w:fill="DEEAF6" w:themeFill="accent5" w:themeFillTint="33"/>
          </w:tcPr>
          <w:p w14:paraId="6095B322" w14:textId="77777777" w:rsidR="00A06849" w:rsidRPr="00492DCB" w:rsidRDefault="00A06849" w:rsidP="00CA70B6">
            <w:r w:rsidRPr="00492DCB">
              <w:t xml:space="preserve">Wymiana małego uchwytu przy tylnych drzwiach do budynku. Wskazany jest uchwyt podłużny o średnicy 3,5-4,5 cm lub klamka w formie dźwigni, wskazane dla osób z niedowładem dłoni. </w:t>
            </w:r>
          </w:p>
          <w:p w14:paraId="6A061BCE" w14:textId="77777777" w:rsidR="00A06849" w:rsidRPr="00492DCB" w:rsidRDefault="00A06849" w:rsidP="00CA70B6">
            <w:r w:rsidRPr="00492DCB">
              <w:t>Kolor uchwytu lub klamki powinien kontrastować z kolorystyką skrzydła drzwi i być możliwy do lokalizacji przez osoby niedowidzące.</w:t>
            </w:r>
          </w:p>
        </w:tc>
        <w:tc>
          <w:tcPr>
            <w:tcW w:w="1984" w:type="dxa"/>
            <w:tcBorders>
              <w:left w:val="single" w:sz="12" w:space="0" w:color="auto"/>
              <w:right w:val="single" w:sz="12" w:space="0" w:color="auto"/>
            </w:tcBorders>
            <w:shd w:val="clear" w:color="auto" w:fill="DEEAF6" w:themeFill="accent5" w:themeFillTint="33"/>
          </w:tcPr>
          <w:p w14:paraId="0B8016A6" w14:textId="0EA3FB62" w:rsidR="00A06849" w:rsidRPr="00E8509B" w:rsidRDefault="00A06849" w:rsidP="00CA70B6">
            <w:pPr>
              <w:jc w:val="center"/>
              <w:rPr>
                <w:b/>
              </w:rPr>
            </w:pPr>
            <w:r w:rsidRPr="00E8509B">
              <w:rPr>
                <w:b/>
              </w:rPr>
              <w:t>2022</w:t>
            </w:r>
          </w:p>
        </w:tc>
        <w:tc>
          <w:tcPr>
            <w:tcW w:w="1276" w:type="dxa"/>
            <w:tcBorders>
              <w:top w:val="single" w:sz="2" w:space="0" w:color="auto"/>
              <w:left w:val="single" w:sz="12" w:space="0" w:color="auto"/>
            </w:tcBorders>
            <w:shd w:val="clear" w:color="auto" w:fill="DEEAF6" w:themeFill="accent5" w:themeFillTint="33"/>
          </w:tcPr>
          <w:p w14:paraId="0765A2BA" w14:textId="0601BB6E" w:rsidR="00A06849" w:rsidRPr="00492DCB" w:rsidRDefault="00A06849" w:rsidP="00CA70B6">
            <w:pPr>
              <w:jc w:val="center"/>
            </w:pPr>
            <w:r w:rsidRPr="00492DCB">
              <w:t>-</w:t>
            </w:r>
          </w:p>
        </w:tc>
        <w:tc>
          <w:tcPr>
            <w:tcW w:w="1276" w:type="dxa"/>
            <w:tcBorders>
              <w:top w:val="single" w:sz="2" w:space="0" w:color="auto"/>
            </w:tcBorders>
            <w:shd w:val="clear" w:color="auto" w:fill="DEEAF6" w:themeFill="accent5" w:themeFillTint="33"/>
          </w:tcPr>
          <w:p w14:paraId="61207AD5" w14:textId="77777777" w:rsidR="00A06849" w:rsidRPr="00492DCB" w:rsidRDefault="00A06849" w:rsidP="00CA70B6">
            <w:pPr>
              <w:jc w:val="center"/>
            </w:pPr>
            <w:r w:rsidRPr="00492DCB">
              <w:rPr>
                <w:b/>
                <w:bCs/>
              </w:rPr>
              <w:t>TAK</w:t>
            </w:r>
          </w:p>
        </w:tc>
        <w:tc>
          <w:tcPr>
            <w:tcW w:w="2126" w:type="dxa"/>
            <w:vMerge/>
            <w:tcBorders>
              <w:left w:val="single" w:sz="12" w:space="0" w:color="auto"/>
              <w:right w:val="single" w:sz="12" w:space="0" w:color="auto"/>
            </w:tcBorders>
            <w:shd w:val="clear" w:color="auto" w:fill="DEEAF6" w:themeFill="accent5" w:themeFillTint="33"/>
          </w:tcPr>
          <w:p w14:paraId="080E9399" w14:textId="473DBBAD" w:rsidR="00A06849" w:rsidRPr="00492DCB" w:rsidRDefault="00A06849" w:rsidP="00CA70B6"/>
        </w:tc>
      </w:tr>
      <w:tr w:rsidR="00A06849" w:rsidRPr="00492DCB" w14:paraId="6EFE9023" w14:textId="3240FE3E" w:rsidTr="00E359C4">
        <w:tc>
          <w:tcPr>
            <w:tcW w:w="709" w:type="dxa"/>
            <w:tcBorders>
              <w:left w:val="single" w:sz="12" w:space="0" w:color="auto"/>
              <w:right w:val="single" w:sz="12" w:space="0" w:color="auto"/>
            </w:tcBorders>
            <w:shd w:val="clear" w:color="auto" w:fill="FFFFFF" w:themeFill="background1"/>
          </w:tcPr>
          <w:p w14:paraId="02C7F565" w14:textId="77777777" w:rsidR="00A06849" w:rsidRPr="00492DCB" w:rsidRDefault="00A06849" w:rsidP="00CA70B6">
            <w:r w:rsidRPr="00492DCB">
              <w:t>5</w:t>
            </w:r>
          </w:p>
        </w:tc>
        <w:tc>
          <w:tcPr>
            <w:tcW w:w="6804" w:type="dxa"/>
            <w:tcBorders>
              <w:left w:val="single" w:sz="12" w:space="0" w:color="auto"/>
              <w:right w:val="single" w:sz="12" w:space="0" w:color="auto"/>
            </w:tcBorders>
            <w:shd w:val="clear" w:color="auto" w:fill="DEEAF6" w:themeFill="accent5" w:themeFillTint="33"/>
          </w:tcPr>
          <w:p w14:paraId="4C1DCFE6" w14:textId="77777777" w:rsidR="00A06849" w:rsidRPr="00492DCB" w:rsidRDefault="00A06849" w:rsidP="00CA70B6">
            <w:r w:rsidRPr="00492DCB">
              <w:t>Obniżenie czytnika kontroli dostępu przy tylnych drzwiach do budynku do wysokości 80-110 cm, dostępnej dla osób na wózkach. Czytnik powinien kontrastować kolorystycznie ze ścianą, na której się znajduje.</w:t>
            </w:r>
          </w:p>
        </w:tc>
        <w:tc>
          <w:tcPr>
            <w:tcW w:w="1984" w:type="dxa"/>
            <w:tcBorders>
              <w:left w:val="single" w:sz="12" w:space="0" w:color="auto"/>
              <w:right w:val="single" w:sz="12" w:space="0" w:color="auto"/>
            </w:tcBorders>
            <w:shd w:val="clear" w:color="auto" w:fill="DEEAF6" w:themeFill="accent5" w:themeFillTint="33"/>
          </w:tcPr>
          <w:p w14:paraId="0CDA1E30" w14:textId="3EE913EC" w:rsidR="00A06849" w:rsidRPr="00E8509B" w:rsidRDefault="00A06849" w:rsidP="00CA70B6">
            <w:pPr>
              <w:jc w:val="center"/>
              <w:rPr>
                <w:b/>
              </w:rPr>
            </w:pPr>
            <w:r w:rsidRPr="00E8509B">
              <w:rPr>
                <w:b/>
              </w:rPr>
              <w:t>2023-2030</w:t>
            </w:r>
          </w:p>
        </w:tc>
        <w:tc>
          <w:tcPr>
            <w:tcW w:w="1276" w:type="dxa"/>
            <w:tcBorders>
              <w:top w:val="single" w:sz="2" w:space="0" w:color="auto"/>
              <w:left w:val="single" w:sz="12" w:space="0" w:color="auto"/>
            </w:tcBorders>
            <w:shd w:val="clear" w:color="auto" w:fill="DEEAF6" w:themeFill="accent5" w:themeFillTint="33"/>
          </w:tcPr>
          <w:p w14:paraId="2EBD8AD7" w14:textId="4BF18DCF" w:rsidR="00A06849" w:rsidRPr="00492DCB" w:rsidRDefault="00A06849" w:rsidP="00CA70B6">
            <w:pPr>
              <w:jc w:val="center"/>
            </w:pPr>
            <w:r w:rsidRPr="00492DCB">
              <w:t>-</w:t>
            </w:r>
          </w:p>
        </w:tc>
        <w:tc>
          <w:tcPr>
            <w:tcW w:w="1276" w:type="dxa"/>
            <w:tcBorders>
              <w:top w:val="single" w:sz="2" w:space="0" w:color="auto"/>
            </w:tcBorders>
            <w:shd w:val="clear" w:color="auto" w:fill="DEEAF6" w:themeFill="accent5" w:themeFillTint="33"/>
          </w:tcPr>
          <w:p w14:paraId="3884343F" w14:textId="77777777" w:rsidR="00A06849" w:rsidRPr="00492DCB" w:rsidRDefault="00A06849" w:rsidP="00CA70B6">
            <w:pPr>
              <w:jc w:val="center"/>
            </w:pPr>
            <w:r w:rsidRPr="00492DCB">
              <w:rPr>
                <w:b/>
                <w:bCs/>
              </w:rPr>
              <w:t>TAK</w:t>
            </w:r>
          </w:p>
        </w:tc>
        <w:tc>
          <w:tcPr>
            <w:tcW w:w="2126" w:type="dxa"/>
            <w:vMerge/>
            <w:tcBorders>
              <w:left w:val="single" w:sz="12" w:space="0" w:color="auto"/>
              <w:right w:val="single" w:sz="12" w:space="0" w:color="auto"/>
            </w:tcBorders>
            <w:shd w:val="clear" w:color="auto" w:fill="DEEAF6" w:themeFill="accent5" w:themeFillTint="33"/>
          </w:tcPr>
          <w:p w14:paraId="02666A11" w14:textId="208914AD" w:rsidR="00A06849" w:rsidRPr="00492DCB" w:rsidRDefault="00A06849" w:rsidP="00CA70B6"/>
        </w:tc>
      </w:tr>
      <w:tr w:rsidR="00A06849" w:rsidRPr="00492DCB" w14:paraId="430EF607" w14:textId="2DFFC3FA" w:rsidTr="00E359C4">
        <w:tc>
          <w:tcPr>
            <w:tcW w:w="709" w:type="dxa"/>
            <w:tcBorders>
              <w:top w:val="single" w:sz="12" w:space="0" w:color="auto"/>
              <w:left w:val="single" w:sz="12" w:space="0" w:color="auto"/>
              <w:right w:val="single" w:sz="12" w:space="0" w:color="auto"/>
            </w:tcBorders>
            <w:shd w:val="clear" w:color="auto" w:fill="FFFFFF" w:themeFill="background1"/>
          </w:tcPr>
          <w:p w14:paraId="36EC72BF" w14:textId="77777777" w:rsidR="00A06849" w:rsidRPr="00492DCB" w:rsidRDefault="00A06849" w:rsidP="00CA70B6">
            <w:r w:rsidRPr="00492DCB">
              <w:t>6</w:t>
            </w:r>
          </w:p>
        </w:tc>
        <w:tc>
          <w:tcPr>
            <w:tcW w:w="6804" w:type="dxa"/>
            <w:tcBorders>
              <w:top w:val="single" w:sz="12" w:space="0" w:color="auto"/>
              <w:left w:val="single" w:sz="12" w:space="0" w:color="auto"/>
              <w:right w:val="single" w:sz="12" w:space="0" w:color="auto"/>
            </w:tcBorders>
            <w:shd w:val="clear" w:color="auto" w:fill="FFF2CC" w:themeFill="accent4" w:themeFillTint="33"/>
          </w:tcPr>
          <w:p w14:paraId="27FACFBF" w14:textId="77777777" w:rsidR="00A06849" w:rsidRPr="00492DCB" w:rsidRDefault="00A06849" w:rsidP="00CA70B6">
            <w:r w:rsidRPr="00492DCB">
              <w:t xml:space="preserve">Wykonanie w holu na parterze ścieżek dotykowych lub innych elementów prowadzących osoby niewidome i niedowidzące od wejść do budynku do recepcji </w:t>
            </w:r>
            <w:r w:rsidRPr="00492DCB">
              <w:br/>
              <w:t>i sal obsługi klientów</w:t>
            </w:r>
          </w:p>
        </w:tc>
        <w:tc>
          <w:tcPr>
            <w:tcW w:w="1984" w:type="dxa"/>
            <w:tcBorders>
              <w:top w:val="single" w:sz="12" w:space="0" w:color="auto"/>
              <w:left w:val="single" w:sz="12" w:space="0" w:color="auto"/>
              <w:right w:val="single" w:sz="12" w:space="0" w:color="auto"/>
            </w:tcBorders>
            <w:shd w:val="clear" w:color="auto" w:fill="FFF2CC" w:themeFill="accent4" w:themeFillTint="33"/>
          </w:tcPr>
          <w:p w14:paraId="64D4B9C2" w14:textId="72513AFE" w:rsidR="00A06849" w:rsidRPr="00E8509B" w:rsidRDefault="00A06849" w:rsidP="00CA70B6">
            <w:pPr>
              <w:jc w:val="center"/>
              <w:rPr>
                <w:b/>
              </w:rPr>
            </w:pPr>
            <w:r w:rsidRPr="00E8509B">
              <w:rPr>
                <w:b/>
              </w:rPr>
              <w:t>2023-2030</w:t>
            </w:r>
          </w:p>
        </w:tc>
        <w:tc>
          <w:tcPr>
            <w:tcW w:w="1276" w:type="dxa"/>
            <w:tcBorders>
              <w:top w:val="single" w:sz="12" w:space="0" w:color="auto"/>
              <w:left w:val="single" w:sz="12" w:space="0" w:color="auto"/>
            </w:tcBorders>
            <w:shd w:val="clear" w:color="auto" w:fill="FFF2CC" w:themeFill="accent4" w:themeFillTint="33"/>
          </w:tcPr>
          <w:p w14:paraId="5C009B5E" w14:textId="26C4BEB4" w:rsidR="00A06849" w:rsidRPr="00492DCB" w:rsidRDefault="00A06849" w:rsidP="00CA70B6">
            <w:pPr>
              <w:jc w:val="center"/>
            </w:pPr>
            <w:r w:rsidRPr="00492DCB">
              <w:t>-</w:t>
            </w:r>
          </w:p>
        </w:tc>
        <w:tc>
          <w:tcPr>
            <w:tcW w:w="1276" w:type="dxa"/>
            <w:tcBorders>
              <w:top w:val="single" w:sz="12" w:space="0" w:color="auto"/>
            </w:tcBorders>
            <w:shd w:val="clear" w:color="auto" w:fill="FFF2CC" w:themeFill="accent4" w:themeFillTint="33"/>
          </w:tcPr>
          <w:p w14:paraId="1E553BD8" w14:textId="77777777" w:rsidR="00A06849" w:rsidRPr="00492DCB" w:rsidRDefault="00A06849" w:rsidP="00CA70B6">
            <w:pPr>
              <w:jc w:val="center"/>
            </w:pPr>
            <w:r w:rsidRPr="00492DCB">
              <w:t>-</w:t>
            </w:r>
          </w:p>
        </w:tc>
        <w:tc>
          <w:tcPr>
            <w:tcW w:w="2126" w:type="dxa"/>
            <w:vMerge/>
            <w:tcBorders>
              <w:left w:val="single" w:sz="12" w:space="0" w:color="auto"/>
              <w:right w:val="single" w:sz="12" w:space="0" w:color="auto"/>
            </w:tcBorders>
            <w:shd w:val="clear" w:color="auto" w:fill="FFF2CC" w:themeFill="accent4" w:themeFillTint="33"/>
          </w:tcPr>
          <w:p w14:paraId="480E1155" w14:textId="6861D124" w:rsidR="00A06849" w:rsidRPr="00492DCB" w:rsidRDefault="00A06849" w:rsidP="00CA70B6"/>
        </w:tc>
      </w:tr>
      <w:tr w:rsidR="00A06849" w:rsidRPr="00492DCB" w14:paraId="01592DA9" w14:textId="5EBBCD9B" w:rsidTr="00E359C4">
        <w:tc>
          <w:tcPr>
            <w:tcW w:w="709" w:type="dxa"/>
            <w:tcBorders>
              <w:left w:val="single" w:sz="12" w:space="0" w:color="auto"/>
              <w:right w:val="single" w:sz="12" w:space="0" w:color="auto"/>
            </w:tcBorders>
            <w:shd w:val="clear" w:color="auto" w:fill="FFFFFF" w:themeFill="background1"/>
          </w:tcPr>
          <w:p w14:paraId="300130E7" w14:textId="77777777" w:rsidR="00A06849" w:rsidRPr="00492DCB" w:rsidRDefault="00A06849" w:rsidP="00CA70B6">
            <w:r w:rsidRPr="00492DCB">
              <w:t>7</w:t>
            </w:r>
          </w:p>
        </w:tc>
        <w:tc>
          <w:tcPr>
            <w:tcW w:w="6804" w:type="dxa"/>
            <w:tcBorders>
              <w:left w:val="single" w:sz="12" w:space="0" w:color="auto"/>
              <w:right w:val="single" w:sz="12" w:space="0" w:color="auto"/>
            </w:tcBorders>
            <w:shd w:val="clear" w:color="auto" w:fill="FFF2CC" w:themeFill="accent4" w:themeFillTint="33"/>
          </w:tcPr>
          <w:p w14:paraId="38BDD6E6" w14:textId="77777777" w:rsidR="00A06849" w:rsidRPr="00492DCB" w:rsidRDefault="00A06849" w:rsidP="00CA70B6">
            <w:r w:rsidRPr="00492DCB">
              <w:t>Instalacja pętli indukcyjnych przy stanowisku recepcji/ochrony przy wejściu głównym i salach obsługi klienta na parterze oraz oznaczenie jej dobrze widocznymi piktogramami</w:t>
            </w:r>
          </w:p>
        </w:tc>
        <w:tc>
          <w:tcPr>
            <w:tcW w:w="1984" w:type="dxa"/>
            <w:tcBorders>
              <w:left w:val="single" w:sz="12" w:space="0" w:color="auto"/>
              <w:right w:val="single" w:sz="12" w:space="0" w:color="auto"/>
            </w:tcBorders>
            <w:shd w:val="clear" w:color="auto" w:fill="FFF2CC" w:themeFill="accent4" w:themeFillTint="33"/>
          </w:tcPr>
          <w:p w14:paraId="73D2F11E" w14:textId="4B3B3A3A" w:rsidR="00A06849" w:rsidRPr="00E8509B" w:rsidRDefault="00A06849" w:rsidP="00CA70B6">
            <w:pPr>
              <w:jc w:val="center"/>
              <w:rPr>
                <w:b/>
              </w:rPr>
            </w:pPr>
            <w:r w:rsidRPr="00E8509B">
              <w:rPr>
                <w:b/>
              </w:rPr>
              <w:t>2023-2030</w:t>
            </w:r>
          </w:p>
        </w:tc>
        <w:tc>
          <w:tcPr>
            <w:tcW w:w="1276" w:type="dxa"/>
            <w:tcBorders>
              <w:left w:val="single" w:sz="12" w:space="0" w:color="auto"/>
            </w:tcBorders>
            <w:shd w:val="clear" w:color="auto" w:fill="FFF2CC" w:themeFill="accent4" w:themeFillTint="33"/>
          </w:tcPr>
          <w:p w14:paraId="65EA0C3F" w14:textId="4FE7346C" w:rsidR="00A06849" w:rsidRPr="00492DCB" w:rsidRDefault="00A06849" w:rsidP="00CA70B6">
            <w:pPr>
              <w:jc w:val="center"/>
            </w:pPr>
            <w:r w:rsidRPr="00492DCB">
              <w:t>-</w:t>
            </w:r>
          </w:p>
        </w:tc>
        <w:tc>
          <w:tcPr>
            <w:tcW w:w="1276" w:type="dxa"/>
            <w:shd w:val="clear" w:color="auto" w:fill="FFF2CC" w:themeFill="accent4" w:themeFillTint="33"/>
          </w:tcPr>
          <w:p w14:paraId="5EE4ACCB" w14:textId="77777777" w:rsidR="00A06849" w:rsidRPr="00492DCB" w:rsidRDefault="00A06849" w:rsidP="00CA70B6">
            <w:pPr>
              <w:jc w:val="center"/>
            </w:pPr>
            <w:r w:rsidRPr="00492DCB">
              <w:rPr>
                <w:b/>
                <w:bCs/>
              </w:rPr>
              <w:t>TAK</w:t>
            </w:r>
          </w:p>
        </w:tc>
        <w:tc>
          <w:tcPr>
            <w:tcW w:w="2126" w:type="dxa"/>
            <w:vMerge/>
            <w:tcBorders>
              <w:left w:val="single" w:sz="12" w:space="0" w:color="auto"/>
              <w:right w:val="single" w:sz="12" w:space="0" w:color="auto"/>
            </w:tcBorders>
            <w:shd w:val="clear" w:color="auto" w:fill="FFF2CC" w:themeFill="accent4" w:themeFillTint="33"/>
          </w:tcPr>
          <w:p w14:paraId="65CBAA71" w14:textId="6C3706E1" w:rsidR="00A06849" w:rsidRPr="00492DCB" w:rsidRDefault="00A06849" w:rsidP="00CA70B6"/>
        </w:tc>
      </w:tr>
      <w:tr w:rsidR="00A06849" w:rsidRPr="00492DCB" w14:paraId="010AEFDD" w14:textId="5156A9E9" w:rsidTr="00E359C4">
        <w:tc>
          <w:tcPr>
            <w:tcW w:w="709" w:type="dxa"/>
            <w:tcBorders>
              <w:left w:val="single" w:sz="12" w:space="0" w:color="auto"/>
              <w:right w:val="single" w:sz="12" w:space="0" w:color="auto"/>
            </w:tcBorders>
            <w:shd w:val="clear" w:color="auto" w:fill="FFFFFF" w:themeFill="background1"/>
          </w:tcPr>
          <w:p w14:paraId="55396770" w14:textId="77777777" w:rsidR="00A06849" w:rsidRPr="00492DCB" w:rsidRDefault="00A06849" w:rsidP="00CA70B6">
            <w:r w:rsidRPr="00492DCB">
              <w:t>8</w:t>
            </w:r>
          </w:p>
        </w:tc>
        <w:tc>
          <w:tcPr>
            <w:tcW w:w="6804" w:type="dxa"/>
            <w:tcBorders>
              <w:left w:val="single" w:sz="12" w:space="0" w:color="auto"/>
              <w:right w:val="single" w:sz="12" w:space="0" w:color="auto"/>
            </w:tcBorders>
            <w:shd w:val="clear" w:color="auto" w:fill="FFF2CC" w:themeFill="accent4" w:themeFillTint="33"/>
          </w:tcPr>
          <w:p w14:paraId="164212A0" w14:textId="77777777" w:rsidR="00A06849" w:rsidRPr="00492DCB" w:rsidRDefault="00A06849" w:rsidP="00CA70B6">
            <w:r w:rsidRPr="00492DCB">
              <w:t>Zabezpieczenie przestrzeni pod schodami w holu na parterze na całym obwodzie tak, by nie stanowiła zagrożenia dla osób niewidomych - np. przy pomocy barierek lub elementów wyposażenia.</w:t>
            </w:r>
          </w:p>
        </w:tc>
        <w:tc>
          <w:tcPr>
            <w:tcW w:w="1984" w:type="dxa"/>
            <w:tcBorders>
              <w:left w:val="single" w:sz="12" w:space="0" w:color="auto"/>
              <w:right w:val="single" w:sz="12" w:space="0" w:color="auto"/>
            </w:tcBorders>
            <w:shd w:val="clear" w:color="auto" w:fill="FFF2CC" w:themeFill="accent4" w:themeFillTint="33"/>
          </w:tcPr>
          <w:p w14:paraId="027F0DE4" w14:textId="4D1A9692" w:rsidR="00A06849" w:rsidRPr="00E8509B" w:rsidRDefault="00A06849" w:rsidP="00CA70B6">
            <w:pPr>
              <w:jc w:val="center"/>
              <w:rPr>
                <w:b/>
                <w:bCs/>
              </w:rPr>
            </w:pPr>
            <w:r w:rsidRPr="00E8509B">
              <w:rPr>
                <w:b/>
                <w:bCs/>
              </w:rPr>
              <w:t>2023-2030</w:t>
            </w:r>
          </w:p>
        </w:tc>
        <w:tc>
          <w:tcPr>
            <w:tcW w:w="1276" w:type="dxa"/>
            <w:tcBorders>
              <w:left w:val="single" w:sz="12" w:space="0" w:color="auto"/>
            </w:tcBorders>
            <w:shd w:val="clear" w:color="auto" w:fill="FFF2CC" w:themeFill="accent4" w:themeFillTint="33"/>
          </w:tcPr>
          <w:p w14:paraId="7FD14862" w14:textId="7E78FC96" w:rsidR="00A06849" w:rsidRPr="00492DCB" w:rsidRDefault="00A06849" w:rsidP="00CA70B6">
            <w:pPr>
              <w:jc w:val="center"/>
            </w:pPr>
            <w:r w:rsidRPr="00492DCB">
              <w:rPr>
                <w:b/>
                <w:bCs/>
              </w:rPr>
              <w:t>TAK</w:t>
            </w:r>
          </w:p>
        </w:tc>
        <w:tc>
          <w:tcPr>
            <w:tcW w:w="1276" w:type="dxa"/>
            <w:shd w:val="clear" w:color="auto" w:fill="FFF2CC" w:themeFill="accent4" w:themeFillTint="33"/>
          </w:tcPr>
          <w:p w14:paraId="1AD2C3A7" w14:textId="77777777" w:rsidR="00A06849" w:rsidRPr="00492DCB" w:rsidRDefault="00A06849" w:rsidP="00CA70B6">
            <w:pPr>
              <w:jc w:val="center"/>
            </w:pPr>
            <w:r w:rsidRPr="00492DCB">
              <w:t>-</w:t>
            </w:r>
          </w:p>
        </w:tc>
        <w:tc>
          <w:tcPr>
            <w:tcW w:w="2126" w:type="dxa"/>
            <w:vMerge/>
            <w:tcBorders>
              <w:left w:val="single" w:sz="12" w:space="0" w:color="auto"/>
              <w:right w:val="single" w:sz="12" w:space="0" w:color="auto"/>
            </w:tcBorders>
            <w:shd w:val="clear" w:color="auto" w:fill="FFF2CC" w:themeFill="accent4" w:themeFillTint="33"/>
          </w:tcPr>
          <w:p w14:paraId="04C128F7" w14:textId="18DFABA2" w:rsidR="00A06849" w:rsidRPr="00492DCB" w:rsidRDefault="00A06849" w:rsidP="00CA70B6"/>
        </w:tc>
      </w:tr>
      <w:tr w:rsidR="00A06849" w:rsidRPr="00492DCB" w14:paraId="3620B5DF" w14:textId="014D2CA1" w:rsidTr="00E359C4">
        <w:tc>
          <w:tcPr>
            <w:tcW w:w="709" w:type="dxa"/>
            <w:tcBorders>
              <w:left w:val="single" w:sz="12" w:space="0" w:color="auto"/>
              <w:right w:val="single" w:sz="12" w:space="0" w:color="auto"/>
            </w:tcBorders>
            <w:shd w:val="clear" w:color="auto" w:fill="FFFFFF" w:themeFill="background1"/>
          </w:tcPr>
          <w:p w14:paraId="1BA0B207" w14:textId="77777777" w:rsidR="00A06849" w:rsidRPr="00492DCB" w:rsidRDefault="00A06849" w:rsidP="00CA70B6">
            <w:bookmarkStart w:id="3" w:name="_Hlk78365825"/>
            <w:r w:rsidRPr="00492DCB">
              <w:t>9</w:t>
            </w:r>
          </w:p>
        </w:tc>
        <w:tc>
          <w:tcPr>
            <w:tcW w:w="6804" w:type="dxa"/>
            <w:tcBorders>
              <w:left w:val="single" w:sz="12" w:space="0" w:color="auto"/>
              <w:right w:val="single" w:sz="12" w:space="0" w:color="auto"/>
            </w:tcBorders>
            <w:shd w:val="clear" w:color="auto" w:fill="FFF2CC" w:themeFill="accent4" w:themeFillTint="33"/>
          </w:tcPr>
          <w:p w14:paraId="7EDA679E" w14:textId="77777777" w:rsidR="00A06849" w:rsidRPr="00492DCB" w:rsidRDefault="00A06849" w:rsidP="00CA70B6">
            <w:r w:rsidRPr="00492DCB">
              <w:t>Zmiana lokalizacji lub usunięcie krzeseł w korytarzu na parterze przy sali obsługi klienta 1. Pomiędzy kolanami osób siedzących i najbliższą ścianą naprzeciw powinno pozostać przejście o szerokości minimum 120 cm.</w:t>
            </w:r>
          </w:p>
        </w:tc>
        <w:tc>
          <w:tcPr>
            <w:tcW w:w="1984" w:type="dxa"/>
            <w:tcBorders>
              <w:left w:val="single" w:sz="12" w:space="0" w:color="auto"/>
              <w:right w:val="single" w:sz="12" w:space="0" w:color="auto"/>
            </w:tcBorders>
            <w:shd w:val="clear" w:color="auto" w:fill="FFF2CC" w:themeFill="accent4" w:themeFillTint="33"/>
          </w:tcPr>
          <w:p w14:paraId="66BACE02" w14:textId="13D3D8C6" w:rsidR="00A06849" w:rsidRPr="00E8509B" w:rsidRDefault="00A06849" w:rsidP="00CA70B6">
            <w:pPr>
              <w:jc w:val="center"/>
              <w:rPr>
                <w:b/>
              </w:rPr>
            </w:pPr>
            <w:r w:rsidRPr="00E8509B">
              <w:rPr>
                <w:b/>
              </w:rPr>
              <w:t>2022</w:t>
            </w:r>
          </w:p>
        </w:tc>
        <w:tc>
          <w:tcPr>
            <w:tcW w:w="1276" w:type="dxa"/>
            <w:tcBorders>
              <w:left w:val="single" w:sz="12" w:space="0" w:color="auto"/>
            </w:tcBorders>
            <w:shd w:val="clear" w:color="auto" w:fill="FFF2CC" w:themeFill="accent4" w:themeFillTint="33"/>
          </w:tcPr>
          <w:p w14:paraId="1BC62321" w14:textId="5F449FFE" w:rsidR="00A06849" w:rsidRPr="00492DCB" w:rsidRDefault="00A06849" w:rsidP="00CA70B6">
            <w:pPr>
              <w:jc w:val="center"/>
            </w:pPr>
            <w:r w:rsidRPr="00492DCB">
              <w:t>-</w:t>
            </w:r>
          </w:p>
        </w:tc>
        <w:tc>
          <w:tcPr>
            <w:tcW w:w="1276" w:type="dxa"/>
            <w:shd w:val="clear" w:color="auto" w:fill="FFF2CC" w:themeFill="accent4" w:themeFillTint="33"/>
          </w:tcPr>
          <w:p w14:paraId="1B3E7B7D" w14:textId="77777777" w:rsidR="00A06849" w:rsidRPr="00492DCB" w:rsidRDefault="00A06849" w:rsidP="00CA70B6">
            <w:pPr>
              <w:jc w:val="center"/>
              <w:rPr>
                <w:b/>
                <w:bCs/>
              </w:rPr>
            </w:pPr>
            <w:r w:rsidRPr="00492DCB">
              <w:rPr>
                <w:b/>
                <w:bCs/>
              </w:rPr>
              <w:t>-</w:t>
            </w:r>
          </w:p>
        </w:tc>
        <w:tc>
          <w:tcPr>
            <w:tcW w:w="2126" w:type="dxa"/>
            <w:vMerge/>
            <w:tcBorders>
              <w:left w:val="single" w:sz="12" w:space="0" w:color="auto"/>
              <w:right w:val="single" w:sz="12" w:space="0" w:color="auto"/>
            </w:tcBorders>
            <w:shd w:val="clear" w:color="auto" w:fill="FFF2CC" w:themeFill="accent4" w:themeFillTint="33"/>
          </w:tcPr>
          <w:p w14:paraId="08B5C601" w14:textId="35BAEB85" w:rsidR="00A06849" w:rsidRPr="00492DCB" w:rsidRDefault="00A06849" w:rsidP="00CA70B6">
            <w:pPr>
              <w:rPr>
                <w:highlight w:val="yellow"/>
              </w:rPr>
            </w:pPr>
          </w:p>
        </w:tc>
      </w:tr>
      <w:bookmarkEnd w:id="3"/>
      <w:tr w:rsidR="00A06849" w:rsidRPr="00492DCB" w14:paraId="17AE3432" w14:textId="4079B99B" w:rsidTr="00E359C4">
        <w:tc>
          <w:tcPr>
            <w:tcW w:w="709" w:type="dxa"/>
            <w:tcBorders>
              <w:left w:val="single" w:sz="12" w:space="0" w:color="auto"/>
              <w:right w:val="single" w:sz="12" w:space="0" w:color="auto"/>
            </w:tcBorders>
            <w:shd w:val="clear" w:color="auto" w:fill="FFFFFF" w:themeFill="background1"/>
          </w:tcPr>
          <w:p w14:paraId="1FEDF79E" w14:textId="77777777" w:rsidR="00A06849" w:rsidRPr="00492DCB" w:rsidRDefault="00A06849" w:rsidP="00CA70B6">
            <w:r w:rsidRPr="00492DCB">
              <w:t>10</w:t>
            </w:r>
          </w:p>
        </w:tc>
        <w:tc>
          <w:tcPr>
            <w:tcW w:w="6804" w:type="dxa"/>
            <w:tcBorders>
              <w:left w:val="single" w:sz="12" w:space="0" w:color="auto"/>
              <w:right w:val="single" w:sz="12" w:space="0" w:color="auto"/>
            </w:tcBorders>
            <w:shd w:val="clear" w:color="auto" w:fill="FFF2CC" w:themeFill="accent4" w:themeFillTint="33"/>
          </w:tcPr>
          <w:p w14:paraId="07412671" w14:textId="77777777" w:rsidR="00A06849" w:rsidRPr="00492DCB" w:rsidRDefault="00A06849" w:rsidP="00CA70B6">
            <w:r w:rsidRPr="00B7311B">
              <w:t>Zapewnienie stałego otwarcia szerszych skrzydeł drzwi dzielących korytarze na piętrach na krótsze odcinki i umożliwienie przejechania osób na wózkach (przejście w świetle min. 90 cm)</w:t>
            </w:r>
          </w:p>
        </w:tc>
        <w:tc>
          <w:tcPr>
            <w:tcW w:w="1984" w:type="dxa"/>
            <w:tcBorders>
              <w:left w:val="single" w:sz="12" w:space="0" w:color="auto"/>
              <w:right w:val="single" w:sz="12" w:space="0" w:color="auto"/>
            </w:tcBorders>
            <w:shd w:val="clear" w:color="auto" w:fill="FFF2CC" w:themeFill="accent4" w:themeFillTint="33"/>
          </w:tcPr>
          <w:p w14:paraId="2809EFF1" w14:textId="70626954" w:rsidR="00A06849" w:rsidRPr="00E8509B" w:rsidRDefault="00A06849" w:rsidP="00CA70B6">
            <w:pPr>
              <w:jc w:val="center"/>
              <w:rPr>
                <w:b/>
              </w:rPr>
            </w:pPr>
            <w:r w:rsidRPr="00E8509B">
              <w:rPr>
                <w:b/>
              </w:rPr>
              <w:t>2022</w:t>
            </w:r>
          </w:p>
        </w:tc>
        <w:tc>
          <w:tcPr>
            <w:tcW w:w="1276" w:type="dxa"/>
            <w:tcBorders>
              <w:left w:val="single" w:sz="12" w:space="0" w:color="auto"/>
            </w:tcBorders>
            <w:shd w:val="clear" w:color="auto" w:fill="FFF2CC" w:themeFill="accent4" w:themeFillTint="33"/>
          </w:tcPr>
          <w:p w14:paraId="696C7FCF" w14:textId="277E0170" w:rsidR="00A06849" w:rsidRPr="00492DCB" w:rsidRDefault="00A06849" w:rsidP="00CA70B6">
            <w:pPr>
              <w:jc w:val="center"/>
            </w:pPr>
            <w:r w:rsidRPr="00492DCB">
              <w:t>-</w:t>
            </w:r>
          </w:p>
        </w:tc>
        <w:tc>
          <w:tcPr>
            <w:tcW w:w="1276" w:type="dxa"/>
            <w:shd w:val="clear" w:color="auto" w:fill="FFF2CC" w:themeFill="accent4" w:themeFillTint="33"/>
          </w:tcPr>
          <w:p w14:paraId="02702256" w14:textId="77777777" w:rsidR="00A06849" w:rsidRPr="00492DCB" w:rsidRDefault="00A06849" w:rsidP="00CA70B6">
            <w:pPr>
              <w:jc w:val="center"/>
              <w:rPr>
                <w:b/>
                <w:bCs/>
              </w:rPr>
            </w:pPr>
            <w:r w:rsidRPr="00492DCB">
              <w:rPr>
                <w:b/>
                <w:bCs/>
              </w:rPr>
              <w:t>-</w:t>
            </w:r>
          </w:p>
        </w:tc>
        <w:tc>
          <w:tcPr>
            <w:tcW w:w="2126" w:type="dxa"/>
            <w:vMerge/>
            <w:tcBorders>
              <w:left w:val="single" w:sz="12" w:space="0" w:color="auto"/>
              <w:right w:val="single" w:sz="12" w:space="0" w:color="auto"/>
            </w:tcBorders>
            <w:shd w:val="clear" w:color="auto" w:fill="FFF2CC" w:themeFill="accent4" w:themeFillTint="33"/>
          </w:tcPr>
          <w:p w14:paraId="18D238DA" w14:textId="583095DC" w:rsidR="00A06849" w:rsidRPr="00492DCB" w:rsidRDefault="00A06849" w:rsidP="00CA70B6"/>
        </w:tc>
      </w:tr>
      <w:tr w:rsidR="00A06849" w:rsidRPr="00492DCB" w14:paraId="10FF282F" w14:textId="53DBD491" w:rsidTr="00E359C4">
        <w:tc>
          <w:tcPr>
            <w:tcW w:w="709" w:type="dxa"/>
            <w:tcBorders>
              <w:left w:val="single" w:sz="12" w:space="0" w:color="auto"/>
              <w:right w:val="single" w:sz="12" w:space="0" w:color="auto"/>
            </w:tcBorders>
            <w:shd w:val="clear" w:color="auto" w:fill="FFFFFF" w:themeFill="background1"/>
          </w:tcPr>
          <w:p w14:paraId="11150F33" w14:textId="77777777" w:rsidR="00A06849" w:rsidRPr="00492DCB" w:rsidRDefault="00A06849" w:rsidP="00CA70B6">
            <w:r w:rsidRPr="00492DCB">
              <w:t>11</w:t>
            </w:r>
          </w:p>
        </w:tc>
        <w:tc>
          <w:tcPr>
            <w:tcW w:w="6804" w:type="dxa"/>
            <w:tcBorders>
              <w:left w:val="single" w:sz="12" w:space="0" w:color="auto"/>
              <w:right w:val="single" w:sz="12" w:space="0" w:color="auto"/>
            </w:tcBorders>
            <w:shd w:val="clear" w:color="auto" w:fill="FFF2CC" w:themeFill="accent4" w:themeFillTint="33"/>
          </w:tcPr>
          <w:p w14:paraId="6FF4D15F" w14:textId="77777777" w:rsidR="00A06849" w:rsidRPr="00492DCB" w:rsidRDefault="00A06849" w:rsidP="00CA70B6">
            <w:r w:rsidRPr="00492DCB">
              <w:t>Zapewnienie w salach obsługi na parterze formularzy na stojakach oraz wzorów formularzy na wysokości nie przekraczającej 110 cm od posadzki, dostępnej dla osób na wózkach i niskich</w:t>
            </w:r>
          </w:p>
        </w:tc>
        <w:tc>
          <w:tcPr>
            <w:tcW w:w="1984" w:type="dxa"/>
            <w:tcBorders>
              <w:left w:val="single" w:sz="12" w:space="0" w:color="auto"/>
              <w:right w:val="single" w:sz="12" w:space="0" w:color="auto"/>
            </w:tcBorders>
            <w:shd w:val="clear" w:color="auto" w:fill="FFF2CC" w:themeFill="accent4" w:themeFillTint="33"/>
          </w:tcPr>
          <w:p w14:paraId="56D7CF9C" w14:textId="3A1D2C7E" w:rsidR="00A06849" w:rsidRPr="00E8509B" w:rsidRDefault="00A06849" w:rsidP="00CA70B6">
            <w:pPr>
              <w:jc w:val="center"/>
              <w:rPr>
                <w:b/>
                <w:bCs/>
              </w:rPr>
            </w:pPr>
            <w:r w:rsidRPr="00E8509B">
              <w:rPr>
                <w:b/>
                <w:bCs/>
              </w:rPr>
              <w:t>2022</w:t>
            </w:r>
          </w:p>
        </w:tc>
        <w:tc>
          <w:tcPr>
            <w:tcW w:w="1276" w:type="dxa"/>
            <w:tcBorders>
              <w:left w:val="single" w:sz="12" w:space="0" w:color="auto"/>
            </w:tcBorders>
            <w:shd w:val="clear" w:color="auto" w:fill="FFF2CC" w:themeFill="accent4" w:themeFillTint="33"/>
          </w:tcPr>
          <w:p w14:paraId="1E110C0B" w14:textId="2046CA9E" w:rsidR="00A06849" w:rsidRPr="00492DCB" w:rsidRDefault="00A06849" w:rsidP="00CA70B6">
            <w:pPr>
              <w:jc w:val="center"/>
            </w:pPr>
            <w:r w:rsidRPr="00492DCB">
              <w:rPr>
                <w:b/>
                <w:bCs/>
              </w:rPr>
              <w:t>TAK</w:t>
            </w:r>
          </w:p>
        </w:tc>
        <w:tc>
          <w:tcPr>
            <w:tcW w:w="1276" w:type="dxa"/>
            <w:shd w:val="clear" w:color="auto" w:fill="FFF2CC" w:themeFill="accent4" w:themeFillTint="33"/>
          </w:tcPr>
          <w:p w14:paraId="0F07D672" w14:textId="77777777" w:rsidR="00A06849" w:rsidRPr="00492DCB" w:rsidRDefault="00A06849" w:rsidP="00CA70B6">
            <w:pPr>
              <w:jc w:val="center"/>
              <w:rPr>
                <w:b/>
                <w:bCs/>
              </w:rPr>
            </w:pPr>
            <w:r w:rsidRPr="00492DCB">
              <w:t>-</w:t>
            </w:r>
          </w:p>
        </w:tc>
        <w:tc>
          <w:tcPr>
            <w:tcW w:w="2126" w:type="dxa"/>
            <w:vMerge/>
            <w:tcBorders>
              <w:left w:val="single" w:sz="12" w:space="0" w:color="auto"/>
              <w:right w:val="single" w:sz="12" w:space="0" w:color="auto"/>
            </w:tcBorders>
            <w:shd w:val="clear" w:color="auto" w:fill="FFF2CC" w:themeFill="accent4" w:themeFillTint="33"/>
          </w:tcPr>
          <w:p w14:paraId="3376A28E" w14:textId="42785445" w:rsidR="00A06849" w:rsidRPr="00492DCB" w:rsidRDefault="00A06849" w:rsidP="00CA70B6">
            <w:pPr>
              <w:rPr>
                <w:highlight w:val="yellow"/>
              </w:rPr>
            </w:pPr>
          </w:p>
        </w:tc>
      </w:tr>
      <w:tr w:rsidR="00A06849" w:rsidRPr="00492DCB" w14:paraId="7A73DF5E" w14:textId="6947004B" w:rsidTr="00E359C4">
        <w:tc>
          <w:tcPr>
            <w:tcW w:w="709" w:type="dxa"/>
            <w:tcBorders>
              <w:left w:val="single" w:sz="12" w:space="0" w:color="auto"/>
              <w:right w:val="single" w:sz="12" w:space="0" w:color="auto"/>
            </w:tcBorders>
            <w:shd w:val="clear" w:color="auto" w:fill="FFFFFF" w:themeFill="background1"/>
          </w:tcPr>
          <w:p w14:paraId="27B54FD8" w14:textId="77777777" w:rsidR="00A06849" w:rsidRPr="00492DCB" w:rsidRDefault="00A06849" w:rsidP="00CA70B6">
            <w:r w:rsidRPr="00492DCB">
              <w:lastRenderedPageBreak/>
              <w:t>12</w:t>
            </w:r>
          </w:p>
        </w:tc>
        <w:tc>
          <w:tcPr>
            <w:tcW w:w="6804" w:type="dxa"/>
            <w:tcBorders>
              <w:left w:val="single" w:sz="12" w:space="0" w:color="auto"/>
              <w:right w:val="single" w:sz="12" w:space="0" w:color="auto"/>
            </w:tcBorders>
            <w:shd w:val="clear" w:color="auto" w:fill="FFF2CC" w:themeFill="accent4" w:themeFillTint="33"/>
          </w:tcPr>
          <w:p w14:paraId="71C4D0DB" w14:textId="77777777" w:rsidR="00A06849" w:rsidRPr="00492DCB" w:rsidRDefault="00A06849" w:rsidP="00CA70B6">
            <w:r w:rsidRPr="00492DCB">
              <w:t>Zapewnienie, aby urządzenia płatnicze, kolejkomaty i dystrybutory z napojami miały formę uniemożliwiającą podjechanie pod nie wózkiem a monitory, klawiatury i/lub przyciski były zamontowane na wysokości nie przekraczającej 110 cm od posadzki</w:t>
            </w:r>
          </w:p>
        </w:tc>
        <w:tc>
          <w:tcPr>
            <w:tcW w:w="1984" w:type="dxa"/>
            <w:tcBorders>
              <w:left w:val="single" w:sz="12" w:space="0" w:color="auto"/>
              <w:right w:val="single" w:sz="12" w:space="0" w:color="auto"/>
            </w:tcBorders>
            <w:shd w:val="clear" w:color="auto" w:fill="FFF2CC" w:themeFill="accent4" w:themeFillTint="33"/>
          </w:tcPr>
          <w:p w14:paraId="4FFE4029" w14:textId="217B4986" w:rsidR="00A06849" w:rsidRPr="00E8509B" w:rsidRDefault="00A06849" w:rsidP="00CA70B6">
            <w:pPr>
              <w:jc w:val="center"/>
              <w:rPr>
                <w:b/>
              </w:rPr>
            </w:pPr>
            <w:r w:rsidRPr="00E8509B">
              <w:rPr>
                <w:b/>
              </w:rPr>
              <w:t>2023-2030</w:t>
            </w:r>
          </w:p>
        </w:tc>
        <w:tc>
          <w:tcPr>
            <w:tcW w:w="1276" w:type="dxa"/>
            <w:tcBorders>
              <w:left w:val="single" w:sz="12" w:space="0" w:color="auto"/>
            </w:tcBorders>
            <w:shd w:val="clear" w:color="auto" w:fill="FFF2CC" w:themeFill="accent4" w:themeFillTint="33"/>
          </w:tcPr>
          <w:p w14:paraId="268D5506" w14:textId="30448710" w:rsidR="00A06849" w:rsidRPr="00492DCB" w:rsidRDefault="00A06849" w:rsidP="00CA70B6">
            <w:pPr>
              <w:jc w:val="center"/>
            </w:pPr>
            <w:r w:rsidRPr="00492DCB">
              <w:t>-</w:t>
            </w:r>
          </w:p>
        </w:tc>
        <w:tc>
          <w:tcPr>
            <w:tcW w:w="1276" w:type="dxa"/>
            <w:shd w:val="clear" w:color="auto" w:fill="FFF2CC" w:themeFill="accent4" w:themeFillTint="33"/>
          </w:tcPr>
          <w:p w14:paraId="17039D93" w14:textId="77777777" w:rsidR="00A06849" w:rsidRPr="00492DCB" w:rsidRDefault="00A06849" w:rsidP="00CA70B6">
            <w:pPr>
              <w:jc w:val="center"/>
              <w:rPr>
                <w:b/>
                <w:bCs/>
              </w:rPr>
            </w:pPr>
            <w:r w:rsidRPr="00492DCB">
              <w:rPr>
                <w:b/>
                <w:bCs/>
              </w:rPr>
              <w:t>TAK</w:t>
            </w:r>
          </w:p>
        </w:tc>
        <w:tc>
          <w:tcPr>
            <w:tcW w:w="2126" w:type="dxa"/>
            <w:vMerge/>
            <w:tcBorders>
              <w:left w:val="single" w:sz="12" w:space="0" w:color="auto"/>
              <w:right w:val="single" w:sz="12" w:space="0" w:color="auto"/>
            </w:tcBorders>
            <w:shd w:val="clear" w:color="auto" w:fill="FFF2CC" w:themeFill="accent4" w:themeFillTint="33"/>
          </w:tcPr>
          <w:p w14:paraId="63E32DDD" w14:textId="4B50E2E7" w:rsidR="00A06849" w:rsidRPr="006566BA" w:rsidRDefault="00A06849" w:rsidP="00CA70B6"/>
        </w:tc>
      </w:tr>
      <w:tr w:rsidR="00A06849" w:rsidRPr="00492DCB" w14:paraId="6E7E9D87" w14:textId="1D63515A" w:rsidTr="00E359C4">
        <w:tc>
          <w:tcPr>
            <w:tcW w:w="709" w:type="dxa"/>
            <w:tcBorders>
              <w:left w:val="single" w:sz="12" w:space="0" w:color="auto"/>
              <w:right w:val="single" w:sz="12" w:space="0" w:color="auto"/>
            </w:tcBorders>
            <w:shd w:val="clear" w:color="auto" w:fill="FFFFFF" w:themeFill="background1"/>
          </w:tcPr>
          <w:p w14:paraId="4A4D1F4E" w14:textId="77777777" w:rsidR="00A06849" w:rsidRPr="00492DCB" w:rsidRDefault="00A06849" w:rsidP="00CA70B6">
            <w:r w:rsidRPr="00492DCB">
              <w:t>13</w:t>
            </w:r>
          </w:p>
        </w:tc>
        <w:tc>
          <w:tcPr>
            <w:tcW w:w="6804" w:type="dxa"/>
            <w:tcBorders>
              <w:left w:val="single" w:sz="12" w:space="0" w:color="auto"/>
              <w:right w:val="single" w:sz="12" w:space="0" w:color="auto"/>
            </w:tcBorders>
            <w:shd w:val="clear" w:color="auto" w:fill="FFF2CC" w:themeFill="accent4" w:themeFillTint="33"/>
          </w:tcPr>
          <w:p w14:paraId="0BB6D220" w14:textId="77777777" w:rsidR="00A06849" w:rsidRPr="00492DCB" w:rsidRDefault="00A06849" w:rsidP="00CA70B6">
            <w:r w:rsidRPr="00492DCB">
              <w:t>Obniżenie w przestrzeniach komunikacji czytników instalacji dostępu i domofonów do wysokości nie przekraczającej 110 cm od posadzki</w:t>
            </w:r>
          </w:p>
        </w:tc>
        <w:tc>
          <w:tcPr>
            <w:tcW w:w="1984" w:type="dxa"/>
            <w:tcBorders>
              <w:left w:val="single" w:sz="12" w:space="0" w:color="auto"/>
              <w:right w:val="single" w:sz="12" w:space="0" w:color="auto"/>
            </w:tcBorders>
            <w:shd w:val="clear" w:color="auto" w:fill="FFF2CC" w:themeFill="accent4" w:themeFillTint="33"/>
          </w:tcPr>
          <w:p w14:paraId="08B18C4E" w14:textId="6B6C4BBB" w:rsidR="00A06849" w:rsidRPr="00E8509B" w:rsidRDefault="00A06849" w:rsidP="00CA70B6">
            <w:pPr>
              <w:jc w:val="center"/>
              <w:rPr>
                <w:b/>
              </w:rPr>
            </w:pPr>
            <w:r w:rsidRPr="00E8509B">
              <w:rPr>
                <w:b/>
              </w:rPr>
              <w:t>2023-2030</w:t>
            </w:r>
          </w:p>
        </w:tc>
        <w:tc>
          <w:tcPr>
            <w:tcW w:w="1276" w:type="dxa"/>
            <w:tcBorders>
              <w:left w:val="single" w:sz="12" w:space="0" w:color="auto"/>
            </w:tcBorders>
            <w:shd w:val="clear" w:color="auto" w:fill="FFF2CC" w:themeFill="accent4" w:themeFillTint="33"/>
          </w:tcPr>
          <w:p w14:paraId="7FA7C07B" w14:textId="67F04C71" w:rsidR="00A06849" w:rsidRPr="00492DCB" w:rsidRDefault="00A06849" w:rsidP="00CA70B6">
            <w:pPr>
              <w:jc w:val="center"/>
            </w:pPr>
            <w:r w:rsidRPr="00492DCB">
              <w:t>-</w:t>
            </w:r>
          </w:p>
        </w:tc>
        <w:tc>
          <w:tcPr>
            <w:tcW w:w="1276" w:type="dxa"/>
            <w:shd w:val="clear" w:color="auto" w:fill="FFF2CC" w:themeFill="accent4" w:themeFillTint="33"/>
          </w:tcPr>
          <w:p w14:paraId="61902AFD" w14:textId="77777777" w:rsidR="00A06849" w:rsidRPr="00492DCB" w:rsidRDefault="00A06849" w:rsidP="00CA70B6">
            <w:pPr>
              <w:jc w:val="center"/>
              <w:rPr>
                <w:b/>
                <w:bCs/>
              </w:rPr>
            </w:pPr>
            <w:r w:rsidRPr="00492DCB">
              <w:rPr>
                <w:b/>
                <w:bCs/>
              </w:rPr>
              <w:t>TAK</w:t>
            </w:r>
          </w:p>
        </w:tc>
        <w:tc>
          <w:tcPr>
            <w:tcW w:w="2126" w:type="dxa"/>
            <w:vMerge/>
            <w:tcBorders>
              <w:left w:val="single" w:sz="12" w:space="0" w:color="auto"/>
              <w:right w:val="single" w:sz="12" w:space="0" w:color="auto"/>
            </w:tcBorders>
            <w:shd w:val="clear" w:color="auto" w:fill="FFF2CC" w:themeFill="accent4" w:themeFillTint="33"/>
          </w:tcPr>
          <w:p w14:paraId="0634A9EA" w14:textId="79B3F7EA" w:rsidR="00A06849" w:rsidRPr="00492DCB" w:rsidRDefault="00A06849" w:rsidP="00CA70B6"/>
        </w:tc>
      </w:tr>
      <w:tr w:rsidR="00A06849" w:rsidRPr="00492DCB" w14:paraId="2D6996C2" w14:textId="2D671CAC" w:rsidTr="00E359C4">
        <w:tc>
          <w:tcPr>
            <w:tcW w:w="709" w:type="dxa"/>
            <w:tcBorders>
              <w:left w:val="single" w:sz="12" w:space="0" w:color="auto"/>
              <w:right w:val="single" w:sz="12" w:space="0" w:color="auto"/>
            </w:tcBorders>
            <w:shd w:val="clear" w:color="auto" w:fill="FFFFFF" w:themeFill="background1"/>
          </w:tcPr>
          <w:p w14:paraId="0A6E3BC8" w14:textId="77777777" w:rsidR="00A06849" w:rsidRPr="00492DCB" w:rsidRDefault="00A06849" w:rsidP="00CA70B6">
            <w:r w:rsidRPr="00492DCB">
              <w:t>14</w:t>
            </w:r>
          </w:p>
        </w:tc>
        <w:tc>
          <w:tcPr>
            <w:tcW w:w="6804" w:type="dxa"/>
            <w:tcBorders>
              <w:left w:val="single" w:sz="12" w:space="0" w:color="auto"/>
              <w:right w:val="single" w:sz="12" w:space="0" w:color="auto"/>
            </w:tcBorders>
            <w:shd w:val="clear" w:color="auto" w:fill="FFF2CC" w:themeFill="accent4" w:themeFillTint="33"/>
          </w:tcPr>
          <w:p w14:paraId="41F82553" w14:textId="77777777" w:rsidR="00A06849" w:rsidRPr="00492DCB" w:rsidRDefault="00A06849" w:rsidP="00CA70B6">
            <w:r w:rsidRPr="00492DCB">
              <w:t>Zamiana małych uchwytów w drzwiach do sali obsługi klienta na parterze oraz drzwi do pokoi biurowych na piętrach na klamki w formie dźwigni, wskazane dla wszystkich użytkowników, w tym osób z niedowładem dłoni</w:t>
            </w:r>
          </w:p>
        </w:tc>
        <w:tc>
          <w:tcPr>
            <w:tcW w:w="1984" w:type="dxa"/>
            <w:tcBorders>
              <w:left w:val="single" w:sz="12" w:space="0" w:color="auto"/>
              <w:right w:val="single" w:sz="12" w:space="0" w:color="auto"/>
            </w:tcBorders>
            <w:shd w:val="clear" w:color="auto" w:fill="FFF2CC" w:themeFill="accent4" w:themeFillTint="33"/>
          </w:tcPr>
          <w:p w14:paraId="6F62AA60" w14:textId="73C3A1D5" w:rsidR="00A06849" w:rsidRPr="00E8509B" w:rsidRDefault="00A06849" w:rsidP="00CA70B6">
            <w:pPr>
              <w:jc w:val="center"/>
              <w:rPr>
                <w:b/>
              </w:rPr>
            </w:pPr>
            <w:r w:rsidRPr="00E8509B">
              <w:rPr>
                <w:b/>
              </w:rPr>
              <w:t>2022</w:t>
            </w:r>
          </w:p>
        </w:tc>
        <w:tc>
          <w:tcPr>
            <w:tcW w:w="1276" w:type="dxa"/>
            <w:tcBorders>
              <w:left w:val="single" w:sz="12" w:space="0" w:color="auto"/>
            </w:tcBorders>
            <w:shd w:val="clear" w:color="auto" w:fill="FFF2CC" w:themeFill="accent4" w:themeFillTint="33"/>
          </w:tcPr>
          <w:p w14:paraId="67BCA76F" w14:textId="1E604C7A" w:rsidR="00A06849" w:rsidRPr="00492DCB" w:rsidRDefault="00A06849" w:rsidP="00CA70B6">
            <w:pPr>
              <w:jc w:val="center"/>
            </w:pPr>
            <w:r w:rsidRPr="00492DCB">
              <w:t>-</w:t>
            </w:r>
          </w:p>
        </w:tc>
        <w:tc>
          <w:tcPr>
            <w:tcW w:w="1276" w:type="dxa"/>
            <w:shd w:val="clear" w:color="auto" w:fill="FFF2CC" w:themeFill="accent4" w:themeFillTint="33"/>
          </w:tcPr>
          <w:p w14:paraId="4B7035B3" w14:textId="77777777" w:rsidR="00A06849" w:rsidRPr="00492DCB" w:rsidRDefault="00A06849" w:rsidP="00CA70B6">
            <w:pPr>
              <w:jc w:val="center"/>
              <w:rPr>
                <w:b/>
                <w:bCs/>
              </w:rPr>
            </w:pPr>
            <w:r w:rsidRPr="00492DCB">
              <w:rPr>
                <w:b/>
                <w:bCs/>
              </w:rPr>
              <w:t>TAK</w:t>
            </w:r>
          </w:p>
        </w:tc>
        <w:tc>
          <w:tcPr>
            <w:tcW w:w="2126" w:type="dxa"/>
            <w:vMerge/>
            <w:tcBorders>
              <w:left w:val="single" w:sz="12" w:space="0" w:color="auto"/>
              <w:right w:val="single" w:sz="12" w:space="0" w:color="auto"/>
            </w:tcBorders>
            <w:shd w:val="clear" w:color="auto" w:fill="FFF2CC" w:themeFill="accent4" w:themeFillTint="33"/>
          </w:tcPr>
          <w:p w14:paraId="67C3C1D5" w14:textId="2E70C24E" w:rsidR="00A06849" w:rsidRPr="00492DCB" w:rsidRDefault="00A06849" w:rsidP="00CA70B6"/>
        </w:tc>
      </w:tr>
      <w:tr w:rsidR="00A06849" w:rsidRPr="00492DCB" w14:paraId="34D32C91" w14:textId="5BEFEFEE" w:rsidTr="00E359C4">
        <w:tc>
          <w:tcPr>
            <w:tcW w:w="709" w:type="dxa"/>
            <w:tcBorders>
              <w:left w:val="single" w:sz="12" w:space="0" w:color="auto"/>
              <w:right w:val="single" w:sz="12" w:space="0" w:color="auto"/>
            </w:tcBorders>
            <w:shd w:val="clear" w:color="auto" w:fill="FFFFFF" w:themeFill="background1"/>
          </w:tcPr>
          <w:p w14:paraId="46C963B9" w14:textId="77777777" w:rsidR="00A06849" w:rsidRPr="00492DCB" w:rsidRDefault="00A06849" w:rsidP="00CA70B6">
            <w:bookmarkStart w:id="4" w:name="_Hlk78366126"/>
            <w:r w:rsidRPr="00492DCB">
              <w:t>15</w:t>
            </w:r>
          </w:p>
        </w:tc>
        <w:tc>
          <w:tcPr>
            <w:tcW w:w="6804" w:type="dxa"/>
            <w:tcBorders>
              <w:left w:val="single" w:sz="12" w:space="0" w:color="auto"/>
              <w:right w:val="single" w:sz="12" w:space="0" w:color="auto"/>
            </w:tcBorders>
            <w:shd w:val="clear" w:color="auto" w:fill="FFF2CC" w:themeFill="accent4" w:themeFillTint="33"/>
          </w:tcPr>
          <w:p w14:paraId="3703827B" w14:textId="77777777" w:rsidR="00A06849" w:rsidRPr="00492DCB" w:rsidRDefault="00A06849" w:rsidP="00CA70B6">
            <w:r w:rsidRPr="00492DCB">
              <w:t>Wykonanie oznaczeń kontrastowych na przeszklonych bramkach dostępu pomiędzy holem wejściowym na parterze i holem windowym oraz w korytarzu na parterze przy sali obsługi klienta (kontrast kolorystyczny minimum 30 LRV).</w:t>
            </w:r>
          </w:p>
        </w:tc>
        <w:tc>
          <w:tcPr>
            <w:tcW w:w="1984" w:type="dxa"/>
            <w:tcBorders>
              <w:left w:val="single" w:sz="12" w:space="0" w:color="auto"/>
              <w:right w:val="single" w:sz="12" w:space="0" w:color="auto"/>
            </w:tcBorders>
            <w:shd w:val="clear" w:color="auto" w:fill="FFF2CC" w:themeFill="accent4" w:themeFillTint="33"/>
          </w:tcPr>
          <w:p w14:paraId="25B9ED15" w14:textId="200ABC0E" w:rsidR="00A06849" w:rsidRPr="00E8509B" w:rsidRDefault="00A06849" w:rsidP="00CA70B6">
            <w:pPr>
              <w:jc w:val="center"/>
              <w:rPr>
                <w:b/>
                <w:bCs/>
              </w:rPr>
            </w:pPr>
            <w:r w:rsidRPr="00E8509B">
              <w:rPr>
                <w:b/>
                <w:bCs/>
              </w:rPr>
              <w:t>2022</w:t>
            </w:r>
          </w:p>
        </w:tc>
        <w:tc>
          <w:tcPr>
            <w:tcW w:w="1276" w:type="dxa"/>
            <w:tcBorders>
              <w:left w:val="single" w:sz="12" w:space="0" w:color="auto"/>
            </w:tcBorders>
            <w:shd w:val="clear" w:color="auto" w:fill="FFF2CC" w:themeFill="accent4" w:themeFillTint="33"/>
          </w:tcPr>
          <w:p w14:paraId="1CB16D18" w14:textId="372F1EB6" w:rsidR="00A06849" w:rsidRPr="00492DCB" w:rsidRDefault="00A06849" w:rsidP="00CA70B6">
            <w:pPr>
              <w:jc w:val="center"/>
            </w:pPr>
            <w:r w:rsidRPr="00492DCB">
              <w:rPr>
                <w:b/>
                <w:bCs/>
              </w:rPr>
              <w:t>TAK</w:t>
            </w:r>
          </w:p>
        </w:tc>
        <w:tc>
          <w:tcPr>
            <w:tcW w:w="1276" w:type="dxa"/>
            <w:shd w:val="clear" w:color="auto" w:fill="FFF2CC" w:themeFill="accent4" w:themeFillTint="33"/>
          </w:tcPr>
          <w:p w14:paraId="5DB30556" w14:textId="77777777" w:rsidR="00A06849" w:rsidRPr="00492DCB" w:rsidRDefault="00A06849" w:rsidP="00CA70B6">
            <w:pPr>
              <w:jc w:val="center"/>
              <w:rPr>
                <w:b/>
                <w:bCs/>
              </w:rPr>
            </w:pPr>
            <w:r w:rsidRPr="00492DCB">
              <w:t>-</w:t>
            </w:r>
          </w:p>
        </w:tc>
        <w:tc>
          <w:tcPr>
            <w:tcW w:w="2126" w:type="dxa"/>
            <w:vMerge/>
            <w:tcBorders>
              <w:left w:val="single" w:sz="12" w:space="0" w:color="auto"/>
              <w:right w:val="single" w:sz="12" w:space="0" w:color="auto"/>
            </w:tcBorders>
            <w:shd w:val="clear" w:color="auto" w:fill="FFF2CC" w:themeFill="accent4" w:themeFillTint="33"/>
          </w:tcPr>
          <w:p w14:paraId="1ED4585A" w14:textId="7D7F1A64" w:rsidR="00A06849" w:rsidRPr="00492DCB" w:rsidRDefault="00A06849" w:rsidP="00CA70B6"/>
        </w:tc>
      </w:tr>
      <w:bookmarkEnd w:id="4"/>
      <w:tr w:rsidR="00A06849" w:rsidRPr="00492DCB" w14:paraId="1F4DE9FB" w14:textId="534E34D5" w:rsidTr="00E359C4">
        <w:tc>
          <w:tcPr>
            <w:tcW w:w="709" w:type="dxa"/>
            <w:tcBorders>
              <w:left w:val="single" w:sz="12" w:space="0" w:color="auto"/>
              <w:right w:val="single" w:sz="12" w:space="0" w:color="auto"/>
            </w:tcBorders>
            <w:shd w:val="clear" w:color="auto" w:fill="FFFFFF" w:themeFill="background1"/>
          </w:tcPr>
          <w:p w14:paraId="246173D2" w14:textId="77777777" w:rsidR="00A06849" w:rsidRPr="00492DCB" w:rsidRDefault="00A06849" w:rsidP="00CA70B6">
            <w:r w:rsidRPr="00492DCB">
              <w:t>16</w:t>
            </w:r>
          </w:p>
        </w:tc>
        <w:tc>
          <w:tcPr>
            <w:tcW w:w="6804" w:type="dxa"/>
            <w:tcBorders>
              <w:left w:val="single" w:sz="12" w:space="0" w:color="auto"/>
              <w:right w:val="single" w:sz="12" w:space="0" w:color="auto"/>
            </w:tcBorders>
            <w:shd w:val="clear" w:color="auto" w:fill="FFF2CC" w:themeFill="accent4" w:themeFillTint="33"/>
          </w:tcPr>
          <w:p w14:paraId="49A4FB28" w14:textId="77777777" w:rsidR="00A06849" w:rsidRPr="00492DCB" w:rsidRDefault="00A06849" w:rsidP="00CA70B6">
            <w:r w:rsidRPr="00492DCB">
              <w:t>Wykonanie oznaczeń kontrastowych na szklanych drzwiach pomiędzy holem windowym i korytarzem na pierwszym piętrze. Przeszklenia należy oznaczyć dwoma pasami lub elementami kontrastowymi na wysokości 0,9-1,0 m i 1,3-1,4 m o szerokości 0,1 m (kontrast kolorystyczny minimum 30 LRV).</w:t>
            </w:r>
          </w:p>
        </w:tc>
        <w:tc>
          <w:tcPr>
            <w:tcW w:w="1984" w:type="dxa"/>
            <w:tcBorders>
              <w:left w:val="single" w:sz="12" w:space="0" w:color="auto"/>
              <w:right w:val="single" w:sz="12" w:space="0" w:color="auto"/>
            </w:tcBorders>
            <w:shd w:val="clear" w:color="auto" w:fill="FFF2CC" w:themeFill="accent4" w:themeFillTint="33"/>
          </w:tcPr>
          <w:p w14:paraId="02C2C78A" w14:textId="31E1A566" w:rsidR="00A06849" w:rsidRPr="00E8509B" w:rsidRDefault="00A06849" w:rsidP="00CA70B6">
            <w:pPr>
              <w:jc w:val="center"/>
              <w:rPr>
                <w:b/>
                <w:bCs/>
              </w:rPr>
            </w:pPr>
            <w:r w:rsidRPr="00E8509B">
              <w:rPr>
                <w:b/>
                <w:bCs/>
              </w:rPr>
              <w:t>2022</w:t>
            </w:r>
          </w:p>
        </w:tc>
        <w:tc>
          <w:tcPr>
            <w:tcW w:w="1276" w:type="dxa"/>
            <w:tcBorders>
              <w:left w:val="single" w:sz="12" w:space="0" w:color="auto"/>
            </w:tcBorders>
            <w:shd w:val="clear" w:color="auto" w:fill="FFF2CC" w:themeFill="accent4" w:themeFillTint="33"/>
          </w:tcPr>
          <w:p w14:paraId="59440C64" w14:textId="68C9049C" w:rsidR="00A06849" w:rsidRPr="00492DCB" w:rsidRDefault="00A06849" w:rsidP="00CA70B6">
            <w:pPr>
              <w:jc w:val="center"/>
            </w:pPr>
            <w:r w:rsidRPr="00492DCB">
              <w:rPr>
                <w:b/>
                <w:bCs/>
              </w:rPr>
              <w:t>TAK</w:t>
            </w:r>
          </w:p>
        </w:tc>
        <w:tc>
          <w:tcPr>
            <w:tcW w:w="1276" w:type="dxa"/>
            <w:shd w:val="clear" w:color="auto" w:fill="FFF2CC" w:themeFill="accent4" w:themeFillTint="33"/>
          </w:tcPr>
          <w:p w14:paraId="229C3085" w14:textId="77777777" w:rsidR="00A06849" w:rsidRPr="00492DCB" w:rsidRDefault="00A06849" w:rsidP="00CA70B6">
            <w:pPr>
              <w:jc w:val="center"/>
              <w:rPr>
                <w:b/>
                <w:bCs/>
              </w:rPr>
            </w:pPr>
            <w:r w:rsidRPr="00492DCB">
              <w:t>-</w:t>
            </w:r>
          </w:p>
        </w:tc>
        <w:tc>
          <w:tcPr>
            <w:tcW w:w="2126" w:type="dxa"/>
            <w:vMerge/>
            <w:tcBorders>
              <w:left w:val="single" w:sz="12" w:space="0" w:color="auto"/>
              <w:right w:val="single" w:sz="12" w:space="0" w:color="auto"/>
            </w:tcBorders>
            <w:shd w:val="clear" w:color="auto" w:fill="FFF2CC" w:themeFill="accent4" w:themeFillTint="33"/>
          </w:tcPr>
          <w:p w14:paraId="7A4DBBCC" w14:textId="7BCBF7CF" w:rsidR="00A06849" w:rsidRPr="00492DCB" w:rsidRDefault="00A06849" w:rsidP="00CA70B6"/>
        </w:tc>
      </w:tr>
      <w:tr w:rsidR="00A06849" w:rsidRPr="00492DCB" w14:paraId="7A710956" w14:textId="132A7AF2" w:rsidTr="00E359C4">
        <w:tc>
          <w:tcPr>
            <w:tcW w:w="709" w:type="dxa"/>
            <w:tcBorders>
              <w:left w:val="single" w:sz="12" w:space="0" w:color="auto"/>
              <w:right w:val="single" w:sz="12" w:space="0" w:color="auto"/>
            </w:tcBorders>
            <w:shd w:val="clear" w:color="auto" w:fill="FFFFFF" w:themeFill="background1"/>
          </w:tcPr>
          <w:p w14:paraId="0B160EB0" w14:textId="77777777" w:rsidR="00A06849" w:rsidRPr="00492DCB" w:rsidRDefault="00A06849" w:rsidP="00CA70B6">
            <w:r w:rsidRPr="00492DCB">
              <w:t>17</w:t>
            </w:r>
          </w:p>
        </w:tc>
        <w:tc>
          <w:tcPr>
            <w:tcW w:w="6804" w:type="dxa"/>
            <w:tcBorders>
              <w:left w:val="single" w:sz="12" w:space="0" w:color="auto"/>
              <w:right w:val="single" w:sz="12" w:space="0" w:color="auto"/>
            </w:tcBorders>
            <w:shd w:val="clear" w:color="auto" w:fill="FFF2CC" w:themeFill="accent4" w:themeFillTint="33"/>
          </w:tcPr>
          <w:p w14:paraId="683E3ADF" w14:textId="77777777" w:rsidR="00A06849" w:rsidRPr="00492DCB" w:rsidRDefault="00A06849" w:rsidP="00CA70B6">
            <w:r w:rsidRPr="00492DCB">
              <w:t>Wykonanie oznaczeń kontrastowych na przeszklonych drzwiach dzielących korytarze na piętrach na krótsze odcinki oraz wydzielających klatkę schodową. Przeszklenia należy oznaczyć jw.</w:t>
            </w:r>
          </w:p>
        </w:tc>
        <w:tc>
          <w:tcPr>
            <w:tcW w:w="1984" w:type="dxa"/>
            <w:tcBorders>
              <w:left w:val="single" w:sz="12" w:space="0" w:color="auto"/>
              <w:right w:val="single" w:sz="12" w:space="0" w:color="auto"/>
            </w:tcBorders>
            <w:shd w:val="clear" w:color="auto" w:fill="FFF2CC" w:themeFill="accent4" w:themeFillTint="33"/>
          </w:tcPr>
          <w:p w14:paraId="5E217036" w14:textId="1559409B" w:rsidR="00A06849" w:rsidRPr="00E8509B" w:rsidRDefault="00A06849" w:rsidP="00CA70B6">
            <w:pPr>
              <w:jc w:val="center"/>
              <w:rPr>
                <w:b/>
              </w:rPr>
            </w:pPr>
            <w:r w:rsidRPr="00E8509B">
              <w:rPr>
                <w:b/>
              </w:rPr>
              <w:t>2022</w:t>
            </w:r>
          </w:p>
        </w:tc>
        <w:tc>
          <w:tcPr>
            <w:tcW w:w="1276" w:type="dxa"/>
            <w:tcBorders>
              <w:left w:val="single" w:sz="12" w:space="0" w:color="auto"/>
            </w:tcBorders>
            <w:shd w:val="clear" w:color="auto" w:fill="FFF2CC" w:themeFill="accent4" w:themeFillTint="33"/>
          </w:tcPr>
          <w:p w14:paraId="36655B0C" w14:textId="056DBE12" w:rsidR="00A06849" w:rsidRPr="00492DCB" w:rsidRDefault="00A06849" w:rsidP="00CA70B6">
            <w:pPr>
              <w:jc w:val="center"/>
            </w:pPr>
            <w:r w:rsidRPr="00492DCB">
              <w:t>-</w:t>
            </w:r>
          </w:p>
        </w:tc>
        <w:tc>
          <w:tcPr>
            <w:tcW w:w="1276" w:type="dxa"/>
            <w:shd w:val="clear" w:color="auto" w:fill="FFF2CC" w:themeFill="accent4" w:themeFillTint="33"/>
          </w:tcPr>
          <w:p w14:paraId="6962B39F" w14:textId="77777777" w:rsidR="00A06849" w:rsidRPr="00492DCB" w:rsidRDefault="00A06849" w:rsidP="00CA70B6">
            <w:pPr>
              <w:jc w:val="center"/>
              <w:rPr>
                <w:b/>
                <w:bCs/>
              </w:rPr>
            </w:pPr>
            <w:r w:rsidRPr="00492DCB">
              <w:rPr>
                <w:b/>
                <w:bCs/>
              </w:rPr>
              <w:t>TAK</w:t>
            </w:r>
          </w:p>
        </w:tc>
        <w:tc>
          <w:tcPr>
            <w:tcW w:w="2126" w:type="dxa"/>
            <w:vMerge/>
            <w:tcBorders>
              <w:left w:val="single" w:sz="12" w:space="0" w:color="auto"/>
              <w:right w:val="single" w:sz="12" w:space="0" w:color="auto"/>
            </w:tcBorders>
            <w:shd w:val="clear" w:color="auto" w:fill="FFF2CC" w:themeFill="accent4" w:themeFillTint="33"/>
          </w:tcPr>
          <w:p w14:paraId="5FBB56E0" w14:textId="13C2C2B9" w:rsidR="00A06849" w:rsidRPr="00492DCB" w:rsidRDefault="00A06849" w:rsidP="00CA70B6"/>
        </w:tc>
      </w:tr>
      <w:tr w:rsidR="00A06849" w:rsidRPr="00492DCB" w14:paraId="2CFD3E71" w14:textId="3100BBB9" w:rsidTr="00E359C4">
        <w:tc>
          <w:tcPr>
            <w:tcW w:w="709" w:type="dxa"/>
            <w:tcBorders>
              <w:left w:val="single" w:sz="12" w:space="0" w:color="auto"/>
              <w:right w:val="single" w:sz="12" w:space="0" w:color="auto"/>
            </w:tcBorders>
            <w:shd w:val="clear" w:color="auto" w:fill="FFFFFF" w:themeFill="background1"/>
          </w:tcPr>
          <w:p w14:paraId="5D801796" w14:textId="77777777" w:rsidR="00A06849" w:rsidRPr="00492DCB" w:rsidRDefault="00A06849" w:rsidP="00CA70B6">
            <w:r w:rsidRPr="00492DCB">
              <w:t>18</w:t>
            </w:r>
          </w:p>
        </w:tc>
        <w:tc>
          <w:tcPr>
            <w:tcW w:w="6804" w:type="dxa"/>
            <w:tcBorders>
              <w:left w:val="single" w:sz="12" w:space="0" w:color="auto"/>
              <w:right w:val="single" w:sz="12" w:space="0" w:color="auto"/>
            </w:tcBorders>
            <w:shd w:val="clear" w:color="auto" w:fill="FFF2CC" w:themeFill="accent4" w:themeFillTint="33"/>
          </w:tcPr>
          <w:p w14:paraId="1615AC56" w14:textId="77777777" w:rsidR="00A06849" w:rsidRPr="00492DCB" w:rsidRDefault="00A06849" w:rsidP="00CA70B6">
            <w:r w:rsidRPr="00130C9D">
              <w:t xml:space="preserve">Wykonanie oznaczeń kontrastowych na przeszklonych ścianach wychodzących na wewnętrzne patio od strony korytarzy przy klatce schodowej i holi windowych </w:t>
            </w:r>
            <w:r>
              <w:br/>
            </w:r>
            <w:r w:rsidRPr="00130C9D">
              <w:t xml:space="preserve">- przeszklenia należy oznaczyć jw. Możliwe jest też zabezpieczenie dojścia do szklanych powierzchni przy pomocy elementów wyposażenia - foteli, stołów, donic z roślinnością </w:t>
            </w:r>
            <w:r>
              <w:t>itp.</w:t>
            </w:r>
          </w:p>
        </w:tc>
        <w:tc>
          <w:tcPr>
            <w:tcW w:w="1984" w:type="dxa"/>
            <w:tcBorders>
              <w:left w:val="single" w:sz="12" w:space="0" w:color="auto"/>
              <w:right w:val="single" w:sz="12" w:space="0" w:color="auto"/>
            </w:tcBorders>
            <w:shd w:val="clear" w:color="auto" w:fill="FFF2CC" w:themeFill="accent4" w:themeFillTint="33"/>
          </w:tcPr>
          <w:p w14:paraId="38A6962D" w14:textId="48853994" w:rsidR="00A06849" w:rsidRPr="00E8509B" w:rsidRDefault="00A06849" w:rsidP="00CA70B6">
            <w:pPr>
              <w:jc w:val="center"/>
              <w:rPr>
                <w:b/>
              </w:rPr>
            </w:pPr>
            <w:r w:rsidRPr="00E8509B">
              <w:rPr>
                <w:b/>
              </w:rPr>
              <w:t>2022</w:t>
            </w:r>
          </w:p>
        </w:tc>
        <w:tc>
          <w:tcPr>
            <w:tcW w:w="1276" w:type="dxa"/>
            <w:tcBorders>
              <w:left w:val="single" w:sz="12" w:space="0" w:color="auto"/>
            </w:tcBorders>
            <w:shd w:val="clear" w:color="auto" w:fill="FFF2CC" w:themeFill="accent4" w:themeFillTint="33"/>
          </w:tcPr>
          <w:p w14:paraId="588126B9" w14:textId="43DAB6E0" w:rsidR="00A06849" w:rsidRPr="00492DCB" w:rsidRDefault="00A06849" w:rsidP="00CA70B6">
            <w:pPr>
              <w:jc w:val="center"/>
            </w:pPr>
            <w:r w:rsidRPr="00492DCB">
              <w:t>-</w:t>
            </w:r>
          </w:p>
        </w:tc>
        <w:tc>
          <w:tcPr>
            <w:tcW w:w="1276" w:type="dxa"/>
            <w:shd w:val="clear" w:color="auto" w:fill="FFF2CC" w:themeFill="accent4" w:themeFillTint="33"/>
          </w:tcPr>
          <w:p w14:paraId="6DB76BFC" w14:textId="77777777" w:rsidR="00A06849" w:rsidRPr="00492DCB" w:rsidRDefault="00A06849" w:rsidP="00CA70B6">
            <w:pPr>
              <w:jc w:val="center"/>
              <w:rPr>
                <w:b/>
                <w:bCs/>
              </w:rPr>
            </w:pPr>
            <w:r w:rsidRPr="00492DCB">
              <w:rPr>
                <w:b/>
                <w:bCs/>
              </w:rPr>
              <w:t>TAK</w:t>
            </w:r>
          </w:p>
        </w:tc>
        <w:tc>
          <w:tcPr>
            <w:tcW w:w="2126" w:type="dxa"/>
            <w:vMerge/>
            <w:tcBorders>
              <w:left w:val="single" w:sz="12" w:space="0" w:color="auto"/>
              <w:right w:val="single" w:sz="12" w:space="0" w:color="auto"/>
            </w:tcBorders>
            <w:shd w:val="clear" w:color="auto" w:fill="FFF2CC" w:themeFill="accent4" w:themeFillTint="33"/>
          </w:tcPr>
          <w:p w14:paraId="042E74B6" w14:textId="434D7D19" w:rsidR="00A06849" w:rsidRPr="00492DCB" w:rsidRDefault="00A06849" w:rsidP="00CA70B6"/>
        </w:tc>
      </w:tr>
      <w:tr w:rsidR="00A06849" w:rsidRPr="00492DCB" w14:paraId="7C613FA7" w14:textId="05402F0E" w:rsidTr="00E359C4">
        <w:tc>
          <w:tcPr>
            <w:tcW w:w="709" w:type="dxa"/>
            <w:tcBorders>
              <w:left w:val="single" w:sz="12" w:space="0" w:color="auto"/>
              <w:right w:val="single" w:sz="12" w:space="0" w:color="auto"/>
            </w:tcBorders>
            <w:shd w:val="clear" w:color="auto" w:fill="FFFFFF" w:themeFill="background1"/>
          </w:tcPr>
          <w:p w14:paraId="0A51315F" w14:textId="77777777" w:rsidR="00A06849" w:rsidRPr="00492DCB" w:rsidRDefault="00A06849" w:rsidP="00CA70B6">
            <w:r w:rsidRPr="00492DCB">
              <w:t>19</w:t>
            </w:r>
          </w:p>
        </w:tc>
        <w:tc>
          <w:tcPr>
            <w:tcW w:w="6804" w:type="dxa"/>
            <w:tcBorders>
              <w:left w:val="single" w:sz="12" w:space="0" w:color="auto"/>
              <w:right w:val="single" w:sz="12" w:space="0" w:color="auto"/>
            </w:tcBorders>
            <w:shd w:val="clear" w:color="auto" w:fill="FFF2CC" w:themeFill="accent4" w:themeFillTint="33"/>
          </w:tcPr>
          <w:p w14:paraId="67DFC574" w14:textId="77777777" w:rsidR="00A06849" w:rsidRPr="00492DCB" w:rsidRDefault="00A06849" w:rsidP="00CA70B6">
            <w:r w:rsidRPr="00492DCB">
              <w:t>Wykonanie oznaczeń kontrastowych na przeszklonych balustradach antresoli na pierwszym piętrze od strony holu wejściowego do budynku (kontrast kolorystyczny minimum 30 LRV).</w:t>
            </w:r>
          </w:p>
        </w:tc>
        <w:tc>
          <w:tcPr>
            <w:tcW w:w="1984" w:type="dxa"/>
            <w:tcBorders>
              <w:left w:val="single" w:sz="12" w:space="0" w:color="auto"/>
              <w:right w:val="single" w:sz="12" w:space="0" w:color="auto"/>
            </w:tcBorders>
            <w:shd w:val="clear" w:color="auto" w:fill="FFF2CC" w:themeFill="accent4" w:themeFillTint="33"/>
          </w:tcPr>
          <w:p w14:paraId="3C827325" w14:textId="618A394F" w:rsidR="00A06849" w:rsidRPr="00E8509B" w:rsidRDefault="00A06849" w:rsidP="00CA70B6">
            <w:pPr>
              <w:jc w:val="center"/>
              <w:rPr>
                <w:b/>
              </w:rPr>
            </w:pPr>
            <w:r w:rsidRPr="00E8509B">
              <w:rPr>
                <w:b/>
              </w:rPr>
              <w:t>2022</w:t>
            </w:r>
          </w:p>
        </w:tc>
        <w:tc>
          <w:tcPr>
            <w:tcW w:w="1276" w:type="dxa"/>
            <w:tcBorders>
              <w:left w:val="single" w:sz="12" w:space="0" w:color="auto"/>
            </w:tcBorders>
            <w:shd w:val="clear" w:color="auto" w:fill="FFF2CC" w:themeFill="accent4" w:themeFillTint="33"/>
          </w:tcPr>
          <w:p w14:paraId="0EA6D8F9" w14:textId="69DC1E47" w:rsidR="00A06849" w:rsidRPr="00492DCB" w:rsidRDefault="00A06849" w:rsidP="00CA70B6">
            <w:pPr>
              <w:jc w:val="center"/>
            </w:pPr>
            <w:r w:rsidRPr="00492DCB">
              <w:t>-</w:t>
            </w:r>
          </w:p>
        </w:tc>
        <w:tc>
          <w:tcPr>
            <w:tcW w:w="1276" w:type="dxa"/>
            <w:shd w:val="clear" w:color="auto" w:fill="FFF2CC" w:themeFill="accent4" w:themeFillTint="33"/>
          </w:tcPr>
          <w:p w14:paraId="31DE762A" w14:textId="77777777" w:rsidR="00A06849" w:rsidRPr="00492DCB" w:rsidRDefault="00A06849" w:rsidP="00CA70B6">
            <w:pPr>
              <w:jc w:val="center"/>
              <w:rPr>
                <w:b/>
                <w:bCs/>
              </w:rPr>
            </w:pPr>
            <w:r w:rsidRPr="00492DCB">
              <w:rPr>
                <w:b/>
                <w:bCs/>
              </w:rPr>
              <w:t>TAK</w:t>
            </w:r>
          </w:p>
        </w:tc>
        <w:tc>
          <w:tcPr>
            <w:tcW w:w="2126" w:type="dxa"/>
            <w:vMerge/>
            <w:tcBorders>
              <w:left w:val="single" w:sz="12" w:space="0" w:color="auto"/>
              <w:right w:val="single" w:sz="12" w:space="0" w:color="auto"/>
            </w:tcBorders>
            <w:shd w:val="clear" w:color="auto" w:fill="FFF2CC" w:themeFill="accent4" w:themeFillTint="33"/>
          </w:tcPr>
          <w:p w14:paraId="0A59E3C3" w14:textId="3D904498" w:rsidR="00A06849" w:rsidRPr="00492DCB" w:rsidRDefault="00A06849" w:rsidP="00CA70B6"/>
        </w:tc>
      </w:tr>
      <w:tr w:rsidR="00A06849" w:rsidRPr="00492DCB" w14:paraId="35CABD34" w14:textId="358361BE" w:rsidTr="00E359C4">
        <w:tc>
          <w:tcPr>
            <w:tcW w:w="709" w:type="dxa"/>
            <w:tcBorders>
              <w:left w:val="single" w:sz="12" w:space="0" w:color="auto"/>
              <w:bottom w:val="single" w:sz="12" w:space="0" w:color="auto"/>
              <w:right w:val="single" w:sz="12" w:space="0" w:color="auto"/>
            </w:tcBorders>
            <w:shd w:val="clear" w:color="auto" w:fill="FFFFFF" w:themeFill="background1"/>
          </w:tcPr>
          <w:p w14:paraId="39D3DE68" w14:textId="77777777" w:rsidR="00A06849" w:rsidRPr="00492DCB" w:rsidRDefault="00A06849" w:rsidP="00CA70B6">
            <w:r w:rsidRPr="00492DCB">
              <w:t>20</w:t>
            </w:r>
          </w:p>
        </w:tc>
        <w:tc>
          <w:tcPr>
            <w:tcW w:w="6804" w:type="dxa"/>
            <w:tcBorders>
              <w:left w:val="single" w:sz="12" w:space="0" w:color="auto"/>
              <w:bottom w:val="single" w:sz="12" w:space="0" w:color="auto"/>
              <w:right w:val="single" w:sz="12" w:space="0" w:color="auto"/>
            </w:tcBorders>
            <w:shd w:val="clear" w:color="auto" w:fill="FFF2CC" w:themeFill="accent4" w:themeFillTint="33"/>
          </w:tcPr>
          <w:p w14:paraId="100815A0" w14:textId="77777777" w:rsidR="00A06849" w:rsidRPr="00492DCB" w:rsidRDefault="00A06849" w:rsidP="00CA70B6">
            <w:r w:rsidRPr="00492DCB">
              <w:t>Montaż na korytarzach i w pomieszczeniach łączników oświetlenia i gniazd elektrycznych w kolorze kontrastującym ze ścianami na których się znajdują (kontrast kolorystyczny minimum 30 LRV).</w:t>
            </w:r>
          </w:p>
        </w:tc>
        <w:tc>
          <w:tcPr>
            <w:tcW w:w="1984" w:type="dxa"/>
            <w:tcBorders>
              <w:left w:val="single" w:sz="12" w:space="0" w:color="auto"/>
              <w:bottom w:val="single" w:sz="12" w:space="0" w:color="auto"/>
              <w:right w:val="single" w:sz="12" w:space="0" w:color="auto"/>
            </w:tcBorders>
            <w:shd w:val="clear" w:color="auto" w:fill="FFF2CC" w:themeFill="accent4" w:themeFillTint="33"/>
          </w:tcPr>
          <w:p w14:paraId="46910070" w14:textId="464B2393" w:rsidR="00A06849" w:rsidRPr="00E8509B" w:rsidRDefault="00A06849" w:rsidP="00CA70B6">
            <w:pPr>
              <w:jc w:val="center"/>
              <w:rPr>
                <w:b/>
              </w:rPr>
            </w:pPr>
            <w:r w:rsidRPr="00E8509B">
              <w:rPr>
                <w:b/>
              </w:rPr>
              <w:t>2023-2030</w:t>
            </w:r>
          </w:p>
        </w:tc>
        <w:tc>
          <w:tcPr>
            <w:tcW w:w="1276" w:type="dxa"/>
            <w:tcBorders>
              <w:left w:val="single" w:sz="12" w:space="0" w:color="auto"/>
              <w:bottom w:val="single" w:sz="12" w:space="0" w:color="auto"/>
            </w:tcBorders>
            <w:shd w:val="clear" w:color="auto" w:fill="FFF2CC" w:themeFill="accent4" w:themeFillTint="33"/>
          </w:tcPr>
          <w:p w14:paraId="21324670" w14:textId="738814C0" w:rsidR="00A06849" w:rsidRPr="00492DCB" w:rsidRDefault="00A06849" w:rsidP="00CA70B6">
            <w:pPr>
              <w:jc w:val="center"/>
            </w:pPr>
            <w:r w:rsidRPr="00492DCB">
              <w:t>-</w:t>
            </w:r>
          </w:p>
        </w:tc>
        <w:tc>
          <w:tcPr>
            <w:tcW w:w="1276" w:type="dxa"/>
            <w:tcBorders>
              <w:bottom w:val="single" w:sz="12" w:space="0" w:color="auto"/>
            </w:tcBorders>
            <w:shd w:val="clear" w:color="auto" w:fill="FFF2CC" w:themeFill="accent4" w:themeFillTint="33"/>
          </w:tcPr>
          <w:p w14:paraId="20C4E9B7" w14:textId="77777777" w:rsidR="00A06849" w:rsidRPr="00492DCB" w:rsidRDefault="00A06849" w:rsidP="00CA70B6">
            <w:pPr>
              <w:jc w:val="center"/>
            </w:pPr>
            <w:r w:rsidRPr="00492DCB">
              <w:rPr>
                <w:b/>
                <w:bCs/>
              </w:rPr>
              <w:t>TAK</w:t>
            </w:r>
          </w:p>
        </w:tc>
        <w:tc>
          <w:tcPr>
            <w:tcW w:w="2126" w:type="dxa"/>
            <w:vMerge/>
            <w:tcBorders>
              <w:left w:val="single" w:sz="12" w:space="0" w:color="auto"/>
              <w:right w:val="single" w:sz="12" w:space="0" w:color="auto"/>
            </w:tcBorders>
            <w:shd w:val="clear" w:color="auto" w:fill="FFF2CC" w:themeFill="accent4" w:themeFillTint="33"/>
          </w:tcPr>
          <w:p w14:paraId="0C498ED1" w14:textId="478F4310" w:rsidR="00A06849" w:rsidRPr="00492DCB" w:rsidRDefault="00A06849" w:rsidP="00CA70B6"/>
        </w:tc>
      </w:tr>
      <w:tr w:rsidR="00A06849" w:rsidRPr="00492DCB" w14:paraId="5EB56E3A" w14:textId="7CF8A4C4"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3DC954C6" w14:textId="77777777" w:rsidR="00A06849" w:rsidRPr="00492DCB" w:rsidRDefault="00A06849" w:rsidP="00CA70B6">
            <w:r w:rsidRPr="00492DCB">
              <w:t>21</w:t>
            </w:r>
          </w:p>
        </w:tc>
        <w:tc>
          <w:tcPr>
            <w:tcW w:w="6804"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6FC60472" w14:textId="77777777" w:rsidR="00A06849" w:rsidRPr="00492DCB" w:rsidRDefault="00A06849" w:rsidP="00CA70B6">
            <w:r w:rsidRPr="00492DCB">
              <w:t xml:space="preserve">Wykonanie oznaczeń kontrastowych na krawędziach pierwszych i ostatnich stopni w każdym biegu w klatce schodowej i na schodach w holu wejściowym. Oznaczenia powinny odróżniać się od nawierzchni wykończenia schodów i spoczników (najlepiej kolor żółty), być wykonane na powierzchniach poziomych i pionowych </w:t>
            </w:r>
            <w:r w:rsidRPr="00492DCB">
              <w:br/>
            </w:r>
            <w:r>
              <w:t>oraz</w:t>
            </w:r>
            <w:r w:rsidRPr="00492DCB">
              <w:t xml:space="preserve"> posiadać antypoślizgową, szorstką nawierzchnię.</w:t>
            </w:r>
          </w:p>
        </w:tc>
        <w:tc>
          <w:tcPr>
            <w:tcW w:w="1984"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4E2BF956" w14:textId="256E5ECE" w:rsidR="00A06849" w:rsidRPr="00E8509B" w:rsidRDefault="00A06849" w:rsidP="00CA70B6">
            <w:pPr>
              <w:jc w:val="center"/>
              <w:rPr>
                <w:b/>
                <w:bCs/>
              </w:rPr>
            </w:pPr>
            <w:r w:rsidRPr="00E8509B">
              <w:rPr>
                <w:b/>
                <w:bCs/>
              </w:rPr>
              <w:t>2022</w:t>
            </w:r>
          </w:p>
        </w:tc>
        <w:tc>
          <w:tcPr>
            <w:tcW w:w="1276" w:type="dxa"/>
            <w:tcBorders>
              <w:top w:val="single" w:sz="12" w:space="0" w:color="auto"/>
              <w:left w:val="single" w:sz="12" w:space="0" w:color="auto"/>
              <w:bottom w:val="single" w:sz="4" w:space="0" w:color="auto"/>
            </w:tcBorders>
            <w:shd w:val="clear" w:color="auto" w:fill="E2EFD9" w:themeFill="accent6" w:themeFillTint="33"/>
          </w:tcPr>
          <w:p w14:paraId="1AA5856C" w14:textId="43CA97BD" w:rsidR="00A06849" w:rsidRPr="00492DCB" w:rsidRDefault="00A06849" w:rsidP="00CA70B6">
            <w:pPr>
              <w:jc w:val="center"/>
            </w:pPr>
            <w:r w:rsidRPr="00492DCB">
              <w:rPr>
                <w:b/>
                <w:bCs/>
              </w:rPr>
              <w:t>TAK</w:t>
            </w:r>
          </w:p>
        </w:tc>
        <w:tc>
          <w:tcPr>
            <w:tcW w:w="1276" w:type="dxa"/>
            <w:tcBorders>
              <w:top w:val="single" w:sz="12" w:space="0" w:color="auto"/>
              <w:bottom w:val="single" w:sz="4" w:space="0" w:color="auto"/>
            </w:tcBorders>
            <w:shd w:val="clear" w:color="auto" w:fill="E2EFD9" w:themeFill="accent6" w:themeFillTint="33"/>
          </w:tcPr>
          <w:p w14:paraId="5AFC4B63" w14:textId="77777777" w:rsidR="00A06849" w:rsidRPr="00492DCB" w:rsidRDefault="00A06849" w:rsidP="00CA70B6">
            <w:pPr>
              <w:jc w:val="center"/>
            </w:pPr>
            <w:r w:rsidRPr="00492DCB">
              <w:t>-</w:t>
            </w:r>
          </w:p>
        </w:tc>
        <w:tc>
          <w:tcPr>
            <w:tcW w:w="2126" w:type="dxa"/>
            <w:vMerge/>
            <w:tcBorders>
              <w:left w:val="single" w:sz="12" w:space="0" w:color="auto"/>
              <w:right w:val="single" w:sz="12" w:space="0" w:color="auto"/>
            </w:tcBorders>
            <w:shd w:val="clear" w:color="auto" w:fill="E2EFD9" w:themeFill="accent6" w:themeFillTint="33"/>
          </w:tcPr>
          <w:p w14:paraId="69D5DFEC" w14:textId="3F3BC6FE" w:rsidR="00A06849" w:rsidRPr="00492DCB" w:rsidRDefault="00A06849" w:rsidP="00CA70B6"/>
        </w:tc>
      </w:tr>
      <w:tr w:rsidR="00A06849" w:rsidRPr="00492DCB" w14:paraId="51DDCF2A" w14:textId="4CFC5027" w:rsidTr="00E359C4">
        <w:tc>
          <w:tcPr>
            <w:tcW w:w="709" w:type="dxa"/>
            <w:tcBorders>
              <w:top w:val="single" w:sz="4" w:space="0" w:color="auto"/>
              <w:left w:val="single" w:sz="12" w:space="0" w:color="auto"/>
              <w:bottom w:val="single" w:sz="12" w:space="0" w:color="auto"/>
              <w:right w:val="single" w:sz="12" w:space="0" w:color="auto"/>
            </w:tcBorders>
            <w:shd w:val="clear" w:color="auto" w:fill="FFFFFF" w:themeFill="background1"/>
          </w:tcPr>
          <w:p w14:paraId="715298E2" w14:textId="77777777" w:rsidR="00A06849" w:rsidRPr="00492DCB" w:rsidRDefault="00A06849" w:rsidP="00CA70B6">
            <w:r w:rsidRPr="00492DCB">
              <w:lastRenderedPageBreak/>
              <w:t>22</w:t>
            </w:r>
          </w:p>
        </w:tc>
        <w:tc>
          <w:tcPr>
            <w:tcW w:w="6804" w:type="dxa"/>
            <w:tcBorders>
              <w:top w:val="single" w:sz="4" w:space="0" w:color="auto"/>
              <w:left w:val="single" w:sz="12" w:space="0" w:color="auto"/>
              <w:bottom w:val="single" w:sz="12" w:space="0" w:color="auto"/>
              <w:right w:val="single" w:sz="12" w:space="0" w:color="auto"/>
            </w:tcBorders>
            <w:shd w:val="clear" w:color="auto" w:fill="E2EFD9" w:themeFill="accent6" w:themeFillTint="33"/>
          </w:tcPr>
          <w:p w14:paraId="08C012F0" w14:textId="77777777" w:rsidR="00A06849" w:rsidRPr="00492DCB" w:rsidRDefault="00A06849" w:rsidP="00CA70B6">
            <w:r w:rsidRPr="00492DCB">
              <w:t>Wykonanie oznaczeń kontrastowych na szklanych panelach balustrad przy schodach w holu wejściowym (kontrast kolorystyczny minimum 30 LRV)</w:t>
            </w:r>
          </w:p>
        </w:tc>
        <w:tc>
          <w:tcPr>
            <w:tcW w:w="1984" w:type="dxa"/>
            <w:tcBorders>
              <w:top w:val="single" w:sz="4" w:space="0" w:color="auto"/>
              <w:left w:val="single" w:sz="12" w:space="0" w:color="auto"/>
              <w:bottom w:val="single" w:sz="12" w:space="0" w:color="auto"/>
              <w:right w:val="single" w:sz="12" w:space="0" w:color="auto"/>
            </w:tcBorders>
            <w:shd w:val="clear" w:color="auto" w:fill="E2EFD9" w:themeFill="accent6" w:themeFillTint="33"/>
          </w:tcPr>
          <w:p w14:paraId="6673C309" w14:textId="78478C63" w:rsidR="00A06849" w:rsidRPr="00E8509B" w:rsidRDefault="00A06849" w:rsidP="00CA70B6">
            <w:pPr>
              <w:jc w:val="center"/>
              <w:rPr>
                <w:b/>
              </w:rPr>
            </w:pPr>
            <w:r w:rsidRPr="00E8509B">
              <w:rPr>
                <w:b/>
              </w:rPr>
              <w:t>2022</w:t>
            </w:r>
          </w:p>
        </w:tc>
        <w:tc>
          <w:tcPr>
            <w:tcW w:w="1276" w:type="dxa"/>
            <w:tcBorders>
              <w:top w:val="single" w:sz="4" w:space="0" w:color="auto"/>
              <w:left w:val="single" w:sz="12" w:space="0" w:color="auto"/>
              <w:bottom w:val="single" w:sz="12" w:space="0" w:color="auto"/>
            </w:tcBorders>
            <w:shd w:val="clear" w:color="auto" w:fill="E2EFD9" w:themeFill="accent6" w:themeFillTint="33"/>
          </w:tcPr>
          <w:p w14:paraId="4BA325FA" w14:textId="0809439E" w:rsidR="00A06849" w:rsidRPr="00492DCB" w:rsidRDefault="00A06849" w:rsidP="00CA70B6">
            <w:pPr>
              <w:jc w:val="center"/>
            </w:pPr>
            <w:r w:rsidRPr="00492DCB">
              <w:t>-</w:t>
            </w:r>
          </w:p>
        </w:tc>
        <w:tc>
          <w:tcPr>
            <w:tcW w:w="1276" w:type="dxa"/>
            <w:tcBorders>
              <w:top w:val="single" w:sz="4" w:space="0" w:color="auto"/>
              <w:bottom w:val="single" w:sz="12" w:space="0" w:color="auto"/>
            </w:tcBorders>
            <w:shd w:val="clear" w:color="auto" w:fill="E2EFD9" w:themeFill="accent6" w:themeFillTint="33"/>
          </w:tcPr>
          <w:p w14:paraId="4CF4C8C7" w14:textId="77777777" w:rsidR="00A06849" w:rsidRPr="00492DCB" w:rsidRDefault="00A06849" w:rsidP="00CA70B6">
            <w:pPr>
              <w:jc w:val="center"/>
            </w:pPr>
            <w:r w:rsidRPr="00492DCB">
              <w:t>-</w:t>
            </w:r>
          </w:p>
        </w:tc>
        <w:tc>
          <w:tcPr>
            <w:tcW w:w="2126" w:type="dxa"/>
            <w:vMerge/>
            <w:tcBorders>
              <w:left w:val="single" w:sz="12" w:space="0" w:color="auto"/>
              <w:right w:val="single" w:sz="12" w:space="0" w:color="auto"/>
            </w:tcBorders>
            <w:shd w:val="clear" w:color="auto" w:fill="E2EFD9" w:themeFill="accent6" w:themeFillTint="33"/>
          </w:tcPr>
          <w:p w14:paraId="069BC5D5" w14:textId="170F82E4" w:rsidR="00A06849" w:rsidRPr="00492DCB" w:rsidRDefault="00A06849" w:rsidP="00CA70B6"/>
        </w:tc>
      </w:tr>
      <w:tr w:rsidR="00A06849" w:rsidRPr="00492DCB" w14:paraId="1D921F3E" w14:textId="210131CE" w:rsidTr="00E359C4">
        <w:trPr>
          <w:trHeight w:val="314"/>
        </w:trPr>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56154BA" w14:textId="77777777" w:rsidR="00A06849" w:rsidRPr="00492DCB" w:rsidRDefault="00A06849" w:rsidP="00CA70B6">
            <w:pPr>
              <w:rPr>
                <w:u w:val="single"/>
              </w:rPr>
            </w:pPr>
            <w:r w:rsidRPr="00492DCB">
              <w:rPr>
                <w:u w:val="single"/>
              </w:rPr>
              <w:t>23</w:t>
            </w:r>
          </w:p>
        </w:tc>
        <w:tc>
          <w:tcPr>
            <w:tcW w:w="6804" w:type="dxa"/>
            <w:tcBorders>
              <w:top w:val="single" w:sz="12" w:space="0" w:color="auto"/>
              <w:left w:val="single" w:sz="12" w:space="0" w:color="auto"/>
              <w:bottom w:val="single" w:sz="4" w:space="0" w:color="auto"/>
              <w:right w:val="single" w:sz="12" w:space="0" w:color="auto"/>
            </w:tcBorders>
            <w:shd w:val="clear" w:color="auto" w:fill="BDD6EE" w:themeFill="accent5" w:themeFillTint="66"/>
          </w:tcPr>
          <w:p w14:paraId="41FC2E93" w14:textId="77777777" w:rsidR="00A06849" w:rsidRPr="00492DCB" w:rsidRDefault="00A06849" w:rsidP="00CA70B6">
            <w:pPr>
              <w:jc w:val="both"/>
              <w:rPr>
                <w:u w:val="single"/>
              </w:rPr>
            </w:pPr>
            <w:r w:rsidRPr="00492DCB">
              <w:rPr>
                <w:u w:val="single"/>
              </w:rPr>
              <w:t>Toaleta dla OzN przy pokoju opiekuna na parterze (</w:t>
            </w:r>
            <w:r>
              <w:rPr>
                <w:u w:val="single"/>
              </w:rPr>
              <w:t xml:space="preserve">dotyczy </w:t>
            </w:r>
            <w:r w:rsidRPr="00492DCB">
              <w:rPr>
                <w:u w:val="single"/>
              </w:rPr>
              <w:t>pkt</w:t>
            </w:r>
            <w:r>
              <w:rPr>
                <w:u w:val="single"/>
              </w:rPr>
              <w:t>.</w:t>
            </w:r>
            <w:r w:rsidRPr="00492DCB">
              <w:rPr>
                <w:u w:val="single"/>
              </w:rPr>
              <w:t xml:space="preserve"> 23,</w:t>
            </w:r>
            <w:r>
              <w:rPr>
                <w:u w:val="single"/>
              </w:rPr>
              <w:t xml:space="preserve"> </w:t>
            </w:r>
            <w:r w:rsidRPr="00492DCB">
              <w:rPr>
                <w:u w:val="single"/>
              </w:rPr>
              <w:t>24)</w:t>
            </w:r>
          </w:p>
          <w:p w14:paraId="0293906D" w14:textId="77777777" w:rsidR="00A06849" w:rsidRPr="00492DCB" w:rsidRDefault="00A06849" w:rsidP="00CA70B6">
            <w:pPr>
              <w:jc w:val="both"/>
            </w:pPr>
            <w:r w:rsidRPr="00492DCB">
              <w:t>Zapewnienie uchwytów przy umywalce z obu stron</w:t>
            </w:r>
          </w:p>
        </w:tc>
        <w:tc>
          <w:tcPr>
            <w:tcW w:w="1984" w:type="dxa"/>
            <w:tcBorders>
              <w:top w:val="single" w:sz="12" w:space="0" w:color="auto"/>
              <w:left w:val="single" w:sz="12" w:space="0" w:color="auto"/>
              <w:bottom w:val="single" w:sz="4" w:space="0" w:color="auto"/>
              <w:right w:val="single" w:sz="12" w:space="0" w:color="auto"/>
            </w:tcBorders>
            <w:shd w:val="clear" w:color="auto" w:fill="BDD6EE" w:themeFill="accent5" w:themeFillTint="66"/>
          </w:tcPr>
          <w:p w14:paraId="748BED74" w14:textId="51ACEFBE" w:rsidR="00A06849" w:rsidRPr="00E8509B" w:rsidRDefault="00A06849" w:rsidP="00CA70B6">
            <w:pPr>
              <w:jc w:val="center"/>
              <w:rPr>
                <w:b/>
              </w:rPr>
            </w:pPr>
            <w:r w:rsidRPr="00E8509B">
              <w:rPr>
                <w:b/>
              </w:rPr>
              <w:t>2023-2030</w:t>
            </w:r>
          </w:p>
        </w:tc>
        <w:tc>
          <w:tcPr>
            <w:tcW w:w="1276" w:type="dxa"/>
            <w:tcBorders>
              <w:top w:val="single" w:sz="12" w:space="0" w:color="auto"/>
              <w:left w:val="single" w:sz="12" w:space="0" w:color="auto"/>
              <w:bottom w:val="single" w:sz="4" w:space="0" w:color="auto"/>
            </w:tcBorders>
            <w:shd w:val="clear" w:color="auto" w:fill="BDD6EE" w:themeFill="accent5" w:themeFillTint="66"/>
          </w:tcPr>
          <w:p w14:paraId="721862F6" w14:textId="020E2AC8" w:rsidR="00A06849" w:rsidRPr="00492DCB" w:rsidRDefault="00A06849" w:rsidP="00CA70B6">
            <w:pPr>
              <w:jc w:val="center"/>
            </w:pPr>
            <w:r w:rsidRPr="00492DCB">
              <w:t>-</w:t>
            </w:r>
          </w:p>
        </w:tc>
        <w:tc>
          <w:tcPr>
            <w:tcW w:w="1276" w:type="dxa"/>
            <w:tcBorders>
              <w:top w:val="single" w:sz="12" w:space="0" w:color="auto"/>
              <w:bottom w:val="single" w:sz="4" w:space="0" w:color="auto"/>
            </w:tcBorders>
            <w:shd w:val="clear" w:color="auto" w:fill="BDD6EE" w:themeFill="accent5" w:themeFillTint="66"/>
          </w:tcPr>
          <w:p w14:paraId="2C996E82" w14:textId="77777777" w:rsidR="00A06849" w:rsidRPr="00492DCB" w:rsidRDefault="00A06849" w:rsidP="00CA70B6">
            <w:pPr>
              <w:jc w:val="cente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45E072DE" w14:textId="639F34C4" w:rsidR="00A06849" w:rsidRPr="00492DCB" w:rsidRDefault="00A06849" w:rsidP="00CA70B6">
            <w:pPr>
              <w:rPr>
                <w:color w:val="FF0000"/>
              </w:rPr>
            </w:pPr>
          </w:p>
        </w:tc>
      </w:tr>
      <w:tr w:rsidR="00A06849" w:rsidRPr="00492DCB" w14:paraId="4DF1DC68" w14:textId="4EA38FFB" w:rsidTr="00E359C4">
        <w:tc>
          <w:tcPr>
            <w:tcW w:w="709" w:type="dxa"/>
            <w:tcBorders>
              <w:left w:val="single" w:sz="12" w:space="0" w:color="auto"/>
              <w:bottom w:val="single" w:sz="8" w:space="0" w:color="auto"/>
              <w:right w:val="single" w:sz="12" w:space="0" w:color="auto"/>
            </w:tcBorders>
            <w:shd w:val="clear" w:color="auto" w:fill="FFFFFF" w:themeFill="background1"/>
          </w:tcPr>
          <w:p w14:paraId="09C55DB3" w14:textId="77777777" w:rsidR="00A06849" w:rsidRPr="00492DCB" w:rsidRDefault="00A06849" w:rsidP="00CA70B6">
            <w:r w:rsidRPr="00492DCB">
              <w:t>24</w:t>
            </w:r>
          </w:p>
        </w:tc>
        <w:tc>
          <w:tcPr>
            <w:tcW w:w="6804" w:type="dxa"/>
            <w:tcBorders>
              <w:left w:val="single" w:sz="12" w:space="0" w:color="auto"/>
              <w:bottom w:val="single" w:sz="8" w:space="0" w:color="auto"/>
              <w:right w:val="single" w:sz="12" w:space="0" w:color="auto"/>
            </w:tcBorders>
            <w:shd w:val="clear" w:color="auto" w:fill="BDD6EE" w:themeFill="accent5" w:themeFillTint="66"/>
          </w:tcPr>
          <w:p w14:paraId="73A85D23" w14:textId="77777777" w:rsidR="00A06849" w:rsidRPr="00492DCB" w:rsidRDefault="00A06849" w:rsidP="00CA70B6">
            <w:r w:rsidRPr="00492DCB">
              <w:t>Zapewnienie kontrastu kolorystycznego pomiędzy posadzką i ścianą naprzeciw wejścia do toalety</w:t>
            </w:r>
          </w:p>
        </w:tc>
        <w:tc>
          <w:tcPr>
            <w:tcW w:w="1984" w:type="dxa"/>
            <w:tcBorders>
              <w:left w:val="single" w:sz="12" w:space="0" w:color="auto"/>
              <w:bottom w:val="single" w:sz="8" w:space="0" w:color="auto"/>
              <w:right w:val="single" w:sz="12" w:space="0" w:color="auto"/>
            </w:tcBorders>
            <w:shd w:val="clear" w:color="auto" w:fill="BDD6EE" w:themeFill="accent5" w:themeFillTint="66"/>
          </w:tcPr>
          <w:p w14:paraId="1B65FD8F" w14:textId="5A67FE8E" w:rsidR="00A06849" w:rsidRPr="00E8509B" w:rsidRDefault="00A06849" w:rsidP="00CA70B6">
            <w:pPr>
              <w:jc w:val="center"/>
              <w:rPr>
                <w:b/>
              </w:rPr>
            </w:pPr>
            <w:r w:rsidRPr="00E8509B">
              <w:rPr>
                <w:b/>
              </w:rPr>
              <w:t>2023-2030</w:t>
            </w:r>
          </w:p>
        </w:tc>
        <w:tc>
          <w:tcPr>
            <w:tcW w:w="1276" w:type="dxa"/>
            <w:tcBorders>
              <w:left w:val="single" w:sz="12" w:space="0" w:color="auto"/>
              <w:bottom w:val="single" w:sz="8" w:space="0" w:color="auto"/>
            </w:tcBorders>
            <w:shd w:val="clear" w:color="auto" w:fill="BDD6EE" w:themeFill="accent5" w:themeFillTint="66"/>
          </w:tcPr>
          <w:p w14:paraId="1D0A0200" w14:textId="37218131" w:rsidR="00A06849" w:rsidRPr="00492DCB" w:rsidRDefault="00A06849" w:rsidP="00CA70B6">
            <w:pPr>
              <w:jc w:val="center"/>
            </w:pPr>
            <w:r w:rsidRPr="00492DCB">
              <w:t>-</w:t>
            </w:r>
          </w:p>
        </w:tc>
        <w:tc>
          <w:tcPr>
            <w:tcW w:w="1276" w:type="dxa"/>
            <w:tcBorders>
              <w:bottom w:val="single" w:sz="8" w:space="0" w:color="auto"/>
            </w:tcBorders>
            <w:shd w:val="clear" w:color="auto" w:fill="BDD6EE" w:themeFill="accent5" w:themeFillTint="66"/>
          </w:tcPr>
          <w:p w14:paraId="23FB7E43" w14:textId="77777777" w:rsidR="00A06849" w:rsidRPr="00492DCB" w:rsidRDefault="00A06849" w:rsidP="00CA70B6">
            <w:pPr>
              <w:jc w:val="center"/>
            </w:pPr>
            <w:r w:rsidRPr="00492DCB">
              <w:t>-</w:t>
            </w:r>
          </w:p>
        </w:tc>
        <w:tc>
          <w:tcPr>
            <w:tcW w:w="2126" w:type="dxa"/>
            <w:vMerge/>
            <w:tcBorders>
              <w:left w:val="single" w:sz="12" w:space="0" w:color="auto"/>
              <w:right w:val="single" w:sz="12" w:space="0" w:color="auto"/>
            </w:tcBorders>
            <w:shd w:val="clear" w:color="auto" w:fill="BDD6EE" w:themeFill="accent5" w:themeFillTint="66"/>
          </w:tcPr>
          <w:p w14:paraId="73D76826" w14:textId="247F2ED1" w:rsidR="00A06849" w:rsidRPr="00492DCB" w:rsidRDefault="00A06849" w:rsidP="00CA70B6">
            <w:pPr>
              <w:rPr>
                <w:color w:val="FF0000"/>
              </w:rPr>
            </w:pPr>
          </w:p>
        </w:tc>
      </w:tr>
      <w:tr w:rsidR="00A06849" w:rsidRPr="00492DCB" w14:paraId="0DAEE3B8" w14:textId="29C35D16" w:rsidTr="00E359C4">
        <w:tc>
          <w:tcPr>
            <w:tcW w:w="709" w:type="dxa"/>
            <w:tcBorders>
              <w:top w:val="single" w:sz="8" w:space="0" w:color="auto"/>
              <w:left w:val="single" w:sz="12" w:space="0" w:color="auto"/>
              <w:right w:val="single" w:sz="12" w:space="0" w:color="auto"/>
            </w:tcBorders>
            <w:shd w:val="clear" w:color="auto" w:fill="FFFFFF" w:themeFill="background1"/>
          </w:tcPr>
          <w:p w14:paraId="52A14EF5" w14:textId="77777777" w:rsidR="00A06849" w:rsidRPr="00492DCB" w:rsidRDefault="00A06849" w:rsidP="00CA70B6">
            <w:pPr>
              <w:rPr>
                <w:u w:val="single"/>
              </w:rPr>
            </w:pPr>
            <w:r w:rsidRPr="00492DCB">
              <w:rPr>
                <w:u w:val="single"/>
              </w:rPr>
              <w:t>25</w:t>
            </w:r>
          </w:p>
        </w:tc>
        <w:tc>
          <w:tcPr>
            <w:tcW w:w="6804" w:type="dxa"/>
            <w:tcBorders>
              <w:top w:val="single" w:sz="8" w:space="0" w:color="auto"/>
              <w:left w:val="single" w:sz="12" w:space="0" w:color="auto"/>
              <w:right w:val="single" w:sz="12" w:space="0" w:color="auto"/>
            </w:tcBorders>
            <w:shd w:val="clear" w:color="auto" w:fill="BDD6EE" w:themeFill="accent5" w:themeFillTint="66"/>
          </w:tcPr>
          <w:p w14:paraId="115EEA4B" w14:textId="77777777" w:rsidR="00A06849" w:rsidRPr="00492DCB" w:rsidRDefault="00A06849" w:rsidP="00CA70B6">
            <w:pPr>
              <w:jc w:val="both"/>
              <w:rPr>
                <w:u w:val="single"/>
              </w:rPr>
            </w:pPr>
            <w:r w:rsidRPr="00492DCB">
              <w:rPr>
                <w:u w:val="single"/>
              </w:rPr>
              <w:t>Toaleta dla OzN na parterze przy sali obsługi klienta 1 (</w:t>
            </w:r>
            <w:r>
              <w:rPr>
                <w:u w:val="single"/>
              </w:rPr>
              <w:t xml:space="preserve">dotyczy </w:t>
            </w:r>
            <w:r w:rsidRPr="00492DCB">
              <w:rPr>
                <w:u w:val="single"/>
              </w:rPr>
              <w:t>pkt</w:t>
            </w:r>
            <w:r>
              <w:rPr>
                <w:u w:val="single"/>
              </w:rPr>
              <w:t>.</w:t>
            </w:r>
            <w:r w:rsidRPr="00492DCB">
              <w:rPr>
                <w:u w:val="single"/>
              </w:rPr>
              <w:t xml:space="preserve"> 25,26, 27, 28, 29, 30, 31, 32, 33, 34)</w:t>
            </w:r>
          </w:p>
          <w:p w14:paraId="014EF832" w14:textId="77777777" w:rsidR="00A06849" w:rsidRPr="00492DCB" w:rsidRDefault="00A06849" w:rsidP="00CA70B6">
            <w:r w:rsidRPr="00492DCB">
              <w:t xml:space="preserve">Zróżnicowanie kolorystyczne drzwi do toalety dla OzN i ściany, w których się znajdują (kontrast kolorystyczny minimum 30 LRV). Możliwe jest wykonanie całej powierzchni drzwi w kolorze kontrastującym z kolorem ściany a także samych ościeżnic lub opasek wokół otworów drzwiowych. </w:t>
            </w:r>
          </w:p>
        </w:tc>
        <w:tc>
          <w:tcPr>
            <w:tcW w:w="1984" w:type="dxa"/>
            <w:tcBorders>
              <w:top w:val="single" w:sz="8" w:space="0" w:color="auto"/>
              <w:left w:val="single" w:sz="12" w:space="0" w:color="auto"/>
              <w:right w:val="single" w:sz="12" w:space="0" w:color="auto"/>
            </w:tcBorders>
            <w:shd w:val="clear" w:color="auto" w:fill="BDD6EE" w:themeFill="accent5" w:themeFillTint="66"/>
          </w:tcPr>
          <w:p w14:paraId="1B6AD092" w14:textId="31F5AD0F" w:rsidR="00A06849" w:rsidRPr="00E8509B" w:rsidRDefault="00A06849" w:rsidP="00CA70B6">
            <w:pPr>
              <w:jc w:val="center"/>
              <w:rPr>
                <w:b/>
              </w:rPr>
            </w:pPr>
            <w:r w:rsidRPr="00E8509B">
              <w:rPr>
                <w:b/>
              </w:rPr>
              <w:t>2023-2030</w:t>
            </w:r>
          </w:p>
        </w:tc>
        <w:tc>
          <w:tcPr>
            <w:tcW w:w="1276" w:type="dxa"/>
            <w:tcBorders>
              <w:top w:val="single" w:sz="8" w:space="0" w:color="auto"/>
              <w:left w:val="single" w:sz="12" w:space="0" w:color="auto"/>
            </w:tcBorders>
            <w:shd w:val="clear" w:color="auto" w:fill="BDD6EE" w:themeFill="accent5" w:themeFillTint="66"/>
          </w:tcPr>
          <w:p w14:paraId="4D944B70" w14:textId="32BD18BD" w:rsidR="00A06849" w:rsidRPr="00492DCB" w:rsidRDefault="00A06849" w:rsidP="00CA70B6">
            <w:pPr>
              <w:jc w:val="center"/>
              <w:rPr>
                <w:b/>
                <w:bCs/>
              </w:rPr>
            </w:pPr>
            <w:r w:rsidRPr="00492DCB">
              <w:t>-</w:t>
            </w:r>
          </w:p>
        </w:tc>
        <w:tc>
          <w:tcPr>
            <w:tcW w:w="1276" w:type="dxa"/>
            <w:tcBorders>
              <w:top w:val="single" w:sz="8" w:space="0" w:color="auto"/>
            </w:tcBorders>
            <w:shd w:val="clear" w:color="auto" w:fill="BDD6EE" w:themeFill="accent5" w:themeFillTint="66"/>
          </w:tcPr>
          <w:p w14:paraId="4D1EE726" w14:textId="77777777" w:rsidR="00A06849" w:rsidRPr="00492DCB" w:rsidRDefault="00A06849" w:rsidP="00CA70B6">
            <w:pPr>
              <w:jc w:val="center"/>
            </w:pPr>
            <w:r w:rsidRPr="00492DCB">
              <w:t>-</w:t>
            </w:r>
          </w:p>
        </w:tc>
        <w:tc>
          <w:tcPr>
            <w:tcW w:w="2126" w:type="dxa"/>
            <w:vMerge/>
            <w:tcBorders>
              <w:left w:val="single" w:sz="12" w:space="0" w:color="auto"/>
              <w:right w:val="single" w:sz="12" w:space="0" w:color="auto"/>
            </w:tcBorders>
            <w:shd w:val="clear" w:color="auto" w:fill="BDD6EE" w:themeFill="accent5" w:themeFillTint="66"/>
          </w:tcPr>
          <w:p w14:paraId="46D6E265" w14:textId="53623FEF" w:rsidR="00A06849" w:rsidRPr="00492DCB" w:rsidRDefault="00A06849" w:rsidP="00CA70B6">
            <w:pPr>
              <w:rPr>
                <w:color w:val="FF0000"/>
              </w:rPr>
            </w:pPr>
          </w:p>
        </w:tc>
      </w:tr>
      <w:tr w:rsidR="00A06849" w:rsidRPr="00492DCB" w14:paraId="21F13869" w14:textId="3CB80885" w:rsidTr="00E359C4">
        <w:tc>
          <w:tcPr>
            <w:tcW w:w="709" w:type="dxa"/>
            <w:tcBorders>
              <w:left w:val="single" w:sz="12" w:space="0" w:color="auto"/>
              <w:right w:val="single" w:sz="12" w:space="0" w:color="auto"/>
            </w:tcBorders>
            <w:shd w:val="clear" w:color="auto" w:fill="FFFFFF" w:themeFill="background1"/>
          </w:tcPr>
          <w:p w14:paraId="0962C69D" w14:textId="77777777" w:rsidR="00A06849" w:rsidRPr="00492DCB" w:rsidRDefault="00A06849" w:rsidP="00CA70B6">
            <w:r w:rsidRPr="00492DCB">
              <w:t>26</w:t>
            </w:r>
          </w:p>
        </w:tc>
        <w:tc>
          <w:tcPr>
            <w:tcW w:w="6804" w:type="dxa"/>
            <w:tcBorders>
              <w:left w:val="single" w:sz="12" w:space="0" w:color="auto"/>
              <w:right w:val="single" w:sz="12" w:space="0" w:color="auto"/>
            </w:tcBorders>
            <w:shd w:val="clear" w:color="auto" w:fill="BDD6EE" w:themeFill="accent5" w:themeFillTint="66"/>
          </w:tcPr>
          <w:p w14:paraId="2D6A346D" w14:textId="77777777" w:rsidR="00A06849" w:rsidRPr="00492DCB" w:rsidRDefault="00A06849" w:rsidP="00CA70B6">
            <w:r w:rsidRPr="00492DCB">
              <w:t>Wyregulowanie samozamykacza przy drzwiach i zapewnienie lekkiego ich otwierania (siła wymagana do otwarcia maks. 25N)</w:t>
            </w:r>
          </w:p>
        </w:tc>
        <w:tc>
          <w:tcPr>
            <w:tcW w:w="1984" w:type="dxa"/>
            <w:tcBorders>
              <w:left w:val="single" w:sz="12" w:space="0" w:color="auto"/>
              <w:right w:val="single" w:sz="12" w:space="0" w:color="auto"/>
            </w:tcBorders>
            <w:shd w:val="clear" w:color="auto" w:fill="BDD6EE" w:themeFill="accent5" w:themeFillTint="66"/>
          </w:tcPr>
          <w:p w14:paraId="2DCA6E75" w14:textId="027A4F9C" w:rsidR="00A06849" w:rsidRPr="00E8509B" w:rsidRDefault="00A06849" w:rsidP="00CA70B6">
            <w:pPr>
              <w:jc w:val="center"/>
              <w:rPr>
                <w:b/>
              </w:rPr>
            </w:pPr>
            <w:r w:rsidRPr="00E8509B">
              <w:rPr>
                <w:b/>
              </w:rPr>
              <w:t>2022</w:t>
            </w:r>
          </w:p>
        </w:tc>
        <w:tc>
          <w:tcPr>
            <w:tcW w:w="1276" w:type="dxa"/>
            <w:tcBorders>
              <w:left w:val="single" w:sz="12" w:space="0" w:color="auto"/>
            </w:tcBorders>
            <w:shd w:val="clear" w:color="auto" w:fill="BDD6EE" w:themeFill="accent5" w:themeFillTint="66"/>
          </w:tcPr>
          <w:p w14:paraId="5E6A06B3" w14:textId="6BD03692" w:rsidR="00A06849" w:rsidRPr="00492DCB" w:rsidRDefault="00A06849" w:rsidP="00CA70B6">
            <w:pPr>
              <w:jc w:val="center"/>
            </w:pPr>
            <w:r w:rsidRPr="00492DCB">
              <w:t>-</w:t>
            </w:r>
          </w:p>
        </w:tc>
        <w:tc>
          <w:tcPr>
            <w:tcW w:w="1276" w:type="dxa"/>
            <w:shd w:val="clear" w:color="auto" w:fill="BDD6EE" w:themeFill="accent5" w:themeFillTint="66"/>
          </w:tcPr>
          <w:p w14:paraId="248FD759" w14:textId="77777777" w:rsidR="00A06849" w:rsidRPr="00492DCB" w:rsidRDefault="00A06849" w:rsidP="00CA70B6">
            <w:pPr>
              <w:jc w:val="cente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7B2BA942" w14:textId="7A1ADC0F" w:rsidR="00A06849" w:rsidRPr="00492DCB" w:rsidRDefault="00A06849" w:rsidP="00CA70B6"/>
        </w:tc>
      </w:tr>
      <w:tr w:rsidR="00A06849" w:rsidRPr="00492DCB" w14:paraId="5BC7729A" w14:textId="55094C1A" w:rsidTr="00E359C4">
        <w:tc>
          <w:tcPr>
            <w:tcW w:w="709" w:type="dxa"/>
            <w:tcBorders>
              <w:left w:val="single" w:sz="12" w:space="0" w:color="auto"/>
              <w:right w:val="single" w:sz="12" w:space="0" w:color="auto"/>
            </w:tcBorders>
            <w:shd w:val="clear" w:color="auto" w:fill="FFFFFF" w:themeFill="background1"/>
          </w:tcPr>
          <w:p w14:paraId="3E0DC599" w14:textId="77777777" w:rsidR="00A06849" w:rsidRPr="00492DCB" w:rsidRDefault="00A06849" w:rsidP="00CA70B6">
            <w:r w:rsidRPr="00492DCB">
              <w:t>27</w:t>
            </w:r>
          </w:p>
        </w:tc>
        <w:tc>
          <w:tcPr>
            <w:tcW w:w="6804" w:type="dxa"/>
            <w:tcBorders>
              <w:left w:val="single" w:sz="12" w:space="0" w:color="auto"/>
              <w:right w:val="single" w:sz="12" w:space="0" w:color="auto"/>
            </w:tcBorders>
            <w:shd w:val="clear" w:color="auto" w:fill="BDD6EE" w:themeFill="accent5" w:themeFillTint="66"/>
          </w:tcPr>
          <w:p w14:paraId="316253ED" w14:textId="77777777" w:rsidR="00A06849" w:rsidRPr="00492DCB" w:rsidRDefault="00A06849" w:rsidP="00CA70B6">
            <w:r w:rsidRPr="00492DCB">
              <w:t>Zapewnienie w toalecie dla OzN miski ustępowej o długości min</w:t>
            </w:r>
            <w:r>
              <w:t>imum</w:t>
            </w:r>
            <w:r w:rsidRPr="00492DCB">
              <w:t xml:space="preserve"> 70 cm</w:t>
            </w:r>
          </w:p>
        </w:tc>
        <w:tc>
          <w:tcPr>
            <w:tcW w:w="1984" w:type="dxa"/>
            <w:tcBorders>
              <w:left w:val="single" w:sz="12" w:space="0" w:color="auto"/>
              <w:right w:val="single" w:sz="12" w:space="0" w:color="auto"/>
            </w:tcBorders>
            <w:shd w:val="clear" w:color="auto" w:fill="BDD6EE" w:themeFill="accent5" w:themeFillTint="66"/>
          </w:tcPr>
          <w:p w14:paraId="716B72EA" w14:textId="7C42B552" w:rsidR="00A06849" w:rsidRPr="00E8509B" w:rsidRDefault="00A06849" w:rsidP="00CA70B6">
            <w:pPr>
              <w:jc w:val="center"/>
              <w:rPr>
                <w:b/>
              </w:rPr>
            </w:pPr>
            <w:r w:rsidRPr="00E8509B">
              <w:rPr>
                <w:b/>
              </w:rPr>
              <w:t>2023-2030</w:t>
            </w:r>
          </w:p>
        </w:tc>
        <w:tc>
          <w:tcPr>
            <w:tcW w:w="1276" w:type="dxa"/>
            <w:tcBorders>
              <w:left w:val="single" w:sz="12" w:space="0" w:color="auto"/>
            </w:tcBorders>
            <w:shd w:val="clear" w:color="auto" w:fill="BDD6EE" w:themeFill="accent5" w:themeFillTint="66"/>
          </w:tcPr>
          <w:p w14:paraId="243A80AB" w14:textId="49FC5C3D" w:rsidR="00A06849" w:rsidRPr="00492DCB" w:rsidRDefault="00A06849" w:rsidP="00CA70B6">
            <w:pPr>
              <w:jc w:val="center"/>
            </w:pPr>
            <w:r w:rsidRPr="00492DCB">
              <w:t>-</w:t>
            </w:r>
          </w:p>
        </w:tc>
        <w:tc>
          <w:tcPr>
            <w:tcW w:w="1276" w:type="dxa"/>
            <w:shd w:val="clear" w:color="auto" w:fill="BDD6EE" w:themeFill="accent5" w:themeFillTint="66"/>
          </w:tcPr>
          <w:p w14:paraId="7366E43A" w14:textId="77777777" w:rsidR="00A06849" w:rsidRPr="00492DCB" w:rsidRDefault="00A06849" w:rsidP="00CA70B6">
            <w:pPr>
              <w:jc w:val="cente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60B9567D" w14:textId="412A149C" w:rsidR="00A06849" w:rsidRPr="00492DCB" w:rsidRDefault="00A06849" w:rsidP="00CA70B6">
            <w:pPr>
              <w:rPr>
                <w:color w:val="FF0000"/>
              </w:rPr>
            </w:pPr>
          </w:p>
        </w:tc>
      </w:tr>
      <w:tr w:rsidR="00A06849" w:rsidRPr="00492DCB" w14:paraId="6F5B4191" w14:textId="4137D978" w:rsidTr="00E359C4">
        <w:tc>
          <w:tcPr>
            <w:tcW w:w="709" w:type="dxa"/>
            <w:tcBorders>
              <w:left w:val="single" w:sz="12" w:space="0" w:color="auto"/>
              <w:right w:val="single" w:sz="12" w:space="0" w:color="auto"/>
            </w:tcBorders>
            <w:shd w:val="clear" w:color="auto" w:fill="FFFFFF" w:themeFill="background1"/>
          </w:tcPr>
          <w:p w14:paraId="0D846187" w14:textId="77777777" w:rsidR="00A06849" w:rsidRPr="00492DCB" w:rsidRDefault="00A06849" w:rsidP="00CA70B6">
            <w:r w:rsidRPr="00492DCB">
              <w:t>28</w:t>
            </w:r>
          </w:p>
        </w:tc>
        <w:tc>
          <w:tcPr>
            <w:tcW w:w="6804" w:type="dxa"/>
            <w:tcBorders>
              <w:left w:val="single" w:sz="12" w:space="0" w:color="auto"/>
              <w:right w:val="single" w:sz="12" w:space="0" w:color="auto"/>
            </w:tcBorders>
            <w:shd w:val="clear" w:color="auto" w:fill="BDD6EE" w:themeFill="accent5" w:themeFillTint="66"/>
          </w:tcPr>
          <w:p w14:paraId="2A9E3AE1" w14:textId="77777777" w:rsidR="00A06849" w:rsidRPr="00492DCB" w:rsidRDefault="00A06849" w:rsidP="00CA70B6">
            <w:r w:rsidRPr="00492DCB">
              <w:t>Wymiana uchwytu przy misce ustępowej od strony ściany. Uchwyt powinien:</w:t>
            </w:r>
          </w:p>
          <w:p w14:paraId="1345A47B" w14:textId="77777777" w:rsidR="00A06849" w:rsidRPr="00492DCB" w:rsidRDefault="00A06849" w:rsidP="00CA70B6">
            <w:r w:rsidRPr="00492DCB">
              <w:t>- mieć długość 75 - 90 cm,</w:t>
            </w:r>
          </w:p>
          <w:p w14:paraId="71C3B4E2" w14:textId="77777777" w:rsidR="00A06849" w:rsidRPr="00492DCB" w:rsidRDefault="00A06849" w:rsidP="00CA70B6">
            <w:r w:rsidRPr="00492DCB">
              <w:t>- być zamontowan</w:t>
            </w:r>
            <w:r>
              <w:t>y</w:t>
            </w:r>
            <w:r w:rsidRPr="00492DCB">
              <w:t xml:space="preserve"> w odległości 30 - 40 cm od osi muszli (do osi poręczy),</w:t>
            </w:r>
          </w:p>
          <w:p w14:paraId="7BFF36C3" w14:textId="77777777" w:rsidR="00A06849" w:rsidRPr="00492DCB" w:rsidRDefault="00A06849" w:rsidP="00CA70B6">
            <w:r w:rsidRPr="00492DCB">
              <w:t xml:space="preserve">- być zamontowany na wysokości 70 - 85 cm (poziomy fragment poręczy), </w:t>
            </w:r>
          </w:p>
          <w:p w14:paraId="08E4D001" w14:textId="77777777" w:rsidR="00A06849" w:rsidRPr="00492DCB" w:rsidRDefault="00A06849" w:rsidP="00CA70B6">
            <w:r w:rsidRPr="00492DCB">
              <w:t>- wystawać 10 - 15 cm przed przednią krawędź muszli ustępowej,</w:t>
            </w:r>
          </w:p>
          <w:p w14:paraId="4D0C5EE6" w14:textId="77777777" w:rsidR="00A06849" w:rsidRPr="00492DCB" w:rsidRDefault="00A06849" w:rsidP="00CA70B6">
            <w:r w:rsidRPr="00492DCB">
              <w:t>- mieć formę kątową,</w:t>
            </w:r>
          </w:p>
          <w:p w14:paraId="6EA181A8" w14:textId="77777777" w:rsidR="00A06849" w:rsidRPr="00492DCB" w:rsidRDefault="00A06849" w:rsidP="00CA70B6">
            <w:r w:rsidRPr="00492DCB">
              <w:t>- zapewniać wytrzymałość przy nacisku min. 150 kg,</w:t>
            </w:r>
          </w:p>
          <w:p w14:paraId="44F7FDA5" w14:textId="77777777" w:rsidR="00A06849" w:rsidRPr="00492DCB" w:rsidRDefault="00A06849" w:rsidP="00CA70B6">
            <w:r w:rsidRPr="00492DCB">
              <w:t>- mieć kolor odróżniający się od koloru ścian (kontrast min. 30 LRV).</w:t>
            </w:r>
          </w:p>
        </w:tc>
        <w:tc>
          <w:tcPr>
            <w:tcW w:w="1984" w:type="dxa"/>
            <w:tcBorders>
              <w:left w:val="single" w:sz="12" w:space="0" w:color="auto"/>
              <w:right w:val="single" w:sz="12" w:space="0" w:color="auto"/>
            </w:tcBorders>
            <w:shd w:val="clear" w:color="auto" w:fill="BDD6EE" w:themeFill="accent5" w:themeFillTint="66"/>
          </w:tcPr>
          <w:p w14:paraId="0927FFF1" w14:textId="5D6E1C90" w:rsidR="00A06849" w:rsidRPr="00E8509B" w:rsidRDefault="00A06849" w:rsidP="00CA70B6">
            <w:pPr>
              <w:jc w:val="center"/>
              <w:rPr>
                <w:b/>
              </w:rPr>
            </w:pPr>
            <w:r w:rsidRPr="00E8509B">
              <w:rPr>
                <w:b/>
              </w:rPr>
              <w:t>2023-2030</w:t>
            </w:r>
          </w:p>
        </w:tc>
        <w:tc>
          <w:tcPr>
            <w:tcW w:w="1276" w:type="dxa"/>
            <w:tcBorders>
              <w:left w:val="single" w:sz="12" w:space="0" w:color="auto"/>
            </w:tcBorders>
            <w:shd w:val="clear" w:color="auto" w:fill="BDD6EE" w:themeFill="accent5" w:themeFillTint="66"/>
          </w:tcPr>
          <w:p w14:paraId="78CA8744" w14:textId="42246448" w:rsidR="00A06849" w:rsidRPr="00492DCB" w:rsidRDefault="00A06849" w:rsidP="00CA70B6">
            <w:pPr>
              <w:jc w:val="center"/>
              <w:rPr>
                <w:color w:val="FF0000"/>
              </w:rPr>
            </w:pPr>
            <w:r w:rsidRPr="00492DCB">
              <w:t>-</w:t>
            </w:r>
          </w:p>
        </w:tc>
        <w:tc>
          <w:tcPr>
            <w:tcW w:w="1276" w:type="dxa"/>
            <w:shd w:val="clear" w:color="auto" w:fill="BDD6EE" w:themeFill="accent5" w:themeFillTint="66"/>
          </w:tcPr>
          <w:p w14:paraId="0CB4443A" w14:textId="77777777" w:rsidR="00A06849" w:rsidRPr="00492DCB" w:rsidRDefault="00A06849" w:rsidP="00CA70B6">
            <w:pPr>
              <w:jc w:val="center"/>
              <w:rPr>
                <w:b/>
                <w:bCs/>
                <w:color w:val="FF0000"/>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169EA531" w14:textId="37F3AEA9" w:rsidR="00A06849" w:rsidRPr="00492DCB" w:rsidRDefault="00A06849" w:rsidP="00CA70B6">
            <w:pPr>
              <w:rPr>
                <w:color w:val="FF0000"/>
              </w:rPr>
            </w:pPr>
          </w:p>
        </w:tc>
      </w:tr>
      <w:tr w:rsidR="00A06849" w:rsidRPr="00492DCB" w14:paraId="7F142548" w14:textId="5F33FF0C" w:rsidTr="00E359C4">
        <w:tc>
          <w:tcPr>
            <w:tcW w:w="709" w:type="dxa"/>
            <w:tcBorders>
              <w:left w:val="single" w:sz="12" w:space="0" w:color="auto"/>
              <w:right w:val="single" w:sz="12" w:space="0" w:color="auto"/>
            </w:tcBorders>
            <w:shd w:val="clear" w:color="auto" w:fill="FFFFFF" w:themeFill="background1"/>
          </w:tcPr>
          <w:p w14:paraId="1AEF5136" w14:textId="77777777" w:rsidR="00A06849" w:rsidRPr="00492DCB" w:rsidRDefault="00A06849" w:rsidP="00CA70B6">
            <w:r w:rsidRPr="00492DCB">
              <w:t>29</w:t>
            </w:r>
          </w:p>
        </w:tc>
        <w:tc>
          <w:tcPr>
            <w:tcW w:w="6804" w:type="dxa"/>
            <w:tcBorders>
              <w:left w:val="single" w:sz="12" w:space="0" w:color="auto"/>
              <w:right w:val="single" w:sz="12" w:space="0" w:color="auto"/>
            </w:tcBorders>
            <w:shd w:val="clear" w:color="auto" w:fill="BDD6EE" w:themeFill="accent5" w:themeFillTint="66"/>
          </w:tcPr>
          <w:p w14:paraId="6A0B5011" w14:textId="77777777" w:rsidR="00A06849" w:rsidRPr="00492DCB" w:rsidRDefault="00A06849" w:rsidP="00CA70B6">
            <w:r w:rsidRPr="00492DCB">
              <w:t>Zapewnienie uchwytów przy umywalce z obu stron</w:t>
            </w:r>
          </w:p>
        </w:tc>
        <w:tc>
          <w:tcPr>
            <w:tcW w:w="1984" w:type="dxa"/>
            <w:tcBorders>
              <w:left w:val="single" w:sz="12" w:space="0" w:color="auto"/>
              <w:right w:val="single" w:sz="12" w:space="0" w:color="auto"/>
            </w:tcBorders>
            <w:shd w:val="clear" w:color="auto" w:fill="BDD6EE" w:themeFill="accent5" w:themeFillTint="66"/>
          </w:tcPr>
          <w:p w14:paraId="33B65F80" w14:textId="3B805CB7" w:rsidR="00A06849" w:rsidRPr="00E8509B" w:rsidRDefault="00A06849" w:rsidP="00CA70B6">
            <w:pPr>
              <w:jc w:val="center"/>
              <w:rPr>
                <w:b/>
              </w:rPr>
            </w:pPr>
            <w:r w:rsidRPr="00E8509B">
              <w:rPr>
                <w:b/>
              </w:rPr>
              <w:t>2023-2030</w:t>
            </w:r>
          </w:p>
        </w:tc>
        <w:tc>
          <w:tcPr>
            <w:tcW w:w="1276" w:type="dxa"/>
            <w:tcBorders>
              <w:left w:val="single" w:sz="12" w:space="0" w:color="auto"/>
            </w:tcBorders>
            <w:shd w:val="clear" w:color="auto" w:fill="BDD6EE" w:themeFill="accent5" w:themeFillTint="66"/>
          </w:tcPr>
          <w:p w14:paraId="4F0B9901" w14:textId="5E927599" w:rsidR="00A06849" w:rsidRPr="00492DCB" w:rsidRDefault="00A06849" w:rsidP="00CA70B6">
            <w:pPr>
              <w:jc w:val="center"/>
              <w:rPr>
                <w:color w:val="FF0000"/>
              </w:rPr>
            </w:pPr>
            <w:r w:rsidRPr="00492DCB">
              <w:t>-</w:t>
            </w:r>
          </w:p>
        </w:tc>
        <w:tc>
          <w:tcPr>
            <w:tcW w:w="1276" w:type="dxa"/>
            <w:shd w:val="clear" w:color="auto" w:fill="BDD6EE" w:themeFill="accent5" w:themeFillTint="66"/>
          </w:tcPr>
          <w:p w14:paraId="0AF9ACBC" w14:textId="77777777" w:rsidR="00A06849" w:rsidRPr="00492DCB" w:rsidRDefault="00A06849" w:rsidP="00CA70B6">
            <w:pPr>
              <w:jc w:val="center"/>
              <w:rPr>
                <w:b/>
                <w:bCs/>
                <w:color w:val="FF0000"/>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68CC5CAD" w14:textId="722785FC" w:rsidR="00A06849" w:rsidRPr="00492DCB" w:rsidRDefault="00A06849" w:rsidP="00CA70B6">
            <w:pPr>
              <w:rPr>
                <w:color w:val="FF0000"/>
              </w:rPr>
            </w:pPr>
          </w:p>
        </w:tc>
      </w:tr>
      <w:tr w:rsidR="00A06849" w:rsidRPr="00492DCB" w14:paraId="5429B20A" w14:textId="030C5994" w:rsidTr="00E359C4">
        <w:tc>
          <w:tcPr>
            <w:tcW w:w="709" w:type="dxa"/>
            <w:tcBorders>
              <w:left w:val="single" w:sz="12" w:space="0" w:color="auto"/>
              <w:right w:val="single" w:sz="12" w:space="0" w:color="auto"/>
            </w:tcBorders>
            <w:shd w:val="clear" w:color="auto" w:fill="FFFFFF" w:themeFill="background1"/>
          </w:tcPr>
          <w:p w14:paraId="42E73404" w14:textId="77777777" w:rsidR="00A06849" w:rsidRPr="00492DCB" w:rsidRDefault="00A06849" w:rsidP="00CA70B6">
            <w:r w:rsidRPr="00492DCB">
              <w:t>30</w:t>
            </w:r>
          </w:p>
        </w:tc>
        <w:tc>
          <w:tcPr>
            <w:tcW w:w="6804" w:type="dxa"/>
            <w:tcBorders>
              <w:left w:val="single" w:sz="12" w:space="0" w:color="auto"/>
              <w:right w:val="single" w:sz="12" w:space="0" w:color="auto"/>
            </w:tcBorders>
            <w:shd w:val="clear" w:color="auto" w:fill="BDD6EE" w:themeFill="accent5" w:themeFillTint="66"/>
          </w:tcPr>
          <w:p w14:paraId="3AC356D8" w14:textId="77777777" w:rsidR="00A06849" w:rsidRPr="00492DCB" w:rsidRDefault="00A06849" w:rsidP="00CA70B6">
            <w:r w:rsidRPr="00492DCB">
              <w:t>Montaż baterii przy umywalce z przedłużonym uchwytem</w:t>
            </w:r>
          </w:p>
        </w:tc>
        <w:tc>
          <w:tcPr>
            <w:tcW w:w="1984" w:type="dxa"/>
            <w:tcBorders>
              <w:left w:val="single" w:sz="12" w:space="0" w:color="auto"/>
              <w:right w:val="single" w:sz="12" w:space="0" w:color="auto"/>
            </w:tcBorders>
            <w:shd w:val="clear" w:color="auto" w:fill="BDD6EE" w:themeFill="accent5" w:themeFillTint="66"/>
          </w:tcPr>
          <w:p w14:paraId="54B68BFE" w14:textId="43775D6B" w:rsidR="00A06849" w:rsidRPr="00E8509B" w:rsidRDefault="00A06849" w:rsidP="00CA70B6">
            <w:pPr>
              <w:jc w:val="center"/>
              <w:rPr>
                <w:b/>
              </w:rPr>
            </w:pPr>
            <w:r w:rsidRPr="00E8509B">
              <w:rPr>
                <w:b/>
              </w:rPr>
              <w:t>2023-2030</w:t>
            </w:r>
          </w:p>
        </w:tc>
        <w:tc>
          <w:tcPr>
            <w:tcW w:w="1276" w:type="dxa"/>
            <w:tcBorders>
              <w:left w:val="single" w:sz="12" w:space="0" w:color="auto"/>
            </w:tcBorders>
            <w:shd w:val="clear" w:color="auto" w:fill="BDD6EE" w:themeFill="accent5" w:themeFillTint="66"/>
          </w:tcPr>
          <w:p w14:paraId="72E76AB1" w14:textId="767A8112" w:rsidR="00A06849" w:rsidRPr="00492DCB" w:rsidRDefault="00A06849" w:rsidP="00CA70B6">
            <w:pPr>
              <w:jc w:val="center"/>
              <w:rPr>
                <w:color w:val="FF0000"/>
              </w:rPr>
            </w:pPr>
            <w:r w:rsidRPr="00492DCB">
              <w:t>-</w:t>
            </w:r>
          </w:p>
        </w:tc>
        <w:tc>
          <w:tcPr>
            <w:tcW w:w="1276" w:type="dxa"/>
            <w:shd w:val="clear" w:color="auto" w:fill="BDD6EE" w:themeFill="accent5" w:themeFillTint="66"/>
          </w:tcPr>
          <w:p w14:paraId="32F4FA6B" w14:textId="77777777" w:rsidR="00A06849" w:rsidRPr="00492DCB" w:rsidRDefault="00A06849" w:rsidP="00CA70B6">
            <w:pPr>
              <w:jc w:val="center"/>
              <w:rPr>
                <w:b/>
                <w:bCs/>
                <w:color w:val="FF0000"/>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0BD5387E" w14:textId="259208D0" w:rsidR="00A06849" w:rsidRPr="00492DCB" w:rsidRDefault="00A06849" w:rsidP="00CA70B6">
            <w:pPr>
              <w:rPr>
                <w:color w:val="FF0000"/>
              </w:rPr>
            </w:pPr>
          </w:p>
        </w:tc>
      </w:tr>
      <w:tr w:rsidR="00A06849" w:rsidRPr="00492DCB" w14:paraId="0E19C3A9" w14:textId="0DE4F652" w:rsidTr="00E359C4">
        <w:tc>
          <w:tcPr>
            <w:tcW w:w="709" w:type="dxa"/>
            <w:tcBorders>
              <w:left w:val="single" w:sz="12" w:space="0" w:color="auto"/>
              <w:right w:val="single" w:sz="12" w:space="0" w:color="auto"/>
            </w:tcBorders>
            <w:shd w:val="clear" w:color="auto" w:fill="FFFFFF" w:themeFill="background1"/>
          </w:tcPr>
          <w:p w14:paraId="5EA00D96" w14:textId="77777777" w:rsidR="00A06849" w:rsidRPr="00492DCB" w:rsidRDefault="00A06849" w:rsidP="00CA70B6">
            <w:r w:rsidRPr="00492DCB">
              <w:t>31</w:t>
            </w:r>
          </w:p>
        </w:tc>
        <w:tc>
          <w:tcPr>
            <w:tcW w:w="6804" w:type="dxa"/>
            <w:tcBorders>
              <w:left w:val="single" w:sz="12" w:space="0" w:color="auto"/>
              <w:right w:val="single" w:sz="12" w:space="0" w:color="auto"/>
            </w:tcBorders>
            <w:shd w:val="clear" w:color="auto" w:fill="BDD6EE" w:themeFill="accent5" w:themeFillTint="66"/>
          </w:tcPr>
          <w:p w14:paraId="3D36192C" w14:textId="77777777" w:rsidR="00A06849" w:rsidRPr="00492DCB" w:rsidRDefault="00A06849" w:rsidP="00CA70B6">
            <w:r w:rsidRPr="00492DCB">
              <w:t>Obniżenie podajnika ręczników do wysokości maks. 1,1 m od posadzki</w:t>
            </w:r>
          </w:p>
        </w:tc>
        <w:tc>
          <w:tcPr>
            <w:tcW w:w="1984" w:type="dxa"/>
            <w:tcBorders>
              <w:left w:val="single" w:sz="12" w:space="0" w:color="auto"/>
              <w:right w:val="single" w:sz="12" w:space="0" w:color="auto"/>
            </w:tcBorders>
            <w:shd w:val="clear" w:color="auto" w:fill="BDD6EE" w:themeFill="accent5" w:themeFillTint="66"/>
          </w:tcPr>
          <w:p w14:paraId="0C4EE065" w14:textId="5D665E4D" w:rsidR="00A06849" w:rsidRPr="00E8509B" w:rsidRDefault="00A06849" w:rsidP="00CA70B6">
            <w:pPr>
              <w:jc w:val="center"/>
              <w:rPr>
                <w:b/>
              </w:rPr>
            </w:pPr>
            <w:r w:rsidRPr="00E8509B">
              <w:rPr>
                <w:b/>
              </w:rPr>
              <w:t>2023-2030</w:t>
            </w:r>
          </w:p>
        </w:tc>
        <w:tc>
          <w:tcPr>
            <w:tcW w:w="1276" w:type="dxa"/>
            <w:tcBorders>
              <w:left w:val="single" w:sz="12" w:space="0" w:color="auto"/>
            </w:tcBorders>
            <w:shd w:val="clear" w:color="auto" w:fill="BDD6EE" w:themeFill="accent5" w:themeFillTint="66"/>
          </w:tcPr>
          <w:p w14:paraId="5F70731E" w14:textId="7A25843C" w:rsidR="00A06849" w:rsidRPr="00492DCB" w:rsidRDefault="00A06849" w:rsidP="00CA70B6">
            <w:pPr>
              <w:jc w:val="center"/>
              <w:rPr>
                <w:color w:val="FF0000"/>
              </w:rPr>
            </w:pPr>
            <w:r w:rsidRPr="00492DCB">
              <w:t>-</w:t>
            </w:r>
          </w:p>
        </w:tc>
        <w:tc>
          <w:tcPr>
            <w:tcW w:w="1276" w:type="dxa"/>
            <w:shd w:val="clear" w:color="auto" w:fill="BDD6EE" w:themeFill="accent5" w:themeFillTint="66"/>
          </w:tcPr>
          <w:p w14:paraId="77FD2055" w14:textId="77777777" w:rsidR="00A06849" w:rsidRPr="00492DCB" w:rsidRDefault="00A06849" w:rsidP="00CA70B6">
            <w:pPr>
              <w:jc w:val="center"/>
              <w:rPr>
                <w:b/>
                <w:bCs/>
                <w:color w:val="FF0000"/>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23CA6945" w14:textId="23A1EB55" w:rsidR="00A06849" w:rsidRPr="00492DCB" w:rsidRDefault="00A06849" w:rsidP="00CA70B6"/>
        </w:tc>
      </w:tr>
      <w:tr w:rsidR="00A06849" w:rsidRPr="00492DCB" w14:paraId="36224A00" w14:textId="27353D38" w:rsidTr="00E359C4">
        <w:tc>
          <w:tcPr>
            <w:tcW w:w="709" w:type="dxa"/>
            <w:tcBorders>
              <w:left w:val="single" w:sz="12" w:space="0" w:color="auto"/>
              <w:right w:val="single" w:sz="12" w:space="0" w:color="auto"/>
            </w:tcBorders>
            <w:shd w:val="clear" w:color="auto" w:fill="FFFFFF" w:themeFill="background1"/>
          </w:tcPr>
          <w:p w14:paraId="0D73D1BC" w14:textId="77777777" w:rsidR="00A06849" w:rsidRPr="00492DCB" w:rsidRDefault="00A06849" w:rsidP="00CA70B6">
            <w:bookmarkStart w:id="5" w:name="_Hlk78368732"/>
            <w:r w:rsidRPr="00492DCB">
              <w:t>32</w:t>
            </w:r>
          </w:p>
        </w:tc>
        <w:tc>
          <w:tcPr>
            <w:tcW w:w="6804" w:type="dxa"/>
            <w:tcBorders>
              <w:left w:val="single" w:sz="12" w:space="0" w:color="auto"/>
              <w:right w:val="single" w:sz="12" w:space="0" w:color="auto"/>
            </w:tcBorders>
            <w:shd w:val="clear" w:color="auto" w:fill="BDD6EE" w:themeFill="accent5" w:themeFillTint="66"/>
          </w:tcPr>
          <w:p w14:paraId="2F41DAA3" w14:textId="77777777" w:rsidR="00A06849" w:rsidRPr="00492DCB" w:rsidRDefault="00A06849" w:rsidP="00CA70B6">
            <w:r w:rsidRPr="00492DCB">
              <w:t>Montaż dolnej krawędzi lustra przy umywalce na wysokości nie przekraczającej 95 cm od posadzki</w:t>
            </w:r>
          </w:p>
        </w:tc>
        <w:tc>
          <w:tcPr>
            <w:tcW w:w="1984" w:type="dxa"/>
            <w:tcBorders>
              <w:left w:val="single" w:sz="12" w:space="0" w:color="auto"/>
              <w:right w:val="single" w:sz="12" w:space="0" w:color="auto"/>
            </w:tcBorders>
            <w:shd w:val="clear" w:color="auto" w:fill="BDD6EE" w:themeFill="accent5" w:themeFillTint="66"/>
          </w:tcPr>
          <w:p w14:paraId="1BD75A92" w14:textId="2BDC6A58" w:rsidR="00A06849" w:rsidRPr="00E8509B" w:rsidRDefault="00A06849" w:rsidP="00CA70B6">
            <w:pPr>
              <w:jc w:val="center"/>
              <w:rPr>
                <w:b/>
              </w:rPr>
            </w:pPr>
            <w:r w:rsidRPr="00E8509B">
              <w:rPr>
                <w:b/>
              </w:rPr>
              <w:t>2023-2030</w:t>
            </w:r>
          </w:p>
        </w:tc>
        <w:tc>
          <w:tcPr>
            <w:tcW w:w="1276" w:type="dxa"/>
            <w:tcBorders>
              <w:left w:val="single" w:sz="12" w:space="0" w:color="auto"/>
            </w:tcBorders>
            <w:shd w:val="clear" w:color="auto" w:fill="BDD6EE" w:themeFill="accent5" w:themeFillTint="66"/>
          </w:tcPr>
          <w:p w14:paraId="0C6D61AE" w14:textId="49033A10" w:rsidR="00A06849" w:rsidRPr="00492DCB" w:rsidRDefault="00A06849" w:rsidP="00CA70B6">
            <w:pPr>
              <w:jc w:val="center"/>
              <w:rPr>
                <w:color w:val="FF0000"/>
              </w:rPr>
            </w:pPr>
            <w:r w:rsidRPr="00492DCB">
              <w:t>-</w:t>
            </w:r>
          </w:p>
        </w:tc>
        <w:tc>
          <w:tcPr>
            <w:tcW w:w="1276" w:type="dxa"/>
            <w:shd w:val="clear" w:color="auto" w:fill="BDD6EE" w:themeFill="accent5" w:themeFillTint="66"/>
          </w:tcPr>
          <w:p w14:paraId="5B49081B" w14:textId="77777777" w:rsidR="00A06849" w:rsidRPr="00492DCB" w:rsidRDefault="00A06849" w:rsidP="00CA70B6">
            <w:pPr>
              <w:jc w:val="center"/>
              <w:rPr>
                <w:b/>
                <w:bCs/>
                <w:color w:val="FF0000"/>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407A5191" w14:textId="6A02DCA2" w:rsidR="00A06849" w:rsidRPr="00492DCB" w:rsidRDefault="00A06849" w:rsidP="00CA70B6">
            <w:pPr>
              <w:rPr>
                <w:color w:val="FF0000"/>
              </w:rPr>
            </w:pPr>
          </w:p>
        </w:tc>
      </w:tr>
      <w:bookmarkEnd w:id="5"/>
      <w:tr w:rsidR="00A06849" w:rsidRPr="00492DCB" w14:paraId="13B1CB48" w14:textId="2F97FD0F" w:rsidTr="00E359C4">
        <w:tc>
          <w:tcPr>
            <w:tcW w:w="709" w:type="dxa"/>
            <w:tcBorders>
              <w:left w:val="single" w:sz="12" w:space="0" w:color="auto"/>
              <w:bottom w:val="single" w:sz="4" w:space="0" w:color="auto"/>
              <w:right w:val="single" w:sz="12" w:space="0" w:color="auto"/>
            </w:tcBorders>
            <w:shd w:val="clear" w:color="auto" w:fill="FFFFFF" w:themeFill="background1"/>
          </w:tcPr>
          <w:p w14:paraId="5C7DC428" w14:textId="77777777" w:rsidR="00A06849" w:rsidRPr="00492DCB" w:rsidRDefault="00A06849" w:rsidP="00CA70B6">
            <w:r w:rsidRPr="00492DCB">
              <w:t>33</w:t>
            </w:r>
          </w:p>
        </w:tc>
        <w:tc>
          <w:tcPr>
            <w:tcW w:w="6804" w:type="dxa"/>
            <w:tcBorders>
              <w:left w:val="single" w:sz="12" w:space="0" w:color="auto"/>
              <w:bottom w:val="single" w:sz="4" w:space="0" w:color="auto"/>
              <w:right w:val="single" w:sz="12" w:space="0" w:color="auto"/>
            </w:tcBorders>
            <w:shd w:val="clear" w:color="auto" w:fill="BDD6EE" w:themeFill="accent5" w:themeFillTint="66"/>
          </w:tcPr>
          <w:p w14:paraId="5FDB0A6C" w14:textId="77777777" w:rsidR="00A06849" w:rsidRPr="00492DCB" w:rsidRDefault="00A06849" w:rsidP="00CA70B6">
            <w:r w:rsidRPr="00492DCB">
              <w:t>Zapewnienie kosza na śmieci otwieranego ręcznie, możliwego do użycia przez osoby na wózku</w:t>
            </w:r>
          </w:p>
        </w:tc>
        <w:tc>
          <w:tcPr>
            <w:tcW w:w="1984" w:type="dxa"/>
            <w:tcBorders>
              <w:left w:val="single" w:sz="12" w:space="0" w:color="auto"/>
              <w:bottom w:val="single" w:sz="4" w:space="0" w:color="auto"/>
              <w:right w:val="single" w:sz="12" w:space="0" w:color="auto"/>
            </w:tcBorders>
            <w:shd w:val="clear" w:color="auto" w:fill="BDD6EE" w:themeFill="accent5" w:themeFillTint="66"/>
          </w:tcPr>
          <w:p w14:paraId="1A802CFD" w14:textId="67C5329B" w:rsidR="00A06849" w:rsidRPr="00E8509B" w:rsidRDefault="00A06849" w:rsidP="00CA70B6">
            <w:pPr>
              <w:jc w:val="center"/>
              <w:rPr>
                <w:b/>
              </w:rPr>
            </w:pPr>
            <w:r w:rsidRPr="00E8509B">
              <w:rPr>
                <w:b/>
              </w:rPr>
              <w:t>2022</w:t>
            </w:r>
          </w:p>
        </w:tc>
        <w:tc>
          <w:tcPr>
            <w:tcW w:w="1276" w:type="dxa"/>
            <w:tcBorders>
              <w:left w:val="single" w:sz="12" w:space="0" w:color="auto"/>
              <w:bottom w:val="single" w:sz="4" w:space="0" w:color="auto"/>
            </w:tcBorders>
            <w:shd w:val="clear" w:color="auto" w:fill="BDD6EE" w:themeFill="accent5" w:themeFillTint="66"/>
          </w:tcPr>
          <w:p w14:paraId="712BAD8B" w14:textId="2FBA55F4" w:rsidR="00A06849" w:rsidRPr="00492DCB" w:rsidRDefault="00A06849" w:rsidP="00CA70B6">
            <w:pPr>
              <w:jc w:val="center"/>
              <w:rPr>
                <w:color w:val="FF0000"/>
              </w:rPr>
            </w:pPr>
            <w:r w:rsidRPr="00492DCB">
              <w:t>-</w:t>
            </w:r>
          </w:p>
        </w:tc>
        <w:tc>
          <w:tcPr>
            <w:tcW w:w="1276" w:type="dxa"/>
            <w:tcBorders>
              <w:bottom w:val="single" w:sz="4" w:space="0" w:color="auto"/>
            </w:tcBorders>
            <w:shd w:val="clear" w:color="auto" w:fill="BDD6EE" w:themeFill="accent5" w:themeFillTint="66"/>
          </w:tcPr>
          <w:p w14:paraId="33ADA54F" w14:textId="77777777" w:rsidR="00A06849" w:rsidRPr="00492DCB" w:rsidRDefault="00A06849" w:rsidP="00CA70B6">
            <w:pPr>
              <w:jc w:val="center"/>
              <w:rPr>
                <w:b/>
                <w:bCs/>
                <w:color w:val="FF0000"/>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74D3EE48" w14:textId="6E9D173F" w:rsidR="00A06849" w:rsidRPr="00492DCB" w:rsidRDefault="00A06849" w:rsidP="00CA70B6"/>
        </w:tc>
      </w:tr>
      <w:tr w:rsidR="00A06849" w:rsidRPr="00492DCB" w14:paraId="7A820E31" w14:textId="01692517" w:rsidTr="00E359C4">
        <w:tc>
          <w:tcPr>
            <w:tcW w:w="709" w:type="dxa"/>
            <w:tcBorders>
              <w:left w:val="single" w:sz="12" w:space="0" w:color="auto"/>
              <w:bottom w:val="single" w:sz="8" w:space="0" w:color="auto"/>
              <w:right w:val="single" w:sz="12" w:space="0" w:color="auto"/>
            </w:tcBorders>
            <w:shd w:val="clear" w:color="auto" w:fill="FFFFFF" w:themeFill="background1"/>
          </w:tcPr>
          <w:p w14:paraId="26D039C9" w14:textId="77777777" w:rsidR="00A06849" w:rsidRPr="00492DCB" w:rsidRDefault="00A06849" w:rsidP="00CA70B6">
            <w:r w:rsidRPr="00492DCB">
              <w:t>34</w:t>
            </w:r>
          </w:p>
        </w:tc>
        <w:tc>
          <w:tcPr>
            <w:tcW w:w="6804" w:type="dxa"/>
            <w:tcBorders>
              <w:left w:val="single" w:sz="12" w:space="0" w:color="auto"/>
              <w:bottom w:val="single" w:sz="8" w:space="0" w:color="auto"/>
              <w:right w:val="single" w:sz="12" w:space="0" w:color="auto"/>
            </w:tcBorders>
            <w:shd w:val="clear" w:color="auto" w:fill="BDD6EE" w:themeFill="accent5" w:themeFillTint="66"/>
          </w:tcPr>
          <w:p w14:paraId="1D45A971" w14:textId="77777777" w:rsidR="00A06849" w:rsidRPr="00492DCB" w:rsidRDefault="00A06849" w:rsidP="00CA70B6">
            <w:r w:rsidRPr="00492DCB">
              <w:t>Montaż wieszaków na ubrania na wysokości 1,1 m i 1,8 m</w:t>
            </w:r>
          </w:p>
        </w:tc>
        <w:tc>
          <w:tcPr>
            <w:tcW w:w="1984" w:type="dxa"/>
            <w:tcBorders>
              <w:left w:val="single" w:sz="12" w:space="0" w:color="auto"/>
              <w:bottom w:val="single" w:sz="8" w:space="0" w:color="auto"/>
              <w:right w:val="single" w:sz="12" w:space="0" w:color="auto"/>
            </w:tcBorders>
            <w:shd w:val="clear" w:color="auto" w:fill="BDD6EE" w:themeFill="accent5" w:themeFillTint="66"/>
          </w:tcPr>
          <w:p w14:paraId="421C45F3" w14:textId="1FB2383A" w:rsidR="00A06849" w:rsidRPr="00E8509B" w:rsidRDefault="00A06849" w:rsidP="00CA70B6">
            <w:pPr>
              <w:jc w:val="center"/>
              <w:rPr>
                <w:b/>
              </w:rPr>
            </w:pPr>
            <w:r w:rsidRPr="00E8509B">
              <w:rPr>
                <w:b/>
              </w:rPr>
              <w:t>2022</w:t>
            </w:r>
          </w:p>
        </w:tc>
        <w:tc>
          <w:tcPr>
            <w:tcW w:w="1276" w:type="dxa"/>
            <w:tcBorders>
              <w:left w:val="single" w:sz="12" w:space="0" w:color="auto"/>
              <w:bottom w:val="single" w:sz="8" w:space="0" w:color="auto"/>
            </w:tcBorders>
            <w:shd w:val="clear" w:color="auto" w:fill="BDD6EE" w:themeFill="accent5" w:themeFillTint="66"/>
          </w:tcPr>
          <w:p w14:paraId="14820A3A" w14:textId="424A93FE" w:rsidR="00A06849" w:rsidRPr="00492DCB" w:rsidRDefault="00A06849" w:rsidP="00CA70B6">
            <w:pPr>
              <w:jc w:val="center"/>
              <w:rPr>
                <w:color w:val="FF0000"/>
              </w:rPr>
            </w:pPr>
            <w:r w:rsidRPr="00492DCB">
              <w:t>-</w:t>
            </w:r>
          </w:p>
        </w:tc>
        <w:tc>
          <w:tcPr>
            <w:tcW w:w="1276" w:type="dxa"/>
            <w:tcBorders>
              <w:bottom w:val="single" w:sz="8" w:space="0" w:color="auto"/>
            </w:tcBorders>
            <w:shd w:val="clear" w:color="auto" w:fill="BDD6EE" w:themeFill="accent5" w:themeFillTint="66"/>
          </w:tcPr>
          <w:p w14:paraId="5BCF130F" w14:textId="77777777" w:rsidR="00A06849" w:rsidRPr="00492DCB" w:rsidRDefault="00A06849" w:rsidP="00CA70B6">
            <w:pPr>
              <w:jc w:val="center"/>
              <w:rPr>
                <w:b/>
                <w:bCs/>
                <w:color w:val="FF0000"/>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39C08A3E" w14:textId="37BA1996" w:rsidR="00A06849" w:rsidRPr="00492DCB" w:rsidRDefault="00A06849" w:rsidP="00CA70B6"/>
        </w:tc>
      </w:tr>
      <w:tr w:rsidR="00A06849" w:rsidRPr="00492DCB" w14:paraId="118895C0" w14:textId="2A8450C8" w:rsidTr="00E359C4">
        <w:tc>
          <w:tcPr>
            <w:tcW w:w="709" w:type="dxa"/>
            <w:tcBorders>
              <w:top w:val="single" w:sz="8" w:space="0" w:color="auto"/>
              <w:left w:val="single" w:sz="12" w:space="0" w:color="auto"/>
              <w:right w:val="single" w:sz="12" w:space="0" w:color="auto"/>
            </w:tcBorders>
            <w:shd w:val="clear" w:color="auto" w:fill="FFFFFF" w:themeFill="background1"/>
          </w:tcPr>
          <w:p w14:paraId="6A67799D" w14:textId="77777777" w:rsidR="00A06849" w:rsidRPr="00492DCB" w:rsidRDefault="00A06849" w:rsidP="00CA70B6">
            <w:pPr>
              <w:rPr>
                <w:u w:val="single"/>
              </w:rPr>
            </w:pPr>
            <w:r w:rsidRPr="00492DCB">
              <w:rPr>
                <w:u w:val="single"/>
              </w:rPr>
              <w:t>35</w:t>
            </w:r>
          </w:p>
        </w:tc>
        <w:tc>
          <w:tcPr>
            <w:tcW w:w="6804" w:type="dxa"/>
            <w:tcBorders>
              <w:top w:val="single" w:sz="8" w:space="0" w:color="auto"/>
              <w:left w:val="single" w:sz="12" w:space="0" w:color="auto"/>
              <w:right w:val="single" w:sz="12" w:space="0" w:color="auto"/>
            </w:tcBorders>
            <w:shd w:val="clear" w:color="auto" w:fill="BDD6EE" w:themeFill="accent5" w:themeFillTint="66"/>
          </w:tcPr>
          <w:p w14:paraId="1EB17A24" w14:textId="77777777" w:rsidR="00A06849" w:rsidRPr="00492DCB" w:rsidRDefault="00A06849" w:rsidP="00CA70B6">
            <w:pPr>
              <w:rPr>
                <w:u w:val="single"/>
              </w:rPr>
            </w:pPr>
            <w:r w:rsidRPr="00492DCB">
              <w:rPr>
                <w:u w:val="single"/>
              </w:rPr>
              <w:t>Toaleta dla OzN na parterze przy sali obsługi klienta 2 (</w:t>
            </w:r>
            <w:r>
              <w:rPr>
                <w:u w:val="single"/>
              </w:rPr>
              <w:t xml:space="preserve">dotyczy </w:t>
            </w:r>
            <w:r w:rsidRPr="00492DCB">
              <w:rPr>
                <w:u w:val="single"/>
              </w:rPr>
              <w:t>pkt</w:t>
            </w:r>
            <w:r>
              <w:rPr>
                <w:u w:val="single"/>
              </w:rPr>
              <w:t xml:space="preserve">. </w:t>
            </w:r>
            <w:r w:rsidRPr="00492DCB">
              <w:rPr>
                <w:u w:val="single"/>
              </w:rPr>
              <w:t>35,</w:t>
            </w:r>
            <w:r>
              <w:rPr>
                <w:u w:val="single"/>
              </w:rPr>
              <w:t xml:space="preserve"> </w:t>
            </w:r>
            <w:r w:rsidRPr="00492DCB">
              <w:rPr>
                <w:u w:val="single"/>
              </w:rPr>
              <w:t>36,</w:t>
            </w:r>
            <w:r>
              <w:rPr>
                <w:u w:val="single"/>
              </w:rPr>
              <w:t xml:space="preserve"> </w:t>
            </w:r>
            <w:r w:rsidRPr="00492DCB">
              <w:rPr>
                <w:u w:val="single"/>
              </w:rPr>
              <w:t>37,</w:t>
            </w:r>
            <w:r>
              <w:rPr>
                <w:u w:val="single"/>
              </w:rPr>
              <w:t xml:space="preserve"> </w:t>
            </w:r>
            <w:r w:rsidRPr="00492DCB">
              <w:rPr>
                <w:u w:val="single"/>
              </w:rPr>
              <w:t>38,</w:t>
            </w:r>
            <w:r>
              <w:rPr>
                <w:u w:val="single"/>
              </w:rPr>
              <w:t xml:space="preserve"> </w:t>
            </w:r>
            <w:r w:rsidRPr="00492DCB">
              <w:rPr>
                <w:u w:val="single"/>
              </w:rPr>
              <w:t>39,</w:t>
            </w:r>
            <w:r>
              <w:rPr>
                <w:u w:val="single"/>
              </w:rPr>
              <w:t xml:space="preserve"> </w:t>
            </w:r>
            <w:r w:rsidRPr="00492DCB">
              <w:rPr>
                <w:u w:val="single"/>
              </w:rPr>
              <w:t>40,</w:t>
            </w:r>
            <w:r>
              <w:rPr>
                <w:u w:val="single"/>
              </w:rPr>
              <w:t xml:space="preserve"> </w:t>
            </w:r>
            <w:r w:rsidRPr="00492DCB">
              <w:rPr>
                <w:u w:val="single"/>
              </w:rPr>
              <w:t>41,</w:t>
            </w:r>
            <w:r>
              <w:rPr>
                <w:u w:val="single"/>
              </w:rPr>
              <w:t xml:space="preserve"> </w:t>
            </w:r>
            <w:r w:rsidRPr="00492DCB">
              <w:rPr>
                <w:u w:val="single"/>
              </w:rPr>
              <w:t>42)</w:t>
            </w:r>
          </w:p>
          <w:p w14:paraId="19A78575" w14:textId="77777777" w:rsidR="00A06849" w:rsidRPr="00492DCB" w:rsidRDefault="00A06849" w:rsidP="00CA70B6">
            <w:r w:rsidRPr="00492DCB">
              <w:t>Wyregulowanie samozamykacza przy drzwiach i zapewnienie lekkiego ich otwierania (siła wymagana do otwarcia maks. 25N)</w:t>
            </w:r>
          </w:p>
        </w:tc>
        <w:tc>
          <w:tcPr>
            <w:tcW w:w="1984" w:type="dxa"/>
            <w:tcBorders>
              <w:top w:val="single" w:sz="8" w:space="0" w:color="auto"/>
              <w:left w:val="single" w:sz="12" w:space="0" w:color="auto"/>
              <w:right w:val="single" w:sz="12" w:space="0" w:color="auto"/>
            </w:tcBorders>
            <w:shd w:val="clear" w:color="auto" w:fill="BDD6EE" w:themeFill="accent5" w:themeFillTint="66"/>
          </w:tcPr>
          <w:p w14:paraId="0C9A03F0" w14:textId="6718974A" w:rsidR="00A06849" w:rsidRPr="00E8509B" w:rsidRDefault="00A06849" w:rsidP="00CA70B6">
            <w:pPr>
              <w:jc w:val="center"/>
              <w:rPr>
                <w:b/>
              </w:rPr>
            </w:pPr>
            <w:r w:rsidRPr="00E8509B">
              <w:rPr>
                <w:b/>
              </w:rPr>
              <w:t>2022</w:t>
            </w:r>
          </w:p>
        </w:tc>
        <w:tc>
          <w:tcPr>
            <w:tcW w:w="1276" w:type="dxa"/>
            <w:tcBorders>
              <w:top w:val="single" w:sz="8" w:space="0" w:color="auto"/>
              <w:left w:val="single" w:sz="12" w:space="0" w:color="auto"/>
            </w:tcBorders>
            <w:shd w:val="clear" w:color="auto" w:fill="BDD6EE" w:themeFill="accent5" w:themeFillTint="66"/>
          </w:tcPr>
          <w:p w14:paraId="4AB78CD4" w14:textId="51B44A7A" w:rsidR="00A06849" w:rsidRPr="00492DCB" w:rsidRDefault="00A06849" w:rsidP="00CA70B6">
            <w:pPr>
              <w:jc w:val="center"/>
            </w:pPr>
            <w:r w:rsidRPr="00492DCB">
              <w:t>-</w:t>
            </w:r>
          </w:p>
        </w:tc>
        <w:tc>
          <w:tcPr>
            <w:tcW w:w="1276" w:type="dxa"/>
            <w:tcBorders>
              <w:top w:val="single" w:sz="8" w:space="0" w:color="auto"/>
            </w:tcBorders>
            <w:shd w:val="clear" w:color="auto" w:fill="BDD6EE" w:themeFill="accent5" w:themeFillTint="66"/>
          </w:tcPr>
          <w:p w14:paraId="7EA28B1C" w14:textId="77777777" w:rsidR="00A06849" w:rsidRPr="00492DCB" w:rsidRDefault="00A06849" w:rsidP="00CA70B6">
            <w:pPr>
              <w:jc w:val="center"/>
              <w:rPr>
                <w:b/>
                <w:bCs/>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311BC8F2" w14:textId="605B7350" w:rsidR="00A06849" w:rsidRPr="00492DCB" w:rsidRDefault="00A06849" w:rsidP="00CA70B6"/>
        </w:tc>
      </w:tr>
      <w:tr w:rsidR="00A06849" w:rsidRPr="00492DCB" w14:paraId="59D0E7CA" w14:textId="11F8BFE9" w:rsidTr="00E359C4">
        <w:tc>
          <w:tcPr>
            <w:tcW w:w="709" w:type="dxa"/>
            <w:tcBorders>
              <w:left w:val="single" w:sz="12" w:space="0" w:color="auto"/>
              <w:right w:val="single" w:sz="12" w:space="0" w:color="auto"/>
            </w:tcBorders>
            <w:shd w:val="clear" w:color="auto" w:fill="FFFFFF" w:themeFill="background1"/>
          </w:tcPr>
          <w:p w14:paraId="3FE5B174" w14:textId="77777777" w:rsidR="00A06849" w:rsidRPr="00492DCB" w:rsidRDefault="00A06849" w:rsidP="00CA70B6">
            <w:r w:rsidRPr="00492DCB">
              <w:lastRenderedPageBreak/>
              <w:t>36</w:t>
            </w:r>
          </w:p>
        </w:tc>
        <w:tc>
          <w:tcPr>
            <w:tcW w:w="6804" w:type="dxa"/>
            <w:tcBorders>
              <w:left w:val="single" w:sz="12" w:space="0" w:color="auto"/>
              <w:right w:val="single" w:sz="12" w:space="0" w:color="auto"/>
            </w:tcBorders>
            <w:shd w:val="clear" w:color="auto" w:fill="BDD6EE" w:themeFill="accent5" w:themeFillTint="66"/>
          </w:tcPr>
          <w:p w14:paraId="69D58CA6" w14:textId="77777777" w:rsidR="00A06849" w:rsidRPr="00492DCB" w:rsidRDefault="00A06849" w:rsidP="00CA70B6">
            <w:r w:rsidRPr="00492DCB">
              <w:t>Zapewnienie w toalecie dla OzN miski ustępowej o długości min</w:t>
            </w:r>
            <w:r>
              <w:t>imum</w:t>
            </w:r>
            <w:r w:rsidRPr="00492DCB">
              <w:t xml:space="preserve"> 70 cm</w:t>
            </w:r>
          </w:p>
        </w:tc>
        <w:tc>
          <w:tcPr>
            <w:tcW w:w="1984" w:type="dxa"/>
            <w:tcBorders>
              <w:left w:val="single" w:sz="12" w:space="0" w:color="auto"/>
              <w:right w:val="single" w:sz="12" w:space="0" w:color="auto"/>
            </w:tcBorders>
            <w:shd w:val="clear" w:color="auto" w:fill="BDD6EE" w:themeFill="accent5" w:themeFillTint="66"/>
          </w:tcPr>
          <w:p w14:paraId="0C97D866" w14:textId="23CC1140" w:rsidR="00A06849" w:rsidRPr="00E8509B" w:rsidRDefault="00A06849" w:rsidP="00CA70B6">
            <w:pPr>
              <w:jc w:val="center"/>
              <w:rPr>
                <w:b/>
              </w:rPr>
            </w:pPr>
            <w:r w:rsidRPr="00E8509B">
              <w:rPr>
                <w:b/>
              </w:rPr>
              <w:t>2023-2030</w:t>
            </w:r>
          </w:p>
        </w:tc>
        <w:tc>
          <w:tcPr>
            <w:tcW w:w="1276" w:type="dxa"/>
            <w:tcBorders>
              <w:left w:val="single" w:sz="12" w:space="0" w:color="auto"/>
            </w:tcBorders>
            <w:shd w:val="clear" w:color="auto" w:fill="BDD6EE" w:themeFill="accent5" w:themeFillTint="66"/>
          </w:tcPr>
          <w:p w14:paraId="4081B085" w14:textId="0B95CAF5" w:rsidR="00A06849" w:rsidRPr="00492DCB" w:rsidRDefault="00A06849" w:rsidP="00CA70B6">
            <w:pPr>
              <w:jc w:val="center"/>
            </w:pPr>
            <w:r w:rsidRPr="00492DCB">
              <w:t>-</w:t>
            </w:r>
          </w:p>
        </w:tc>
        <w:tc>
          <w:tcPr>
            <w:tcW w:w="1276" w:type="dxa"/>
            <w:shd w:val="clear" w:color="auto" w:fill="BDD6EE" w:themeFill="accent5" w:themeFillTint="66"/>
          </w:tcPr>
          <w:p w14:paraId="4A5DAD97" w14:textId="77777777" w:rsidR="00A06849" w:rsidRPr="00492DCB" w:rsidRDefault="00A06849" w:rsidP="00CA70B6">
            <w:pPr>
              <w:jc w:val="center"/>
              <w:rPr>
                <w:b/>
                <w:bCs/>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0EE718E0" w14:textId="0712AA21" w:rsidR="00A06849" w:rsidRPr="00492DCB" w:rsidRDefault="00A06849" w:rsidP="00CA70B6"/>
        </w:tc>
      </w:tr>
      <w:tr w:rsidR="00A06849" w:rsidRPr="00492DCB" w14:paraId="2B59C561" w14:textId="52B20AF0" w:rsidTr="00E359C4">
        <w:tc>
          <w:tcPr>
            <w:tcW w:w="709" w:type="dxa"/>
            <w:tcBorders>
              <w:left w:val="single" w:sz="12" w:space="0" w:color="auto"/>
              <w:right w:val="single" w:sz="12" w:space="0" w:color="auto"/>
            </w:tcBorders>
            <w:shd w:val="clear" w:color="auto" w:fill="FFFFFF" w:themeFill="background1"/>
          </w:tcPr>
          <w:p w14:paraId="3E592053" w14:textId="77777777" w:rsidR="00A06849" w:rsidRPr="00492DCB" w:rsidRDefault="00A06849" w:rsidP="00CA70B6">
            <w:r w:rsidRPr="00492DCB">
              <w:t>37</w:t>
            </w:r>
          </w:p>
        </w:tc>
        <w:tc>
          <w:tcPr>
            <w:tcW w:w="6804" w:type="dxa"/>
            <w:tcBorders>
              <w:left w:val="single" w:sz="12" w:space="0" w:color="auto"/>
              <w:right w:val="single" w:sz="12" w:space="0" w:color="auto"/>
            </w:tcBorders>
            <w:shd w:val="clear" w:color="auto" w:fill="BDD6EE" w:themeFill="accent5" w:themeFillTint="66"/>
          </w:tcPr>
          <w:p w14:paraId="7C39F839" w14:textId="77777777" w:rsidR="00A06849" w:rsidRPr="00492DCB" w:rsidRDefault="00A06849" w:rsidP="00CA70B6">
            <w:r w:rsidRPr="00492DCB">
              <w:t>Montaż uchwytu przy misce ustępowej od strony ściany w odległości 30 - 40 cm od osi muszli (do osi poręczy)</w:t>
            </w:r>
          </w:p>
        </w:tc>
        <w:tc>
          <w:tcPr>
            <w:tcW w:w="1984" w:type="dxa"/>
            <w:tcBorders>
              <w:left w:val="single" w:sz="12" w:space="0" w:color="auto"/>
              <w:right w:val="single" w:sz="12" w:space="0" w:color="auto"/>
            </w:tcBorders>
            <w:shd w:val="clear" w:color="auto" w:fill="BDD6EE" w:themeFill="accent5" w:themeFillTint="66"/>
          </w:tcPr>
          <w:p w14:paraId="3F7BAD10" w14:textId="7E601127" w:rsidR="00A06849" w:rsidRPr="00E8509B" w:rsidRDefault="00A06849" w:rsidP="00CA70B6">
            <w:pPr>
              <w:jc w:val="center"/>
              <w:rPr>
                <w:b/>
              </w:rPr>
            </w:pPr>
            <w:r w:rsidRPr="00E8509B">
              <w:rPr>
                <w:b/>
              </w:rPr>
              <w:t>2023-2030</w:t>
            </w:r>
          </w:p>
        </w:tc>
        <w:tc>
          <w:tcPr>
            <w:tcW w:w="1276" w:type="dxa"/>
            <w:tcBorders>
              <w:left w:val="single" w:sz="12" w:space="0" w:color="auto"/>
            </w:tcBorders>
            <w:shd w:val="clear" w:color="auto" w:fill="BDD6EE" w:themeFill="accent5" w:themeFillTint="66"/>
          </w:tcPr>
          <w:p w14:paraId="56F4AE5F" w14:textId="385567CB" w:rsidR="00A06849" w:rsidRPr="00492DCB" w:rsidRDefault="00A06849" w:rsidP="00CA70B6">
            <w:pPr>
              <w:jc w:val="center"/>
            </w:pPr>
            <w:r w:rsidRPr="00492DCB">
              <w:t>-</w:t>
            </w:r>
          </w:p>
        </w:tc>
        <w:tc>
          <w:tcPr>
            <w:tcW w:w="1276" w:type="dxa"/>
            <w:shd w:val="clear" w:color="auto" w:fill="BDD6EE" w:themeFill="accent5" w:themeFillTint="66"/>
          </w:tcPr>
          <w:p w14:paraId="03D26289" w14:textId="77777777" w:rsidR="00A06849" w:rsidRPr="00492DCB" w:rsidRDefault="00A06849" w:rsidP="00CA70B6">
            <w:pPr>
              <w:jc w:val="center"/>
              <w:rPr>
                <w:b/>
                <w:bCs/>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135A708F" w14:textId="430C200D" w:rsidR="00A06849" w:rsidRPr="00492DCB" w:rsidRDefault="00A06849" w:rsidP="00CA70B6"/>
        </w:tc>
      </w:tr>
      <w:tr w:rsidR="00A06849" w:rsidRPr="00492DCB" w14:paraId="0B2FD371" w14:textId="0F9CC97C" w:rsidTr="00E359C4">
        <w:tc>
          <w:tcPr>
            <w:tcW w:w="709" w:type="dxa"/>
            <w:tcBorders>
              <w:left w:val="single" w:sz="12" w:space="0" w:color="auto"/>
              <w:right w:val="single" w:sz="12" w:space="0" w:color="auto"/>
            </w:tcBorders>
            <w:shd w:val="clear" w:color="auto" w:fill="FFFFFF" w:themeFill="background1"/>
          </w:tcPr>
          <w:p w14:paraId="2DF5DF66" w14:textId="77777777" w:rsidR="00A06849" w:rsidRPr="00492DCB" w:rsidRDefault="00A06849" w:rsidP="00CA70B6">
            <w:r w:rsidRPr="00492DCB">
              <w:t>38</w:t>
            </w:r>
          </w:p>
        </w:tc>
        <w:tc>
          <w:tcPr>
            <w:tcW w:w="6804" w:type="dxa"/>
            <w:tcBorders>
              <w:left w:val="single" w:sz="12" w:space="0" w:color="auto"/>
              <w:right w:val="single" w:sz="12" w:space="0" w:color="auto"/>
            </w:tcBorders>
            <w:shd w:val="clear" w:color="auto" w:fill="BDD6EE" w:themeFill="accent5" w:themeFillTint="66"/>
          </w:tcPr>
          <w:p w14:paraId="4C8818A2" w14:textId="77777777" w:rsidR="00A06849" w:rsidRPr="00492DCB" w:rsidRDefault="00A06849" w:rsidP="00CA70B6">
            <w:r w:rsidRPr="00492DCB">
              <w:t>Zapewnienie uchwytów przy umywalce z obu stron</w:t>
            </w:r>
          </w:p>
        </w:tc>
        <w:tc>
          <w:tcPr>
            <w:tcW w:w="1984" w:type="dxa"/>
            <w:tcBorders>
              <w:left w:val="single" w:sz="12" w:space="0" w:color="auto"/>
              <w:right w:val="single" w:sz="12" w:space="0" w:color="auto"/>
            </w:tcBorders>
            <w:shd w:val="clear" w:color="auto" w:fill="BDD6EE" w:themeFill="accent5" w:themeFillTint="66"/>
          </w:tcPr>
          <w:p w14:paraId="6E4D7FC9" w14:textId="4C6138D9" w:rsidR="00A06849" w:rsidRPr="00E8509B" w:rsidRDefault="00A06849" w:rsidP="00CA70B6">
            <w:pPr>
              <w:jc w:val="center"/>
              <w:rPr>
                <w:b/>
              </w:rPr>
            </w:pPr>
            <w:r w:rsidRPr="00E8509B">
              <w:rPr>
                <w:b/>
              </w:rPr>
              <w:t>2023-2030</w:t>
            </w:r>
          </w:p>
        </w:tc>
        <w:tc>
          <w:tcPr>
            <w:tcW w:w="1276" w:type="dxa"/>
            <w:tcBorders>
              <w:left w:val="single" w:sz="12" w:space="0" w:color="auto"/>
            </w:tcBorders>
            <w:shd w:val="clear" w:color="auto" w:fill="BDD6EE" w:themeFill="accent5" w:themeFillTint="66"/>
          </w:tcPr>
          <w:p w14:paraId="1C25CAC2" w14:textId="06AB223F" w:rsidR="00A06849" w:rsidRPr="00492DCB" w:rsidRDefault="00A06849" w:rsidP="00CA70B6">
            <w:pPr>
              <w:jc w:val="center"/>
            </w:pPr>
            <w:r w:rsidRPr="00492DCB">
              <w:t>-</w:t>
            </w:r>
          </w:p>
        </w:tc>
        <w:tc>
          <w:tcPr>
            <w:tcW w:w="1276" w:type="dxa"/>
            <w:shd w:val="clear" w:color="auto" w:fill="BDD6EE" w:themeFill="accent5" w:themeFillTint="66"/>
          </w:tcPr>
          <w:p w14:paraId="70E02806" w14:textId="77777777" w:rsidR="00A06849" w:rsidRPr="00492DCB" w:rsidRDefault="00A06849" w:rsidP="00CA70B6">
            <w:pPr>
              <w:jc w:val="center"/>
              <w:rPr>
                <w:b/>
                <w:bCs/>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0CEA61FB" w14:textId="6C39EE6A" w:rsidR="00A06849" w:rsidRPr="00492DCB" w:rsidRDefault="00A06849" w:rsidP="00CA70B6"/>
        </w:tc>
      </w:tr>
      <w:tr w:rsidR="00A06849" w:rsidRPr="00492DCB" w14:paraId="491CE8E6" w14:textId="16BD9C0C" w:rsidTr="00E359C4">
        <w:tc>
          <w:tcPr>
            <w:tcW w:w="709" w:type="dxa"/>
            <w:tcBorders>
              <w:left w:val="single" w:sz="12" w:space="0" w:color="auto"/>
              <w:right w:val="single" w:sz="12" w:space="0" w:color="auto"/>
            </w:tcBorders>
            <w:shd w:val="clear" w:color="auto" w:fill="FFFFFF" w:themeFill="background1"/>
          </w:tcPr>
          <w:p w14:paraId="44CF5A4F" w14:textId="77777777" w:rsidR="00A06849" w:rsidRPr="00492DCB" w:rsidRDefault="00A06849" w:rsidP="00CA70B6">
            <w:r w:rsidRPr="00492DCB">
              <w:t>39</w:t>
            </w:r>
          </w:p>
        </w:tc>
        <w:tc>
          <w:tcPr>
            <w:tcW w:w="6804" w:type="dxa"/>
            <w:tcBorders>
              <w:left w:val="single" w:sz="12" w:space="0" w:color="auto"/>
              <w:right w:val="single" w:sz="12" w:space="0" w:color="auto"/>
            </w:tcBorders>
            <w:shd w:val="clear" w:color="auto" w:fill="BDD6EE" w:themeFill="accent5" w:themeFillTint="66"/>
          </w:tcPr>
          <w:p w14:paraId="61C874BE" w14:textId="77777777" w:rsidR="00A06849" w:rsidRPr="00492DCB" w:rsidRDefault="00A06849" w:rsidP="00CA70B6">
            <w:r w:rsidRPr="00492DCB">
              <w:t>Montaż baterii przy umywalce z przedłużonym uchwytem</w:t>
            </w:r>
          </w:p>
        </w:tc>
        <w:tc>
          <w:tcPr>
            <w:tcW w:w="1984" w:type="dxa"/>
            <w:tcBorders>
              <w:left w:val="single" w:sz="12" w:space="0" w:color="auto"/>
              <w:right w:val="single" w:sz="12" w:space="0" w:color="auto"/>
            </w:tcBorders>
            <w:shd w:val="clear" w:color="auto" w:fill="BDD6EE" w:themeFill="accent5" w:themeFillTint="66"/>
          </w:tcPr>
          <w:p w14:paraId="6E9448E3" w14:textId="797D5F93" w:rsidR="00A06849" w:rsidRPr="00E8509B" w:rsidRDefault="00A06849" w:rsidP="00CA70B6">
            <w:pPr>
              <w:jc w:val="center"/>
              <w:rPr>
                <w:b/>
              </w:rPr>
            </w:pPr>
            <w:r w:rsidRPr="00E8509B">
              <w:rPr>
                <w:b/>
              </w:rPr>
              <w:t>2023-2030</w:t>
            </w:r>
          </w:p>
        </w:tc>
        <w:tc>
          <w:tcPr>
            <w:tcW w:w="1276" w:type="dxa"/>
            <w:tcBorders>
              <w:left w:val="single" w:sz="12" w:space="0" w:color="auto"/>
            </w:tcBorders>
            <w:shd w:val="clear" w:color="auto" w:fill="BDD6EE" w:themeFill="accent5" w:themeFillTint="66"/>
          </w:tcPr>
          <w:p w14:paraId="62339A60" w14:textId="2E2C2500" w:rsidR="00A06849" w:rsidRPr="00492DCB" w:rsidRDefault="00A06849" w:rsidP="00CA70B6">
            <w:pPr>
              <w:jc w:val="center"/>
            </w:pPr>
            <w:r w:rsidRPr="00492DCB">
              <w:t>-</w:t>
            </w:r>
          </w:p>
        </w:tc>
        <w:tc>
          <w:tcPr>
            <w:tcW w:w="1276" w:type="dxa"/>
            <w:shd w:val="clear" w:color="auto" w:fill="BDD6EE" w:themeFill="accent5" w:themeFillTint="66"/>
          </w:tcPr>
          <w:p w14:paraId="70B650A7" w14:textId="77777777" w:rsidR="00A06849" w:rsidRPr="00492DCB" w:rsidRDefault="00A06849" w:rsidP="00CA70B6">
            <w:pPr>
              <w:jc w:val="center"/>
              <w:rPr>
                <w:b/>
                <w:bCs/>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0318453D" w14:textId="791258A7" w:rsidR="00A06849" w:rsidRPr="00492DCB" w:rsidRDefault="00A06849" w:rsidP="00CA70B6"/>
        </w:tc>
      </w:tr>
      <w:tr w:rsidR="00A06849" w:rsidRPr="00492DCB" w14:paraId="09958E7B" w14:textId="5524F692" w:rsidTr="00E359C4">
        <w:tc>
          <w:tcPr>
            <w:tcW w:w="709" w:type="dxa"/>
            <w:tcBorders>
              <w:left w:val="single" w:sz="12" w:space="0" w:color="auto"/>
              <w:right w:val="single" w:sz="12" w:space="0" w:color="auto"/>
            </w:tcBorders>
            <w:shd w:val="clear" w:color="auto" w:fill="FFFFFF" w:themeFill="background1"/>
          </w:tcPr>
          <w:p w14:paraId="751F9725" w14:textId="77777777" w:rsidR="00A06849" w:rsidRPr="00492DCB" w:rsidRDefault="00A06849" w:rsidP="00CA70B6">
            <w:r w:rsidRPr="00492DCB">
              <w:t>40</w:t>
            </w:r>
          </w:p>
        </w:tc>
        <w:tc>
          <w:tcPr>
            <w:tcW w:w="6804" w:type="dxa"/>
            <w:tcBorders>
              <w:left w:val="single" w:sz="12" w:space="0" w:color="auto"/>
              <w:right w:val="single" w:sz="12" w:space="0" w:color="auto"/>
            </w:tcBorders>
            <w:shd w:val="clear" w:color="auto" w:fill="BDD6EE" w:themeFill="accent5" w:themeFillTint="66"/>
          </w:tcPr>
          <w:p w14:paraId="57F64D3E" w14:textId="77777777" w:rsidR="00A06849" w:rsidRPr="00492DCB" w:rsidRDefault="00A06849" w:rsidP="00CA70B6">
            <w:r w:rsidRPr="00492DCB">
              <w:t>Montaż dolnej krawędzi lustra przy umywalce na wysokości nie przekraczającej 95 cm od posadzki</w:t>
            </w:r>
          </w:p>
        </w:tc>
        <w:tc>
          <w:tcPr>
            <w:tcW w:w="1984" w:type="dxa"/>
            <w:tcBorders>
              <w:left w:val="single" w:sz="12" w:space="0" w:color="auto"/>
              <w:right w:val="single" w:sz="12" w:space="0" w:color="auto"/>
            </w:tcBorders>
            <w:shd w:val="clear" w:color="auto" w:fill="BDD6EE" w:themeFill="accent5" w:themeFillTint="66"/>
          </w:tcPr>
          <w:p w14:paraId="79C64986" w14:textId="71E0F684" w:rsidR="00A06849" w:rsidRPr="00E8509B" w:rsidRDefault="00A06849" w:rsidP="00CA70B6">
            <w:pPr>
              <w:jc w:val="center"/>
              <w:rPr>
                <w:b/>
              </w:rPr>
            </w:pPr>
            <w:r w:rsidRPr="00E8509B">
              <w:rPr>
                <w:b/>
              </w:rPr>
              <w:t>2023-2030</w:t>
            </w:r>
          </w:p>
        </w:tc>
        <w:tc>
          <w:tcPr>
            <w:tcW w:w="1276" w:type="dxa"/>
            <w:tcBorders>
              <w:left w:val="single" w:sz="12" w:space="0" w:color="auto"/>
            </w:tcBorders>
            <w:shd w:val="clear" w:color="auto" w:fill="BDD6EE" w:themeFill="accent5" w:themeFillTint="66"/>
          </w:tcPr>
          <w:p w14:paraId="1EFE2575" w14:textId="49BD2F24" w:rsidR="00A06849" w:rsidRPr="00492DCB" w:rsidRDefault="00A06849" w:rsidP="00CA70B6">
            <w:pPr>
              <w:jc w:val="center"/>
              <w:rPr>
                <w:color w:val="FF0000"/>
              </w:rPr>
            </w:pPr>
            <w:r w:rsidRPr="00492DCB">
              <w:t>-</w:t>
            </w:r>
          </w:p>
        </w:tc>
        <w:tc>
          <w:tcPr>
            <w:tcW w:w="1276" w:type="dxa"/>
            <w:shd w:val="clear" w:color="auto" w:fill="BDD6EE" w:themeFill="accent5" w:themeFillTint="66"/>
          </w:tcPr>
          <w:p w14:paraId="16EFBC7E" w14:textId="77777777" w:rsidR="00A06849" w:rsidRPr="00492DCB" w:rsidRDefault="00A06849" w:rsidP="00CA70B6">
            <w:pPr>
              <w:jc w:val="center"/>
              <w:rPr>
                <w:b/>
                <w:bCs/>
                <w:color w:val="FF0000"/>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06142ED7" w14:textId="71481D45" w:rsidR="00A06849" w:rsidRPr="00492DCB" w:rsidRDefault="00A06849" w:rsidP="00CA70B6">
            <w:pPr>
              <w:rPr>
                <w:color w:val="FF0000"/>
              </w:rPr>
            </w:pPr>
          </w:p>
        </w:tc>
      </w:tr>
      <w:tr w:rsidR="00A06849" w:rsidRPr="00492DCB" w14:paraId="0757F14F" w14:textId="4F559285" w:rsidTr="00E359C4">
        <w:tc>
          <w:tcPr>
            <w:tcW w:w="709" w:type="dxa"/>
            <w:tcBorders>
              <w:left w:val="single" w:sz="12" w:space="0" w:color="auto"/>
              <w:bottom w:val="single" w:sz="4" w:space="0" w:color="auto"/>
              <w:right w:val="single" w:sz="12" w:space="0" w:color="auto"/>
            </w:tcBorders>
            <w:shd w:val="clear" w:color="auto" w:fill="FFFFFF" w:themeFill="background1"/>
          </w:tcPr>
          <w:p w14:paraId="4987AA13" w14:textId="77777777" w:rsidR="00A06849" w:rsidRPr="00492DCB" w:rsidRDefault="00A06849" w:rsidP="00CA70B6">
            <w:r w:rsidRPr="00492DCB">
              <w:t>41</w:t>
            </w:r>
          </w:p>
        </w:tc>
        <w:tc>
          <w:tcPr>
            <w:tcW w:w="6804" w:type="dxa"/>
            <w:tcBorders>
              <w:left w:val="single" w:sz="12" w:space="0" w:color="auto"/>
              <w:bottom w:val="single" w:sz="4" w:space="0" w:color="auto"/>
              <w:right w:val="single" w:sz="12" w:space="0" w:color="auto"/>
            </w:tcBorders>
            <w:shd w:val="clear" w:color="auto" w:fill="BDD6EE" w:themeFill="accent5" w:themeFillTint="66"/>
          </w:tcPr>
          <w:p w14:paraId="749466E0" w14:textId="77777777" w:rsidR="00A06849" w:rsidRPr="00492DCB" w:rsidRDefault="00A06849" w:rsidP="00CA70B6">
            <w:r w:rsidRPr="00492DCB">
              <w:t>Zapewnienie kosza na śmieci otwieranego ręcznie, możliwego do użycia przez osoby na wózku</w:t>
            </w:r>
          </w:p>
        </w:tc>
        <w:tc>
          <w:tcPr>
            <w:tcW w:w="1984" w:type="dxa"/>
            <w:tcBorders>
              <w:left w:val="single" w:sz="12" w:space="0" w:color="auto"/>
              <w:right w:val="single" w:sz="12" w:space="0" w:color="auto"/>
            </w:tcBorders>
            <w:shd w:val="clear" w:color="auto" w:fill="BDD6EE" w:themeFill="accent5" w:themeFillTint="66"/>
          </w:tcPr>
          <w:p w14:paraId="538C09C8" w14:textId="18E43919" w:rsidR="00A06849" w:rsidRPr="00E8509B" w:rsidRDefault="00A06849" w:rsidP="00CA70B6">
            <w:pPr>
              <w:jc w:val="center"/>
              <w:rPr>
                <w:b/>
              </w:rPr>
            </w:pPr>
            <w:r w:rsidRPr="00E8509B">
              <w:rPr>
                <w:b/>
              </w:rPr>
              <w:t>2022</w:t>
            </w:r>
          </w:p>
        </w:tc>
        <w:tc>
          <w:tcPr>
            <w:tcW w:w="1276" w:type="dxa"/>
            <w:tcBorders>
              <w:left w:val="single" w:sz="12" w:space="0" w:color="auto"/>
            </w:tcBorders>
            <w:shd w:val="clear" w:color="auto" w:fill="BDD6EE" w:themeFill="accent5" w:themeFillTint="66"/>
          </w:tcPr>
          <w:p w14:paraId="7C3BA69E" w14:textId="46FF8487" w:rsidR="00A06849" w:rsidRPr="00492DCB" w:rsidRDefault="00A06849" w:rsidP="00CA70B6">
            <w:pPr>
              <w:jc w:val="center"/>
              <w:rPr>
                <w:color w:val="FF0000"/>
              </w:rPr>
            </w:pPr>
            <w:r w:rsidRPr="00492DCB">
              <w:t>-</w:t>
            </w:r>
          </w:p>
        </w:tc>
        <w:tc>
          <w:tcPr>
            <w:tcW w:w="1276" w:type="dxa"/>
            <w:shd w:val="clear" w:color="auto" w:fill="BDD6EE" w:themeFill="accent5" w:themeFillTint="66"/>
          </w:tcPr>
          <w:p w14:paraId="1773F65C" w14:textId="77777777" w:rsidR="00A06849" w:rsidRPr="00492DCB" w:rsidRDefault="00A06849" w:rsidP="00CA70B6">
            <w:pPr>
              <w:jc w:val="center"/>
              <w:rPr>
                <w:b/>
                <w:bCs/>
                <w:color w:val="FF0000"/>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20E2DCCC" w14:textId="4D36BA81" w:rsidR="00A06849" w:rsidRPr="00492DCB" w:rsidRDefault="00A06849" w:rsidP="00CA70B6"/>
        </w:tc>
      </w:tr>
      <w:tr w:rsidR="00A06849" w:rsidRPr="00492DCB" w14:paraId="735EEF95" w14:textId="3A3D47D7" w:rsidTr="00E359C4">
        <w:tc>
          <w:tcPr>
            <w:tcW w:w="709" w:type="dxa"/>
            <w:tcBorders>
              <w:left w:val="single" w:sz="12" w:space="0" w:color="auto"/>
              <w:bottom w:val="single" w:sz="8" w:space="0" w:color="auto"/>
              <w:right w:val="single" w:sz="12" w:space="0" w:color="auto"/>
            </w:tcBorders>
            <w:shd w:val="clear" w:color="auto" w:fill="FFFFFF" w:themeFill="background1"/>
          </w:tcPr>
          <w:p w14:paraId="53D119DF" w14:textId="77777777" w:rsidR="00A06849" w:rsidRPr="00492DCB" w:rsidRDefault="00A06849" w:rsidP="00CA70B6">
            <w:r w:rsidRPr="00492DCB">
              <w:t>42</w:t>
            </w:r>
          </w:p>
        </w:tc>
        <w:tc>
          <w:tcPr>
            <w:tcW w:w="6804" w:type="dxa"/>
            <w:tcBorders>
              <w:left w:val="single" w:sz="12" w:space="0" w:color="auto"/>
              <w:bottom w:val="single" w:sz="8" w:space="0" w:color="auto"/>
              <w:right w:val="single" w:sz="12" w:space="0" w:color="auto"/>
            </w:tcBorders>
            <w:shd w:val="clear" w:color="auto" w:fill="BDD6EE" w:themeFill="accent5" w:themeFillTint="66"/>
          </w:tcPr>
          <w:p w14:paraId="17DA665E" w14:textId="77777777" w:rsidR="00A06849" w:rsidRPr="00492DCB" w:rsidRDefault="00A06849" w:rsidP="00CA70B6">
            <w:r w:rsidRPr="00492DCB">
              <w:t>Montaż wieszaków na ubrania na wysokości 1,1 m i 1,8 m</w:t>
            </w:r>
          </w:p>
        </w:tc>
        <w:tc>
          <w:tcPr>
            <w:tcW w:w="1984" w:type="dxa"/>
            <w:tcBorders>
              <w:left w:val="single" w:sz="12" w:space="0" w:color="auto"/>
              <w:right w:val="single" w:sz="12" w:space="0" w:color="auto"/>
            </w:tcBorders>
            <w:shd w:val="clear" w:color="auto" w:fill="BDD6EE" w:themeFill="accent5" w:themeFillTint="66"/>
          </w:tcPr>
          <w:p w14:paraId="07415703" w14:textId="465D9432" w:rsidR="00A06849" w:rsidRPr="00E8509B" w:rsidRDefault="00A06849" w:rsidP="00CA70B6">
            <w:pPr>
              <w:jc w:val="center"/>
              <w:rPr>
                <w:b/>
              </w:rPr>
            </w:pPr>
            <w:r w:rsidRPr="00E8509B">
              <w:rPr>
                <w:b/>
              </w:rPr>
              <w:t>2022</w:t>
            </w:r>
          </w:p>
        </w:tc>
        <w:tc>
          <w:tcPr>
            <w:tcW w:w="1276" w:type="dxa"/>
            <w:tcBorders>
              <w:left w:val="single" w:sz="12" w:space="0" w:color="auto"/>
            </w:tcBorders>
            <w:shd w:val="clear" w:color="auto" w:fill="BDD6EE" w:themeFill="accent5" w:themeFillTint="66"/>
          </w:tcPr>
          <w:p w14:paraId="3095DC45" w14:textId="3E601639" w:rsidR="00A06849" w:rsidRPr="00492DCB" w:rsidRDefault="00A06849" w:rsidP="00CA70B6">
            <w:pPr>
              <w:jc w:val="center"/>
            </w:pPr>
            <w:r w:rsidRPr="00492DCB">
              <w:t>-</w:t>
            </w:r>
          </w:p>
        </w:tc>
        <w:tc>
          <w:tcPr>
            <w:tcW w:w="1276" w:type="dxa"/>
            <w:shd w:val="clear" w:color="auto" w:fill="BDD6EE" w:themeFill="accent5" w:themeFillTint="66"/>
          </w:tcPr>
          <w:p w14:paraId="00301EC8" w14:textId="77777777" w:rsidR="00A06849" w:rsidRPr="00492DCB" w:rsidRDefault="00A06849" w:rsidP="00CA70B6">
            <w:pPr>
              <w:jc w:val="center"/>
              <w:rPr>
                <w:b/>
                <w:bCs/>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5BF9D2C1" w14:textId="1B12918C" w:rsidR="00A06849" w:rsidRPr="00492DCB" w:rsidRDefault="00A06849" w:rsidP="00CA70B6"/>
        </w:tc>
      </w:tr>
      <w:tr w:rsidR="00A06849" w:rsidRPr="00492DCB" w14:paraId="776822DD" w14:textId="1A17132D" w:rsidTr="00E359C4">
        <w:tc>
          <w:tcPr>
            <w:tcW w:w="709" w:type="dxa"/>
            <w:tcBorders>
              <w:top w:val="single" w:sz="8" w:space="0" w:color="auto"/>
              <w:left w:val="single" w:sz="12" w:space="0" w:color="auto"/>
              <w:bottom w:val="single" w:sz="4" w:space="0" w:color="auto"/>
              <w:right w:val="single" w:sz="12" w:space="0" w:color="auto"/>
            </w:tcBorders>
            <w:shd w:val="clear" w:color="auto" w:fill="FFFFFF" w:themeFill="background1"/>
          </w:tcPr>
          <w:p w14:paraId="1C1A2F80" w14:textId="77777777" w:rsidR="00A06849" w:rsidRPr="00492DCB" w:rsidRDefault="00A06849" w:rsidP="00CA70B6">
            <w:r w:rsidRPr="00492DCB">
              <w:t>43</w:t>
            </w:r>
          </w:p>
        </w:tc>
        <w:tc>
          <w:tcPr>
            <w:tcW w:w="6804" w:type="dxa"/>
            <w:tcBorders>
              <w:top w:val="single" w:sz="8" w:space="0" w:color="auto"/>
              <w:left w:val="single" w:sz="12" w:space="0" w:color="auto"/>
              <w:bottom w:val="single" w:sz="4" w:space="0" w:color="auto"/>
              <w:right w:val="single" w:sz="12" w:space="0" w:color="auto"/>
            </w:tcBorders>
            <w:shd w:val="clear" w:color="auto" w:fill="BDD6EE" w:themeFill="accent5" w:themeFillTint="66"/>
          </w:tcPr>
          <w:p w14:paraId="339D0B75" w14:textId="77777777" w:rsidR="00A06849" w:rsidRPr="00492DCB" w:rsidRDefault="00A06849" w:rsidP="00CA70B6">
            <w:pPr>
              <w:rPr>
                <w:u w:val="single"/>
              </w:rPr>
            </w:pPr>
            <w:r w:rsidRPr="00492DCB">
              <w:rPr>
                <w:u w:val="single"/>
              </w:rPr>
              <w:t>Toaleta dla OzN na piętrze powtarzalnym - piętro 1, 2, 3, 4, 5 (</w:t>
            </w:r>
            <w:r>
              <w:rPr>
                <w:u w:val="single"/>
              </w:rPr>
              <w:t xml:space="preserve">dotyczy </w:t>
            </w:r>
            <w:r w:rsidRPr="00492DCB">
              <w:rPr>
                <w:u w:val="single"/>
              </w:rPr>
              <w:t>pkt</w:t>
            </w:r>
            <w:r>
              <w:rPr>
                <w:u w:val="single"/>
              </w:rPr>
              <w:t>.</w:t>
            </w:r>
            <w:r w:rsidRPr="00492DCB">
              <w:rPr>
                <w:u w:val="single"/>
              </w:rPr>
              <w:t xml:space="preserve"> 43,</w:t>
            </w:r>
            <w:r>
              <w:rPr>
                <w:u w:val="single"/>
              </w:rPr>
              <w:t xml:space="preserve"> </w:t>
            </w:r>
            <w:r w:rsidRPr="00492DCB">
              <w:rPr>
                <w:u w:val="single"/>
              </w:rPr>
              <w:t>44)</w:t>
            </w:r>
          </w:p>
          <w:p w14:paraId="2ACD45B2" w14:textId="77777777" w:rsidR="00A06849" w:rsidRPr="00492DCB" w:rsidRDefault="00A06849" w:rsidP="00CA70B6">
            <w:r w:rsidRPr="00492DCB">
              <w:t>Zapewnienie uchwytów przy umywalce z obu stron</w:t>
            </w:r>
          </w:p>
        </w:tc>
        <w:tc>
          <w:tcPr>
            <w:tcW w:w="1984" w:type="dxa"/>
            <w:tcBorders>
              <w:top w:val="single" w:sz="8" w:space="0" w:color="auto"/>
              <w:left w:val="single" w:sz="12" w:space="0" w:color="auto"/>
              <w:bottom w:val="single" w:sz="4" w:space="0" w:color="auto"/>
              <w:right w:val="single" w:sz="12" w:space="0" w:color="auto"/>
            </w:tcBorders>
            <w:shd w:val="clear" w:color="auto" w:fill="BDD6EE" w:themeFill="accent5" w:themeFillTint="66"/>
          </w:tcPr>
          <w:p w14:paraId="3A0495A2" w14:textId="6C61AE3A" w:rsidR="00A06849" w:rsidRPr="00E8509B" w:rsidRDefault="00A06849" w:rsidP="00CA70B6">
            <w:pPr>
              <w:jc w:val="center"/>
              <w:rPr>
                <w:b/>
              </w:rPr>
            </w:pPr>
            <w:r w:rsidRPr="00E8509B">
              <w:rPr>
                <w:b/>
              </w:rPr>
              <w:t>2023-2030</w:t>
            </w:r>
          </w:p>
        </w:tc>
        <w:tc>
          <w:tcPr>
            <w:tcW w:w="1276" w:type="dxa"/>
            <w:tcBorders>
              <w:top w:val="single" w:sz="8" w:space="0" w:color="auto"/>
              <w:left w:val="single" w:sz="12" w:space="0" w:color="auto"/>
              <w:bottom w:val="single" w:sz="4" w:space="0" w:color="auto"/>
            </w:tcBorders>
            <w:shd w:val="clear" w:color="auto" w:fill="BDD6EE" w:themeFill="accent5" w:themeFillTint="66"/>
          </w:tcPr>
          <w:p w14:paraId="1FF78E5D" w14:textId="70B3BA72" w:rsidR="00A06849" w:rsidRPr="00492DCB" w:rsidRDefault="00A06849" w:rsidP="00CA70B6">
            <w:pPr>
              <w:jc w:val="center"/>
            </w:pPr>
            <w:r w:rsidRPr="00492DCB">
              <w:t>-</w:t>
            </w:r>
          </w:p>
        </w:tc>
        <w:tc>
          <w:tcPr>
            <w:tcW w:w="1276" w:type="dxa"/>
            <w:tcBorders>
              <w:top w:val="single" w:sz="8" w:space="0" w:color="auto"/>
              <w:bottom w:val="single" w:sz="4" w:space="0" w:color="auto"/>
            </w:tcBorders>
            <w:shd w:val="clear" w:color="auto" w:fill="BDD6EE" w:themeFill="accent5" w:themeFillTint="66"/>
          </w:tcPr>
          <w:p w14:paraId="771D514F" w14:textId="77777777" w:rsidR="00A06849" w:rsidRPr="00492DCB" w:rsidRDefault="00A06849" w:rsidP="00CA70B6">
            <w:pPr>
              <w:jc w:val="center"/>
              <w:rPr>
                <w:b/>
                <w:bCs/>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02476FC1" w14:textId="4CEF3E66" w:rsidR="00A06849" w:rsidRPr="00492DCB" w:rsidRDefault="00A06849" w:rsidP="00CA70B6">
            <w:pPr>
              <w:rPr>
                <w:color w:val="FF0000"/>
              </w:rPr>
            </w:pPr>
          </w:p>
        </w:tc>
      </w:tr>
      <w:tr w:rsidR="00A06849" w:rsidRPr="00492DCB" w14:paraId="6888FB82" w14:textId="099700C1" w:rsidTr="00E359C4">
        <w:tc>
          <w:tcPr>
            <w:tcW w:w="709" w:type="dxa"/>
            <w:tcBorders>
              <w:left w:val="single" w:sz="12" w:space="0" w:color="auto"/>
              <w:bottom w:val="single" w:sz="8" w:space="0" w:color="auto"/>
              <w:right w:val="single" w:sz="12" w:space="0" w:color="auto"/>
            </w:tcBorders>
            <w:shd w:val="clear" w:color="auto" w:fill="FFFFFF" w:themeFill="background1"/>
          </w:tcPr>
          <w:p w14:paraId="710E7ABC" w14:textId="77777777" w:rsidR="00A06849" w:rsidRPr="00492DCB" w:rsidRDefault="00A06849" w:rsidP="00CA70B6">
            <w:r w:rsidRPr="00492DCB">
              <w:t>44</w:t>
            </w:r>
          </w:p>
        </w:tc>
        <w:tc>
          <w:tcPr>
            <w:tcW w:w="6804" w:type="dxa"/>
            <w:tcBorders>
              <w:left w:val="single" w:sz="12" w:space="0" w:color="auto"/>
              <w:bottom w:val="single" w:sz="8" w:space="0" w:color="auto"/>
              <w:right w:val="single" w:sz="12" w:space="0" w:color="auto"/>
            </w:tcBorders>
            <w:shd w:val="clear" w:color="auto" w:fill="BDD6EE" w:themeFill="accent5" w:themeFillTint="66"/>
          </w:tcPr>
          <w:p w14:paraId="53876147" w14:textId="77777777" w:rsidR="00A06849" w:rsidRPr="00492DCB" w:rsidRDefault="00A06849" w:rsidP="00CA70B6">
            <w:r w:rsidRPr="00492DCB">
              <w:t>Zapewnienie kontrastu kolorystycznego pomiędzy posadzką i ścianą naprzeciw wejścia do toalety</w:t>
            </w:r>
          </w:p>
        </w:tc>
        <w:tc>
          <w:tcPr>
            <w:tcW w:w="1984" w:type="dxa"/>
            <w:tcBorders>
              <w:left w:val="single" w:sz="12" w:space="0" w:color="auto"/>
              <w:bottom w:val="single" w:sz="8" w:space="0" w:color="auto"/>
              <w:right w:val="single" w:sz="12" w:space="0" w:color="auto"/>
            </w:tcBorders>
            <w:shd w:val="clear" w:color="auto" w:fill="BDD6EE" w:themeFill="accent5" w:themeFillTint="66"/>
          </w:tcPr>
          <w:p w14:paraId="161D680B" w14:textId="4B0604F9" w:rsidR="00A06849" w:rsidRPr="00E8509B" w:rsidRDefault="00A06849" w:rsidP="00CA70B6">
            <w:pPr>
              <w:jc w:val="center"/>
              <w:rPr>
                <w:b/>
              </w:rPr>
            </w:pPr>
            <w:r w:rsidRPr="00E8509B">
              <w:rPr>
                <w:b/>
              </w:rPr>
              <w:t>2023-2030</w:t>
            </w:r>
          </w:p>
        </w:tc>
        <w:tc>
          <w:tcPr>
            <w:tcW w:w="1276" w:type="dxa"/>
            <w:tcBorders>
              <w:left w:val="single" w:sz="12" w:space="0" w:color="auto"/>
              <w:bottom w:val="single" w:sz="8" w:space="0" w:color="auto"/>
            </w:tcBorders>
            <w:shd w:val="clear" w:color="auto" w:fill="BDD6EE" w:themeFill="accent5" w:themeFillTint="66"/>
          </w:tcPr>
          <w:p w14:paraId="0BABB8B0" w14:textId="5CED492F" w:rsidR="00A06849" w:rsidRPr="00492DCB" w:rsidRDefault="00A06849" w:rsidP="00CA70B6">
            <w:pPr>
              <w:jc w:val="center"/>
            </w:pPr>
            <w:r w:rsidRPr="00492DCB">
              <w:t>-</w:t>
            </w:r>
          </w:p>
        </w:tc>
        <w:tc>
          <w:tcPr>
            <w:tcW w:w="1276" w:type="dxa"/>
            <w:tcBorders>
              <w:bottom w:val="single" w:sz="8" w:space="0" w:color="auto"/>
            </w:tcBorders>
            <w:shd w:val="clear" w:color="auto" w:fill="BDD6EE" w:themeFill="accent5" w:themeFillTint="66"/>
          </w:tcPr>
          <w:p w14:paraId="55D8EDE3" w14:textId="77777777" w:rsidR="00A06849" w:rsidRPr="00492DCB" w:rsidRDefault="00A06849" w:rsidP="00CA70B6">
            <w:pPr>
              <w:jc w:val="center"/>
            </w:pPr>
            <w:r w:rsidRPr="00492DCB">
              <w:t>-</w:t>
            </w:r>
          </w:p>
        </w:tc>
        <w:tc>
          <w:tcPr>
            <w:tcW w:w="2126" w:type="dxa"/>
            <w:vMerge/>
            <w:tcBorders>
              <w:left w:val="single" w:sz="12" w:space="0" w:color="auto"/>
              <w:right w:val="single" w:sz="12" w:space="0" w:color="auto"/>
            </w:tcBorders>
            <w:shd w:val="clear" w:color="auto" w:fill="BDD6EE" w:themeFill="accent5" w:themeFillTint="66"/>
          </w:tcPr>
          <w:p w14:paraId="0104A417" w14:textId="4FCB1E42" w:rsidR="00A06849" w:rsidRPr="00492DCB" w:rsidRDefault="00A06849" w:rsidP="00CA70B6">
            <w:pPr>
              <w:rPr>
                <w:color w:val="FF0000"/>
              </w:rPr>
            </w:pPr>
          </w:p>
        </w:tc>
      </w:tr>
      <w:tr w:rsidR="00A06849" w:rsidRPr="00492DCB" w14:paraId="1905B441" w14:textId="2A17C4C3" w:rsidTr="00E359C4">
        <w:tc>
          <w:tcPr>
            <w:tcW w:w="709" w:type="dxa"/>
            <w:tcBorders>
              <w:top w:val="single" w:sz="8" w:space="0" w:color="auto"/>
              <w:left w:val="single" w:sz="12" w:space="0" w:color="auto"/>
              <w:bottom w:val="single" w:sz="8" w:space="0" w:color="auto"/>
              <w:right w:val="single" w:sz="12" w:space="0" w:color="auto"/>
            </w:tcBorders>
            <w:shd w:val="clear" w:color="auto" w:fill="FFFFFF" w:themeFill="background1"/>
          </w:tcPr>
          <w:p w14:paraId="6A25A927" w14:textId="77777777" w:rsidR="00A06849" w:rsidRPr="00492DCB" w:rsidRDefault="00A06849" w:rsidP="00CA70B6">
            <w:r w:rsidRPr="00492DCB">
              <w:t>45</w:t>
            </w:r>
          </w:p>
        </w:tc>
        <w:tc>
          <w:tcPr>
            <w:tcW w:w="6804" w:type="dxa"/>
            <w:tcBorders>
              <w:top w:val="single" w:sz="8" w:space="0" w:color="auto"/>
              <w:left w:val="single" w:sz="12" w:space="0" w:color="auto"/>
              <w:bottom w:val="single" w:sz="8" w:space="0" w:color="auto"/>
              <w:right w:val="single" w:sz="12" w:space="0" w:color="auto"/>
            </w:tcBorders>
            <w:shd w:val="clear" w:color="auto" w:fill="BDD6EE" w:themeFill="accent5" w:themeFillTint="66"/>
          </w:tcPr>
          <w:p w14:paraId="41D731D5" w14:textId="77777777" w:rsidR="00A06849" w:rsidRPr="00492DCB" w:rsidRDefault="00A06849" w:rsidP="00CA70B6">
            <w:pPr>
              <w:rPr>
                <w:color w:val="FF0000"/>
              </w:rPr>
            </w:pPr>
            <w:r w:rsidRPr="00492DCB">
              <w:t>Montaż we wszystkich toaletach dla OzN instalacji alarmowej</w:t>
            </w:r>
          </w:p>
        </w:tc>
        <w:tc>
          <w:tcPr>
            <w:tcW w:w="1984" w:type="dxa"/>
            <w:tcBorders>
              <w:top w:val="single" w:sz="8" w:space="0" w:color="auto"/>
              <w:left w:val="single" w:sz="12" w:space="0" w:color="auto"/>
              <w:bottom w:val="single" w:sz="8" w:space="0" w:color="auto"/>
              <w:right w:val="single" w:sz="12" w:space="0" w:color="auto"/>
            </w:tcBorders>
            <w:shd w:val="clear" w:color="auto" w:fill="BDD6EE" w:themeFill="accent5" w:themeFillTint="66"/>
          </w:tcPr>
          <w:p w14:paraId="3CD42056" w14:textId="29DD92B8" w:rsidR="00A06849" w:rsidRPr="00E8509B" w:rsidRDefault="00A06849" w:rsidP="00CA70B6">
            <w:pPr>
              <w:jc w:val="center"/>
              <w:rPr>
                <w:b/>
              </w:rPr>
            </w:pPr>
            <w:r w:rsidRPr="00E8509B">
              <w:rPr>
                <w:b/>
              </w:rPr>
              <w:t>2022</w:t>
            </w:r>
          </w:p>
        </w:tc>
        <w:tc>
          <w:tcPr>
            <w:tcW w:w="1276" w:type="dxa"/>
            <w:tcBorders>
              <w:top w:val="single" w:sz="8" w:space="0" w:color="auto"/>
              <w:left w:val="single" w:sz="12" w:space="0" w:color="auto"/>
              <w:bottom w:val="single" w:sz="8" w:space="0" w:color="auto"/>
            </w:tcBorders>
            <w:shd w:val="clear" w:color="auto" w:fill="BDD6EE" w:themeFill="accent5" w:themeFillTint="66"/>
          </w:tcPr>
          <w:p w14:paraId="779F8B19" w14:textId="012D2AEB" w:rsidR="00A06849" w:rsidRPr="00492DCB" w:rsidRDefault="00A06849" w:rsidP="00CA70B6">
            <w:pPr>
              <w:jc w:val="center"/>
              <w:rPr>
                <w:color w:val="FF0000"/>
              </w:rPr>
            </w:pPr>
            <w:r w:rsidRPr="00492DCB">
              <w:t>-</w:t>
            </w:r>
          </w:p>
        </w:tc>
        <w:tc>
          <w:tcPr>
            <w:tcW w:w="1276" w:type="dxa"/>
            <w:tcBorders>
              <w:top w:val="single" w:sz="8" w:space="0" w:color="auto"/>
              <w:bottom w:val="single" w:sz="8" w:space="0" w:color="auto"/>
            </w:tcBorders>
            <w:shd w:val="clear" w:color="auto" w:fill="BDD6EE" w:themeFill="accent5" w:themeFillTint="66"/>
          </w:tcPr>
          <w:p w14:paraId="3EA82C4D" w14:textId="77777777" w:rsidR="00A06849" w:rsidRPr="00492DCB" w:rsidRDefault="00A06849" w:rsidP="00CA70B6">
            <w:pPr>
              <w:jc w:val="center"/>
              <w:rPr>
                <w:b/>
                <w:bCs/>
                <w:color w:val="FF0000"/>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6CE4432F" w14:textId="3467044F" w:rsidR="00A06849" w:rsidRPr="00492DCB" w:rsidRDefault="00A06849" w:rsidP="00CA70B6">
            <w:pPr>
              <w:rPr>
                <w:color w:val="FF0000"/>
              </w:rPr>
            </w:pPr>
          </w:p>
        </w:tc>
      </w:tr>
      <w:tr w:rsidR="00A06849" w:rsidRPr="00492DCB" w14:paraId="576D1D2F" w14:textId="0BF2586D" w:rsidTr="00E359C4">
        <w:tc>
          <w:tcPr>
            <w:tcW w:w="709" w:type="dxa"/>
            <w:tcBorders>
              <w:top w:val="single" w:sz="8" w:space="0" w:color="auto"/>
              <w:left w:val="single" w:sz="12" w:space="0" w:color="auto"/>
              <w:bottom w:val="single" w:sz="2" w:space="0" w:color="auto"/>
              <w:right w:val="single" w:sz="12" w:space="0" w:color="auto"/>
            </w:tcBorders>
            <w:shd w:val="clear" w:color="auto" w:fill="FFFFFF" w:themeFill="background1"/>
          </w:tcPr>
          <w:p w14:paraId="0AE0EEF1" w14:textId="77777777" w:rsidR="00A06849" w:rsidRPr="00492DCB" w:rsidRDefault="00A06849" w:rsidP="00CA70B6">
            <w:r w:rsidRPr="00492DCB">
              <w:t>46</w:t>
            </w:r>
          </w:p>
        </w:tc>
        <w:tc>
          <w:tcPr>
            <w:tcW w:w="6804" w:type="dxa"/>
            <w:tcBorders>
              <w:top w:val="single" w:sz="8" w:space="0" w:color="auto"/>
              <w:left w:val="single" w:sz="12" w:space="0" w:color="auto"/>
              <w:bottom w:val="single" w:sz="2" w:space="0" w:color="auto"/>
              <w:right w:val="single" w:sz="12" w:space="0" w:color="auto"/>
            </w:tcBorders>
            <w:shd w:val="clear" w:color="auto" w:fill="BDD6EE" w:themeFill="accent5" w:themeFillTint="66"/>
          </w:tcPr>
          <w:p w14:paraId="723B5868" w14:textId="77777777" w:rsidR="00A06849" w:rsidRPr="00492DCB" w:rsidRDefault="00A06849" w:rsidP="00CA70B6">
            <w:pPr>
              <w:rPr>
                <w:color w:val="FF0000"/>
              </w:rPr>
            </w:pPr>
            <w:r w:rsidRPr="00492DCB">
              <w:t xml:space="preserve">Zapewnienie </w:t>
            </w:r>
            <w:r w:rsidRPr="00691010">
              <w:t xml:space="preserve">w pomieszczeniach socjalnych </w:t>
            </w:r>
            <w:r w:rsidRPr="00492DCB">
              <w:t>przy blacie roboczym i pod zlewem przestrzeni na podjazd wózka (szer. min. 80 cm i głęb. min. 60 cm) a pod szafkami stojącymi o wys. 25 cm</w:t>
            </w:r>
          </w:p>
        </w:tc>
        <w:tc>
          <w:tcPr>
            <w:tcW w:w="1984" w:type="dxa"/>
            <w:tcBorders>
              <w:top w:val="single" w:sz="8" w:space="0" w:color="auto"/>
              <w:left w:val="single" w:sz="12" w:space="0" w:color="auto"/>
              <w:bottom w:val="single" w:sz="2" w:space="0" w:color="auto"/>
              <w:right w:val="single" w:sz="12" w:space="0" w:color="auto"/>
            </w:tcBorders>
            <w:shd w:val="clear" w:color="auto" w:fill="BDD6EE" w:themeFill="accent5" w:themeFillTint="66"/>
          </w:tcPr>
          <w:p w14:paraId="007FEFFB" w14:textId="50AD6230" w:rsidR="00A06849" w:rsidRPr="00E8509B" w:rsidRDefault="00A06849" w:rsidP="00CA70B6">
            <w:pPr>
              <w:jc w:val="center"/>
              <w:rPr>
                <w:b/>
              </w:rPr>
            </w:pPr>
            <w:r w:rsidRPr="00E8509B">
              <w:rPr>
                <w:b/>
              </w:rPr>
              <w:t>2023-2030</w:t>
            </w:r>
          </w:p>
        </w:tc>
        <w:tc>
          <w:tcPr>
            <w:tcW w:w="1276" w:type="dxa"/>
            <w:tcBorders>
              <w:top w:val="single" w:sz="8" w:space="0" w:color="auto"/>
              <w:left w:val="single" w:sz="12" w:space="0" w:color="auto"/>
              <w:bottom w:val="single" w:sz="2" w:space="0" w:color="auto"/>
            </w:tcBorders>
            <w:shd w:val="clear" w:color="auto" w:fill="BDD6EE" w:themeFill="accent5" w:themeFillTint="66"/>
          </w:tcPr>
          <w:p w14:paraId="69BB8B36" w14:textId="30E9481B" w:rsidR="00A06849" w:rsidRPr="00492DCB" w:rsidRDefault="00A06849" w:rsidP="00CA70B6">
            <w:pPr>
              <w:jc w:val="center"/>
              <w:rPr>
                <w:color w:val="FF0000"/>
              </w:rPr>
            </w:pPr>
            <w:r w:rsidRPr="00492DCB">
              <w:t>-</w:t>
            </w:r>
          </w:p>
        </w:tc>
        <w:tc>
          <w:tcPr>
            <w:tcW w:w="1276" w:type="dxa"/>
            <w:tcBorders>
              <w:top w:val="single" w:sz="8" w:space="0" w:color="auto"/>
              <w:bottom w:val="single" w:sz="2" w:space="0" w:color="auto"/>
            </w:tcBorders>
            <w:shd w:val="clear" w:color="auto" w:fill="BDD6EE" w:themeFill="accent5" w:themeFillTint="66"/>
          </w:tcPr>
          <w:p w14:paraId="5AD87327" w14:textId="77777777" w:rsidR="00A06849" w:rsidRPr="00492DCB" w:rsidRDefault="00A06849" w:rsidP="00CA70B6">
            <w:pPr>
              <w:jc w:val="center"/>
              <w:rPr>
                <w:b/>
                <w:bCs/>
                <w:color w:val="FF0000"/>
              </w:rPr>
            </w:pPr>
            <w:r w:rsidRPr="00492DCB">
              <w:t>-</w:t>
            </w:r>
          </w:p>
        </w:tc>
        <w:tc>
          <w:tcPr>
            <w:tcW w:w="2126" w:type="dxa"/>
            <w:vMerge/>
            <w:tcBorders>
              <w:left w:val="single" w:sz="12" w:space="0" w:color="auto"/>
              <w:right w:val="single" w:sz="12" w:space="0" w:color="auto"/>
            </w:tcBorders>
            <w:shd w:val="clear" w:color="auto" w:fill="BDD6EE" w:themeFill="accent5" w:themeFillTint="66"/>
          </w:tcPr>
          <w:p w14:paraId="6B371082" w14:textId="1D08FCDD" w:rsidR="00A06849" w:rsidRPr="00492DCB" w:rsidRDefault="00A06849" w:rsidP="00CA70B6">
            <w:pPr>
              <w:rPr>
                <w:color w:val="FF0000"/>
              </w:rPr>
            </w:pPr>
          </w:p>
        </w:tc>
      </w:tr>
      <w:tr w:rsidR="00A06849" w:rsidRPr="00492DCB" w14:paraId="7DD8FE0B" w14:textId="3A812CEF" w:rsidTr="00E359C4">
        <w:tc>
          <w:tcPr>
            <w:tcW w:w="709" w:type="dxa"/>
            <w:tcBorders>
              <w:top w:val="single" w:sz="2" w:space="0" w:color="auto"/>
              <w:left w:val="single" w:sz="12" w:space="0" w:color="auto"/>
              <w:right w:val="single" w:sz="12" w:space="0" w:color="auto"/>
            </w:tcBorders>
            <w:shd w:val="clear" w:color="auto" w:fill="FFFFFF" w:themeFill="background1"/>
          </w:tcPr>
          <w:p w14:paraId="10057A81" w14:textId="77777777" w:rsidR="00A06849" w:rsidRPr="00492DCB" w:rsidRDefault="00A06849" w:rsidP="00CA70B6">
            <w:r w:rsidRPr="00492DCB">
              <w:t>47</w:t>
            </w:r>
          </w:p>
        </w:tc>
        <w:tc>
          <w:tcPr>
            <w:tcW w:w="6804" w:type="dxa"/>
            <w:tcBorders>
              <w:top w:val="single" w:sz="2" w:space="0" w:color="auto"/>
              <w:left w:val="single" w:sz="12" w:space="0" w:color="auto"/>
              <w:right w:val="single" w:sz="12" w:space="0" w:color="auto"/>
            </w:tcBorders>
            <w:shd w:val="clear" w:color="auto" w:fill="BDD6EE" w:themeFill="accent5" w:themeFillTint="66"/>
          </w:tcPr>
          <w:p w14:paraId="3D3965F4" w14:textId="77777777" w:rsidR="00A06849" w:rsidRPr="00492DCB" w:rsidRDefault="00A06849" w:rsidP="00CA70B6">
            <w:r w:rsidRPr="00492DCB">
              <w:t>Zapewnienie w pokoju opiekuna przewijaka dla dorosłych (ew. leżankę) oraz powiększonego kosza na odpady</w:t>
            </w:r>
          </w:p>
        </w:tc>
        <w:tc>
          <w:tcPr>
            <w:tcW w:w="1984" w:type="dxa"/>
            <w:tcBorders>
              <w:top w:val="single" w:sz="2" w:space="0" w:color="auto"/>
              <w:left w:val="single" w:sz="12" w:space="0" w:color="auto"/>
              <w:right w:val="single" w:sz="12" w:space="0" w:color="auto"/>
            </w:tcBorders>
            <w:shd w:val="clear" w:color="auto" w:fill="BDD6EE" w:themeFill="accent5" w:themeFillTint="66"/>
          </w:tcPr>
          <w:p w14:paraId="1C610583" w14:textId="27B80BC4" w:rsidR="00A06849" w:rsidRPr="00E8509B" w:rsidRDefault="00A06849" w:rsidP="00CA70B6">
            <w:pPr>
              <w:jc w:val="center"/>
              <w:rPr>
                <w:b/>
              </w:rPr>
            </w:pPr>
            <w:r w:rsidRPr="00E8509B">
              <w:rPr>
                <w:b/>
              </w:rPr>
              <w:t>2023-2030</w:t>
            </w:r>
          </w:p>
        </w:tc>
        <w:tc>
          <w:tcPr>
            <w:tcW w:w="1276" w:type="dxa"/>
            <w:tcBorders>
              <w:top w:val="single" w:sz="2" w:space="0" w:color="auto"/>
              <w:left w:val="single" w:sz="12" w:space="0" w:color="auto"/>
            </w:tcBorders>
            <w:shd w:val="clear" w:color="auto" w:fill="BDD6EE" w:themeFill="accent5" w:themeFillTint="66"/>
          </w:tcPr>
          <w:p w14:paraId="5E09193B" w14:textId="47261E31" w:rsidR="00A06849" w:rsidRPr="00492DCB" w:rsidRDefault="00A06849" w:rsidP="00CA70B6">
            <w:pPr>
              <w:jc w:val="center"/>
            </w:pPr>
            <w:r w:rsidRPr="00492DCB">
              <w:t>-</w:t>
            </w:r>
          </w:p>
        </w:tc>
        <w:tc>
          <w:tcPr>
            <w:tcW w:w="1276" w:type="dxa"/>
            <w:tcBorders>
              <w:top w:val="single" w:sz="2" w:space="0" w:color="auto"/>
            </w:tcBorders>
            <w:shd w:val="clear" w:color="auto" w:fill="BDD6EE" w:themeFill="accent5" w:themeFillTint="66"/>
          </w:tcPr>
          <w:p w14:paraId="1E19D33D" w14:textId="77777777" w:rsidR="00A06849" w:rsidRPr="00492DCB" w:rsidRDefault="00A06849" w:rsidP="00CA70B6">
            <w:pPr>
              <w:jc w:val="cente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08A5A146" w14:textId="21358560" w:rsidR="00A06849" w:rsidRPr="00492DCB" w:rsidRDefault="00A06849" w:rsidP="00CA70B6">
            <w:pPr>
              <w:rPr>
                <w:color w:val="FF0000"/>
              </w:rPr>
            </w:pPr>
          </w:p>
        </w:tc>
      </w:tr>
      <w:tr w:rsidR="00A06849" w:rsidRPr="00492DCB" w14:paraId="6DAD35AF" w14:textId="5528A2BD" w:rsidTr="00E359C4">
        <w:tc>
          <w:tcPr>
            <w:tcW w:w="709" w:type="dxa"/>
            <w:tcBorders>
              <w:left w:val="single" w:sz="12" w:space="0" w:color="auto"/>
              <w:bottom w:val="single" w:sz="12" w:space="0" w:color="auto"/>
              <w:right w:val="single" w:sz="12" w:space="0" w:color="auto"/>
            </w:tcBorders>
            <w:shd w:val="clear" w:color="auto" w:fill="FFFFFF" w:themeFill="background1"/>
          </w:tcPr>
          <w:p w14:paraId="0896E2B0" w14:textId="77777777" w:rsidR="00A06849" w:rsidRPr="00492DCB" w:rsidRDefault="00A06849" w:rsidP="00CA70B6">
            <w:r w:rsidRPr="00492DCB">
              <w:t>48</w:t>
            </w:r>
          </w:p>
        </w:tc>
        <w:tc>
          <w:tcPr>
            <w:tcW w:w="6804" w:type="dxa"/>
            <w:tcBorders>
              <w:left w:val="single" w:sz="12" w:space="0" w:color="auto"/>
              <w:bottom w:val="single" w:sz="12" w:space="0" w:color="auto"/>
              <w:right w:val="single" w:sz="12" w:space="0" w:color="auto"/>
            </w:tcBorders>
            <w:shd w:val="clear" w:color="auto" w:fill="BDD6EE" w:themeFill="accent5" w:themeFillTint="66"/>
          </w:tcPr>
          <w:p w14:paraId="1F8322A0" w14:textId="77777777" w:rsidR="00A06849" w:rsidRPr="00492DCB" w:rsidRDefault="00A06849" w:rsidP="00CA70B6">
            <w:r w:rsidRPr="00492DCB">
              <w:t>Aranżacja w pokoju opiekuna wyposażenia umożliwiająca manewrowanie wózkiem</w:t>
            </w:r>
            <w:r w:rsidRPr="00691010">
              <w:t xml:space="preserve"> oraz podjechanie do zlewu</w:t>
            </w:r>
            <w:r w:rsidRPr="00492DCB">
              <w:t xml:space="preserve"> (powierzchnia minimum 150 x 150 cm w miejscach wymagających skrętu lub zawrócenia) </w:t>
            </w:r>
          </w:p>
        </w:tc>
        <w:tc>
          <w:tcPr>
            <w:tcW w:w="1984" w:type="dxa"/>
            <w:tcBorders>
              <w:left w:val="single" w:sz="12" w:space="0" w:color="auto"/>
              <w:bottom w:val="single" w:sz="12" w:space="0" w:color="auto"/>
              <w:right w:val="single" w:sz="12" w:space="0" w:color="auto"/>
            </w:tcBorders>
            <w:shd w:val="clear" w:color="auto" w:fill="BDD6EE" w:themeFill="accent5" w:themeFillTint="66"/>
          </w:tcPr>
          <w:p w14:paraId="6707E34F" w14:textId="78C4581F" w:rsidR="00A06849" w:rsidRPr="00E8509B" w:rsidRDefault="00A06849" w:rsidP="00CA70B6">
            <w:pPr>
              <w:jc w:val="center"/>
              <w:rPr>
                <w:b/>
              </w:rPr>
            </w:pPr>
            <w:r w:rsidRPr="00E8509B">
              <w:rPr>
                <w:b/>
              </w:rPr>
              <w:t>2023-2030</w:t>
            </w:r>
          </w:p>
        </w:tc>
        <w:tc>
          <w:tcPr>
            <w:tcW w:w="1276" w:type="dxa"/>
            <w:tcBorders>
              <w:left w:val="single" w:sz="12" w:space="0" w:color="auto"/>
              <w:bottom w:val="single" w:sz="12" w:space="0" w:color="auto"/>
            </w:tcBorders>
            <w:shd w:val="clear" w:color="auto" w:fill="BDD6EE" w:themeFill="accent5" w:themeFillTint="66"/>
          </w:tcPr>
          <w:p w14:paraId="04D41FCE" w14:textId="511D2B03" w:rsidR="00A06849" w:rsidRPr="00492DCB" w:rsidRDefault="00A06849" w:rsidP="00CA70B6">
            <w:pPr>
              <w:jc w:val="center"/>
              <w:rPr>
                <w:color w:val="FF0000"/>
              </w:rPr>
            </w:pPr>
            <w:r w:rsidRPr="00492DCB">
              <w:t>-</w:t>
            </w:r>
          </w:p>
        </w:tc>
        <w:tc>
          <w:tcPr>
            <w:tcW w:w="1276" w:type="dxa"/>
            <w:tcBorders>
              <w:bottom w:val="single" w:sz="12" w:space="0" w:color="auto"/>
            </w:tcBorders>
            <w:shd w:val="clear" w:color="auto" w:fill="BDD6EE" w:themeFill="accent5" w:themeFillTint="66"/>
          </w:tcPr>
          <w:p w14:paraId="58D4E6D8" w14:textId="77777777" w:rsidR="00A06849" w:rsidRPr="00492DCB" w:rsidRDefault="00A06849" w:rsidP="00CA70B6">
            <w:pPr>
              <w:jc w:val="center"/>
              <w:rPr>
                <w:color w:val="FF0000"/>
              </w:rPr>
            </w:pPr>
            <w:r w:rsidRPr="00492DCB">
              <w:rPr>
                <w:b/>
                <w:bCs/>
              </w:rPr>
              <w:t>TAK</w:t>
            </w:r>
          </w:p>
        </w:tc>
        <w:tc>
          <w:tcPr>
            <w:tcW w:w="2126" w:type="dxa"/>
            <w:vMerge/>
            <w:tcBorders>
              <w:left w:val="single" w:sz="12" w:space="0" w:color="auto"/>
              <w:right w:val="single" w:sz="12" w:space="0" w:color="auto"/>
            </w:tcBorders>
            <w:shd w:val="clear" w:color="auto" w:fill="BDD6EE" w:themeFill="accent5" w:themeFillTint="66"/>
          </w:tcPr>
          <w:p w14:paraId="12F8223A" w14:textId="03F37EF3" w:rsidR="00A06849" w:rsidRPr="00492DCB" w:rsidRDefault="00A06849" w:rsidP="00CA70B6">
            <w:pPr>
              <w:rPr>
                <w:color w:val="FF0000"/>
              </w:rPr>
            </w:pPr>
          </w:p>
        </w:tc>
      </w:tr>
      <w:tr w:rsidR="00A06849" w:rsidRPr="00492DCB" w14:paraId="5AB546D2" w14:textId="5445BE52"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28F1613A" w14:textId="77777777" w:rsidR="00A06849" w:rsidRPr="00492DCB" w:rsidRDefault="00A06849" w:rsidP="00CA70B6">
            <w:pPr>
              <w:rPr>
                <w:color w:val="FF0000"/>
              </w:rPr>
            </w:pPr>
            <w:r w:rsidRPr="00492DCB">
              <w:t>49</w:t>
            </w:r>
          </w:p>
        </w:tc>
        <w:tc>
          <w:tcPr>
            <w:tcW w:w="6804"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4F2BC237" w14:textId="77777777" w:rsidR="00A06849" w:rsidRPr="00492DCB" w:rsidRDefault="00A06849" w:rsidP="00CA70B6">
            <w:pPr>
              <w:rPr>
                <w:color w:val="FF0000"/>
              </w:rPr>
            </w:pPr>
            <w:r w:rsidRPr="00492DCB">
              <w:t>Opracowanie procedury ewakuacji osób z niepełnosprawnościami</w:t>
            </w:r>
          </w:p>
        </w:tc>
        <w:tc>
          <w:tcPr>
            <w:tcW w:w="1984"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372BEF51" w14:textId="163F5126" w:rsidR="00A06849" w:rsidRPr="00E8509B" w:rsidRDefault="00A06849" w:rsidP="00CA70B6">
            <w:pPr>
              <w:jc w:val="center"/>
              <w:rPr>
                <w:b/>
                <w:bCs/>
              </w:rPr>
            </w:pPr>
            <w:r w:rsidRPr="00E8509B">
              <w:rPr>
                <w:b/>
                <w:bCs/>
              </w:rPr>
              <w:t>2022</w:t>
            </w:r>
          </w:p>
        </w:tc>
        <w:tc>
          <w:tcPr>
            <w:tcW w:w="1276" w:type="dxa"/>
            <w:tcBorders>
              <w:top w:val="single" w:sz="12" w:space="0" w:color="auto"/>
              <w:left w:val="single" w:sz="12" w:space="0" w:color="auto"/>
              <w:bottom w:val="single" w:sz="2" w:space="0" w:color="auto"/>
            </w:tcBorders>
            <w:shd w:val="clear" w:color="auto" w:fill="FBE4D5" w:themeFill="accent2" w:themeFillTint="33"/>
          </w:tcPr>
          <w:p w14:paraId="5CC69125" w14:textId="34A84A02" w:rsidR="00A06849" w:rsidRPr="00492DCB" w:rsidRDefault="00A06849" w:rsidP="00CA70B6">
            <w:pPr>
              <w:jc w:val="center"/>
            </w:pPr>
            <w:r w:rsidRPr="00492DCB">
              <w:rPr>
                <w:b/>
                <w:bCs/>
              </w:rPr>
              <w:t>TAK</w:t>
            </w:r>
          </w:p>
        </w:tc>
        <w:tc>
          <w:tcPr>
            <w:tcW w:w="1276" w:type="dxa"/>
            <w:tcBorders>
              <w:top w:val="single" w:sz="12" w:space="0" w:color="auto"/>
              <w:bottom w:val="single" w:sz="2" w:space="0" w:color="auto"/>
            </w:tcBorders>
            <w:shd w:val="clear" w:color="auto" w:fill="FBE4D5" w:themeFill="accent2" w:themeFillTint="33"/>
          </w:tcPr>
          <w:p w14:paraId="48BB1820" w14:textId="77777777" w:rsidR="00A06849" w:rsidRPr="00492DCB" w:rsidRDefault="00A06849" w:rsidP="00CA70B6">
            <w:pPr>
              <w:jc w:val="center"/>
            </w:pPr>
            <w:r w:rsidRPr="00492DCB">
              <w:t>-</w:t>
            </w:r>
          </w:p>
        </w:tc>
        <w:tc>
          <w:tcPr>
            <w:tcW w:w="2126" w:type="dxa"/>
            <w:vMerge/>
            <w:tcBorders>
              <w:left w:val="single" w:sz="12" w:space="0" w:color="auto"/>
              <w:right w:val="single" w:sz="12" w:space="0" w:color="auto"/>
            </w:tcBorders>
            <w:shd w:val="clear" w:color="auto" w:fill="FBE4D5" w:themeFill="accent2" w:themeFillTint="33"/>
          </w:tcPr>
          <w:p w14:paraId="12A332EC" w14:textId="32934F86" w:rsidR="00A06849" w:rsidRPr="00492DCB" w:rsidRDefault="00A06849" w:rsidP="00CA70B6"/>
        </w:tc>
      </w:tr>
      <w:tr w:rsidR="00A06849" w:rsidRPr="00492DCB" w14:paraId="081D40DA" w14:textId="19E54720" w:rsidTr="00E359C4">
        <w:tc>
          <w:tcPr>
            <w:tcW w:w="709" w:type="dxa"/>
            <w:tcBorders>
              <w:top w:val="single" w:sz="4" w:space="0" w:color="auto"/>
              <w:left w:val="single" w:sz="12" w:space="0" w:color="auto"/>
              <w:bottom w:val="single" w:sz="12" w:space="0" w:color="auto"/>
              <w:right w:val="single" w:sz="12" w:space="0" w:color="auto"/>
            </w:tcBorders>
            <w:shd w:val="clear" w:color="auto" w:fill="FFFFFF" w:themeFill="background1"/>
          </w:tcPr>
          <w:p w14:paraId="776AD242" w14:textId="77777777" w:rsidR="00A06849" w:rsidRPr="00492DCB" w:rsidRDefault="00A06849" w:rsidP="00CA70B6">
            <w:r w:rsidRPr="00492DCB">
              <w:t>50</w:t>
            </w:r>
          </w:p>
        </w:tc>
        <w:tc>
          <w:tcPr>
            <w:tcW w:w="6804"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5811245D" w14:textId="77777777" w:rsidR="00A06849" w:rsidRPr="00492DCB" w:rsidRDefault="00A06849" w:rsidP="00CA70B6">
            <w:r w:rsidRPr="00492DCB">
              <w:t xml:space="preserve">Zakup sprzętu specjalistycznego wspomagającego ewakuację osób </w:t>
            </w:r>
            <w:r w:rsidRPr="00492DCB">
              <w:br/>
              <w:t xml:space="preserve">z niepełnosprawnościami </w:t>
            </w:r>
          </w:p>
        </w:tc>
        <w:tc>
          <w:tcPr>
            <w:tcW w:w="1984"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3837EE92" w14:textId="727F8363" w:rsidR="00A06849" w:rsidRPr="00E8509B" w:rsidRDefault="00A06849" w:rsidP="00CA70B6">
            <w:pPr>
              <w:jc w:val="center"/>
              <w:rPr>
                <w:b/>
              </w:rPr>
            </w:pPr>
            <w:r w:rsidRPr="00E8509B">
              <w:rPr>
                <w:b/>
              </w:rPr>
              <w:t>2023-2030</w:t>
            </w:r>
          </w:p>
        </w:tc>
        <w:tc>
          <w:tcPr>
            <w:tcW w:w="1276" w:type="dxa"/>
            <w:tcBorders>
              <w:top w:val="single" w:sz="4" w:space="0" w:color="auto"/>
              <w:left w:val="single" w:sz="12" w:space="0" w:color="auto"/>
              <w:bottom w:val="single" w:sz="12" w:space="0" w:color="auto"/>
            </w:tcBorders>
            <w:shd w:val="clear" w:color="auto" w:fill="FBE4D5" w:themeFill="accent2" w:themeFillTint="33"/>
          </w:tcPr>
          <w:p w14:paraId="24ACDD54" w14:textId="2B88BFEF" w:rsidR="00A06849" w:rsidRPr="00492DCB" w:rsidRDefault="00A06849" w:rsidP="00CA70B6">
            <w:pPr>
              <w:jc w:val="center"/>
              <w:rPr>
                <w:b/>
                <w:bCs/>
              </w:rPr>
            </w:pPr>
            <w:r w:rsidRPr="00492DCB">
              <w:t>-</w:t>
            </w:r>
          </w:p>
        </w:tc>
        <w:tc>
          <w:tcPr>
            <w:tcW w:w="1276" w:type="dxa"/>
            <w:tcBorders>
              <w:top w:val="single" w:sz="4" w:space="0" w:color="auto"/>
              <w:bottom w:val="single" w:sz="12" w:space="0" w:color="auto"/>
            </w:tcBorders>
            <w:shd w:val="clear" w:color="auto" w:fill="FBE4D5" w:themeFill="accent2" w:themeFillTint="33"/>
          </w:tcPr>
          <w:p w14:paraId="16B39551" w14:textId="77777777" w:rsidR="00A06849" w:rsidRPr="00492DCB" w:rsidRDefault="00A06849" w:rsidP="00CA70B6">
            <w:pPr>
              <w:jc w:val="center"/>
            </w:pPr>
            <w:r w:rsidRPr="00492DCB">
              <w:rPr>
                <w:b/>
                <w:bCs/>
              </w:rPr>
              <w:t>TAK</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0BE663BB" w14:textId="77D05A0C" w:rsidR="00A06849" w:rsidRPr="00492DCB" w:rsidRDefault="00A06849" w:rsidP="00CA70B6"/>
        </w:tc>
      </w:tr>
    </w:tbl>
    <w:tbl>
      <w:tblPr>
        <w:tblStyle w:val="Tabela-Siatka"/>
        <w:tblpPr w:leftFromText="141" w:rightFromText="141" w:vertAnchor="text" w:tblpX="836" w:tblpY="1"/>
        <w:tblOverlap w:val="never"/>
        <w:tblW w:w="14160" w:type="dxa"/>
        <w:tblLayout w:type="fixed"/>
        <w:tblLook w:val="04A0" w:firstRow="1" w:lastRow="0" w:firstColumn="1" w:lastColumn="0" w:noHBand="0" w:noVBand="1"/>
      </w:tblPr>
      <w:tblGrid>
        <w:gridCol w:w="709"/>
        <w:gridCol w:w="6789"/>
        <w:gridCol w:w="1985"/>
        <w:gridCol w:w="1275"/>
        <w:gridCol w:w="1276"/>
        <w:gridCol w:w="2126"/>
      </w:tblGrid>
      <w:tr w:rsidR="0058087A" w:rsidRPr="008D051D" w14:paraId="507F9AC4" w14:textId="6923E406"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15EB6CDA" w14:textId="77777777" w:rsidR="0058087A" w:rsidRPr="00C37D30" w:rsidRDefault="0058087A" w:rsidP="00992922">
            <w:pPr>
              <w:spacing w:before="120" w:after="120"/>
              <w:jc w:val="center"/>
              <w:rPr>
                <w:b/>
                <w:bCs/>
                <w:sz w:val="28"/>
                <w:szCs w:val="28"/>
              </w:rPr>
            </w:pPr>
            <w:r>
              <w:rPr>
                <w:b/>
                <w:bCs/>
                <w:sz w:val="28"/>
                <w:szCs w:val="28"/>
              </w:rPr>
              <w:t>5</w:t>
            </w:r>
          </w:p>
        </w:tc>
        <w:tc>
          <w:tcPr>
            <w:tcW w:w="6789" w:type="dxa"/>
            <w:tcBorders>
              <w:top w:val="single" w:sz="12" w:space="0" w:color="auto"/>
              <w:left w:val="single" w:sz="12" w:space="0" w:color="auto"/>
              <w:bottom w:val="single" w:sz="12" w:space="0" w:color="auto"/>
              <w:right w:val="single" w:sz="12" w:space="0" w:color="auto"/>
            </w:tcBorders>
            <w:shd w:val="clear" w:color="auto" w:fill="00B0F0"/>
          </w:tcPr>
          <w:p w14:paraId="00F4DB08" w14:textId="767AEF31" w:rsidR="0058087A" w:rsidRDefault="0017444D" w:rsidP="0017444D">
            <w:pPr>
              <w:tabs>
                <w:tab w:val="left" w:pos="645"/>
              </w:tabs>
              <w:spacing w:before="120" w:after="120"/>
              <w:rPr>
                <w:b/>
                <w:bCs/>
                <w:sz w:val="28"/>
                <w:szCs w:val="28"/>
              </w:rPr>
            </w:pPr>
            <w:r>
              <w:rPr>
                <w:b/>
                <w:bCs/>
                <w:sz w:val="28"/>
                <w:szCs w:val="28"/>
              </w:rPr>
              <w:tab/>
              <w:t>Ul. MŁYNARSKA 43/45</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20EFB2D1" w14:textId="34497406" w:rsidR="0058087A" w:rsidRPr="00C37D30" w:rsidRDefault="0058087A" w:rsidP="00992922">
            <w:pPr>
              <w:spacing w:before="120" w:after="120"/>
              <w:jc w:val="center"/>
              <w:rPr>
                <w:b/>
                <w:bCs/>
                <w:sz w:val="28"/>
                <w:szCs w:val="28"/>
              </w:rPr>
            </w:pPr>
            <w:r>
              <w:rPr>
                <w:b/>
                <w:bCs/>
                <w:sz w:val="28"/>
                <w:szCs w:val="28"/>
              </w:rPr>
              <w:t>Osoba/jednostka odpowiedzialna</w:t>
            </w:r>
          </w:p>
        </w:tc>
      </w:tr>
      <w:tr w:rsidR="005E7073" w:rsidRPr="008D051D" w14:paraId="021F073D" w14:textId="26ABC056"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6132E9" w14:textId="77777777" w:rsidR="005E7073" w:rsidRPr="008D051D" w:rsidRDefault="005E7073" w:rsidP="00992922">
            <w:pPr>
              <w:jc w:val="center"/>
              <w:rPr>
                <w:b/>
                <w:bCs/>
              </w:rPr>
            </w:pPr>
            <w:r w:rsidRPr="008D051D">
              <w:rPr>
                <w:b/>
                <w:bCs/>
              </w:rPr>
              <w:t>L.P.</w:t>
            </w:r>
          </w:p>
        </w:tc>
        <w:tc>
          <w:tcPr>
            <w:tcW w:w="67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DEAE918" w14:textId="77777777" w:rsidR="005E7073" w:rsidRPr="008D051D" w:rsidRDefault="005E7073" w:rsidP="00992922">
            <w:pPr>
              <w:jc w:val="center"/>
              <w:rPr>
                <w:b/>
                <w:bCs/>
              </w:rPr>
            </w:pPr>
            <w:r w:rsidRPr="008D051D">
              <w:rPr>
                <w:b/>
                <w:bCs/>
              </w:rPr>
              <w:t>DZIAŁANIE</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9FDC204" w14:textId="08DA7EF9" w:rsidR="005E7073" w:rsidRPr="008D051D" w:rsidRDefault="005E7073" w:rsidP="00992922">
            <w:pPr>
              <w:jc w:val="center"/>
              <w:rPr>
                <w:b/>
                <w:bCs/>
              </w:rPr>
            </w:pPr>
            <w:r>
              <w:rPr>
                <w:b/>
                <w:bCs/>
              </w:rPr>
              <w:t>ZALECANA DATA WYKONANIA</w:t>
            </w:r>
          </w:p>
        </w:tc>
        <w:tc>
          <w:tcPr>
            <w:tcW w:w="1275" w:type="dxa"/>
            <w:tcBorders>
              <w:top w:val="single" w:sz="12" w:space="0" w:color="auto"/>
              <w:left w:val="single" w:sz="12" w:space="0" w:color="auto"/>
              <w:bottom w:val="single" w:sz="12" w:space="0" w:color="auto"/>
              <w:right w:val="single" w:sz="6" w:space="0" w:color="auto"/>
            </w:tcBorders>
            <w:shd w:val="clear" w:color="auto" w:fill="FFFFFF" w:themeFill="background1"/>
          </w:tcPr>
          <w:p w14:paraId="07FCE609" w14:textId="657AFB0B" w:rsidR="005E7073" w:rsidRPr="008D051D" w:rsidRDefault="005E7073" w:rsidP="00992922">
            <w:pPr>
              <w:jc w:val="center"/>
              <w:rPr>
                <w:b/>
                <w:bCs/>
              </w:rPr>
            </w:pPr>
            <w:r w:rsidRPr="008D051D">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0C11901C" w14:textId="77777777" w:rsidR="005E7073" w:rsidRPr="008D051D" w:rsidRDefault="005E7073" w:rsidP="00992922">
            <w:pPr>
              <w:jc w:val="center"/>
              <w:rPr>
                <w:b/>
                <w:bCs/>
              </w:rPr>
            </w:pPr>
            <w:r w:rsidRPr="008D051D">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248CFC6D" w14:textId="0904BEBB" w:rsidR="005E7073" w:rsidRDefault="005E7073" w:rsidP="00992922">
            <w:pPr>
              <w:rPr>
                <w:b/>
                <w:bCs/>
              </w:rPr>
            </w:pPr>
            <w:r w:rsidRPr="00E359C4">
              <w:rPr>
                <w:b/>
                <w:bCs/>
              </w:rPr>
              <w:t>BUDYNEK URZĘDU MIASTA STOŁECZNEGO WARSZAWY</w:t>
            </w:r>
          </w:p>
          <w:p w14:paraId="25FE76DD" w14:textId="453F176E" w:rsidR="005E7073" w:rsidRPr="00E359C4" w:rsidRDefault="005E7073" w:rsidP="00E359C4">
            <w:pPr>
              <w:rPr>
                <w:b/>
                <w:bCs/>
              </w:rPr>
            </w:pPr>
          </w:p>
        </w:tc>
      </w:tr>
      <w:tr w:rsidR="005E7073" w:rsidRPr="008D051D" w14:paraId="3FA61C30" w14:textId="686F142E" w:rsidTr="00E359C4">
        <w:tc>
          <w:tcPr>
            <w:tcW w:w="709" w:type="dxa"/>
            <w:tcBorders>
              <w:top w:val="single" w:sz="2" w:space="0" w:color="auto"/>
              <w:left w:val="single" w:sz="12" w:space="0" w:color="auto"/>
              <w:right w:val="single" w:sz="12" w:space="0" w:color="auto"/>
            </w:tcBorders>
            <w:shd w:val="clear" w:color="auto" w:fill="FFFFFF" w:themeFill="background1"/>
          </w:tcPr>
          <w:p w14:paraId="5409D5DE" w14:textId="55FE3C65" w:rsidR="005E7073" w:rsidRPr="008D051D" w:rsidRDefault="005E7073" w:rsidP="00992922">
            <w:r>
              <w:t>1</w:t>
            </w:r>
          </w:p>
        </w:tc>
        <w:tc>
          <w:tcPr>
            <w:tcW w:w="6789" w:type="dxa"/>
            <w:tcBorders>
              <w:top w:val="single" w:sz="2" w:space="0" w:color="auto"/>
              <w:left w:val="single" w:sz="12" w:space="0" w:color="auto"/>
              <w:right w:val="single" w:sz="12" w:space="0" w:color="auto"/>
            </w:tcBorders>
            <w:shd w:val="clear" w:color="auto" w:fill="DEEAF6" w:themeFill="accent5" w:themeFillTint="33"/>
          </w:tcPr>
          <w:p w14:paraId="185E7CB8" w14:textId="77777777" w:rsidR="005E7073" w:rsidRPr="008D051D" w:rsidRDefault="005E7073" w:rsidP="00992922">
            <w:r w:rsidRPr="002318FC">
              <w:t>Wykonanie rampy prowadzącej od MP na chodnik lub wykonanie MP dla OzN na poziomie chodnika</w:t>
            </w:r>
          </w:p>
        </w:tc>
        <w:tc>
          <w:tcPr>
            <w:tcW w:w="1985" w:type="dxa"/>
            <w:tcBorders>
              <w:top w:val="single" w:sz="2" w:space="0" w:color="auto"/>
              <w:left w:val="single" w:sz="12" w:space="0" w:color="auto"/>
              <w:right w:val="single" w:sz="12" w:space="0" w:color="auto"/>
            </w:tcBorders>
            <w:shd w:val="clear" w:color="auto" w:fill="DEEAF6" w:themeFill="accent5" w:themeFillTint="33"/>
          </w:tcPr>
          <w:p w14:paraId="005F83E0" w14:textId="17252699" w:rsidR="005E7073" w:rsidRPr="001B2BD6" w:rsidRDefault="005E7073" w:rsidP="00992922">
            <w:pPr>
              <w:jc w:val="center"/>
              <w:rPr>
                <w:b/>
                <w:bCs/>
              </w:rPr>
            </w:pPr>
            <w:r w:rsidRPr="001B2BD6">
              <w:rPr>
                <w:b/>
                <w:bCs/>
              </w:rPr>
              <w:t>2023-2030</w:t>
            </w:r>
          </w:p>
        </w:tc>
        <w:tc>
          <w:tcPr>
            <w:tcW w:w="1275" w:type="dxa"/>
            <w:tcBorders>
              <w:top w:val="single" w:sz="2" w:space="0" w:color="auto"/>
              <w:left w:val="single" w:sz="12" w:space="0" w:color="auto"/>
            </w:tcBorders>
            <w:shd w:val="clear" w:color="auto" w:fill="DEEAF6" w:themeFill="accent5" w:themeFillTint="33"/>
          </w:tcPr>
          <w:p w14:paraId="7BE354DD" w14:textId="176B09B1" w:rsidR="005E7073" w:rsidRPr="008D051D" w:rsidRDefault="005E7073" w:rsidP="00992922">
            <w:pPr>
              <w:jc w:val="center"/>
            </w:pPr>
            <w:r w:rsidRPr="008D051D">
              <w:rPr>
                <w:b/>
                <w:bCs/>
              </w:rPr>
              <w:t>TAK</w:t>
            </w:r>
          </w:p>
        </w:tc>
        <w:tc>
          <w:tcPr>
            <w:tcW w:w="1276" w:type="dxa"/>
            <w:tcBorders>
              <w:top w:val="single" w:sz="2" w:space="0" w:color="auto"/>
            </w:tcBorders>
            <w:shd w:val="clear" w:color="auto" w:fill="DEEAF6" w:themeFill="accent5" w:themeFillTint="33"/>
          </w:tcPr>
          <w:p w14:paraId="5B3BA110" w14:textId="77777777" w:rsidR="005E7073" w:rsidRPr="009B6C78" w:rsidRDefault="005E7073" w:rsidP="00992922">
            <w:pPr>
              <w:jc w:val="center"/>
            </w:pPr>
            <w:r w:rsidRPr="009B6C78">
              <w:t>-</w:t>
            </w:r>
          </w:p>
        </w:tc>
        <w:tc>
          <w:tcPr>
            <w:tcW w:w="2126" w:type="dxa"/>
            <w:vMerge/>
            <w:tcBorders>
              <w:left w:val="single" w:sz="12" w:space="0" w:color="auto"/>
              <w:right w:val="single" w:sz="12" w:space="0" w:color="auto"/>
            </w:tcBorders>
            <w:shd w:val="clear" w:color="auto" w:fill="DEEAF6" w:themeFill="accent5" w:themeFillTint="33"/>
          </w:tcPr>
          <w:p w14:paraId="08660C38" w14:textId="01368B5C" w:rsidR="005E7073" w:rsidRPr="002318FC" w:rsidRDefault="005E7073" w:rsidP="00992922"/>
        </w:tc>
      </w:tr>
      <w:tr w:rsidR="005E7073" w:rsidRPr="008D051D" w14:paraId="4E24CC2A" w14:textId="4DEF7C36" w:rsidTr="00E359C4">
        <w:tc>
          <w:tcPr>
            <w:tcW w:w="709" w:type="dxa"/>
            <w:tcBorders>
              <w:left w:val="single" w:sz="12" w:space="0" w:color="auto"/>
              <w:right w:val="single" w:sz="12" w:space="0" w:color="auto"/>
            </w:tcBorders>
            <w:shd w:val="clear" w:color="auto" w:fill="FFFFFF" w:themeFill="background1"/>
          </w:tcPr>
          <w:p w14:paraId="629445D0" w14:textId="7E96AE95" w:rsidR="005E7073" w:rsidRPr="008D051D" w:rsidRDefault="005E7073" w:rsidP="00992922">
            <w:r>
              <w:t>2</w:t>
            </w:r>
          </w:p>
        </w:tc>
        <w:tc>
          <w:tcPr>
            <w:tcW w:w="6789" w:type="dxa"/>
            <w:tcBorders>
              <w:left w:val="single" w:sz="12" w:space="0" w:color="auto"/>
              <w:right w:val="single" w:sz="12" w:space="0" w:color="auto"/>
            </w:tcBorders>
            <w:shd w:val="clear" w:color="auto" w:fill="DEEAF6" w:themeFill="accent5" w:themeFillTint="33"/>
          </w:tcPr>
          <w:p w14:paraId="6D471760" w14:textId="77777777" w:rsidR="005E7073" w:rsidRPr="008D051D" w:rsidRDefault="005E7073" w:rsidP="00992922">
            <w:r w:rsidRPr="002318FC">
              <w:t xml:space="preserve">Wykonanie fakturowych pasów ostrzegawczych przed pochyłymi odcinkami pochylni </w:t>
            </w:r>
            <w:r>
              <w:t>przy wejściu głównym</w:t>
            </w:r>
            <w:r w:rsidRPr="002318FC">
              <w:t xml:space="preserve"> </w:t>
            </w:r>
          </w:p>
        </w:tc>
        <w:tc>
          <w:tcPr>
            <w:tcW w:w="1985" w:type="dxa"/>
            <w:tcBorders>
              <w:left w:val="single" w:sz="12" w:space="0" w:color="auto"/>
              <w:right w:val="single" w:sz="12" w:space="0" w:color="auto"/>
            </w:tcBorders>
            <w:shd w:val="clear" w:color="auto" w:fill="DEEAF6" w:themeFill="accent5" w:themeFillTint="33"/>
          </w:tcPr>
          <w:p w14:paraId="659522AF" w14:textId="13EDDFF5" w:rsidR="005E7073" w:rsidRPr="001B2BD6" w:rsidRDefault="005E7073" w:rsidP="00992922">
            <w:pPr>
              <w:jc w:val="center"/>
              <w:rPr>
                <w:b/>
              </w:rPr>
            </w:pPr>
            <w:r w:rsidRPr="001B2BD6">
              <w:rPr>
                <w:b/>
              </w:rPr>
              <w:t>2023-2030</w:t>
            </w:r>
          </w:p>
        </w:tc>
        <w:tc>
          <w:tcPr>
            <w:tcW w:w="1275" w:type="dxa"/>
            <w:tcBorders>
              <w:left w:val="single" w:sz="12" w:space="0" w:color="auto"/>
            </w:tcBorders>
            <w:shd w:val="clear" w:color="auto" w:fill="DEEAF6" w:themeFill="accent5" w:themeFillTint="33"/>
          </w:tcPr>
          <w:p w14:paraId="5B589D68" w14:textId="6B52E12B" w:rsidR="005E7073" w:rsidRPr="008D051D" w:rsidRDefault="005E7073" w:rsidP="00992922">
            <w:pPr>
              <w:jc w:val="center"/>
            </w:pPr>
            <w:r w:rsidRPr="008D051D">
              <w:t>-</w:t>
            </w:r>
          </w:p>
        </w:tc>
        <w:tc>
          <w:tcPr>
            <w:tcW w:w="1276" w:type="dxa"/>
            <w:shd w:val="clear" w:color="auto" w:fill="DEEAF6" w:themeFill="accent5" w:themeFillTint="33"/>
          </w:tcPr>
          <w:p w14:paraId="719B8F65" w14:textId="77777777" w:rsidR="005E7073" w:rsidRPr="008D051D" w:rsidRDefault="005E7073" w:rsidP="00992922">
            <w:pPr>
              <w:jc w:val="center"/>
            </w:pPr>
            <w:r>
              <w:t>-</w:t>
            </w:r>
          </w:p>
        </w:tc>
        <w:tc>
          <w:tcPr>
            <w:tcW w:w="2126" w:type="dxa"/>
            <w:vMerge/>
            <w:tcBorders>
              <w:left w:val="single" w:sz="12" w:space="0" w:color="auto"/>
              <w:right w:val="single" w:sz="12" w:space="0" w:color="auto"/>
            </w:tcBorders>
            <w:shd w:val="clear" w:color="auto" w:fill="DEEAF6" w:themeFill="accent5" w:themeFillTint="33"/>
          </w:tcPr>
          <w:p w14:paraId="777D0279" w14:textId="35444FD6" w:rsidR="005E7073" w:rsidRPr="008D051D" w:rsidRDefault="005E7073" w:rsidP="00992922"/>
        </w:tc>
      </w:tr>
      <w:tr w:rsidR="005E7073" w:rsidRPr="008D051D" w14:paraId="14821DD1" w14:textId="11D4DA84" w:rsidTr="00E359C4">
        <w:tc>
          <w:tcPr>
            <w:tcW w:w="709" w:type="dxa"/>
            <w:tcBorders>
              <w:left w:val="single" w:sz="12" w:space="0" w:color="auto"/>
              <w:right w:val="single" w:sz="12" w:space="0" w:color="auto"/>
            </w:tcBorders>
            <w:shd w:val="clear" w:color="auto" w:fill="FFFFFF" w:themeFill="background1"/>
          </w:tcPr>
          <w:p w14:paraId="74B93555" w14:textId="7F08801D" w:rsidR="005E7073" w:rsidRPr="008D051D" w:rsidRDefault="005E7073" w:rsidP="00992922">
            <w:r>
              <w:t>3</w:t>
            </w:r>
          </w:p>
        </w:tc>
        <w:tc>
          <w:tcPr>
            <w:tcW w:w="6789" w:type="dxa"/>
            <w:tcBorders>
              <w:left w:val="single" w:sz="12" w:space="0" w:color="auto"/>
              <w:right w:val="single" w:sz="12" w:space="0" w:color="auto"/>
            </w:tcBorders>
            <w:shd w:val="clear" w:color="auto" w:fill="DEEAF6" w:themeFill="accent5" w:themeFillTint="33"/>
          </w:tcPr>
          <w:p w14:paraId="003FE210" w14:textId="77777777" w:rsidR="005E7073" w:rsidRPr="008D051D" w:rsidRDefault="005E7073" w:rsidP="00992922">
            <w:r w:rsidRPr="002318FC">
              <w:t>Wykonanie oznaczeń kontrastowych na krawędziach stopni zewnętrznych</w:t>
            </w:r>
            <w:r>
              <w:t xml:space="preserve"> przy głównym wejściu </w:t>
            </w:r>
            <w:r w:rsidRPr="008138C1">
              <w:t>do budynku</w:t>
            </w:r>
          </w:p>
        </w:tc>
        <w:tc>
          <w:tcPr>
            <w:tcW w:w="1985" w:type="dxa"/>
            <w:tcBorders>
              <w:left w:val="single" w:sz="12" w:space="0" w:color="auto"/>
              <w:right w:val="single" w:sz="12" w:space="0" w:color="auto"/>
            </w:tcBorders>
            <w:shd w:val="clear" w:color="auto" w:fill="DEEAF6" w:themeFill="accent5" w:themeFillTint="33"/>
          </w:tcPr>
          <w:p w14:paraId="0390DC4C" w14:textId="0736F8C7" w:rsidR="005E7073" w:rsidRPr="001B2BD6" w:rsidRDefault="005E7073" w:rsidP="00992922">
            <w:pPr>
              <w:jc w:val="center"/>
              <w:rPr>
                <w:b/>
              </w:rPr>
            </w:pPr>
            <w:r w:rsidRPr="001B2BD6">
              <w:rPr>
                <w:b/>
              </w:rPr>
              <w:t>2022</w:t>
            </w:r>
          </w:p>
        </w:tc>
        <w:tc>
          <w:tcPr>
            <w:tcW w:w="1275" w:type="dxa"/>
            <w:tcBorders>
              <w:top w:val="single" w:sz="2" w:space="0" w:color="auto"/>
              <w:left w:val="single" w:sz="12" w:space="0" w:color="auto"/>
            </w:tcBorders>
            <w:shd w:val="clear" w:color="auto" w:fill="DEEAF6" w:themeFill="accent5" w:themeFillTint="33"/>
          </w:tcPr>
          <w:p w14:paraId="2DD02DBF" w14:textId="256089BD" w:rsidR="005E7073" w:rsidRPr="008D051D" w:rsidRDefault="005E7073" w:rsidP="00992922">
            <w:pPr>
              <w:jc w:val="center"/>
            </w:pPr>
            <w:r w:rsidRPr="008D051D">
              <w:t>-</w:t>
            </w:r>
          </w:p>
        </w:tc>
        <w:tc>
          <w:tcPr>
            <w:tcW w:w="1276" w:type="dxa"/>
            <w:tcBorders>
              <w:top w:val="single" w:sz="2" w:space="0" w:color="auto"/>
            </w:tcBorders>
            <w:shd w:val="clear" w:color="auto" w:fill="DEEAF6" w:themeFill="accent5" w:themeFillTint="33"/>
          </w:tcPr>
          <w:p w14:paraId="2677B921" w14:textId="77777777" w:rsidR="005E7073" w:rsidRPr="008D051D" w:rsidRDefault="005E7073" w:rsidP="00992922">
            <w:pPr>
              <w:jc w:val="center"/>
            </w:pPr>
            <w:r w:rsidRPr="008D051D">
              <w:rPr>
                <w:b/>
                <w:bCs/>
              </w:rPr>
              <w:t>TAK</w:t>
            </w:r>
          </w:p>
        </w:tc>
        <w:tc>
          <w:tcPr>
            <w:tcW w:w="2126" w:type="dxa"/>
            <w:vMerge/>
            <w:tcBorders>
              <w:left w:val="single" w:sz="12" w:space="0" w:color="auto"/>
              <w:right w:val="single" w:sz="12" w:space="0" w:color="auto"/>
            </w:tcBorders>
            <w:shd w:val="clear" w:color="auto" w:fill="DEEAF6" w:themeFill="accent5" w:themeFillTint="33"/>
          </w:tcPr>
          <w:p w14:paraId="2DCFA57D" w14:textId="2AD81BF6" w:rsidR="005E7073" w:rsidRPr="002318FC" w:rsidRDefault="005E7073" w:rsidP="00992922"/>
        </w:tc>
      </w:tr>
      <w:tr w:rsidR="005E7073" w:rsidRPr="008D051D" w14:paraId="2FB6BE9C" w14:textId="120C7458" w:rsidTr="00E359C4">
        <w:tc>
          <w:tcPr>
            <w:tcW w:w="709" w:type="dxa"/>
            <w:tcBorders>
              <w:left w:val="single" w:sz="12" w:space="0" w:color="auto"/>
              <w:right w:val="single" w:sz="12" w:space="0" w:color="auto"/>
            </w:tcBorders>
            <w:shd w:val="clear" w:color="auto" w:fill="FFFFFF" w:themeFill="background1"/>
          </w:tcPr>
          <w:p w14:paraId="5EBE985E" w14:textId="7E46F09B" w:rsidR="005E7073" w:rsidRPr="008D051D" w:rsidRDefault="005E7073" w:rsidP="00992922">
            <w:r>
              <w:lastRenderedPageBreak/>
              <w:t>4</w:t>
            </w:r>
          </w:p>
        </w:tc>
        <w:tc>
          <w:tcPr>
            <w:tcW w:w="6789" w:type="dxa"/>
            <w:tcBorders>
              <w:left w:val="single" w:sz="12" w:space="0" w:color="auto"/>
              <w:right w:val="single" w:sz="12" w:space="0" w:color="auto"/>
            </w:tcBorders>
            <w:shd w:val="clear" w:color="auto" w:fill="DEEAF6" w:themeFill="accent5" w:themeFillTint="33"/>
          </w:tcPr>
          <w:p w14:paraId="50E825E4" w14:textId="77777777" w:rsidR="005E7073" w:rsidRPr="008D051D" w:rsidRDefault="005E7073" w:rsidP="00992922">
            <w:r w:rsidRPr="008138C1">
              <w:t>Wykonanie oznaczeń kontrastowych na przeszkleniach drzwi wejściowych w celu umożliwienia ich łatwiejszego zlokalizowania przez osoby niedowidzące</w:t>
            </w:r>
          </w:p>
        </w:tc>
        <w:tc>
          <w:tcPr>
            <w:tcW w:w="1985" w:type="dxa"/>
            <w:tcBorders>
              <w:left w:val="single" w:sz="12" w:space="0" w:color="auto"/>
              <w:right w:val="single" w:sz="12" w:space="0" w:color="auto"/>
            </w:tcBorders>
            <w:shd w:val="clear" w:color="auto" w:fill="DEEAF6" w:themeFill="accent5" w:themeFillTint="33"/>
          </w:tcPr>
          <w:p w14:paraId="6B969B50" w14:textId="0F92CFF4" w:rsidR="005E7073" w:rsidRPr="001B2BD6" w:rsidRDefault="005E7073" w:rsidP="00992922">
            <w:pPr>
              <w:jc w:val="center"/>
              <w:rPr>
                <w:b/>
              </w:rPr>
            </w:pPr>
            <w:r w:rsidRPr="001B2BD6">
              <w:rPr>
                <w:b/>
              </w:rPr>
              <w:t>2022</w:t>
            </w:r>
          </w:p>
        </w:tc>
        <w:tc>
          <w:tcPr>
            <w:tcW w:w="1275" w:type="dxa"/>
            <w:tcBorders>
              <w:top w:val="single" w:sz="2" w:space="0" w:color="auto"/>
              <w:left w:val="single" w:sz="12" w:space="0" w:color="auto"/>
            </w:tcBorders>
            <w:shd w:val="clear" w:color="auto" w:fill="DEEAF6" w:themeFill="accent5" w:themeFillTint="33"/>
          </w:tcPr>
          <w:p w14:paraId="75026A33" w14:textId="676011C5" w:rsidR="005E7073" w:rsidRPr="008D051D" w:rsidRDefault="005E7073" w:rsidP="00992922">
            <w:pPr>
              <w:jc w:val="center"/>
            </w:pPr>
            <w:r w:rsidRPr="008D051D">
              <w:t>-</w:t>
            </w:r>
          </w:p>
        </w:tc>
        <w:tc>
          <w:tcPr>
            <w:tcW w:w="1276" w:type="dxa"/>
            <w:tcBorders>
              <w:top w:val="single" w:sz="2" w:space="0" w:color="auto"/>
            </w:tcBorders>
            <w:shd w:val="clear" w:color="auto" w:fill="DEEAF6" w:themeFill="accent5" w:themeFillTint="33"/>
          </w:tcPr>
          <w:p w14:paraId="78B12694" w14:textId="77777777" w:rsidR="005E7073" w:rsidRPr="008D051D" w:rsidRDefault="005E7073" w:rsidP="00992922">
            <w:pPr>
              <w:jc w:val="center"/>
            </w:pPr>
            <w:r w:rsidRPr="008D051D">
              <w:rPr>
                <w:b/>
                <w:bCs/>
              </w:rPr>
              <w:t>TAK</w:t>
            </w:r>
          </w:p>
        </w:tc>
        <w:tc>
          <w:tcPr>
            <w:tcW w:w="2126" w:type="dxa"/>
            <w:vMerge/>
            <w:tcBorders>
              <w:left w:val="single" w:sz="12" w:space="0" w:color="auto"/>
              <w:right w:val="single" w:sz="12" w:space="0" w:color="auto"/>
            </w:tcBorders>
            <w:shd w:val="clear" w:color="auto" w:fill="DEEAF6" w:themeFill="accent5" w:themeFillTint="33"/>
          </w:tcPr>
          <w:p w14:paraId="02D815D6" w14:textId="38CC1FB0" w:rsidR="005E7073" w:rsidRPr="008D051D" w:rsidRDefault="005E7073" w:rsidP="00992922"/>
        </w:tc>
      </w:tr>
      <w:tr w:rsidR="005E7073" w:rsidRPr="008D051D" w14:paraId="5ED724B7" w14:textId="3171BC04" w:rsidTr="00E359C4">
        <w:tc>
          <w:tcPr>
            <w:tcW w:w="709" w:type="dxa"/>
            <w:tcBorders>
              <w:top w:val="single" w:sz="12" w:space="0" w:color="auto"/>
              <w:left w:val="single" w:sz="12" w:space="0" w:color="auto"/>
              <w:right w:val="single" w:sz="12" w:space="0" w:color="auto"/>
            </w:tcBorders>
            <w:shd w:val="clear" w:color="auto" w:fill="FFFFFF" w:themeFill="background1"/>
          </w:tcPr>
          <w:p w14:paraId="2FE86139" w14:textId="24BB74E5" w:rsidR="005E7073" w:rsidRPr="008D051D" w:rsidRDefault="005E7073" w:rsidP="00992922">
            <w:r>
              <w:t>5</w:t>
            </w:r>
          </w:p>
        </w:tc>
        <w:tc>
          <w:tcPr>
            <w:tcW w:w="6789" w:type="dxa"/>
            <w:tcBorders>
              <w:top w:val="single" w:sz="12" w:space="0" w:color="auto"/>
              <w:left w:val="single" w:sz="12" w:space="0" w:color="auto"/>
              <w:right w:val="single" w:sz="12" w:space="0" w:color="auto"/>
            </w:tcBorders>
            <w:shd w:val="clear" w:color="auto" w:fill="FFF2CC" w:themeFill="accent4" w:themeFillTint="33"/>
          </w:tcPr>
          <w:p w14:paraId="00E6A645" w14:textId="77777777" w:rsidR="005E7073" w:rsidRPr="00F87D0F" w:rsidRDefault="005E7073" w:rsidP="00992922">
            <w:r w:rsidRPr="00F87D0F">
              <w:t>Obniżenie fragmentu blatu recepcji/ochrony na długości min. 90 cm do wysokości 90 cm i zapewnienie pod nim miejsca na nogi osoby na wózku o wysokości min. 70 cm i głębokości min. 60 cm</w:t>
            </w:r>
          </w:p>
          <w:p w14:paraId="2B856163" w14:textId="77777777" w:rsidR="005E7073" w:rsidRPr="008D051D" w:rsidRDefault="005E7073" w:rsidP="00992922"/>
        </w:tc>
        <w:tc>
          <w:tcPr>
            <w:tcW w:w="1985" w:type="dxa"/>
            <w:tcBorders>
              <w:top w:val="single" w:sz="12" w:space="0" w:color="auto"/>
              <w:left w:val="single" w:sz="12" w:space="0" w:color="auto"/>
              <w:right w:val="single" w:sz="12" w:space="0" w:color="auto"/>
            </w:tcBorders>
            <w:shd w:val="clear" w:color="auto" w:fill="FFF2CC" w:themeFill="accent4" w:themeFillTint="33"/>
          </w:tcPr>
          <w:p w14:paraId="05657483" w14:textId="586D9BD4" w:rsidR="005E7073" w:rsidRPr="001B2BD6" w:rsidRDefault="005E7073" w:rsidP="00992922">
            <w:pPr>
              <w:jc w:val="center"/>
              <w:rPr>
                <w:b/>
              </w:rPr>
            </w:pPr>
            <w:r w:rsidRPr="001B2BD6">
              <w:rPr>
                <w:b/>
              </w:rPr>
              <w:t>2023-2030</w:t>
            </w:r>
          </w:p>
        </w:tc>
        <w:tc>
          <w:tcPr>
            <w:tcW w:w="1275" w:type="dxa"/>
            <w:tcBorders>
              <w:top w:val="single" w:sz="12" w:space="0" w:color="auto"/>
              <w:left w:val="single" w:sz="12" w:space="0" w:color="auto"/>
            </w:tcBorders>
            <w:shd w:val="clear" w:color="auto" w:fill="FFF2CC" w:themeFill="accent4" w:themeFillTint="33"/>
          </w:tcPr>
          <w:p w14:paraId="36F5CEE9" w14:textId="2852A3DF" w:rsidR="005E7073" w:rsidRPr="008D051D" w:rsidRDefault="005E7073" w:rsidP="00992922">
            <w:pPr>
              <w:jc w:val="center"/>
            </w:pPr>
            <w:r w:rsidRPr="008D051D">
              <w:t>-</w:t>
            </w:r>
          </w:p>
        </w:tc>
        <w:tc>
          <w:tcPr>
            <w:tcW w:w="1276" w:type="dxa"/>
            <w:tcBorders>
              <w:top w:val="single" w:sz="12" w:space="0" w:color="auto"/>
            </w:tcBorders>
            <w:shd w:val="clear" w:color="auto" w:fill="FFF2CC" w:themeFill="accent4" w:themeFillTint="33"/>
          </w:tcPr>
          <w:p w14:paraId="0F0F8B9D" w14:textId="77777777" w:rsidR="005E7073" w:rsidRPr="008D051D" w:rsidRDefault="005E7073" w:rsidP="00992922">
            <w:pPr>
              <w:jc w:val="center"/>
            </w:pPr>
            <w:r>
              <w:t>-</w:t>
            </w:r>
          </w:p>
        </w:tc>
        <w:tc>
          <w:tcPr>
            <w:tcW w:w="2126" w:type="dxa"/>
            <w:vMerge/>
            <w:tcBorders>
              <w:left w:val="single" w:sz="12" w:space="0" w:color="auto"/>
              <w:right w:val="single" w:sz="12" w:space="0" w:color="auto"/>
            </w:tcBorders>
            <w:shd w:val="clear" w:color="auto" w:fill="FFF2CC" w:themeFill="accent4" w:themeFillTint="33"/>
          </w:tcPr>
          <w:p w14:paraId="7346AE48" w14:textId="0EB3C615" w:rsidR="005E7073" w:rsidRPr="00F87D0F" w:rsidRDefault="005E7073" w:rsidP="00992922"/>
        </w:tc>
      </w:tr>
      <w:tr w:rsidR="005E7073" w:rsidRPr="008D051D" w14:paraId="312C6CF4" w14:textId="7998EF46" w:rsidTr="00E359C4">
        <w:tc>
          <w:tcPr>
            <w:tcW w:w="709" w:type="dxa"/>
            <w:tcBorders>
              <w:left w:val="single" w:sz="12" w:space="0" w:color="auto"/>
              <w:right w:val="single" w:sz="12" w:space="0" w:color="auto"/>
            </w:tcBorders>
            <w:shd w:val="clear" w:color="auto" w:fill="FFFFFF" w:themeFill="background1"/>
          </w:tcPr>
          <w:p w14:paraId="7EA87B49" w14:textId="53A9A783" w:rsidR="005E7073" w:rsidRPr="008D051D" w:rsidRDefault="005E7073" w:rsidP="00992922">
            <w:r>
              <w:t>6</w:t>
            </w:r>
          </w:p>
        </w:tc>
        <w:tc>
          <w:tcPr>
            <w:tcW w:w="6789" w:type="dxa"/>
            <w:tcBorders>
              <w:left w:val="single" w:sz="12" w:space="0" w:color="auto"/>
              <w:right w:val="single" w:sz="12" w:space="0" w:color="auto"/>
            </w:tcBorders>
            <w:shd w:val="clear" w:color="auto" w:fill="FFF2CC" w:themeFill="accent4" w:themeFillTint="33"/>
          </w:tcPr>
          <w:p w14:paraId="208E948F" w14:textId="77777777" w:rsidR="005E7073" w:rsidRPr="008D051D" w:rsidRDefault="005E7073" w:rsidP="00992922">
            <w:r w:rsidRPr="008D051D">
              <w:t>Instalacja pętli indukcyjnej przy stanowisku recepcji/ochrony przy wejściu głównym i oznaczenie jej dobrze widocznym piktogramem</w:t>
            </w:r>
          </w:p>
        </w:tc>
        <w:tc>
          <w:tcPr>
            <w:tcW w:w="1985" w:type="dxa"/>
            <w:tcBorders>
              <w:left w:val="single" w:sz="12" w:space="0" w:color="auto"/>
              <w:right w:val="single" w:sz="12" w:space="0" w:color="auto"/>
            </w:tcBorders>
            <w:shd w:val="clear" w:color="auto" w:fill="FFF2CC" w:themeFill="accent4" w:themeFillTint="33"/>
          </w:tcPr>
          <w:p w14:paraId="71A433C0" w14:textId="35462207" w:rsidR="005E7073" w:rsidRPr="001B2BD6" w:rsidRDefault="005E7073" w:rsidP="00992922">
            <w:pPr>
              <w:jc w:val="center"/>
              <w:rPr>
                <w:b/>
              </w:rPr>
            </w:pPr>
            <w:r w:rsidRPr="001B2BD6">
              <w:rPr>
                <w:b/>
              </w:rPr>
              <w:t>2023-2030</w:t>
            </w:r>
          </w:p>
        </w:tc>
        <w:tc>
          <w:tcPr>
            <w:tcW w:w="1275" w:type="dxa"/>
            <w:tcBorders>
              <w:left w:val="single" w:sz="12" w:space="0" w:color="auto"/>
            </w:tcBorders>
            <w:shd w:val="clear" w:color="auto" w:fill="FFF2CC" w:themeFill="accent4" w:themeFillTint="33"/>
          </w:tcPr>
          <w:p w14:paraId="18E6014D" w14:textId="2033788B" w:rsidR="005E7073" w:rsidRPr="008D051D" w:rsidRDefault="005E7073" w:rsidP="00992922">
            <w:pPr>
              <w:jc w:val="center"/>
            </w:pPr>
            <w:r w:rsidRPr="008D051D">
              <w:t>-</w:t>
            </w:r>
          </w:p>
        </w:tc>
        <w:tc>
          <w:tcPr>
            <w:tcW w:w="1276" w:type="dxa"/>
            <w:shd w:val="clear" w:color="auto" w:fill="FFF2CC" w:themeFill="accent4" w:themeFillTint="33"/>
          </w:tcPr>
          <w:p w14:paraId="4ACCA829" w14:textId="77777777" w:rsidR="005E7073" w:rsidRPr="008D051D" w:rsidRDefault="005E7073" w:rsidP="00992922">
            <w:pPr>
              <w:jc w:val="center"/>
            </w:pPr>
            <w:r w:rsidRPr="008D051D">
              <w:rPr>
                <w:b/>
                <w:bCs/>
              </w:rPr>
              <w:t>TAK</w:t>
            </w:r>
          </w:p>
        </w:tc>
        <w:tc>
          <w:tcPr>
            <w:tcW w:w="2126" w:type="dxa"/>
            <w:vMerge/>
            <w:tcBorders>
              <w:left w:val="single" w:sz="12" w:space="0" w:color="auto"/>
              <w:right w:val="single" w:sz="12" w:space="0" w:color="auto"/>
            </w:tcBorders>
            <w:shd w:val="clear" w:color="auto" w:fill="FFF2CC" w:themeFill="accent4" w:themeFillTint="33"/>
          </w:tcPr>
          <w:p w14:paraId="7B2038A7" w14:textId="6B415500" w:rsidR="005E7073" w:rsidRDefault="005E7073" w:rsidP="00992922"/>
        </w:tc>
      </w:tr>
      <w:tr w:rsidR="005E7073" w:rsidRPr="008D051D" w14:paraId="5C4561FB" w14:textId="593867A4" w:rsidTr="00E359C4">
        <w:tc>
          <w:tcPr>
            <w:tcW w:w="709" w:type="dxa"/>
            <w:tcBorders>
              <w:top w:val="single" w:sz="12" w:space="0" w:color="auto"/>
              <w:left w:val="single" w:sz="12" w:space="0" w:color="auto"/>
              <w:right w:val="single" w:sz="12" w:space="0" w:color="auto"/>
            </w:tcBorders>
            <w:shd w:val="clear" w:color="auto" w:fill="FFFFFF" w:themeFill="background1"/>
          </w:tcPr>
          <w:p w14:paraId="56B60963" w14:textId="51468029" w:rsidR="005E7073" w:rsidRPr="008D051D" w:rsidRDefault="005E7073" w:rsidP="00992922">
            <w:r>
              <w:t>7</w:t>
            </w:r>
          </w:p>
        </w:tc>
        <w:tc>
          <w:tcPr>
            <w:tcW w:w="6789" w:type="dxa"/>
            <w:tcBorders>
              <w:top w:val="single" w:sz="12" w:space="0" w:color="auto"/>
              <w:left w:val="single" w:sz="12" w:space="0" w:color="auto"/>
              <w:right w:val="single" w:sz="12" w:space="0" w:color="auto"/>
            </w:tcBorders>
            <w:shd w:val="clear" w:color="auto" w:fill="E2EFD9" w:themeFill="accent6" w:themeFillTint="33"/>
          </w:tcPr>
          <w:p w14:paraId="20930704" w14:textId="77777777" w:rsidR="005E7073" w:rsidRPr="008D051D" w:rsidRDefault="005E7073" w:rsidP="00992922">
            <w:r w:rsidRPr="008D051D">
              <w:t>Wykonanie oznaczeń kontrastowych na krawędziach pierwszych i ostatnich stopni w każdym biegu schodowym we wszystkich klatkach schodowych</w:t>
            </w:r>
            <w:r>
              <w:t xml:space="preserve"> i w holu wejściowym</w:t>
            </w:r>
          </w:p>
        </w:tc>
        <w:tc>
          <w:tcPr>
            <w:tcW w:w="1985" w:type="dxa"/>
            <w:tcBorders>
              <w:top w:val="single" w:sz="12" w:space="0" w:color="auto"/>
              <w:left w:val="single" w:sz="12" w:space="0" w:color="auto"/>
              <w:right w:val="single" w:sz="12" w:space="0" w:color="auto"/>
            </w:tcBorders>
            <w:shd w:val="clear" w:color="auto" w:fill="E2EFD9" w:themeFill="accent6" w:themeFillTint="33"/>
          </w:tcPr>
          <w:p w14:paraId="763A852D" w14:textId="2EB1CD89" w:rsidR="005E7073" w:rsidRPr="001B2BD6" w:rsidRDefault="005E7073" w:rsidP="00992922">
            <w:pPr>
              <w:jc w:val="center"/>
              <w:rPr>
                <w:b/>
                <w:bCs/>
              </w:rPr>
            </w:pPr>
            <w:r w:rsidRPr="001B2BD6">
              <w:rPr>
                <w:b/>
                <w:bCs/>
              </w:rPr>
              <w:t>2022</w:t>
            </w:r>
          </w:p>
        </w:tc>
        <w:tc>
          <w:tcPr>
            <w:tcW w:w="1275" w:type="dxa"/>
            <w:tcBorders>
              <w:top w:val="single" w:sz="12" w:space="0" w:color="auto"/>
              <w:left w:val="single" w:sz="12" w:space="0" w:color="auto"/>
            </w:tcBorders>
            <w:shd w:val="clear" w:color="auto" w:fill="E2EFD9" w:themeFill="accent6" w:themeFillTint="33"/>
          </w:tcPr>
          <w:p w14:paraId="4380D515" w14:textId="344FD8BC" w:rsidR="005E7073" w:rsidRPr="008D051D" w:rsidRDefault="005E7073" w:rsidP="00992922">
            <w:pPr>
              <w:jc w:val="center"/>
            </w:pPr>
            <w:r w:rsidRPr="008D051D">
              <w:rPr>
                <w:b/>
                <w:bCs/>
              </w:rPr>
              <w:t>TAK</w:t>
            </w:r>
          </w:p>
        </w:tc>
        <w:tc>
          <w:tcPr>
            <w:tcW w:w="1276" w:type="dxa"/>
            <w:tcBorders>
              <w:top w:val="single" w:sz="12" w:space="0" w:color="auto"/>
            </w:tcBorders>
            <w:shd w:val="clear" w:color="auto" w:fill="E2EFD9" w:themeFill="accent6" w:themeFillTint="33"/>
          </w:tcPr>
          <w:p w14:paraId="407B5C0C" w14:textId="77777777" w:rsidR="005E7073" w:rsidRPr="008D051D" w:rsidRDefault="005E7073" w:rsidP="00992922">
            <w:pPr>
              <w:jc w:val="center"/>
            </w:pPr>
            <w:r w:rsidRPr="008D051D">
              <w:t>-</w:t>
            </w:r>
          </w:p>
        </w:tc>
        <w:tc>
          <w:tcPr>
            <w:tcW w:w="2126" w:type="dxa"/>
            <w:vMerge/>
            <w:tcBorders>
              <w:left w:val="single" w:sz="12" w:space="0" w:color="auto"/>
              <w:right w:val="single" w:sz="12" w:space="0" w:color="auto"/>
            </w:tcBorders>
            <w:shd w:val="clear" w:color="auto" w:fill="E2EFD9" w:themeFill="accent6" w:themeFillTint="33"/>
          </w:tcPr>
          <w:p w14:paraId="63ECD4F8" w14:textId="4E26DC18" w:rsidR="005E7073" w:rsidRPr="008D051D" w:rsidRDefault="005E7073" w:rsidP="00992922"/>
        </w:tc>
      </w:tr>
      <w:tr w:rsidR="005E7073" w:rsidRPr="008D051D" w14:paraId="0AE05BE7" w14:textId="0FB3187F" w:rsidTr="00E359C4">
        <w:trPr>
          <w:trHeight w:val="314"/>
        </w:trPr>
        <w:tc>
          <w:tcPr>
            <w:tcW w:w="709" w:type="dxa"/>
            <w:tcBorders>
              <w:top w:val="single" w:sz="12" w:space="0" w:color="auto"/>
              <w:left w:val="single" w:sz="12" w:space="0" w:color="auto"/>
              <w:right w:val="single" w:sz="12" w:space="0" w:color="auto"/>
            </w:tcBorders>
            <w:shd w:val="clear" w:color="auto" w:fill="FFFFFF" w:themeFill="background1"/>
          </w:tcPr>
          <w:p w14:paraId="6CCCB5F8" w14:textId="1E2AF4A7" w:rsidR="005E7073" w:rsidRPr="008D051D" w:rsidRDefault="005E7073" w:rsidP="00992922">
            <w:r>
              <w:t>8</w:t>
            </w:r>
          </w:p>
        </w:tc>
        <w:tc>
          <w:tcPr>
            <w:tcW w:w="6789" w:type="dxa"/>
            <w:tcBorders>
              <w:top w:val="single" w:sz="12" w:space="0" w:color="auto"/>
              <w:left w:val="single" w:sz="12" w:space="0" w:color="auto"/>
              <w:right w:val="single" w:sz="12" w:space="0" w:color="auto"/>
            </w:tcBorders>
            <w:shd w:val="clear" w:color="auto" w:fill="BDD6EE" w:themeFill="accent5" w:themeFillTint="66"/>
          </w:tcPr>
          <w:p w14:paraId="046DD87E" w14:textId="77777777" w:rsidR="005E7073" w:rsidRDefault="005E7073" w:rsidP="00992922">
            <w:pPr>
              <w:jc w:val="both"/>
            </w:pPr>
            <w:r w:rsidRPr="009F1702">
              <w:t>Zapewnienie stabilnego uchwytu przy misce ustępowej od strony transferu</w:t>
            </w:r>
            <w:r>
              <w:t xml:space="preserve"> </w:t>
            </w:r>
          </w:p>
          <w:p w14:paraId="051714BF" w14:textId="77777777" w:rsidR="005E7073" w:rsidRPr="009F1702" w:rsidRDefault="005E7073" w:rsidP="00992922">
            <w:pPr>
              <w:jc w:val="both"/>
              <w:rPr>
                <w:color w:val="002060"/>
              </w:rPr>
            </w:pPr>
            <w:r>
              <w:t>w toaletach dla OzN</w:t>
            </w:r>
          </w:p>
        </w:tc>
        <w:tc>
          <w:tcPr>
            <w:tcW w:w="1985" w:type="dxa"/>
            <w:tcBorders>
              <w:top w:val="single" w:sz="12" w:space="0" w:color="auto"/>
              <w:left w:val="single" w:sz="12" w:space="0" w:color="auto"/>
              <w:right w:val="single" w:sz="12" w:space="0" w:color="auto"/>
            </w:tcBorders>
            <w:shd w:val="clear" w:color="auto" w:fill="BDD6EE" w:themeFill="accent5" w:themeFillTint="66"/>
          </w:tcPr>
          <w:p w14:paraId="21D94F14" w14:textId="393612C7" w:rsidR="005E7073" w:rsidRPr="001B2BD6" w:rsidRDefault="005E7073" w:rsidP="00992922">
            <w:pPr>
              <w:jc w:val="center"/>
              <w:rPr>
                <w:b/>
                <w:bCs/>
              </w:rPr>
            </w:pPr>
            <w:r w:rsidRPr="001B2BD6">
              <w:rPr>
                <w:b/>
                <w:bCs/>
              </w:rPr>
              <w:t>2023-2030</w:t>
            </w:r>
          </w:p>
        </w:tc>
        <w:tc>
          <w:tcPr>
            <w:tcW w:w="1275" w:type="dxa"/>
            <w:tcBorders>
              <w:top w:val="single" w:sz="12" w:space="0" w:color="auto"/>
              <w:left w:val="single" w:sz="12" w:space="0" w:color="auto"/>
            </w:tcBorders>
            <w:shd w:val="clear" w:color="auto" w:fill="BDD6EE" w:themeFill="accent5" w:themeFillTint="66"/>
          </w:tcPr>
          <w:p w14:paraId="618394FD" w14:textId="3E140A3B" w:rsidR="005E7073" w:rsidRPr="008D051D" w:rsidRDefault="005E7073" w:rsidP="00992922">
            <w:pPr>
              <w:jc w:val="center"/>
            </w:pPr>
            <w:r w:rsidRPr="008D051D">
              <w:rPr>
                <w:b/>
                <w:bCs/>
              </w:rPr>
              <w:t>TAK</w:t>
            </w:r>
          </w:p>
        </w:tc>
        <w:tc>
          <w:tcPr>
            <w:tcW w:w="1276" w:type="dxa"/>
            <w:tcBorders>
              <w:top w:val="single" w:sz="12" w:space="0" w:color="auto"/>
            </w:tcBorders>
            <w:shd w:val="clear" w:color="auto" w:fill="BDD6EE" w:themeFill="accent5" w:themeFillTint="66"/>
          </w:tcPr>
          <w:p w14:paraId="0FF79132" w14:textId="77777777" w:rsidR="005E7073" w:rsidRPr="008D051D" w:rsidRDefault="005E7073" w:rsidP="00992922">
            <w:pPr>
              <w:jc w:val="center"/>
            </w:pPr>
            <w:r w:rsidRPr="008D051D">
              <w:t>-</w:t>
            </w:r>
          </w:p>
        </w:tc>
        <w:tc>
          <w:tcPr>
            <w:tcW w:w="2126" w:type="dxa"/>
            <w:vMerge/>
            <w:tcBorders>
              <w:left w:val="single" w:sz="12" w:space="0" w:color="auto"/>
              <w:right w:val="single" w:sz="12" w:space="0" w:color="auto"/>
            </w:tcBorders>
            <w:shd w:val="clear" w:color="auto" w:fill="BDD6EE" w:themeFill="accent5" w:themeFillTint="66"/>
          </w:tcPr>
          <w:p w14:paraId="64BF70EA" w14:textId="6096A332" w:rsidR="005E7073" w:rsidRPr="008D051D" w:rsidRDefault="005E7073" w:rsidP="00992922"/>
        </w:tc>
      </w:tr>
      <w:tr w:rsidR="005E7073" w:rsidRPr="008D051D" w14:paraId="7A7487AB" w14:textId="1F5BA45D" w:rsidTr="00E359C4">
        <w:tc>
          <w:tcPr>
            <w:tcW w:w="709" w:type="dxa"/>
            <w:tcBorders>
              <w:left w:val="single" w:sz="12" w:space="0" w:color="auto"/>
              <w:right w:val="single" w:sz="12" w:space="0" w:color="auto"/>
            </w:tcBorders>
            <w:shd w:val="clear" w:color="auto" w:fill="FFFFFF" w:themeFill="background1"/>
          </w:tcPr>
          <w:p w14:paraId="5C326317" w14:textId="081D2B1E" w:rsidR="005E7073" w:rsidRPr="008D051D" w:rsidRDefault="005E7073" w:rsidP="00992922">
            <w:r>
              <w:t>9</w:t>
            </w:r>
          </w:p>
        </w:tc>
        <w:tc>
          <w:tcPr>
            <w:tcW w:w="6789" w:type="dxa"/>
            <w:tcBorders>
              <w:left w:val="single" w:sz="12" w:space="0" w:color="auto"/>
              <w:right w:val="single" w:sz="12" w:space="0" w:color="auto"/>
            </w:tcBorders>
            <w:shd w:val="clear" w:color="auto" w:fill="BDD6EE" w:themeFill="accent5" w:themeFillTint="66"/>
          </w:tcPr>
          <w:p w14:paraId="14104FB6" w14:textId="77777777" w:rsidR="005E7073" w:rsidRPr="008D051D" w:rsidRDefault="005E7073" w:rsidP="00992922">
            <w:r w:rsidRPr="009F1702">
              <w:t>Obniżenie montażu łączników oświetlenia, podajników ręczników i suszarek do rąk</w:t>
            </w:r>
            <w:r w:rsidRPr="009B6C78">
              <w:t xml:space="preserve"> w toaletach dla OzN</w:t>
            </w:r>
          </w:p>
        </w:tc>
        <w:tc>
          <w:tcPr>
            <w:tcW w:w="1985" w:type="dxa"/>
            <w:tcBorders>
              <w:left w:val="single" w:sz="12" w:space="0" w:color="auto"/>
              <w:right w:val="single" w:sz="12" w:space="0" w:color="auto"/>
            </w:tcBorders>
            <w:shd w:val="clear" w:color="auto" w:fill="BDD6EE" w:themeFill="accent5" w:themeFillTint="66"/>
          </w:tcPr>
          <w:p w14:paraId="3BC472F5" w14:textId="471DE245" w:rsidR="005E7073" w:rsidRPr="001B2BD6" w:rsidRDefault="005E7073" w:rsidP="00992922">
            <w:pPr>
              <w:jc w:val="center"/>
              <w:rPr>
                <w:b/>
                <w:bCs/>
              </w:rPr>
            </w:pPr>
            <w:r w:rsidRPr="001B2BD6">
              <w:rPr>
                <w:b/>
                <w:bCs/>
              </w:rPr>
              <w:t>2023-2030</w:t>
            </w:r>
          </w:p>
        </w:tc>
        <w:tc>
          <w:tcPr>
            <w:tcW w:w="1275" w:type="dxa"/>
            <w:tcBorders>
              <w:left w:val="single" w:sz="12" w:space="0" w:color="auto"/>
            </w:tcBorders>
            <w:shd w:val="clear" w:color="auto" w:fill="BDD6EE" w:themeFill="accent5" w:themeFillTint="66"/>
          </w:tcPr>
          <w:p w14:paraId="50CEB13D" w14:textId="28BB7D58" w:rsidR="005E7073" w:rsidRPr="008D051D" w:rsidRDefault="005E7073" w:rsidP="00992922">
            <w:pPr>
              <w:jc w:val="center"/>
            </w:pPr>
            <w:r w:rsidRPr="008D051D">
              <w:rPr>
                <w:b/>
                <w:bCs/>
              </w:rPr>
              <w:t>TAK</w:t>
            </w:r>
          </w:p>
        </w:tc>
        <w:tc>
          <w:tcPr>
            <w:tcW w:w="1276" w:type="dxa"/>
            <w:shd w:val="clear" w:color="auto" w:fill="BDD6EE" w:themeFill="accent5" w:themeFillTint="66"/>
          </w:tcPr>
          <w:p w14:paraId="24724CE0" w14:textId="77777777" w:rsidR="005E7073" w:rsidRPr="008D051D" w:rsidRDefault="005E7073" w:rsidP="00992922">
            <w:pPr>
              <w:jc w:val="center"/>
            </w:pPr>
            <w:r w:rsidRPr="008D051D">
              <w:t>-</w:t>
            </w:r>
          </w:p>
        </w:tc>
        <w:tc>
          <w:tcPr>
            <w:tcW w:w="2126" w:type="dxa"/>
            <w:vMerge/>
            <w:tcBorders>
              <w:left w:val="single" w:sz="12" w:space="0" w:color="auto"/>
              <w:right w:val="single" w:sz="12" w:space="0" w:color="auto"/>
            </w:tcBorders>
            <w:shd w:val="clear" w:color="auto" w:fill="BDD6EE" w:themeFill="accent5" w:themeFillTint="66"/>
          </w:tcPr>
          <w:p w14:paraId="19BD5815" w14:textId="061BE28D" w:rsidR="005E7073" w:rsidRPr="008D051D" w:rsidRDefault="005E7073" w:rsidP="00992922"/>
        </w:tc>
      </w:tr>
      <w:tr w:rsidR="005E7073" w:rsidRPr="008D051D" w14:paraId="28B8BEFE" w14:textId="0FE8DE5F" w:rsidTr="00E359C4">
        <w:tc>
          <w:tcPr>
            <w:tcW w:w="709" w:type="dxa"/>
            <w:tcBorders>
              <w:left w:val="single" w:sz="12" w:space="0" w:color="auto"/>
              <w:right w:val="single" w:sz="12" w:space="0" w:color="auto"/>
            </w:tcBorders>
            <w:shd w:val="clear" w:color="auto" w:fill="FFFFFF" w:themeFill="background1"/>
          </w:tcPr>
          <w:p w14:paraId="638591EC" w14:textId="3C6CBE92" w:rsidR="005E7073" w:rsidRPr="008D051D" w:rsidRDefault="005E7073" w:rsidP="00992922">
            <w:r>
              <w:t>10</w:t>
            </w:r>
          </w:p>
        </w:tc>
        <w:tc>
          <w:tcPr>
            <w:tcW w:w="6789" w:type="dxa"/>
            <w:tcBorders>
              <w:left w:val="single" w:sz="12" w:space="0" w:color="auto"/>
              <w:right w:val="single" w:sz="12" w:space="0" w:color="auto"/>
            </w:tcBorders>
            <w:shd w:val="clear" w:color="auto" w:fill="BDD6EE" w:themeFill="accent5" w:themeFillTint="66"/>
          </w:tcPr>
          <w:p w14:paraId="163BECAB" w14:textId="77777777" w:rsidR="005E7073" w:rsidRPr="008D051D" w:rsidRDefault="005E7073" w:rsidP="00992922">
            <w:r w:rsidRPr="009F1702">
              <w:t xml:space="preserve">Montaż dolnych krawędzi luster przy umywalkach na wysokości </w:t>
            </w:r>
            <w:r>
              <w:t>maks.</w:t>
            </w:r>
            <w:r w:rsidRPr="009F1702">
              <w:t xml:space="preserve"> 95 cm</w:t>
            </w:r>
            <w:r w:rsidRPr="009B6C78">
              <w:t xml:space="preserve"> </w:t>
            </w:r>
            <w:r>
              <w:br/>
            </w:r>
            <w:r w:rsidRPr="009B6C78">
              <w:t>w toaletach dla OzN</w:t>
            </w:r>
          </w:p>
        </w:tc>
        <w:tc>
          <w:tcPr>
            <w:tcW w:w="1985" w:type="dxa"/>
            <w:tcBorders>
              <w:left w:val="single" w:sz="12" w:space="0" w:color="auto"/>
              <w:right w:val="single" w:sz="12" w:space="0" w:color="auto"/>
            </w:tcBorders>
            <w:shd w:val="clear" w:color="auto" w:fill="BDD6EE" w:themeFill="accent5" w:themeFillTint="66"/>
          </w:tcPr>
          <w:p w14:paraId="5BD3582E" w14:textId="706A23DA" w:rsidR="005E7073" w:rsidRPr="001B2BD6" w:rsidRDefault="005E7073" w:rsidP="00992922">
            <w:pPr>
              <w:jc w:val="center"/>
              <w:rPr>
                <w:b/>
              </w:rPr>
            </w:pPr>
            <w:r w:rsidRPr="001B2BD6">
              <w:rPr>
                <w:b/>
              </w:rPr>
              <w:t>2023-2030</w:t>
            </w:r>
          </w:p>
        </w:tc>
        <w:tc>
          <w:tcPr>
            <w:tcW w:w="1275" w:type="dxa"/>
            <w:tcBorders>
              <w:left w:val="single" w:sz="12" w:space="0" w:color="auto"/>
            </w:tcBorders>
            <w:shd w:val="clear" w:color="auto" w:fill="BDD6EE" w:themeFill="accent5" w:themeFillTint="66"/>
          </w:tcPr>
          <w:p w14:paraId="13F31F1C" w14:textId="7A7B009C" w:rsidR="005E7073" w:rsidRPr="008D051D" w:rsidRDefault="005E7073" w:rsidP="00992922">
            <w:pPr>
              <w:jc w:val="center"/>
              <w:rPr>
                <w:b/>
                <w:bCs/>
              </w:rPr>
            </w:pPr>
            <w:r w:rsidRPr="00F66D45">
              <w:t>-</w:t>
            </w:r>
          </w:p>
        </w:tc>
        <w:tc>
          <w:tcPr>
            <w:tcW w:w="1276" w:type="dxa"/>
            <w:shd w:val="clear" w:color="auto" w:fill="BDD6EE" w:themeFill="accent5" w:themeFillTint="66"/>
          </w:tcPr>
          <w:p w14:paraId="70FD377B" w14:textId="77777777" w:rsidR="005E7073" w:rsidRPr="008D051D" w:rsidRDefault="005E7073" w:rsidP="00992922">
            <w:pPr>
              <w:jc w:val="center"/>
            </w:pPr>
            <w:r>
              <w:t>-</w:t>
            </w:r>
          </w:p>
        </w:tc>
        <w:tc>
          <w:tcPr>
            <w:tcW w:w="2126" w:type="dxa"/>
            <w:vMerge/>
            <w:tcBorders>
              <w:left w:val="single" w:sz="12" w:space="0" w:color="auto"/>
              <w:right w:val="single" w:sz="12" w:space="0" w:color="auto"/>
            </w:tcBorders>
            <w:shd w:val="clear" w:color="auto" w:fill="BDD6EE" w:themeFill="accent5" w:themeFillTint="66"/>
          </w:tcPr>
          <w:p w14:paraId="73A79396" w14:textId="4F1B2D81" w:rsidR="005E7073" w:rsidRPr="008D051D" w:rsidRDefault="005E7073" w:rsidP="00992922"/>
        </w:tc>
      </w:tr>
      <w:tr w:rsidR="005E7073" w:rsidRPr="008D051D" w14:paraId="7CE233EB" w14:textId="7ED5E0B8" w:rsidTr="00E359C4">
        <w:tc>
          <w:tcPr>
            <w:tcW w:w="709" w:type="dxa"/>
            <w:tcBorders>
              <w:left w:val="single" w:sz="12" w:space="0" w:color="auto"/>
              <w:right w:val="single" w:sz="12" w:space="0" w:color="auto"/>
            </w:tcBorders>
            <w:shd w:val="clear" w:color="auto" w:fill="FFFFFF" w:themeFill="background1"/>
          </w:tcPr>
          <w:p w14:paraId="5283DB48" w14:textId="6F0D79F0" w:rsidR="005E7073" w:rsidRDefault="005E7073" w:rsidP="00992922">
            <w:r>
              <w:t>11</w:t>
            </w:r>
          </w:p>
        </w:tc>
        <w:tc>
          <w:tcPr>
            <w:tcW w:w="6789" w:type="dxa"/>
            <w:tcBorders>
              <w:left w:val="single" w:sz="12" w:space="0" w:color="auto"/>
              <w:right w:val="single" w:sz="12" w:space="0" w:color="auto"/>
            </w:tcBorders>
            <w:shd w:val="clear" w:color="auto" w:fill="BDD6EE" w:themeFill="accent5" w:themeFillTint="66"/>
          </w:tcPr>
          <w:p w14:paraId="27803E29" w14:textId="77777777" w:rsidR="005E7073" w:rsidRPr="009F1702" w:rsidRDefault="005E7073" w:rsidP="00992922">
            <w:r w:rsidRPr="009F1702">
              <w:t>Montaż dodatkowych wieszaków na ubrania na wys. 1,1 m</w:t>
            </w:r>
            <w:r w:rsidRPr="009B6C78">
              <w:t xml:space="preserve"> w toaletach dla OzN</w:t>
            </w:r>
          </w:p>
        </w:tc>
        <w:tc>
          <w:tcPr>
            <w:tcW w:w="1985" w:type="dxa"/>
            <w:tcBorders>
              <w:left w:val="single" w:sz="12" w:space="0" w:color="auto"/>
              <w:right w:val="single" w:sz="12" w:space="0" w:color="auto"/>
            </w:tcBorders>
            <w:shd w:val="clear" w:color="auto" w:fill="BDD6EE" w:themeFill="accent5" w:themeFillTint="66"/>
          </w:tcPr>
          <w:p w14:paraId="2C8BE14E" w14:textId="05DFB479" w:rsidR="005E7073" w:rsidRPr="001B2BD6" w:rsidRDefault="005E7073" w:rsidP="00992922">
            <w:pPr>
              <w:jc w:val="center"/>
              <w:rPr>
                <w:b/>
              </w:rPr>
            </w:pPr>
            <w:r w:rsidRPr="001B2BD6">
              <w:rPr>
                <w:b/>
              </w:rPr>
              <w:t>2022</w:t>
            </w:r>
          </w:p>
        </w:tc>
        <w:tc>
          <w:tcPr>
            <w:tcW w:w="1275" w:type="dxa"/>
            <w:tcBorders>
              <w:left w:val="single" w:sz="12" w:space="0" w:color="auto"/>
            </w:tcBorders>
            <w:shd w:val="clear" w:color="auto" w:fill="BDD6EE" w:themeFill="accent5" w:themeFillTint="66"/>
          </w:tcPr>
          <w:p w14:paraId="7DDD7F09" w14:textId="55EAD21F" w:rsidR="005E7073" w:rsidRPr="00F66D45" w:rsidRDefault="005E7073" w:rsidP="00992922">
            <w:pPr>
              <w:jc w:val="center"/>
            </w:pPr>
            <w:r w:rsidRPr="00F66D45">
              <w:t>-</w:t>
            </w:r>
          </w:p>
        </w:tc>
        <w:tc>
          <w:tcPr>
            <w:tcW w:w="1276" w:type="dxa"/>
            <w:shd w:val="clear" w:color="auto" w:fill="BDD6EE" w:themeFill="accent5" w:themeFillTint="66"/>
          </w:tcPr>
          <w:p w14:paraId="355F7BCC" w14:textId="77777777" w:rsidR="005E7073" w:rsidRDefault="005E7073" w:rsidP="00992922">
            <w:pPr>
              <w:jc w:val="center"/>
            </w:pPr>
            <w:r>
              <w:t>-</w:t>
            </w:r>
          </w:p>
        </w:tc>
        <w:tc>
          <w:tcPr>
            <w:tcW w:w="2126" w:type="dxa"/>
            <w:vMerge/>
            <w:tcBorders>
              <w:left w:val="single" w:sz="12" w:space="0" w:color="auto"/>
              <w:right w:val="single" w:sz="12" w:space="0" w:color="auto"/>
            </w:tcBorders>
            <w:shd w:val="clear" w:color="auto" w:fill="BDD6EE" w:themeFill="accent5" w:themeFillTint="66"/>
          </w:tcPr>
          <w:p w14:paraId="6E1ADD2A" w14:textId="3E0DE549" w:rsidR="005E7073" w:rsidRPr="009F1702" w:rsidRDefault="005E7073" w:rsidP="00992922"/>
        </w:tc>
      </w:tr>
      <w:tr w:rsidR="005E7073" w:rsidRPr="008D051D" w14:paraId="31B5AB5D" w14:textId="17A38ADF" w:rsidTr="00E359C4">
        <w:tc>
          <w:tcPr>
            <w:tcW w:w="709" w:type="dxa"/>
            <w:tcBorders>
              <w:left w:val="single" w:sz="12" w:space="0" w:color="auto"/>
              <w:right w:val="single" w:sz="12" w:space="0" w:color="auto"/>
            </w:tcBorders>
            <w:shd w:val="clear" w:color="auto" w:fill="FFFFFF" w:themeFill="background1"/>
          </w:tcPr>
          <w:p w14:paraId="0CEEAA92" w14:textId="7B797B30" w:rsidR="005E7073" w:rsidRPr="008D051D" w:rsidRDefault="005E7073" w:rsidP="00992922">
            <w:r>
              <w:t>12</w:t>
            </w:r>
          </w:p>
        </w:tc>
        <w:tc>
          <w:tcPr>
            <w:tcW w:w="6789" w:type="dxa"/>
            <w:tcBorders>
              <w:left w:val="single" w:sz="12" w:space="0" w:color="auto"/>
              <w:right w:val="single" w:sz="12" w:space="0" w:color="auto"/>
            </w:tcBorders>
            <w:shd w:val="clear" w:color="auto" w:fill="BDD6EE" w:themeFill="accent5" w:themeFillTint="66"/>
          </w:tcPr>
          <w:p w14:paraId="3B12619B" w14:textId="77777777" w:rsidR="005E7073" w:rsidRPr="008D051D" w:rsidRDefault="005E7073" w:rsidP="00992922">
            <w:r w:rsidRPr="009F1702">
              <w:t>Montaż w</w:t>
            </w:r>
            <w:r>
              <w:t>e wszystkich</w:t>
            </w:r>
            <w:r w:rsidRPr="009F1702">
              <w:t xml:space="preserve"> toale</w:t>
            </w:r>
            <w:r>
              <w:t>tach dla OzN</w:t>
            </w:r>
            <w:r w:rsidRPr="009F1702">
              <w:t xml:space="preserve"> instalacji alarmowej</w:t>
            </w:r>
          </w:p>
        </w:tc>
        <w:tc>
          <w:tcPr>
            <w:tcW w:w="1985" w:type="dxa"/>
            <w:tcBorders>
              <w:left w:val="single" w:sz="12" w:space="0" w:color="auto"/>
              <w:right w:val="single" w:sz="12" w:space="0" w:color="auto"/>
            </w:tcBorders>
            <w:shd w:val="clear" w:color="auto" w:fill="BDD6EE" w:themeFill="accent5" w:themeFillTint="66"/>
          </w:tcPr>
          <w:p w14:paraId="324B3EF9" w14:textId="045B64E0" w:rsidR="005E7073" w:rsidRPr="001B2BD6" w:rsidRDefault="005E7073" w:rsidP="00992922">
            <w:pPr>
              <w:jc w:val="center"/>
              <w:rPr>
                <w:b/>
              </w:rPr>
            </w:pPr>
            <w:r w:rsidRPr="001B2BD6">
              <w:rPr>
                <w:b/>
              </w:rPr>
              <w:t>2022</w:t>
            </w:r>
          </w:p>
        </w:tc>
        <w:tc>
          <w:tcPr>
            <w:tcW w:w="1275" w:type="dxa"/>
            <w:tcBorders>
              <w:left w:val="single" w:sz="12" w:space="0" w:color="auto"/>
            </w:tcBorders>
            <w:shd w:val="clear" w:color="auto" w:fill="BDD6EE" w:themeFill="accent5" w:themeFillTint="66"/>
          </w:tcPr>
          <w:p w14:paraId="4B37447C" w14:textId="0D4F3259" w:rsidR="005E7073" w:rsidRPr="008D051D" w:rsidRDefault="005E7073" w:rsidP="00992922">
            <w:pPr>
              <w:jc w:val="center"/>
            </w:pPr>
            <w:r w:rsidRPr="008D051D">
              <w:t>-</w:t>
            </w:r>
          </w:p>
        </w:tc>
        <w:tc>
          <w:tcPr>
            <w:tcW w:w="1276" w:type="dxa"/>
            <w:shd w:val="clear" w:color="auto" w:fill="BDD6EE" w:themeFill="accent5" w:themeFillTint="66"/>
          </w:tcPr>
          <w:p w14:paraId="224B2656" w14:textId="77777777" w:rsidR="005E7073" w:rsidRPr="008D051D" w:rsidRDefault="005E7073" w:rsidP="00992922">
            <w:pPr>
              <w:jc w:val="center"/>
            </w:pPr>
            <w:r w:rsidRPr="009F1702">
              <w:rPr>
                <w:b/>
                <w:bCs/>
              </w:rPr>
              <w:t>TAK</w:t>
            </w:r>
          </w:p>
        </w:tc>
        <w:tc>
          <w:tcPr>
            <w:tcW w:w="2126" w:type="dxa"/>
            <w:vMerge/>
            <w:tcBorders>
              <w:left w:val="single" w:sz="12" w:space="0" w:color="auto"/>
              <w:right w:val="single" w:sz="12" w:space="0" w:color="auto"/>
            </w:tcBorders>
            <w:shd w:val="clear" w:color="auto" w:fill="BDD6EE" w:themeFill="accent5" w:themeFillTint="66"/>
          </w:tcPr>
          <w:p w14:paraId="7813552A" w14:textId="7996CE67" w:rsidR="005E7073" w:rsidRPr="008D051D" w:rsidRDefault="005E7073" w:rsidP="00992922"/>
        </w:tc>
      </w:tr>
      <w:tr w:rsidR="005E7073" w:rsidRPr="008D051D" w14:paraId="42725E60" w14:textId="4A425DBF"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5348132C" w14:textId="4F835C32" w:rsidR="005E7073" w:rsidRPr="008D051D" w:rsidRDefault="005E7073" w:rsidP="00992922">
            <w:r>
              <w:t>13</w:t>
            </w:r>
          </w:p>
        </w:tc>
        <w:tc>
          <w:tcPr>
            <w:tcW w:w="6789"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0F145980" w14:textId="77777777" w:rsidR="005E7073" w:rsidRPr="008D051D" w:rsidRDefault="005E7073" w:rsidP="00992922">
            <w:r>
              <w:t>O</w:t>
            </w:r>
            <w:r w:rsidRPr="00A26620">
              <w:t>pracowa</w:t>
            </w:r>
            <w:r>
              <w:t>nie</w:t>
            </w:r>
            <w:r w:rsidRPr="00A26620">
              <w:t xml:space="preserve"> procedur</w:t>
            </w:r>
            <w:r>
              <w:t>y</w:t>
            </w:r>
            <w:r w:rsidRPr="00A26620">
              <w:t xml:space="preserve"> ewakuacji osób z niepełnosprawnościami</w:t>
            </w:r>
          </w:p>
        </w:tc>
        <w:tc>
          <w:tcPr>
            <w:tcW w:w="1985"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168F3DAD" w14:textId="1D77D593" w:rsidR="005E7073" w:rsidRPr="001B2BD6" w:rsidRDefault="005E7073" w:rsidP="00992922">
            <w:pPr>
              <w:jc w:val="center"/>
              <w:rPr>
                <w:b/>
                <w:bCs/>
              </w:rPr>
            </w:pPr>
            <w:r w:rsidRPr="001B2BD6">
              <w:rPr>
                <w:b/>
                <w:bCs/>
              </w:rPr>
              <w:t>2022</w:t>
            </w:r>
          </w:p>
        </w:tc>
        <w:tc>
          <w:tcPr>
            <w:tcW w:w="1275" w:type="dxa"/>
            <w:tcBorders>
              <w:top w:val="single" w:sz="12" w:space="0" w:color="auto"/>
              <w:left w:val="single" w:sz="12" w:space="0" w:color="auto"/>
              <w:bottom w:val="single" w:sz="2" w:space="0" w:color="auto"/>
            </w:tcBorders>
            <w:shd w:val="clear" w:color="auto" w:fill="FBE4D5" w:themeFill="accent2" w:themeFillTint="33"/>
          </w:tcPr>
          <w:p w14:paraId="1ABA472A" w14:textId="6526A4DA" w:rsidR="005E7073" w:rsidRPr="008D051D" w:rsidRDefault="005E7073" w:rsidP="00992922">
            <w:pPr>
              <w:jc w:val="center"/>
            </w:pPr>
            <w:r w:rsidRPr="00A26620">
              <w:rPr>
                <w:b/>
                <w:bCs/>
              </w:rPr>
              <w:t>TAK</w:t>
            </w:r>
          </w:p>
        </w:tc>
        <w:tc>
          <w:tcPr>
            <w:tcW w:w="1276" w:type="dxa"/>
            <w:tcBorders>
              <w:top w:val="single" w:sz="12" w:space="0" w:color="auto"/>
              <w:bottom w:val="single" w:sz="2" w:space="0" w:color="auto"/>
            </w:tcBorders>
            <w:shd w:val="clear" w:color="auto" w:fill="FBE4D5" w:themeFill="accent2" w:themeFillTint="33"/>
          </w:tcPr>
          <w:p w14:paraId="7748CA8E" w14:textId="77777777" w:rsidR="005E7073" w:rsidRPr="008D051D" w:rsidRDefault="005E7073" w:rsidP="00992922">
            <w:pPr>
              <w:jc w:val="center"/>
            </w:pPr>
            <w:r>
              <w:t>-</w:t>
            </w:r>
          </w:p>
        </w:tc>
        <w:tc>
          <w:tcPr>
            <w:tcW w:w="2126" w:type="dxa"/>
            <w:vMerge/>
            <w:tcBorders>
              <w:left w:val="single" w:sz="12" w:space="0" w:color="auto"/>
              <w:right w:val="single" w:sz="12" w:space="0" w:color="auto"/>
            </w:tcBorders>
            <w:shd w:val="clear" w:color="auto" w:fill="FBE4D5" w:themeFill="accent2" w:themeFillTint="33"/>
          </w:tcPr>
          <w:p w14:paraId="6F13455F" w14:textId="1C789F12" w:rsidR="005E7073" w:rsidRPr="008D051D" w:rsidRDefault="005E7073" w:rsidP="00992922"/>
        </w:tc>
      </w:tr>
      <w:tr w:rsidR="005E7073" w:rsidRPr="008D051D" w14:paraId="542D35CF" w14:textId="5159374F"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389B5022" w14:textId="007A4737" w:rsidR="005E7073" w:rsidRDefault="005E7073" w:rsidP="00992922">
            <w:r>
              <w:t>14</w:t>
            </w:r>
          </w:p>
        </w:tc>
        <w:tc>
          <w:tcPr>
            <w:tcW w:w="6789"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395DF83A" w14:textId="77777777" w:rsidR="005E7073" w:rsidRPr="008D051D" w:rsidRDefault="005E7073" w:rsidP="00992922">
            <w:pPr>
              <w:rPr>
                <w:b/>
                <w:bCs/>
                <w:color w:val="FF0000"/>
              </w:rPr>
            </w:pPr>
            <w:r w:rsidRPr="0036617A">
              <w:t xml:space="preserve">Zakup sprzętu specjalistycznego wspomagającego ewakuację osób </w:t>
            </w:r>
            <w:r w:rsidRPr="0036617A">
              <w:br/>
              <w:t>z niepełnosprawnościami</w:t>
            </w:r>
          </w:p>
        </w:tc>
        <w:tc>
          <w:tcPr>
            <w:tcW w:w="1985"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30E21E7A" w14:textId="3B581778" w:rsidR="005E7073" w:rsidRPr="001B2BD6" w:rsidRDefault="005E7073" w:rsidP="00992922">
            <w:pPr>
              <w:jc w:val="center"/>
              <w:rPr>
                <w:b/>
              </w:rPr>
            </w:pPr>
            <w:r w:rsidRPr="001B2BD6">
              <w:rPr>
                <w:b/>
              </w:rPr>
              <w:t>2023-2030</w:t>
            </w:r>
          </w:p>
        </w:tc>
        <w:tc>
          <w:tcPr>
            <w:tcW w:w="1275" w:type="dxa"/>
            <w:tcBorders>
              <w:top w:val="single" w:sz="2" w:space="0" w:color="auto"/>
              <w:left w:val="single" w:sz="12" w:space="0" w:color="auto"/>
              <w:bottom w:val="single" w:sz="12" w:space="0" w:color="auto"/>
            </w:tcBorders>
            <w:shd w:val="clear" w:color="auto" w:fill="FBE4D5" w:themeFill="accent2" w:themeFillTint="33"/>
          </w:tcPr>
          <w:p w14:paraId="650894AC" w14:textId="103DE0B4" w:rsidR="005E7073" w:rsidRPr="008D051D" w:rsidRDefault="005E7073" w:rsidP="00992922">
            <w:pPr>
              <w:jc w:val="center"/>
            </w:pPr>
            <w:r>
              <w:t>-</w:t>
            </w:r>
          </w:p>
        </w:tc>
        <w:tc>
          <w:tcPr>
            <w:tcW w:w="1276" w:type="dxa"/>
            <w:tcBorders>
              <w:top w:val="single" w:sz="2" w:space="0" w:color="auto"/>
              <w:bottom w:val="single" w:sz="12" w:space="0" w:color="auto"/>
            </w:tcBorders>
            <w:shd w:val="clear" w:color="auto" w:fill="FBE4D5" w:themeFill="accent2" w:themeFillTint="33"/>
          </w:tcPr>
          <w:p w14:paraId="153C6EE4" w14:textId="77777777" w:rsidR="005E7073" w:rsidRPr="008D051D" w:rsidRDefault="005E7073" w:rsidP="00992922">
            <w:pPr>
              <w:jc w:val="center"/>
            </w:pPr>
            <w:r w:rsidRPr="00A26620">
              <w:rPr>
                <w:b/>
                <w:bCs/>
              </w:rPr>
              <w:t>TAK</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66ABBDD2" w14:textId="7BE58D82" w:rsidR="005E7073" w:rsidRDefault="005E7073" w:rsidP="00992922"/>
        </w:tc>
      </w:tr>
      <w:tr w:rsidR="00F131A2" w:rsidRPr="008D051D" w14:paraId="571CA2ED" w14:textId="659DFF3F"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0A534DC7" w14:textId="77777777" w:rsidR="00F131A2" w:rsidRPr="008D051D" w:rsidRDefault="00F131A2" w:rsidP="00992922">
            <w:pPr>
              <w:spacing w:before="120" w:after="120"/>
              <w:jc w:val="center"/>
              <w:rPr>
                <w:b/>
                <w:bCs/>
              </w:rPr>
            </w:pPr>
            <w:r>
              <w:rPr>
                <w:b/>
                <w:bCs/>
                <w:sz w:val="28"/>
                <w:szCs w:val="28"/>
              </w:rPr>
              <w:t>6</w:t>
            </w:r>
          </w:p>
        </w:tc>
        <w:tc>
          <w:tcPr>
            <w:tcW w:w="6789" w:type="dxa"/>
            <w:tcBorders>
              <w:top w:val="single" w:sz="12" w:space="0" w:color="auto"/>
              <w:left w:val="single" w:sz="12" w:space="0" w:color="auto"/>
              <w:bottom w:val="single" w:sz="12" w:space="0" w:color="auto"/>
              <w:right w:val="single" w:sz="12" w:space="0" w:color="auto"/>
            </w:tcBorders>
            <w:shd w:val="clear" w:color="auto" w:fill="00B0F0"/>
          </w:tcPr>
          <w:p w14:paraId="260C8F66" w14:textId="7EA3A614" w:rsidR="00F131A2" w:rsidRDefault="00D539FE" w:rsidP="00D539FE">
            <w:pPr>
              <w:tabs>
                <w:tab w:val="left" w:pos="765"/>
              </w:tabs>
              <w:spacing w:before="120" w:after="120"/>
              <w:rPr>
                <w:b/>
                <w:bCs/>
                <w:sz w:val="28"/>
                <w:szCs w:val="28"/>
              </w:rPr>
            </w:pPr>
            <w:r>
              <w:rPr>
                <w:b/>
                <w:bCs/>
                <w:sz w:val="28"/>
                <w:szCs w:val="28"/>
              </w:rPr>
              <w:tab/>
              <w:t>Ul. OBOZOWA 57</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79560B8B" w14:textId="0258DC6A" w:rsidR="00F131A2" w:rsidRPr="00C37D30" w:rsidRDefault="00F131A2" w:rsidP="00992922">
            <w:pPr>
              <w:spacing w:before="120" w:after="120"/>
              <w:jc w:val="center"/>
              <w:rPr>
                <w:b/>
                <w:bCs/>
                <w:sz w:val="28"/>
                <w:szCs w:val="28"/>
              </w:rPr>
            </w:pPr>
            <w:r>
              <w:rPr>
                <w:b/>
                <w:bCs/>
                <w:sz w:val="28"/>
                <w:szCs w:val="28"/>
              </w:rPr>
              <w:t>Osoba/jednostka odpowiedzialna</w:t>
            </w:r>
          </w:p>
        </w:tc>
      </w:tr>
      <w:tr w:rsidR="00F131A2" w:rsidRPr="008D051D" w14:paraId="275DC315" w14:textId="7505D6C4"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0A3535D" w14:textId="77777777" w:rsidR="00F131A2" w:rsidRPr="008D051D" w:rsidRDefault="00F131A2" w:rsidP="00992922">
            <w:pPr>
              <w:jc w:val="center"/>
              <w:rPr>
                <w:b/>
                <w:bCs/>
              </w:rPr>
            </w:pPr>
            <w:r w:rsidRPr="008D051D">
              <w:rPr>
                <w:b/>
                <w:bCs/>
              </w:rPr>
              <w:t>L.P.</w:t>
            </w:r>
          </w:p>
        </w:tc>
        <w:tc>
          <w:tcPr>
            <w:tcW w:w="67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4C1D487" w14:textId="77777777" w:rsidR="00F131A2" w:rsidRPr="008D051D" w:rsidRDefault="00F131A2" w:rsidP="00992922">
            <w:pPr>
              <w:jc w:val="center"/>
              <w:rPr>
                <w:b/>
                <w:bCs/>
              </w:rPr>
            </w:pPr>
            <w:r w:rsidRPr="008D051D">
              <w:rPr>
                <w:b/>
                <w:bCs/>
              </w:rPr>
              <w:t>DZIAŁANIE</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C73D5A7" w14:textId="6BFB39CC" w:rsidR="00F131A2" w:rsidRPr="00046BE6" w:rsidRDefault="00F131A2" w:rsidP="00992922">
            <w:pPr>
              <w:jc w:val="center"/>
              <w:rPr>
                <w:b/>
                <w:bCs/>
              </w:rPr>
            </w:pPr>
            <w:r>
              <w:rPr>
                <w:b/>
                <w:bCs/>
              </w:rPr>
              <w:t>ZALECANA DATA WYKONAN-IA</w:t>
            </w:r>
          </w:p>
        </w:tc>
        <w:tc>
          <w:tcPr>
            <w:tcW w:w="1275" w:type="dxa"/>
            <w:tcBorders>
              <w:top w:val="single" w:sz="12" w:space="0" w:color="auto"/>
              <w:left w:val="single" w:sz="12" w:space="0" w:color="auto"/>
              <w:bottom w:val="single" w:sz="12" w:space="0" w:color="auto"/>
              <w:right w:val="single" w:sz="6" w:space="0" w:color="auto"/>
            </w:tcBorders>
            <w:shd w:val="clear" w:color="auto" w:fill="FFFFFF" w:themeFill="background1"/>
          </w:tcPr>
          <w:p w14:paraId="6B030C4B" w14:textId="6EAC8B95" w:rsidR="00F131A2" w:rsidRPr="008D051D" w:rsidRDefault="00F131A2" w:rsidP="00992922">
            <w:pPr>
              <w:jc w:val="center"/>
              <w:rPr>
                <w:b/>
                <w:bCs/>
              </w:rPr>
            </w:pPr>
            <w:r w:rsidRPr="008D051D">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6EFB8900" w14:textId="77777777" w:rsidR="00F131A2" w:rsidRPr="008D051D" w:rsidRDefault="00F131A2" w:rsidP="00992922">
            <w:pPr>
              <w:jc w:val="center"/>
              <w:rPr>
                <w:b/>
                <w:bCs/>
              </w:rPr>
            </w:pPr>
            <w:r w:rsidRPr="008D051D">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1C6CD4E1" w14:textId="0F3FC99D" w:rsidR="00F131A2" w:rsidRPr="00E359C4" w:rsidRDefault="00F131A2" w:rsidP="00992922">
            <w:pPr>
              <w:rPr>
                <w:b/>
                <w:bCs/>
              </w:rPr>
            </w:pPr>
            <w:r w:rsidRPr="00E359C4">
              <w:rPr>
                <w:b/>
                <w:bCs/>
              </w:rPr>
              <w:t>PROF BUD SP. Z O.O.</w:t>
            </w:r>
          </w:p>
          <w:p w14:paraId="0E7505C3" w14:textId="73977CFF" w:rsidR="005E7073" w:rsidRPr="00E359C4" w:rsidRDefault="005E7073" w:rsidP="00992922">
            <w:pPr>
              <w:rPr>
                <w:b/>
                <w:bCs/>
              </w:rPr>
            </w:pPr>
            <w:r w:rsidRPr="00E359C4">
              <w:rPr>
                <w:b/>
                <w:bCs/>
              </w:rPr>
              <w:t>Ul. Obozowa 57,</w:t>
            </w:r>
          </w:p>
          <w:p w14:paraId="15A32685" w14:textId="3431F4F1" w:rsidR="005E7073" w:rsidRPr="008D051D" w:rsidRDefault="005E7073" w:rsidP="00992922">
            <w:pPr>
              <w:rPr>
                <w:b/>
                <w:bCs/>
              </w:rPr>
            </w:pPr>
            <w:r w:rsidRPr="00E359C4">
              <w:rPr>
                <w:b/>
                <w:bCs/>
              </w:rPr>
              <w:t>01-161 Warszawa.</w:t>
            </w:r>
          </w:p>
          <w:p w14:paraId="17F8B438" w14:textId="77777777" w:rsidR="00F131A2" w:rsidRPr="00EA30C6" w:rsidRDefault="00F131A2" w:rsidP="00992922"/>
          <w:p w14:paraId="41B02285" w14:textId="77777777" w:rsidR="00F131A2" w:rsidRPr="00EA30C6" w:rsidRDefault="00F131A2" w:rsidP="00992922"/>
          <w:p w14:paraId="7C0D2665" w14:textId="26276B85" w:rsidR="00F131A2" w:rsidRPr="008D051D" w:rsidRDefault="00F131A2" w:rsidP="00992922">
            <w:pPr>
              <w:rPr>
                <w:b/>
                <w:bCs/>
              </w:rPr>
            </w:pPr>
          </w:p>
        </w:tc>
      </w:tr>
      <w:tr w:rsidR="00F131A2" w:rsidRPr="008D051D" w14:paraId="54862053" w14:textId="1F86E103"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5311D664" w14:textId="77777777" w:rsidR="00F131A2" w:rsidRPr="008D051D" w:rsidRDefault="00F131A2" w:rsidP="00992922">
            <w:r w:rsidRPr="008D051D">
              <w:t>1</w:t>
            </w:r>
          </w:p>
        </w:tc>
        <w:tc>
          <w:tcPr>
            <w:tcW w:w="6789"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6E5AAB64" w14:textId="77777777" w:rsidR="00F131A2" w:rsidRPr="00EA30C6" w:rsidRDefault="00F131A2" w:rsidP="00992922">
            <w:r w:rsidRPr="00EA30C6">
              <w:t>Miejsca postojowe na kondygnacji podziemnej należy oznaczyć poziomo (znak poziomy P-18 lub P-20 z symbolem P-24 na niebieskim tle) i pionowo (znakiem D</w:t>
            </w:r>
            <w:r>
              <w:br/>
            </w:r>
            <w:r w:rsidRPr="00EA30C6">
              <w:t>-18, D-18b wraz z tabliczką informującą T-29)</w:t>
            </w:r>
          </w:p>
        </w:tc>
        <w:tc>
          <w:tcPr>
            <w:tcW w:w="1985"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2FC2CE0A" w14:textId="262E62CA" w:rsidR="00F131A2" w:rsidRPr="00046BE6" w:rsidRDefault="00F131A2" w:rsidP="00992922">
            <w:pPr>
              <w:jc w:val="center"/>
              <w:rPr>
                <w:b/>
              </w:rPr>
            </w:pPr>
            <w:r w:rsidRPr="00046BE6">
              <w:rPr>
                <w:b/>
              </w:rPr>
              <w:t>2022</w:t>
            </w:r>
          </w:p>
        </w:tc>
        <w:tc>
          <w:tcPr>
            <w:tcW w:w="1275" w:type="dxa"/>
            <w:tcBorders>
              <w:top w:val="single" w:sz="12" w:space="0" w:color="auto"/>
              <w:left w:val="single" w:sz="12" w:space="0" w:color="auto"/>
              <w:bottom w:val="single" w:sz="2" w:space="0" w:color="auto"/>
            </w:tcBorders>
            <w:shd w:val="clear" w:color="auto" w:fill="DEEAF6" w:themeFill="accent5" w:themeFillTint="33"/>
          </w:tcPr>
          <w:p w14:paraId="276E1F34" w14:textId="32D851B1" w:rsidR="00F131A2" w:rsidRPr="00EA30C6" w:rsidRDefault="00F131A2" w:rsidP="00992922">
            <w:pPr>
              <w:jc w:val="center"/>
            </w:pPr>
            <w:r w:rsidRPr="00EA30C6">
              <w:t>-</w:t>
            </w:r>
          </w:p>
        </w:tc>
        <w:tc>
          <w:tcPr>
            <w:tcW w:w="1276" w:type="dxa"/>
            <w:tcBorders>
              <w:top w:val="single" w:sz="12" w:space="0" w:color="auto"/>
              <w:bottom w:val="single" w:sz="2" w:space="0" w:color="auto"/>
            </w:tcBorders>
            <w:shd w:val="clear" w:color="auto" w:fill="DEEAF6" w:themeFill="accent5" w:themeFillTint="33"/>
          </w:tcPr>
          <w:p w14:paraId="46AFDBBE" w14:textId="77777777" w:rsidR="00F131A2" w:rsidRPr="00EA30C6" w:rsidRDefault="00F131A2" w:rsidP="00992922">
            <w:pPr>
              <w:jc w:val="center"/>
            </w:pPr>
            <w:r w:rsidRPr="00EA30C6">
              <w:rPr>
                <w:b/>
                <w:bCs/>
              </w:rPr>
              <w:t>TAK</w:t>
            </w:r>
          </w:p>
        </w:tc>
        <w:tc>
          <w:tcPr>
            <w:tcW w:w="2126" w:type="dxa"/>
            <w:vMerge/>
            <w:tcBorders>
              <w:left w:val="single" w:sz="12" w:space="0" w:color="auto"/>
              <w:right w:val="single" w:sz="12" w:space="0" w:color="auto"/>
            </w:tcBorders>
            <w:shd w:val="clear" w:color="auto" w:fill="DEEAF6" w:themeFill="accent5" w:themeFillTint="33"/>
          </w:tcPr>
          <w:p w14:paraId="1472EE5C" w14:textId="10154E63" w:rsidR="00F131A2" w:rsidRPr="00EA30C6" w:rsidRDefault="00F131A2" w:rsidP="00992922"/>
        </w:tc>
      </w:tr>
      <w:tr w:rsidR="00F131A2" w:rsidRPr="008D051D" w14:paraId="00430590" w14:textId="182EF0BA" w:rsidTr="00E359C4">
        <w:tc>
          <w:tcPr>
            <w:tcW w:w="709" w:type="dxa"/>
            <w:tcBorders>
              <w:top w:val="single" w:sz="2" w:space="0" w:color="auto"/>
              <w:left w:val="single" w:sz="12" w:space="0" w:color="auto"/>
              <w:right w:val="single" w:sz="12" w:space="0" w:color="auto"/>
            </w:tcBorders>
            <w:shd w:val="clear" w:color="auto" w:fill="FFFFFF" w:themeFill="background1"/>
          </w:tcPr>
          <w:p w14:paraId="38930019" w14:textId="77777777" w:rsidR="00F131A2" w:rsidRPr="008D051D" w:rsidRDefault="00F131A2" w:rsidP="00992922">
            <w:r w:rsidRPr="008D051D">
              <w:t>2</w:t>
            </w:r>
          </w:p>
        </w:tc>
        <w:tc>
          <w:tcPr>
            <w:tcW w:w="6789" w:type="dxa"/>
            <w:tcBorders>
              <w:top w:val="single" w:sz="2" w:space="0" w:color="auto"/>
              <w:left w:val="single" w:sz="12" w:space="0" w:color="auto"/>
              <w:right w:val="single" w:sz="12" w:space="0" w:color="auto"/>
            </w:tcBorders>
            <w:shd w:val="clear" w:color="auto" w:fill="DEEAF6" w:themeFill="accent5" w:themeFillTint="33"/>
          </w:tcPr>
          <w:p w14:paraId="7A7780CA" w14:textId="77777777" w:rsidR="00F131A2" w:rsidRPr="005643A5" w:rsidRDefault="00F131A2" w:rsidP="00992922">
            <w:pPr>
              <w:jc w:val="both"/>
            </w:pPr>
            <w:r w:rsidRPr="005643A5">
              <w:t>Wykonanie znaków kierunkowych wzdłuż trasy dojścia dla OzN z ograniczeniami mobilności od strony al. Prymasa Tysiąclecia, ułatwiających odnalezienie wejść do budynku</w:t>
            </w:r>
          </w:p>
        </w:tc>
        <w:tc>
          <w:tcPr>
            <w:tcW w:w="1985" w:type="dxa"/>
            <w:tcBorders>
              <w:top w:val="single" w:sz="2" w:space="0" w:color="auto"/>
              <w:left w:val="single" w:sz="12" w:space="0" w:color="auto"/>
              <w:right w:val="single" w:sz="12" w:space="0" w:color="auto"/>
            </w:tcBorders>
            <w:shd w:val="clear" w:color="auto" w:fill="DEEAF6" w:themeFill="accent5" w:themeFillTint="33"/>
          </w:tcPr>
          <w:p w14:paraId="146428D5" w14:textId="25C91CC2" w:rsidR="00F131A2" w:rsidRPr="00046BE6" w:rsidRDefault="00F131A2" w:rsidP="00992922">
            <w:pPr>
              <w:jc w:val="center"/>
              <w:rPr>
                <w:b/>
              </w:rPr>
            </w:pPr>
            <w:r w:rsidRPr="00046BE6">
              <w:rPr>
                <w:b/>
              </w:rPr>
              <w:t>2022</w:t>
            </w:r>
          </w:p>
        </w:tc>
        <w:tc>
          <w:tcPr>
            <w:tcW w:w="1275" w:type="dxa"/>
            <w:tcBorders>
              <w:top w:val="single" w:sz="2" w:space="0" w:color="auto"/>
              <w:left w:val="single" w:sz="12" w:space="0" w:color="auto"/>
            </w:tcBorders>
            <w:shd w:val="clear" w:color="auto" w:fill="DEEAF6" w:themeFill="accent5" w:themeFillTint="33"/>
          </w:tcPr>
          <w:p w14:paraId="5594D10C" w14:textId="5F672E32" w:rsidR="00F131A2" w:rsidRPr="005643A5" w:rsidRDefault="00F131A2" w:rsidP="00992922">
            <w:pPr>
              <w:jc w:val="center"/>
            </w:pPr>
            <w:r w:rsidRPr="005643A5">
              <w:t>-</w:t>
            </w:r>
          </w:p>
        </w:tc>
        <w:tc>
          <w:tcPr>
            <w:tcW w:w="1276" w:type="dxa"/>
            <w:tcBorders>
              <w:top w:val="single" w:sz="2" w:space="0" w:color="auto"/>
            </w:tcBorders>
            <w:shd w:val="clear" w:color="auto" w:fill="DEEAF6" w:themeFill="accent5" w:themeFillTint="33"/>
          </w:tcPr>
          <w:p w14:paraId="4924A960" w14:textId="77777777" w:rsidR="00F131A2" w:rsidRPr="005643A5" w:rsidRDefault="00F131A2" w:rsidP="00992922">
            <w:pPr>
              <w:jc w:val="center"/>
            </w:pPr>
            <w:r w:rsidRPr="005643A5">
              <w:rPr>
                <w:b/>
                <w:bCs/>
              </w:rPr>
              <w:t>TAK</w:t>
            </w:r>
          </w:p>
        </w:tc>
        <w:tc>
          <w:tcPr>
            <w:tcW w:w="2126" w:type="dxa"/>
            <w:vMerge/>
            <w:tcBorders>
              <w:left w:val="single" w:sz="12" w:space="0" w:color="auto"/>
              <w:right w:val="single" w:sz="12" w:space="0" w:color="auto"/>
            </w:tcBorders>
            <w:shd w:val="clear" w:color="auto" w:fill="DEEAF6" w:themeFill="accent5" w:themeFillTint="33"/>
          </w:tcPr>
          <w:p w14:paraId="5BD5D6FA" w14:textId="27687609" w:rsidR="00F131A2" w:rsidRPr="00EA30C6" w:rsidRDefault="00F131A2" w:rsidP="00992922"/>
        </w:tc>
      </w:tr>
      <w:tr w:rsidR="00F131A2" w:rsidRPr="008D051D" w14:paraId="41212AA0" w14:textId="35A512A2" w:rsidTr="00E359C4">
        <w:tc>
          <w:tcPr>
            <w:tcW w:w="709" w:type="dxa"/>
            <w:tcBorders>
              <w:left w:val="single" w:sz="12" w:space="0" w:color="auto"/>
              <w:right w:val="single" w:sz="12" w:space="0" w:color="auto"/>
            </w:tcBorders>
            <w:shd w:val="clear" w:color="auto" w:fill="FFFFFF" w:themeFill="background1"/>
          </w:tcPr>
          <w:p w14:paraId="26390B87" w14:textId="77777777" w:rsidR="00F131A2" w:rsidRPr="005643A5" w:rsidRDefault="00F131A2" w:rsidP="00992922">
            <w:r w:rsidRPr="005643A5">
              <w:lastRenderedPageBreak/>
              <w:t>3</w:t>
            </w:r>
          </w:p>
        </w:tc>
        <w:tc>
          <w:tcPr>
            <w:tcW w:w="6789" w:type="dxa"/>
            <w:tcBorders>
              <w:left w:val="single" w:sz="12" w:space="0" w:color="auto"/>
              <w:right w:val="single" w:sz="12" w:space="0" w:color="auto"/>
            </w:tcBorders>
            <w:shd w:val="clear" w:color="auto" w:fill="DEEAF6" w:themeFill="accent5" w:themeFillTint="33"/>
          </w:tcPr>
          <w:p w14:paraId="757C05F2" w14:textId="77777777" w:rsidR="00F131A2" w:rsidRPr="005643A5" w:rsidRDefault="00F131A2" w:rsidP="00992922">
            <w:pPr>
              <w:jc w:val="both"/>
            </w:pPr>
            <w:r w:rsidRPr="005643A5">
              <w:t>Wykonanie oznaczeń kontrastowych na krawędziach stopni na początku i końcu każdego biegu przy schodach od strony ul. Obozowej oraz al. Prymasa Tysiąclecia</w:t>
            </w:r>
          </w:p>
        </w:tc>
        <w:tc>
          <w:tcPr>
            <w:tcW w:w="1985" w:type="dxa"/>
            <w:tcBorders>
              <w:left w:val="single" w:sz="12" w:space="0" w:color="auto"/>
              <w:right w:val="single" w:sz="12" w:space="0" w:color="auto"/>
            </w:tcBorders>
            <w:shd w:val="clear" w:color="auto" w:fill="DEEAF6" w:themeFill="accent5" w:themeFillTint="33"/>
          </w:tcPr>
          <w:p w14:paraId="64F15D84" w14:textId="7DCFEF4C" w:rsidR="00F131A2" w:rsidRPr="00046BE6" w:rsidRDefault="00F131A2" w:rsidP="00992922">
            <w:pPr>
              <w:jc w:val="center"/>
              <w:rPr>
                <w:b/>
              </w:rPr>
            </w:pPr>
            <w:r w:rsidRPr="00046BE6">
              <w:rPr>
                <w:b/>
              </w:rPr>
              <w:t>2022</w:t>
            </w:r>
          </w:p>
        </w:tc>
        <w:tc>
          <w:tcPr>
            <w:tcW w:w="1275" w:type="dxa"/>
            <w:tcBorders>
              <w:top w:val="single" w:sz="2" w:space="0" w:color="auto"/>
              <w:left w:val="single" w:sz="12" w:space="0" w:color="auto"/>
            </w:tcBorders>
            <w:shd w:val="clear" w:color="auto" w:fill="DEEAF6" w:themeFill="accent5" w:themeFillTint="33"/>
          </w:tcPr>
          <w:p w14:paraId="31FCFD37" w14:textId="617F1FBC" w:rsidR="00F131A2" w:rsidRPr="006F4A04" w:rsidRDefault="00F131A2" w:rsidP="00992922">
            <w:pPr>
              <w:jc w:val="center"/>
              <w:rPr>
                <w:color w:val="FF0000"/>
              </w:rPr>
            </w:pPr>
            <w:r w:rsidRPr="005643A5">
              <w:t>-</w:t>
            </w:r>
          </w:p>
        </w:tc>
        <w:tc>
          <w:tcPr>
            <w:tcW w:w="1276" w:type="dxa"/>
            <w:tcBorders>
              <w:top w:val="single" w:sz="2" w:space="0" w:color="auto"/>
            </w:tcBorders>
            <w:shd w:val="clear" w:color="auto" w:fill="DEEAF6" w:themeFill="accent5" w:themeFillTint="33"/>
          </w:tcPr>
          <w:p w14:paraId="518AFAD3" w14:textId="77777777" w:rsidR="00F131A2" w:rsidRPr="006F4A04" w:rsidRDefault="00F131A2" w:rsidP="00992922">
            <w:pPr>
              <w:jc w:val="center"/>
              <w:rPr>
                <w:color w:val="FF0000"/>
              </w:rPr>
            </w:pPr>
            <w:r w:rsidRPr="005643A5">
              <w:rPr>
                <w:b/>
                <w:bCs/>
              </w:rPr>
              <w:t>TAK</w:t>
            </w:r>
          </w:p>
        </w:tc>
        <w:tc>
          <w:tcPr>
            <w:tcW w:w="2126" w:type="dxa"/>
            <w:vMerge/>
            <w:tcBorders>
              <w:left w:val="single" w:sz="12" w:space="0" w:color="auto"/>
              <w:right w:val="single" w:sz="12" w:space="0" w:color="auto"/>
            </w:tcBorders>
            <w:shd w:val="clear" w:color="auto" w:fill="DEEAF6" w:themeFill="accent5" w:themeFillTint="33"/>
          </w:tcPr>
          <w:p w14:paraId="18C89437" w14:textId="56402EF4" w:rsidR="00F131A2" w:rsidRPr="00EA30C6" w:rsidRDefault="00F131A2" w:rsidP="00992922"/>
        </w:tc>
      </w:tr>
      <w:tr w:rsidR="00F131A2" w:rsidRPr="008D051D" w14:paraId="225AFE53" w14:textId="61EAC0C5" w:rsidTr="00E359C4">
        <w:tc>
          <w:tcPr>
            <w:tcW w:w="709" w:type="dxa"/>
            <w:tcBorders>
              <w:left w:val="single" w:sz="12" w:space="0" w:color="auto"/>
              <w:right w:val="single" w:sz="12" w:space="0" w:color="auto"/>
            </w:tcBorders>
            <w:shd w:val="clear" w:color="auto" w:fill="FFFFFF" w:themeFill="background1"/>
          </w:tcPr>
          <w:p w14:paraId="306D06E8" w14:textId="77777777" w:rsidR="00F131A2" w:rsidRPr="008D051D" w:rsidRDefault="00F131A2" w:rsidP="00992922">
            <w:r w:rsidRPr="008D051D">
              <w:t>4</w:t>
            </w:r>
          </w:p>
        </w:tc>
        <w:tc>
          <w:tcPr>
            <w:tcW w:w="6789" w:type="dxa"/>
            <w:tcBorders>
              <w:left w:val="single" w:sz="12" w:space="0" w:color="auto"/>
              <w:right w:val="single" w:sz="12" w:space="0" w:color="auto"/>
            </w:tcBorders>
            <w:shd w:val="clear" w:color="auto" w:fill="DEEAF6" w:themeFill="accent5" w:themeFillTint="33"/>
          </w:tcPr>
          <w:p w14:paraId="61AEB065" w14:textId="77777777" w:rsidR="00F131A2" w:rsidRPr="005643A5" w:rsidRDefault="00F131A2" w:rsidP="00992922">
            <w:r w:rsidRPr="005643A5">
              <w:t>Nowa, regularna aranżacja donic i ław w pasażu przed głównym wejściem do budynku lub/i montaż dotykowych i kolorystycznych elementów prowadzących wspomagających osoby niedowidzące i niewidome posługujące się laską</w:t>
            </w:r>
          </w:p>
        </w:tc>
        <w:tc>
          <w:tcPr>
            <w:tcW w:w="1985" w:type="dxa"/>
            <w:tcBorders>
              <w:left w:val="single" w:sz="12" w:space="0" w:color="auto"/>
              <w:right w:val="single" w:sz="12" w:space="0" w:color="auto"/>
            </w:tcBorders>
            <w:shd w:val="clear" w:color="auto" w:fill="DEEAF6" w:themeFill="accent5" w:themeFillTint="33"/>
          </w:tcPr>
          <w:p w14:paraId="2533529E" w14:textId="5DA6F736" w:rsidR="00F131A2" w:rsidRPr="00046BE6" w:rsidRDefault="00F131A2" w:rsidP="00992922">
            <w:pPr>
              <w:jc w:val="center"/>
              <w:rPr>
                <w:b/>
              </w:rPr>
            </w:pPr>
            <w:r w:rsidRPr="00046BE6">
              <w:rPr>
                <w:b/>
              </w:rPr>
              <w:t>2023-2030</w:t>
            </w:r>
          </w:p>
        </w:tc>
        <w:tc>
          <w:tcPr>
            <w:tcW w:w="1275" w:type="dxa"/>
            <w:tcBorders>
              <w:top w:val="single" w:sz="2" w:space="0" w:color="auto"/>
              <w:left w:val="single" w:sz="12" w:space="0" w:color="auto"/>
            </w:tcBorders>
            <w:shd w:val="clear" w:color="auto" w:fill="DEEAF6" w:themeFill="accent5" w:themeFillTint="33"/>
          </w:tcPr>
          <w:p w14:paraId="05B202CA" w14:textId="1A9D7236" w:rsidR="00F131A2" w:rsidRPr="005643A5" w:rsidRDefault="00F131A2" w:rsidP="00992922">
            <w:pPr>
              <w:jc w:val="center"/>
            </w:pPr>
            <w:r w:rsidRPr="005643A5">
              <w:t>-</w:t>
            </w:r>
          </w:p>
        </w:tc>
        <w:tc>
          <w:tcPr>
            <w:tcW w:w="1276" w:type="dxa"/>
            <w:tcBorders>
              <w:top w:val="single" w:sz="2" w:space="0" w:color="auto"/>
            </w:tcBorders>
            <w:shd w:val="clear" w:color="auto" w:fill="DEEAF6" w:themeFill="accent5" w:themeFillTint="33"/>
          </w:tcPr>
          <w:p w14:paraId="1921A8AC" w14:textId="77777777" w:rsidR="00F131A2" w:rsidRPr="005643A5" w:rsidRDefault="00F131A2" w:rsidP="00992922">
            <w:pPr>
              <w:jc w:val="center"/>
            </w:pPr>
            <w:r w:rsidRPr="005643A5">
              <w:rPr>
                <w:b/>
                <w:bCs/>
              </w:rPr>
              <w:t>TAK</w:t>
            </w:r>
          </w:p>
        </w:tc>
        <w:tc>
          <w:tcPr>
            <w:tcW w:w="2126" w:type="dxa"/>
            <w:vMerge/>
            <w:tcBorders>
              <w:left w:val="single" w:sz="12" w:space="0" w:color="auto"/>
              <w:right w:val="single" w:sz="12" w:space="0" w:color="auto"/>
            </w:tcBorders>
            <w:shd w:val="clear" w:color="auto" w:fill="DEEAF6" w:themeFill="accent5" w:themeFillTint="33"/>
          </w:tcPr>
          <w:p w14:paraId="05F227A7" w14:textId="3DB71D6E" w:rsidR="00F131A2" w:rsidRPr="006F4A04" w:rsidRDefault="00F131A2" w:rsidP="00992922">
            <w:pPr>
              <w:rPr>
                <w:color w:val="FF0000"/>
              </w:rPr>
            </w:pPr>
          </w:p>
        </w:tc>
      </w:tr>
      <w:tr w:rsidR="00F131A2" w:rsidRPr="008D051D" w14:paraId="35B50E00" w14:textId="35E7DC3A" w:rsidTr="00E359C4">
        <w:tc>
          <w:tcPr>
            <w:tcW w:w="709" w:type="dxa"/>
            <w:tcBorders>
              <w:left w:val="single" w:sz="12" w:space="0" w:color="auto"/>
              <w:right w:val="single" w:sz="12" w:space="0" w:color="auto"/>
            </w:tcBorders>
            <w:shd w:val="clear" w:color="auto" w:fill="FFFFFF" w:themeFill="background1"/>
          </w:tcPr>
          <w:p w14:paraId="17DB6E20" w14:textId="77777777" w:rsidR="00F131A2" w:rsidRPr="008D051D" w:rsidRDefault="00F131A2" w:rsidP="00992922">
            <w:r w:rsidRPr="008D051D">
              <w:t>5</w:t>
            </w:r>
          </w:p>
        </w:tc>
        <w:tc>
          <w:tcPr>
            <w:tcW w:w="6789" w:type="dxa"/>
            <w:tcBorders>
              <w:left w:val="single" w:sz="12" w:space="0" w:color="auto"/>
              <w:right w:val="single" w:sz="12" w:space="0" w:color="auto"/>
            </w:tcBorders>
            <w:shd w:val="clear" w:color="auto" w:fill="DEEAF6" w:themeFill="accent5" w:themeFillTint="33"/>
          </w:tcPr>
          <w:p w14:paraId="581C8F66" w14:textId="77777777" w:rsidR="00F131A2" w:rsidRPr="005643A5" w:rsidRDefault="00F131A2" w:rsidP="00992922">
            <w:pPr>
              <w:jc w:val="both"/>
              <w:rPr>
                <w:u w:val="single"/>
              </w:rPr>
            </w:pPr>
            <w:r w:rsidRPr="005643A5">
              <w:rPr>
                <w:u w:val="single"/>
              </w:rPr>
              <w:t>Główne wejści</w:t>
            </w:r>
            <w:r>
              <w:rPr>
                <w:u w:val="single"/>
              </w:rPr>
              <w:t>e</w:t>
            </w:r>
            <w:r w:rsidRPr="005643A5">
              <w:rPr>
                <w:u w:val="single"/>
              </w:rPr>
              <w:t xml:space="preserve"> od strony </w:t>
            </w:r>
            <w:r>
              <w:rPr>
                <w:u w:val="single"/>
              </w:rPr>
              <w:t>ul. Obozowej</w:t>
            </w:r>
          </w:p>
          <w:p w14:paraId="5AB62AB9" w14:textId="77777777" w:rsidR="00F131A2" w:rsidRPr="005643A5" w:rsidRDefault="00F131A2" w:rsidP="00992922">
            <w:pPr>
              <w:jc w:val="both"/>
            </w:pPr>
            <w:r w:rsidRPr="005643A5">
              <w:t xml:space="preserve">Zapewnienie samodzielnego otwierania drzwi do budynku przez OzN - drzwi powinny być odblokowane w godzinach pracy Urzędu i nie wymagać ich otwarcia przez pracowników. Skrzydło powinno być otwierane lekko, bez konieczności użycia siły przekraczającej 25N, a w przypadku, gdy nie jest to możliwe należy zapewnić </w:t>
            </w:r>
            <w:r w:rsidRPr="005643A5">
              <w:rPr>
                <w:bCs/>
                <w:iCs/>
              </w:rPr>
              <w:t>otwieranie mechaniczne</w:t>
            </w:r>
            <w:r w:rsidRPr="005643A5">
              <w:t>.</w:t>
            </w:r>
          </w:p>
        </w:tc>
        <w:tc>
          <w:tcPr>
            <w:tcW w:w="1985" w:type="dxa"/>
            <w:tcBorders>
              <w:left w:val="single" w:sz="12" w:space="0" w:color="auto"/>
              <w:right w:val="single" w:sz="12" w:space="0" w:color="auto"/>
            </w:tcBorders>
            <w:shd w:val="clear" w:color="auto" w:fill="DEEAF6" w:themeFill="accent5" w:themeFillTint="33"/>
          </w:tcPr>
          <w:p w14:paraId="2682EDA4" w14:textId="0BF58600" w:rsidR="00F131A2" w:rsidRPr="00046BE6" w:rsidRDefault="00F131A2" w:rsidP="00992922">
            <w:pPr>
              <w:jc w:val="center"/>
              <w:rPr>
                <w:b/>
                <w:bCs/>
              </w:rPr>
            </w:pPr>
            <w:r w:rsidRPr="00046BE6">
              <w:rPr>
                <w:b/>
                <w:bCs/>
              </w:rPr>
              <w:t>2022</w:t>
            </w:r>
          </w:p>
        </w:tc>
        <w:tc>
          <w:tcPr>
            <w:tcW w:w="1275" w:type="dxa"/>
            <w:tcBorders>
              <w:top w:val="single" w:sz="2" w:space="0" w:color="auto"/>
              <w:left w:val="single" w:sz="12" w:space="0" w:color="auto"/>
            </w:tcBorders>
            <w:shd w:val="clear" w:color="auto" w:fill="DEEAF6" w:themeFill="accent5" w:themeFillTint="33"/>
          </w:tcPr>
          <w:p w14:paraId="1991DFEA" w14:textId="3CF53870" w:rsidR="00F131A2" w:rsidRPr="005643A5" w:rsidRDefault="00F131A2" w:rsidP="00992922">
            <w:pPr>
              <w:jc w:val="center"/>
            </w:pPr>
            <w:r w:rsidRPr="005643A5">
              <w:rPr>
                <w:b/>
                <w:bCs/>
              </w:rPr>
              <w:t>TAK</w:t>
            </w:r>
          </w:p>
        </w:tc>
        <w:tc>
          <w:tcPr>
            <w:tcW w:w="1276" w:type="dxa"/>
            <w:tcBorders>
              <w:top w:val="single" w:sz="2" w:space="0" w:color="auto"/>
            </w:tcBorders>
            <w:shd w:val="clear" w:color="auto" w:fill="DEEAF6" w:themeFill="accent5" w:themeFillTint="33"/>
          </w:tcPr>
          <w:p w14:paraId="0C47CC48" w14:textId="77777777" w:rsidR="00F131A2" w:rsidRPr="005643A5" w:rsidRDefault="00F131A2" w:rsidP="00992922">
            <w:pPr>
              <w:jc w:val="center"/>
            </w:pPr>
            <w:r w:rsidRPr="005643A5">
              <w:t>-</w:t>
            </w:r>
          </w:p>
        </w:tc>
        <w:tc>
          <w:tcPr>
            <w:tcW w:w="2126" w:type="dxa"/>
            <w:vMerge/>
            <w:tcBorders>
              <w:left w:val="single" w:sz="12" w:space="0" w:color="auto"/>
              <w:right w:val="single" w:sz="12" w:space="0" w:color="auto"/>
            </w:tcBorders>
            <w:shd w:val="clear" w:color="auto" w:fill="DEEAF6" w:themeFill="accent5" w:themeFillTint="33"/>
          </w:tcPr>
          <w:p w14:paraId="1AF87D81" w14:textId="366DFD7F" w:rsidR="00F131A2" w:rsidRPr="006F4A04" w:rsidRDefault="00F131A2" w:rsidP="00992922">
            <w:pPr>
              <w:rPr>
                <w:color w:val="FF0000"/>
              </w:rPr>
            </w:pPr>
          </w:p>
        </w:tc>
      </w:tr>
      <w:tr w:rsidR="00F131A2" w:rsidRPr="008D051D" w14:paraId="0199F665" w14:textId="49F38EEF" w:rsidTr="00E359C4">
        <w:tc>
          <w:tcPr>
            <w:tcW w:w="709" w:type="dxa"/>
            <w:tcBorders>
              <w:left w:val="single" w:sz="12" w:space="0" w:color="auto"/>
              <w:right w:val="single" w:sz="12" w:space="0" w:color="auto"/>
            </w:tcBorders>
            <w:shd w:val="clear" w:color="auto" w:fill="FFFFFF" w:themeFill="background1"/>
          </w:tcPr>
          <w:p w14:paraId="7DE6E68B" w14:textId="77777777" w:rsidR="00F131A2" w:rsidRPr="008D051D" w:rsidRDefault="00F131A2" w:rsidP="00992922">
            <w:r w:rsidRPr="008D051D">
              <w:t>6</w:t>
            </w:r>
          </w:p>
        </w:tc>
        <w:tc>
          <w:tcPr>
            <w:tcW w:w="6789" w:type="dxa"/>
            <w:tcBorders>
              <w:left w:val="single" w:sz="12" w:space="0" w:color="auto"/>
              <w:right w:val="single" w:sz="12" w:space="0" w:color="auto"/>
            </w:tcBorders>
            <w:shd w:val="clear" w:color="auto" w:fill="DEEAF6" w:themeFill="accent5" w:themeFillTint="33"/>
          </w:tcPr>
          <w:p w14:paraId="1E276CD1" w14:textId="77777777" w:rsidR="00F131A2" w:rsidRPr="005643A5" w:rsidRDefault="00F131A2" w:rsidP="00992922">
            <w:pPr>
              <w:jc w:val="both"/>
              <w:rPr>
                <w:u w:val="single"/>
              </w:rPr>
            </w:pPr>
            <w:r w:rsidRPr="005643A5">
              <w:rPr>
                <w:u w:val="single"/>
              </w:rPr>
              <w:t>Główne wejście od strony ul. Obozowej</w:t>
            </w:r>
          </w:p>
          <w:p w14:paraId="69864D63" w14:textId="77777777" w:rsidR="00F131A2" w:rsidRPr="005643A5" w:rsidRDefault="00F131A2" w:rsidP="00992922">
            <w:pPr>
              <w:jc w:val="both"/>
            </w:pPr>
            <w:r w:rsidRPr="00633DC8">
              <w:t xml:space="preserve">Oznaczenie wizualne drzwi do budynku (w szczególności przeznaczonych dla OzN). Wskazane jest skontrastowanie kolorystyczne skrzydeł w stosunku do ściany, </w:t>
            </w:r>
            <w:r>
              <w:br/>
            </w:r>
            <w:r w:rsidRPr="00633DC8">
              <w:t>w której się znajdują w celu umożliwienia ich łatwiejszego zlokalizowania przez osoby niedowidzące.</w:t>
            </w:r>
          </w:p>
        </w:tc>
        <w:tc>
          <w:tcPr>
            <w:tcW w:w="1985" w:type="dxa"/>
            <w:tcBorders>
              <w:left w:val="single" w:sz="12" w:space="0" w:color="auto"/>
              <w:right w:val="single" w:sz="12" w:space="0" w:color="auto"/>
            </w:tcBorders>
            <w:shd w:val="clear" w:color="auto" w:fill="DEEAF6" w:themeFill="accent5" w:themeFillTint="33"/>
          </w:tcPr>
          <w:p w14:paraId="3C0AC6AD" w14:textId="00D10765" w:rsidR="00F131A2" w:rsidRPr="00046BE6" w:rsidRDefault="00F131A2" w:rsidP="00992922">
            <w:pPr>
              <w:jc w:val="center"/>
              <w:rPr>
                <w:b/>
              </w:rPr>
            </w:pPr>
            <w:r w:rsidRPr="00046BE6">
              <w:rPr>
                <w:b/>
              </w:rPr>
              <w:t>2022</w:t>
            </w:r>
          </w:p>
        </w:tc>
        <w:tc>
          <w:tcPr>
            <w:tcW w:w="1275" w:type="dxa"/>
            <w:tcBorders>
              <w:top w:val="single" w:sz="2" w:space="0" w:color="auto"/>
              <w:left w:val="single" w:sz="12" w:space="0" w:color="auto"/>
            </w:tcBorders>
            <w:shd w:val="clear" w:color="auto" w:fill="DEEAF6" w:themeFill="accent5" w:themeFillTint="33"/>
          </w:tcPr>
          <w:p w14:paraId="6053C965" w14:textId="07E374F6" w:rsidR="00F131A2" w:rsidRPr="005643A5" w:rsidRDefault="00F131A2" w:rsidP="00992922">
            <w:pPr>
              <w:jc w:val="center"/>
            </w:pPr>
            <w:r w:rsidRPr="005643A5">
              <w:t>-</w:t>
            </w:r>
          </w:p>
        </w:tc>
        <w:tc>
          <w:tcPr>
            <w:tcW w:w="1276" w:type="dxa"/>
            <w:tcBorders>
              <w:top w:val="single" w:sz="2" w:space="0" w:color="auto"/>
            </w:tcBorders>
            <w:shd w:val="clear" w:color="auto" w:fill="DEEAF6" w:themeFill="accent5" w:themeFillTint="33"/>
          </w:tcPr>
          <w:p w14:paraId="09622041" w14:textId="77777777" w:rsidR="00F131A2" w:rsidRPr="005643A5" w:rsidRDefault="00F131A2" w:rsidP="00992922">
            <w:pPr>
              <w:jc w:val="center"/>
            </w:pPr>
            <w:r w:rsidRPr="005643A5">
              <w:rPr>
                <w:b/>
                <w:bCs/>
              </w:rPr>
              <w:t>TAK</w:t>
            </w:r>
          </w:p>
        </w:tc>
        <w:tc>
          <w:tcPr>
            <w:tcW w:w="2126" w:type="dxa"/>
            <w:vMerge/>
            <w:tcBorders>
              <w:left w:val="single" w:sz="12" w:space="0" w:color="auto"/>
              <w:right w:val="single" w:sz="12" w:space="0" w:color="auto"/>
            </w:tcBorders>
            <w:shd w:val="clear" w:color="auto" w:fill="DEEAF6" w:themeFill="accent5" w:themeFillTint="33"/>
          </w:tcPr>
          <w:p w14:paraId="1FBF5532" w14:textId="366025FA" w:rsidR="00F131A2" w:rsidRPr="005643A5" w:rsidRDefault="00F131A2" w:rsidP="00992922">
            <w:pPr>
              <w:rPr>
                <w:b/>
                <w:bCs/>
              </w:rPr>
            </w:pPr>
          </w:p>
        </w:tc>
      </w:tr>
      <w:tr w:rsidR="00F131A2" w:rsidRPr="008D051D" w14:paraId="2F11A77E" w14:textId="0A3427FF" w:rsidTr="00E359C4">
        <w:tc>
          <w:tcPr>
            <w:tcW w:w="709" w:type="dxa"/>
            <w:tcBorders>
              <w:left w:val="single" w:sz="12" w:space="0" w:color="auto"/>
              <w:right w:val="single" w:sz="12" w:space="0" w:color="auto"/>
            </w:tcBorders>
            <w:shd w:val="clear" w:color="auto" w:fill="FFFFFF" w:themeFill="background1"/>
          </w:tcPr>
          <w:p w14:paraId="0A8E342C" w14:textId="77777777" w:rsidR="00F131A2" w:rsidRPr="008D051D" w:rsidRDefault="00F131A2" w:rsidP="00992922">
            <w:r>
              <w:t>7</w:t>
            </w:r>
          </w:p>
        </w:tc>
        <w:tc>
          <w:tcPr>
            <w:tcW w:w="6789" w:type="dxa"/>
            <w:tcBorders>
              <w:left w:val="single" w:sz="12" w:space="0" w:color="auto"/>
              <w:right w:val="single" w:sz="12" w:space="0" w:color="auto"/>
            </w:tcBorders>
            <w:shd w:val="clear" w:color="auto" w:fill="DEEAF6" w:themeFill="accent5" w:themeFillTint="33"/>
          </w:tcPr>
          <w:p w14:paraId="0C74274C" w14:textId="77777777" w:rsidR="00F131A2" w:rsidRPr="005643A5" w:rsidRDefault="00F131A2" w:rsidP="00992922">
            <w:pPr>
              <w:jc w:val="both"/>
              <w:rPr>
                <w:u w:val="single"/>
              </w:rPr>
            </w:pPr>
            <w:r w:rsidRPr="005643A5">
              <w:rPr>
                <w:u w:val="single"/>
              </w:rPr>
              <w:t>Główne wejście od strony ul. Obozowej</w:t>
            </w:r>
          </w:p>
          <w:p w14:paraId="5F144D23" w14:textId="77777777" w:rsidR="00F131A2" w:rsidRPr="00633DC8" w:rsidRDefault="00F131A2" w:rsidP="00992922">
            <w:pPr>
              <w:jc w:val="both"/>
              <w:rPr>
                <w:color w:val="FF0000"/>
              </w:rPr>
            </w:pPr>
            <w:r w:rsidRPr="00633DC8">
              <w:t>Wykonanie wyraźniejszych oznaczeń kontrastowych na przeszkleniach drzwi do budynku. Przeszklenia należy oznaczyć np. dwoma pasami lub elementami kontrastowymi na wysokości 0,9-1,0 m i 1,3-1,4 m o szerokości 0,1 m (kontrast kolorystyczny minimum 30 LRV). Możliwe są inne rozwiązania graficzne współgrające z estetyką budynku, ale zapewniające lepszą widzialność i lokalizację elementów kontrastowych w niższych partiach przeszkleń.</w:t>
            </w:r>
          </w:p>
        </w:tc>
        <w:tc>
          <w:tcPr>
            <w:tcW w:w="1985" w:type="dxa"/>
            <w:tcBorders>
              <w:left w:val="single" w:sz="12" w:space="0" w:color="auto"/>
              <w:right w:val="single" w:sz="12" w:space="0" w:color="auto"/>
            </w:tcBorders>
            <w:shd w:val="clear" w:color="auto" w:fill="DEEAF6" w:themeFill="accent5" w:themeFillTint="33"/>
          </w:tcPr>
          <w:p w14:paraId="45A21BC5" w14:textId="1DDF0F4B" w:rsidR="00F131A2" w:rsidRPr="00046BE6" w:rsidRDefault="00F131A2" w:rsidP="00992922">
            <w:pPr>
              <w:tabs>
                <w:tab w:val="left" w:pos="653"/>
              </w:tabs>
              <w:jc w:val="center"/>
              <w:rPr>
                <w:b/>
              </w:rPr>
            </w:pPr>
            <w:r w:rsidRPr="00046BE6">
              <w:rPr>
                <w:b/>
              </w:rPr>
              <w:t>2022</w:t>
            </w:r>
          </w:p>
        </w:tc>
        <w:tc>
          <w:tcPr>
            <w:tcW w:w="1275" w:type="dxa"/>
            <w:tcBorders>
              <w:top w:val="single" w:sz="2" w:space="0" w:color="auto"/>
              <w:left w:val="single" w:sz="12" w:space="0" w:color="auto"/>
            </w:tcBorders>
            <w:shd w:val="clear" w:color="auto" w:fill="DEEAF6" w:themeFill="accent5" w:themeFillTint="33"/>
          </w:tcPr>
          <w:p w14:paraId="28E01497" w14:textId="0474B55D" w:rsidR="00F131A2" w:rsidRPr="006F4A04" w:rsidRDefault="00F131A2" w:rsidP="00992922">
            <w:pPr>
              <w:jc w:val="center"/>
              <w:rPr>
                <w:color w:val="FF0000"/>
              </w:rPr>
            </w:pPr>
            <w:r w:rsidRPr="005643A5">
              <w:t>-</w:t>
            </w:r>
          </w:p>
        </w:tc>
        <w:tc>
          <w:tcPr>
            <w:tcW w:w="1276" w:type="dxa"/>
            <w:tcBorders>
              <w:top w:val="single" w:sz="2" w:space="0" w:color="auto"/>
            </w:tcBorders>
            <w:shd w:val="clear" w:color="auto" w:fill="DEEAF6" w:themeFill="accent5" w:themeFillTint="33"/>
          </w:tcPr>
          <w:p w14:paraId="3782B0FC" w14:textId="77777777" w:rsidR="00F131A2" w:rsidRPr="006F4A04" w:rsidRDefault="00F131A2" w:rsidP="00992922">
            <w:pPr>
              <w:jc w:val="center"/>
              <w:rPr>
                <w:color w:val="FF0000"/>
              </w:rPr>
            </w:pPr>
            <w:r w:rsidRPr="005643A5">
              <w:rPr>
                <w:b/>
                <w:bCs/>
              </w:rPr>
              <w:t>TAK</w:t>
            </w:r>
          </w:p>
        </w:tc>
        <w:tc>
          <w:tcPr>
            <w:tcW w:w="2126" w:type="dxa"/>
            <w:vMerge/>
            <w:tcBorders>
              <w:left w:val="single" w:sz="12" w:space="0" w:color="auto"/>
              <w:right w:val="single" w:sz="12" w:space="0" w:color="auto"/>
            </w:tcBorders>
            <w:shd w:val="clear" w:color="auto" w:fill="DEEAF6" w:themeFill="accent5" w:themeFillTint="33"/>
          </w:tcPr>
          <w:p w14:paraId="0DEF2A65" w14:textId="03E1EC19" w:rsidR="00F131A2" w:rsidRPr="00EA30C6" w:rsidRDefault="00F131A2" w:rsidP="00992922"/>
        </w:tc>
      </w:tr>
      <w:tr w:rsidR="00F131A2" w:rsidRPr="008D051D" w14:paraId="51BDBA0D" w14:textId="2B3A267B" w:rsidTr="00E359C4">
        <w:tc>
          <w:tcPr>
            <w:tcW w:w="709" w:type="dxa"/>
            <w:tcBorders>
              <w:left w:val="single" w:sz="12" w:space="0" w:color="auto"/>
              <w:right w:val="single" w:sz="12" w:space="0" w:color="auto"/>
            </w:tcBorders>
            <w:shd w:val="clear" w:color="auto" w:fill="FFFFFF" w:themeFill="background1"/>
          </w:tcPr>
          <w:p w14:paraId="535363EA" w14:textId="77777777" w:rsidR="00F131A2" w:rsidRPr="008D051D" w:rsidRDefault="00F131A2" w:rsidP="00992922">
            <w:r>
              <w:t>8</w:t>
            </w:r>
          </w:p>
        </w:tc>
        <w:tc>
          <w:tcPr>
            <w:tcW w:w="6789" w:type="dxa"/>
            <w:tcBorders>
              <w:left w:val="single" w:sz="12" w:space="0" w:color="auto"/>
              <w:right w:val="single" w:sz="12" w:space="0" w:color="auto"/>
            </w:tcBorders>
            <w:shd w:val="clear" w:color="auto" w:fill="DEEAF6" w:themeFill="accent5" w:themeFillTint="33"/>
          </w:tcPr>
          <w:p w14:paraId="412CEB5D" w14:textId="77777777" w:rsidR="00F131A2" w:rsidRPr="00633DC8" w:rsidRDefault="00F131A2" w:rsidP="00992922">
            <w:pPr>
              <w:jc w:val="both"/>
              <w:rPr>
                <w:u w:val="single"/>
              </w:rPr>
            </w:pPr>
            <w:r w:rsidRPr="00633DC8">
              <w:rPr>
                <w:u w:val="single"/>
              </w:rPr>
              <w:t>Główne wejście od strony ul. Obozowej</w:t>
            </w:r>
          </w:p>
          <w:p w14:paraId="734E2314" w14:textId="77777777" w:rsidR="00F131A2" w:rsidRPr="00633DC8" w:rsidRDefault="00F131A2" w:rsidP="00992922">
            <w:pPr>
              <w:jc w:val="both"/>
            </w:pPr>
            <w:r w:rsidRPr="00633DC8">
              <w:t xml:space="preserve">Zamontowanie wygodnego i kontrastującego z resztą stolarki uchwytu lub klamki </w:t>
            </w:r>
            <w:r w:rsidRPr="00633DC8">
              <w:br/>
              <w:t>w formie dźwigni od strony zewnętrznej na drzwiach uchylnych dostępnych dla OzN</w:t>
            </w:r>
          </w:p>
        </w:tc>
        <w:tc>
          <w:tcPr>
            <w:tcW w:w="1985" w:type="dxa"/>
            <w:tcBorders>
              <w:left w:val="single" w:sz="12" w:space="0" w:color="auto"/>
              <w:right w:val="single" w:sz="12" w:space="0" w:color="auto"/>
            </w:tcBorders>
            <w:shd w:val="clear" w:color="auto" w:fill="DEEAF6" w:themeFill="accent5" w:themeFillTint="33"/>
          </w:tcPr>
          <w:p w14:paraId="645D14DC" w14:textId="30028DC6" w:rsidR="00F131A2" w:rsidRPr="00046BE6" w:rsidRDefault="00F131A2" w:rsidP="00992922">
            <w:pPr>
              <w:jc w:val="center"/>
              <w:rPr>
                <w:b/>
              </w:rPr>
            </w:pPr>
            <w:r w:rsidRPr="00046BE6">
              <w:rPr>
                <w:b/>
              </w:rPr>
              <w:t>2022</w:t>
            </w:r>
          </w:p>
        </w:tc>
        <w:tc>
          <w:tcPr>
            <w:tcW w:w="1275" w:type="dxa"/>
            <w:tcBorders>
              <w:top w:val="single" w:sz="2" w:space="0" w:color="auto"/>
              <w:left w:val="single" w:sz="12" w:space="0" w:color="auto"/>
            </w:tcBorders>
            <w:shd w:val="clear" w:color="auto" w:fill="DEEAF6" w:themeFill="accent5" w:themeFillTint="33"/>
          </w:tcPr>
          <w:p w14:paraId="17A49D5F" w14:textId="1EA61414" w:rsidR="00F131A2" w:rsidRPr="00633DC8" w:rsidRDefault="00F131A2" w:rsidP="00992922">
            <w:pPr>
              <w:jc w:val="center"/>
            </w:pPr>
            <w:r w:rsidRPr="00633DC8">
              <w:t>-</w:t>
            </w:r>
          </w:p>
        </w:tc>
        <w:tc>
          <w:tcPr>
            <w:tcW w:w="1276" w:type="dxa"/>
            <w:tcBorders>
              <w:top w:val="single" w:sz="2" w:space="0" w:color="auto"/>
            </w:tcBorders>
            <w:shd w:val="clear" w:color="auto" w:fill="DEEAF6" w:themeFill="accent5" w:themeFillTint="33"/>
          </w:tcPr>
          <w:p w14:paraId="2135F698" w14:textId="77777777" w:rsidR="00F131A2" w:rsidRPr="00633DC8" w:rsidRDefault="00F131A2" w:rsidP="00992922">
            <w:pPr>
              <w:jc w:val="center"/>
            </w:pPr>
            <w:r w:rsidRPr="00633DC8">
              <w:rPr>
                <w:b/>
                <w:bCs/>
              </w:rPr>
              <w:t>TAK</w:t>
            </w:r>
          </w:p>
        </w:tc>
        <w:tc>
          <w:tcPr>
            <w:tcW w:w="2126" w:type="dxa"/>
            <w:vMerge/>
            <w:tcBorders>
              <w:left w:val="single" w:sz="12" w:space="0" w:color="auto"/>
              <w:right w:val="single" w:sz="12" w:space="0" w:color="auto"/>
            </w:tcBorders>
            <w:shd w:val="clear" w:color="auto" w:fill="DEEAF6" w:themeFill="accent5" w:themeFillTint="33"/>
          </w:tcPr>
          <w:p w14:paraId="70E30297" w14:textId="7C95531D" w:rsidR="00F131A2" w:rsidRDefault="00F131A2" w:rsidP="00992922"/>
        </w:tc>
      </w:tr>
      <w:tr w:rsidR="00F131A2" w:rsidRPr="008D051D" w14:paraId="51372294" w14:textId="4FE746C0" w:rsidTr="00E359C4">
        <w:tc>
          <w:tcPr>
            <w:tcW w:w="709" w:type="dxa"/>
            <w:tcBorders>
              <w:left w:val="single" w:sz="12" w:space="0" w:color="auto"/>
              <w:right w:val="single" w:sz="12" w:space="0" w:color="auto"/>
            </w:tcBorders>
            <w:shd w:val="clear" w:color="auto" w:fill="FFFFFF" w:themeFill="background1"/>
          </w:tcPr>
          <w:p w14:paraId="76977470" w14:textId="77777777" w:rsidR="00F131A2" w:rsidRPr="00BA4E97" w:rsidRDefault="00F131A2" w:rsidP="00992922">
            <w:r w:rsidRPr="00BA4E97">
              <w:t>9</w:t>
            </w:r>
          </w:p>
        </w:tc>
        <w:tc>
          <w:tcPr>
            <w:tcW w:w="6789" w:type="dxa"/>
            <w:tcBorders>
              <w:left w:val="single" w:sz="12" w:space="0" w:color="auto"/>
              <w:right w:val="single" w:sz="12" w:space="0" w:color="auto"/>
            </w:tcBorders>
            <w:shd w:val="clear" w:color="auto" w:fill="DEEAF6" w:themeFill="accent5" w:themeFillTint="33"/>
          </w:tcPr>
          <w:p w14:paraId="2B5AE639" w14:textId="77777777" w:rsidR="00F131A2" w:rsidRPr="00363965" w:rsidRDefault="00F131A2" w:rsidP="00992922">
            <w:pPr>
              <w:jc w:val="both"/>
              <w:rPr>
                <w:u w:val="single"/>
              </w:rPr>
            </w:pPr>
            <w:r w:rsidRPr="00363965">
              <w:rPr>
                <w:u w:val="single"/>
              </w:rPr>
              <w:t>Główne wejście od strony ul. Obozowej</w:t>
            </w:r>
          </w:p>
          <w:p w14:paraId="593EE429" w14:textId="77777777" w:rsidR="00F131A2" w:rsidRPr="00363965" w:rsidRDefault="00F131A2" w:rsidP="00992922">
            <w:pPr>
              <w:jc w:val="both"/>
              <w:rPr>
                <w:rFonts w:eastAsia="Arial" w:cs="Times New Roman"/>
                <w:bCs/>
                <w:iCs/>
              </w:rPr>
            </w:pPr>
            <w:r w:rsidRPr="00633DC8">
              <w:rPr>
                <w:rFonts w:eastAsia="Arial" w:cs="Times New Roman"/>
                <w:iCs/>
              </w:rPr>
              <w:t>Oznaczenie drzwi dostępnych dla OzN ogólnie przyjętym piktogramem z białym symbolem osoby na wózku na niebieskim tle</w:t>
            </w:r>
          </w:p>
        </w:tc>
        <w:tc>
          <w:tcPr>
            <w:tcW w:w="1985" w:type="dxa"/>
            <w:tcBorders>
              <w:left w:val="single" w:sz="12" w:space="0" w:color="auto"/>
              <w:right w:val="single" w:sz="12" w:space="0" w:color="auto"/>
            </w:tcBorders>
            <w:shd w:val="clear" w:color="auto" w:fill="DEEAF6" w:themeFill="accent5" w:themeFillTint="33"/>
          </w:tcPr>
          <w:p w14:paraId="3D50D61A" w14:textId="7F678782" w:rsidR="00F131A2" w:rsidRPr="00046BE6" w:rsidRDefault="00F131A2" w:rsidP="00992922">
            <w:pPr>
              <w:jc w:val="center"/>
              <w:rPr>
                <w:b/>
              </w:rPr>
            </w:pPr>
            <w:r w:rsidRPr="00046BE6">
              <w:rPr>
                <w:b/>
              </w:rPr>
              <w:t>2022</w:t>
            </w:r>
          </w:p>
        </w:tc>
        <w:tc>
          <w:tcPr>
            <w:tcW w:w="1275" w:type="dxa"/>
            <w:tcBorders>
              <w:top w:val="single" w:sz="2" w:space="0" w:color="auto"/>
              <w:left w:val="single" w:sz="12" w:space="0" w:color="auto"/>
            </w:tcBorders>
            <w:shd w:val="clear" w:color="auto" w:fill="DEEAF6" w:themeFill="accent5" w:themeFillTint="33"/>
          </w:tcPr>
          <w:p w14:paraId="5CC3CF5C" w14:textId="61F634B4" w:rsidR="00F131A2" w:rsidRPr="00363965" w:rsidRDefault="00F131A2" w:rsidP="00992922">
            <w:pPr>
              <w:jc w:val="center"/>
            </w:pPr>
            <w:r w:rsidRPr="00363965">
              <w:t>-</w:t>
            </w:r>
          </w:p>
        </w:tc>
        <w:tc>
          <w:tcPr>
            <w:tcW w:w="1276" w:type="dxa"/>
            <w:tcBorders>
              <w:top w:val="single" w:sz="2" w:space="0" w:color="auto"/>
            </w:tcBorders>
            <w:shd w:val="clear" w:color="auto" w:fill="DEEAF6" w:themeFill="accent5" w:themeFillTint="33"/>
          </w:tcPr>
          <w:p w14:paraId="5EF6EDC9" w14:textId="77777777" w:rsidR="00F131A2" w:rsidRPr="00363965" w:rsidRDefault="00F131A2" w:rsidP="00992922">
            <w:pPr>
              <w:jc w:val="center"/>
            </w:pPr>
            <w:r w:rsidRPr="00363965">
              <w:rPr>
                <w:b/>
                <w:bCs/>
              </w:rPr>
              <w:t>TAK</w:t>
            </w:r>
          </w:p>
        </w:tc>
        <w:tc>
          <w:tcPr>
            <w:tcW w:w="2126" w:type="dxa"/>
            <w:vMerge/>
            <w:tcBorders>
              <w:left w:val="single" w:sz="12" w:space="0" w:color="auto"/>
              <w:right w:val="single" w:sz="12" w:space="0" w:color="auto"/>
            </w:tcBorders>
            <w:shd w:val="clear" w:color="auto" w:fill="DEEAF6" w:themeFill="accent5" w:themeFillTint="33"/>
          </w:tcPr>
          <w:p w14:paraId="7692232A" w14:textId="26EEF07D" w:rsidR="00F131A2" w:rsidRDefault="00F131A2" w:rsidP="00992922"/>
        </w:tc>
      </w:tr>
      <w:tr w:rsidR="00F131A2" w:rsidRPr="008D051D" w14:paraId="38A5A907" w14:textId="5F5C0648" w:rsidTr="00E359C4">
        <w:tc>
          <w:tcPr>
            <w:tcW w:w="709" w:type="dxa"/>
            <w:tcBorders>
              <w:left w:val="single" w:sz="12" w:space="0" w:color="auto"/>
              <w:right w:val="single" w:sz="12" w:space="0" w:color="auto"/>
            </w:tcBorders>
            <w:shd w:val="clear" w:color="auto" w:fill="FFFFFF" w:themeFill="background1"/>
          </w:tcPr>
          <w:p w14:paraId="4B365A43" w14:textId="77777777" w:rsidR="00F131A2" w:rsidRPr="008D051D" w:rsidRDefault="00F131A2" w:rsidP="00992922">
            <w:r>
              <w:t>10</w:t>
            </w:r>
          </w:p>
        </w:tc>
        <w:tc>
          <w:tcPr>
            <w:tcW w:w="6789" w:type="dxa"/>
            <w:tcBorders>
              <w:left w:val="single" w:sz="12" w:space="0" w:color="auto"/>
              <w:right w:val="single" w:sz="12" w:space="0" w:color="auto"/>
            </w:tcBorders>
            <w:shd w:val="clear" w:color="auto" w:fill="DEEAF6" w:themeFill="accent5" w:themeFillTint="33"/>
          </w:tcPr>
          <w:p w14:paraId="7F3195A7" w14:textId="77777777" w:rsidR="00F131A2" w:rsidRPr="00363965" w:rsidRDefault="00F131A2" w:rsidP="00992922">
            <w:pPr>
              <w:jc w:val="both"/>
              <w:rPr>
                <w:u w:val="single"/>
              </w:rPr>
            </w:pPr>
            <w:r w:rsidRPr="00363965">
              <w:rPr>
                <w:u w:val="single"/>
              </w:rPr>
              <w:t>Wejście boczne</w:t>
            </w:r>
          </w:p>
          <w:p w14:paraId="2C47154A" w14:textId="77777777" w:rsidR="00F131A2" w:rsidRPr="00363965" w:rsidRDefault="00F131A2" w:rsidP="00992922">
            <w:pPr>
              <w:jc w:val="both"/>
              <w:rPr>
                <w:rFonts w:eastAsia="Arial" w:cs="Times New Roman"/>
                <w:iCs/>
              </w:rPr>
            </w:pPr>
            <w:r w:rsidRPr="00363965">
              <w:rPr>
                <w:rFonts w:eastAsia="Arial" w:cs="Times New Roman"/>
                <w:iCs/>
              </w:rPr>
              <w:t xml:space="preserve">Zapewnienie samodzielnego otwierania drzwi do budynku przez OzN - drzwi powinny być odblokowane w godzinach pracy Urzędu i nie wymagać ich otwarcia przez pracowników. Skrzydło powinno być otwierane lekko, </w:t>
            </w:r>
            <w:r w:rsidRPr="00363965">
              <w:rPr>
                <w:rFonts w:eastAsia="Arial" w:cs="Times New Roman"/>
                <w:iCs/>
              </w:rPr>
              <w:lastRenderedPageBreak/>
              <w:t xml:space="preserve">bez konieczności użycia siły przekraczającej 25N, a w przypadku, gdy nie jest to możliwe należy zapewnić </w:t>
            </w:r>
            <w:r w:rsidRPr="00363965">
              <w:rPr>
                <w:rFonts w:eastAsia="Arial" w:cs="Times New Roman"/>
                <w:bCs/>
                <w:iCs/>
              </w:rPr>
              <w:t>otwieranie mechaniczne</w:t>
            </w:r>
            <w:r w:rsidRPr="00363965">
              <w:rPr>
                <w:rFonts w:eastAsia="Arial" w:cs="Times New Roman"/>
                <w:iCs/>
              </w:rPr>
              <w:t>.</w:t>
            </w:r>
          </w:p>
        </w:tc>
        <w:tc>
          <w:tcPr>
            <w:tcW w:w="1985" w:type="dxa"/>
            <w:tcBorders>
              <w:left w:val="single" w:sz="12" w:space="0" w:color="auto"/>
              <w:right w:val="single" w:sz="12" w:space="0" w:color="auto"/>
            </w:tcBorders>
            <w:shd w:val="clear" w:color="auto" w:fill="DEEAF6" w:themeFill="accent5" w:themeFillTint="33"/>
          </w:tcPr>
          <w:p w14:paraId="66D26426" w14:textId="70C45AE9" w:rsidR="00F131A2" w:rsidRPr="00046BE6" w:rsidRDefault="00F131A2" w:rsidP="00992922">
            <w:pPr>
              <w:jc w:val="center"/>
              <w:rPr>
                <w:b/>
              </w:rPr>
            </w:pPr>
            <w:r w:rsidRPr="00046BE6">
              <w:rPr>
                <w:b/>
              </w:rPr>
              <w:lastRenderedPageBreak/>
              <w:t>2022</w:t>
            </w:r>
          </w:p>
        </w:tc>
        <w:tc>
          <w:tcPr>
            <w:tcW w:w="1275" w:type="dxa"/>
            <w:tcBorders>
              <w:top w:val="single" w:sz="2" w:space="0" w:color="auto"/>
              <w:left w:val="single" w:sz="12" w:space="0" w:color="auto"/>
            </w:tcBorders>
            <w:shd w:val="clear" w:color="auto" w:fill="DEEAF6" w:themeFill="accent5" w:themeFillTint="33"/>
          </w:tcPr>
          <w:p w14:paraId="3E0887D5" w14:textId="61326ED2" w:rsidR="00F131A2" w:rsidRPr="00363965" w:rsidRDefault="00F131A2" w:rsidP="00992922">
            <w:pPr>
              <w:jc w:val="center"/>
            </w:pPr>
            <w:r w:rsidRPr="00363965">
              <w:t>-</w:t>
            </w:r>
          </w:p>
        </w:tc>
        <w:tc>
          <w:tcPr>
            <w:tcW w:w="1276" w:type="dxa"/>
            <w:tcBorders>
              <w:top w:val="single" w:sz="2" w:space="0" w:color="auto"/>
            </w:tcBorders>
            <w:shd w:val="clear" w:color="auto" w:fill="DEEAF6" w:themeFill="accent5" w:themeFillTint="33"/>
          </w:tcPr>
          <w:p w14:paraId="684FC8F3" w14:textId="77777777" w:rsidR="00F131A2" w:rsidRPr="00363965" w:rsidRDefault="00F131A2" w:rsidP="00992922">
            <w:pPr>
              <w:jc w:val="center"/>
            </w:pPr>
            <w:r w:rsidRPr="00363965">
              <w:rPr>
                <w:b/>
                <w:bCs/>
              </w:rPr>
              <w:t>TAK</w:t>
            </w:r>
          </w:p>
        </w:tc>
        <w:tc>
          <w:tcPr>
            <w:tcW w:w="2126" w:type="dxa"/>
            <w:vMerge/>
            <w:tcBorders>
              <w:left w:val="single" w:sz="12" w:space="0" w:color="auto"/>
              <w:right w:val="single" w:sz="12" w:space="0" w:color="auto"/>
            </w:tcBorders>
            <w:shd w:val="clear" w:color="auto" w:fill="DEEAF6" w:themeFill="accent5" w:themeFillTint="33"/>
          </w:tcPr>
          <w:p w14:paraId="6869D417" w14:textId="7F436562" w:rsidR="00F131A2" w:rsidRPr="00363965" w:rsidRDefault="00F131A2" w:rsidP="00992922"/>
        </w:tc>
      </w:tr>
      <w:tr w:rsidR="00F131A2" w:rsidRPr="008D051D" w14:paraId="697083AB" w14:textId="3EFA71B0" w:rsidTr="00E359C4">
        <w:tc>
          <w:tcPr>
            <w:tcW w:w="709" w:type="dxa"/>
            <w:tcBorders>
              <w:left w:val="single" w:sz="12" w:space="0" w:color="auto"/>
              <w:right w:val="single" w:sz="12" w:space="0" w:color="auto"/>
            </w:tcBorders>
            <w:shd w:val="clear" w:color="auto" w:fill="FFFFFF" w:themeFill="background1"/>
          </w:tcPr>
          <w:p w14:paraId="465239A0" w14:textId="77777777" w:rsidR="00F131A2" w:rsidRPr="008D051D" w:rsidRDefault="00F131A2" w:rsidP="00992922">
            <w:r>
              <w:t>11</w:t>
            </w:r>
          </w:p>
        </w:tc>
        <w:tc>
          <w:tcPr>
            <w:tcW w:w="6789" w:type="dxa"/>
            <w:tcBorders>
              <w:left w:val="single" w:sz="12" w:space="0" w:color="auto"/>
              <w:right w:val="single" w:sz="12" w:space="0" w:color="auto"/>
            </w:tcBorders>
            <w:shd w:val="clear" w:color="auto" w:fill="DEEAF6" w:themeFill="accent5" w:themeFillTint="33"/>
          </w:tcPr>
          <w:p w14:paraId="5B797EEC" w14:textId="77777777" w:rsidR="00F131A2" w:rsidRPr="00363965" w:rsidRDefault="00F131A2" w:rsidP="00992922">
            <w:pPr>
              <w:jc w:val="both"/>
              <w:rPr>
                <w:u w:val="single"/>
              </w:rPr>
            </w:pPr>
            <w:r w:rsidRPr="00363965">
              <w:rPr>
                <w:u w:val="single"/>
              </w:rPr>
              <w:t>Wejście boczne</w:t>
            </w:r>
          </w:p>
          <w:p w14:paraId="5F070EBB" w14:textId="77777777" w:rsidR="00F131A2" w:rsidRPr="00363965" w:rsidRDefault="00F131A2" w:rsidP="00992922">
            <w:pPr>
              <w:jc w:val="both"/>
            </w:pPr>
            <w:r w:rsidRPr="00363965">
              <w:t>Oznaczenie wizualne drzwi przeznaczonych dla OzN - w tym osób na wózkach (nie mogą to być drzwi obrotowe). Wskazane jest skontrastowanie kolorystyczne skrzydła w stosunku do ściany, w której się znajdują w celu umożliwienia ich łatwiejszego zlokalizowania przez osoby niedowidzące i/lub wykonanie wyraźniejszych oznaczeń kontrastowych na przeszkleniach drzwi. Przeszklenia należy oznaczyć dwoma pasami lub elementami kontrastowymi na wysokości 0,9-1,0 m i 1,3-1,4 m o szerokości 0,1 m (kontrast kolorystyczny minimum 30 LRV).</w:t>
            </w:r>
          </w:p>
        </w:tc>
        <w:tc>
          <w:tcPr>
            <w:tcW w:w="1985" w:type="dxa"/>
            <w:tcBorders>
              <w:left w:val="single" w:sz="12" w:space="0" w:color="auto"/>
              <w:right w:val="single" w:sz="12" w:space="0" w:color="auto"/>
            </w:tcBorders>
            <w:shd w:val="clear" w:color="auto" w:fill="DEEAF6" w:themeFill="accent5" w:themeFillTint="33"/>
          </w:tcPr>
          <w:p w14:paraId="60AD3EE4" w14:textId="38F2D9D9" w:rsidR="00F131A2" w:rsidRPr="00046BE6" w:rsidRDefault="00F131A2" w:rsidP="00992922">
            <w:pPr>
              <w:jc w:val="center"/>
              <w:rPr>
                <w:b/>
              </w:rPr>
            </w:pPr>
            <w:r w:rsidRPr="00046BE6">
              <w:rPr>
                <w:b/>
              </w:rPr>
              <w:t>2023-2030</w:t>
            </w:r>
          </w:p>
        </w:tc>
        <w:tc>
          <w:tcPr>
            <w:tcW w:w="1275" w:type="dxa"/>
            <w:tcBorders>
              <w:top w:val="single" w:sz="2" w:space="0" w:color="auto"/>
              <w:left w:val="single" w:sz="12" w:space="0" w:color="auto"/>
            </w:tcBorders>
            <w:shd w:val="clear" w:color="auto" w:fill="DEEAF6" w:themeFill="accent5" w:themeFillTint="33"/>
          </w:tcPr>
          <w:p w14:paraId="2CCD0476" w14:textId="3058FB4B" w:rsidR="00F131A2" w:rsidRPr="00363965" w:rsidRDefault="00F131A2" w:rsidP="00992922">
            <w:pPr>
              <w:jc w:val="center"/>
            </w:pPr>
            <w:r w:rsidRPr="00363965">
              <w:t>-</w:t>
            </w:r>
          </w:p>
        </w:tc>
        <w:tc>
          <w:tcPr>
            <w:tcW w:w="1276" w:type="dxa"/>
            <w:tcBorders>
              <w:top w:val="single" w:sz="2" w:space="0" w:color="auto"/>
            </w:tcBorders>
            <w:shd w:val="clear" w:color="auto" w:fill="DEEAF6" w:themeFill="accent5" w:themeFillTint="33"/>
          </w:tcPr>
          <w:p w14:paraId="5030E541" w14:textId="77777777" w:rsidR="00F131A2" w:rsidRPr="00363965" w:rsidRDefault="00F131A2" w:rsidP="00992922">
            <w:pPr>
              <w:jc w:val="center"/>
            </w:pPr>
            <w:r w:rsidRPr="00363965">
              <w:rPr>
                <w:b/>
                <w:bCs/>
              </w:rPr>
              <w:t>TAK</w:t>
            </w:r>
          </w:p>
        </w:tc>
        <w:tc>
          <w:tcPr>
            <w:tcW w:w="2126" w:type="dxa"/>
            <w:vMerge/>
            <w:tcBorders>
              <w:left w:val="single" w:sz="12" w:space="0" w:color="auto"/>
              <w:right w:val="single" w:sz="12" w:space="0" w:color="auto"/>
            </w:tcBorders>
            <w:shd w:val="clear" w:color="auto" w:fill="DEEAF6" w:themeFill="accent5" w:themeFillTint="33"/>
          </w:tcPr>
          <w:p w14:paraId="28E84607" w14:textId="41929E89" w:rsidR="00F131A2" w:rsidRPr="00363965" w:rsidRDefault="00F131A2" w:rsidP="00992922"/>
        </w:tc>
      </w:tr>
      <w:tr w:rsidR="00F131A2" w:rsidRPr="008D051D" w14:paraId="7278CC34" w14:textId="71D35341" w:rsidTr="00E359C4">
        <w:trPr>
          <w:trHeight w:val="715"/>
        </w:trPr>
        <w:tc>
          <w:tcPr>
            <w:tcW w:w="709" w:type="dxa"/>
            <w:tcBorders>
              <w:left w:val="single" w:sz="12" w:space="0" w:color="auto"/>
              <w:right w:val="single" w:sz="12" w:space="0" w:color="auto"/>
            </w:tcBorders>
            <w:shd w:val="clear" w:color="auto" w:fill="FFFFFF" w:themeFill="background1"/>
          </w:tcPr>
          <w:p w14:paraId="1C781EF9" w14:textId="77777777" w:rsidR="00F131A2" w:rsidRPr="008142D6" w:rsidRDefault="00F131A2" w:rsidP="00992922">
            <w:r w:rsidRPr="008142D6">
              <w:t>12</w:t>
            </w:r>
          </w:p>
        </w:tc>
        <w:tc>
          <w:tcPr>
            <w:tcW w:w="6789" w:type="dxa"/>
            <w:tcBorders>
              <w:left w:val="single" w:sz="12" w:space="0" w:color="auto"/>
              <w:right w:val="single" w:sz="12" w:space="0" w:color="auto"/>
            </w:tcBorders>
            <w:shd w:val="clear" w:color="auto" w:fill="DEEAF6" w:themeFill="accent5" w:themeFillTint="33"/>
          </w:tcPr>
          <w:p w14:paraId="474906DB" w14:textId="77777777" w:rsidR="00F131A2" w:rsidRPr="00363965" w:rsidRDefault="00F131A2" w:rsidP="00992922">
            <w:pPr>
              <w:jc w:val="both"/>
              <w:rPr>
                <w:u w:val="single"/>
              </w:rPr>
            </w:pPr>
            <w:r w:rsidRPr="00363965">
              <w:rPr>
                <w:u w:val="single"/>
              </w:rPr>
              <w:t>Wejście boczne</w:t>
            </w:r>
          </w:p>
          <w:p w14:paraId="5798D593" w14:textId="77777777" w:rsidR="00F131A2" w:rsidRPr="00363965" w:rsidRDefault="00F131A2" w:rsidP="00992922">
            <w:pPr>
              <w:jc w:val="both"/>
            </w:pPr>
            <w:bookmarkStart w:id="6" w:name="_Hlk79578863"/>
            <w:r w:rsidRPr="00363965">
              <w:t xml:space="preserve">Zamontowanie na drzwiach od strony zewnętrznej wygodnego i kontrastującego </w:t>
            </w:r>
            <w:r w:rsidRPr="00363965">
              <w:br/>
              <w:t>z resztą stolarki uchwytu lub klamki w formie dźwigni</w:t>
            </w:r>
            <w:bookmarkEnd w:id="6"/>
          </w:p>
        </w:tc>
        <w:tc>
          <w:tcPr>
            <w:tcW w:w="1985" w:type="dxa"/>
            <w:tcBorders>
              <w:left w:val="single" w:sz="12" w:space="0" w:color="auto"/>
              <w:right w:val="single" w:sz="12" w:space="0" w:color="auto"/>
            </w:tcBorders>
            <w:shd w:val="clear" w:color="auto" w:fill="DEEAF6" w:themeFill="accent5" w:themeFillTint="33"/>
          </w:tcPr>
          <w:p w14:paraId="08A11CA6" w14:textId="5409B085" w:rsidR="00F131A2" w:rsidRPr="00046BE6" w:rsidRDefault="00F131A2" w:rsidP="00992922">
            <w:pPr>
              <w:jc w:val="center"/>
              <w:rPr>
                <w:b/>
              </w:rPr>
            </w:pPr>
            <w:r w:rsidRPr="00046BE6">
              <w:rPr>
                <w:b/>
              </w:rPr>
              <w:t>2022</w:t>
            </w:r>
          </w:p>
        </w:tc>
        <w:tc>
          <w:tcPr>
            <w:tcW w:w="1275" w:type="dxa"/>
            <w:tcBorders>
              <w:top w:val="single" w:sz="2" w:space="0" w:color="auto"/>
              <w:left w:val="single" w:sz="12" w:space="0" w:color="auto"/>
            </w:tcBorders>
            <w:shd w:val="clear" w:color="auto" w:fill="DEEAF6" w:themeFill="accent5" w:themeFillTint="33"/>
          </w:tcPr>
          <w:p w14:paraId="1D465653" w14:textId="71529814" w:rsidR="00F131A2" w:rsidRPr="00363965" w:rsidRDefault="00F131A2" w:rsidP="00992922">
            <w:pPr>
              <w:jc w:val="center"/>
            </w:pPr>
            <w:r w:rsidRPr="00363965">
              <w:t>-</w:t>
            </w:r>
          </w:p>
        </w:tc>
        <w:tc>
          <w:tcPr>
            <w:tcW w:w="1276" w:type="dxa"/>
            <w:tcBorders>
              <w:top w:val="single" w:sz="2" w:space="0" w:color="auto"/>
            </w:tcBorders>
            <w:shd w:val="clear" w:color="auto" w:fill="DEEAF6" w:themeFill="accent5" w:themeFillTint="33"/>
          </w:tcPr>
          <w:p w14:paraId="2E6A738A" w14:textId="77777777" w:rsidR="00F131A2" w:rsidRPr="00363965" w:rsidRDefault="00F131A2" w:rsidP="00992922">
            <w:pPr>
              <w:jc w:val="center"/>
            </w:pPr>
            <w:r w:rsidRPr="00363965">
              <w:rPr>
                <w:b/>
                <w:bCs/>
              </w:rPr>
              <w:t>TAK</w:t>
            </w:r>
          </w:p>
        </w:tc>
        <w:tc>
          <w:tcPr>
            <w:tcW w:w="2126" w:type="dxa"/>
            <w:vMerge/>
            <w:tcBorders>
              <w:left w:val="single" w:sz="12" w:space="0" w:color="auto"/>
              <w:right w:val="single" w:sz="12" w:space="0" w:color="auto"/>
            </w:tcBorders>
            <w:shd w:val="clear" w:color="auto" w:fill="DEEAF6" w:themeFill="accent5" w:themeFillTint="33"/>
          </w:tcPr>
          <w:p w14:paraId="532DE736" w14:textId="1E851F94" w:rsidR="00F131A2" w:rsidRPr="00363965" w:rsidRDefault="00F131A2" w:rsidP="00992922"/>
        </w:tc>
      </w:tr>
      <w:tr w:rsidR="00F131A2" w:rsidRPr="008D051D" w14:paraId="24F5FDC2" w14:textId="230BF389" w:rsidTr="00E359C4">
        <w:tc>
          <w:tcPr>
            <w:tcW w:w="709" w:type="dxa"/>
            <w:tcBorders>
              <w:left w:val="single" w:sz="12" w:space="0" w:color="auto"/>
              <w:right w:val="single" w:sz="12" w:space="0" w:color="auto"/>
            </w:tcBorders>
            <w:shd w:val="clear" w:color="auto" w:fill="FFFFFF" w:themeFill="background1"/>
          </w:tcPr>
          <w:p w14:paraId="1F3EDB55" w14:textId="77777777" w:rsidR="00F131A2" w:rsidRPr="008142D6" w:rsidRDefault="00F131A2" w:rsidP="00992922">
            <w:r w:rsidRPr="008142D6">
              <w:t>13</w:t>
            </w:r>
          </w:p>
        </w:tc>
        <w:tc>
          <w:tcPr>
            <w:tcW w:w="6789" w:type="dxa"/>
            <w:tcBorders>
              <w:left w:val="single" w:sz="12" w:space="0" w:color="auto"/>
              <w:right w:val="single" w:sz="12" w:space="0" w:color="auto"/>
            </w:tcBorders>
            <w:shd w:val="clear" w:color="auto" w:fill="DEEAF6" w:themeFill="accent5" w:themeFillTint="33"/>
          </w:tcPr>
          <w:p w14:paraId="497109D8" w14:textId="77777777" w:rsidR="00F131A2" w:rsidRPr="005E32D4" w:rsidRDefault="00F131A2" w:rsidP="00992922">
            <w:pPr>
              <w:jc w:val="both"/>
              <w:rPr>
                <w:u w:val="single"/>
              </w:rPr>
            </w:pPr>
            <w:r w:rsidRPr="005E32D4">
              <w:rPr>
                <w:u w:val="single"/>
              </w:rPr>
              <w:t>Wejście boczne</w:t>
            </w:r>
          </w:p>
          <w:p w14:paraId="109385A1" w14:textId="77777777" w:rsidR="00F131A2" w:rsidRPr="005E32D4" w:rsidRDefault="00F131A2" w:rsidP="00992922">
            <w:pPr>
              <w:jc w:val="both"/>
              <w:rPr>
                <w:bCs/>
                <w:iCs/>
              </w:rPr>
            </w:pPr>
            <w:r w:rsidRPr="005E32D4">
              <w:t>Oznaczenie drzwi dostępnych dla OzN ogólnie przyjętym piktogramem z białym symbolem osoby na wózku na niebieskim tle</w:t>
            </w:r>
          </w:p>
        </w:tc>
        <w:tc>
          <w:tcPr>
            <w:tcW w:w="1985" w:type="dxa"/>
            <w:tcBorders>
              <w:left w:val="single" w:sz="12" w:space="0" w:color="auto"/>
              <w:right w:val="single" w:sz="12" w:space="0" w:color="auto"/>
            </w:tcBorders>
            <w:shd w:val="clear" w:color="auto" w:fill="DEEAF6" w:themeFill="accent5" w:themeFillTint="33"/>
          </w:tcPr>
          <w:p w14:paraId="266F7D1C" w14:textId="4824D2D1" w:rsidR="00F131A2" w:rsidRPr="00046BE6" w:rsidRDefault="00F131A2" w:rsidP="00992922">
            <w:pPr>
              <w:jc w:val="center"/>
              <w:rPr>
                <w:b/>
              </w:rPr>
            </w:pPr>
            <w:r w:rsidRPr="00046BE6">
              <w:rPr>
                <w:b/>
              </w:rPr>
              <w:t>2022</w:t>
            </w:r>
          </w:p>
        </w:tc>
        <w:tc>
          <w:tcPr>
            <w:tcW w:w="1275" w:type="dxa"/>
            <w:tcBorders>
              <w:top w:val="single" w:sz="2" w:space="0" w:color="auto"/>
              <w:left w:val="single" w:sz="12" w:space="0" w:color="auto"/>
            </w:tcBorders>
            <w:shd w:val="clear" w:color="auto" w:fill="DEEAF6" w:themeFill="accent5" w:themeFillTint="33"/>
          </w:tcPr>
          <w:p w14:paraId="067A2305" w14:textId="27D4B6A4" w:rsidR="00F131A2" w:rsidRPr="005E32D4" w:rsidRDefault="00F131A2" w:rsidP="00992922">
            <w:pPr>
              <w:jc w:val="center"/>
            </w:pPr>
            <w:r w:rsidRPr="005E32D4">
              <w:t>-</w:t>
            </w:r>
          </w:p>
        </w:tc>
        <w:tc>
          <w:tcPr>
            <w:tcW w:w="1276" w:type="dxa"/>
            <w:tcBorders>
              <w:top w:val="single" w:sz="2" w:space="0" w:color="auto"/>
            </w:tcBorders>
            <w:shd w:val="clear" w:color="auto" w:fill="DEEAF6" w:themeFill="accent5" w:themeFillTint="33"/>
          </w:tcPr>
          <w:p w14:paraId="169E2CC5" w14:textId="77777777" w:rsidR="00F131A2" w:rsidRPr="005E32D4" w:rsidRDefault="00F131A2" w:rsidP="00992922">
            <w:pPr>
              <w:jc w:val="center"/>
            </w:pPr>
            <w:r w:rsidRPr="005E32D4">
              <w:rPr>
                <w:b/>
                <w:bCs/>
              </w:rPr>
              <w:t>TAK</w:t>
            </w:r>
          </w:p>
        </w:tc>
        <w:tc>
          <w:tcPr>
            <w:tcW w:w="2126" w:type="dxa"/>
            <w:vMerge/>
            <w:tcBorders>
              <w:left w:val="single" w:sz="12" w:space="0" w:color="auto"/>
              <w:right w:val="single" w:sz="12" w:space="0" w:color="auto"/>
            </w:tcBorders>
            <w:shd w:val="clear" w:color="auto" w:fill="DEEAF6" w:themeFill="accent5" w:themeFillTint="33"/>
          </w:tcPr>
          <w:p w14:paraId="1C8A9E59" w14:textId="32B51A54" w:rsidR="00F131A2" w:rsidRPr="005E32D4" w:rsidRDefault="00F131A2" w:rsidP="00992922"/>
        </w:tc>
      </w:tr>
      <w:tr w:rsidR="00F131A2" w:rsidRPr="008D051D" w14:paraId="7B14B7B0" w14:textId="0CE96C11" w:rsidTr="00E359C4">
        <w:tc>
          <w:tcPr>
            <w:tcW w:w="709" w:type="dxa"/>
            <w:tcBorders>
              <w:top w:val="single" w:sz="12" w:space="0" w:color="auto"/>
              <w:left w:val="single" w:sz="12" w:space="0" w:color="auto"/>
              <w:right w:val="single" w:sz="12" w:space="0" w:color="auto"/>
            </w:tcBorders>
            <w:shd w:val="clear" w:color="auto" w:fill="FFFFFF" w:themeFill="background1"/>
          </w:tcPr>
          <w:p w14:paraId="0C14C61C" w14:textId="77777777" w:rsidR="00F131A2" w:rsidRPr="008D051D" w:rsidRDefault="00F131A2" w:rsidP="00992922">
            <w:r>
              <w:t>14</w:t>
            </w:r>
          </w:p>
        </w:tc>
        <w:tc>
          <w:tcPr>
            <w:tcW w:w="6789" w:type="dxa"/>
            <w:tcBorders>
              <w:top w:val="single" w:sz="12" w:space="0" w:color="auto"/>
              <w:left w:val="single" w:sz="12" w:space="0" w:color="auto"/>
              <w:right w:val="single" w:sz="12" w:space="0" w:color="auto"/>
            </w:tcBorders>
            <w:shd w:val="clear" w:color="auto" w:fill="FFF2CC" w:themeFill="accent4" w:themeFillTint="33"/>
          </w:tcPr>
          <w:p w14:paraId="1400D05B" w14:textId="77777777" w:rsidR="00F131A2" w:rsidRPr="0066039F" w:rsidRDefault="00F131A2" w:rsidP="00992922">
            <w:r w:rsidRPr="0066039F">
              <w:t xml:space="preserve">Przebudowa fragmentu blatu recepcji/ochrony przy wejściu głównym na parterze </w:t>
            </w:r>
            <w:r w:rsidRPr="0066039F">
              <w:br/>
              <w:t>i zapewnienie pod nim miejsca na nogi osoby na wózku o długości min. 90 cm, wysokości min. 70 cm i głębokości min. 60 cm</w:t>
            </w:r>
          </w:p>
        </w:tc>
        <w:tc>
          <w:tcPr>
            <w:tcW w:w="1985" w:type="dxa"/>
            <w:tcBorders>
              <w:top w:val="single" w:sz="12" w:space="0" w:color="auto"/>
              <w:left w:val="single" w:sz="12" w:space="0" w:color="auto"/>
              <w:right w:val="single" w:sz="12" w:space="0" w:color="auto"/>
            </w:tcBorders>
            <w:shd w:val="clear" w:color="auto" w:fill="FFF2CC" w:themeFill="accent4" w:themeFillTint="33"/>
          </w:tcPr>
          <w:p w14:paraId="32A301C5" w14:textId="7F55544D" w:rsidR="00F131A2" w:rsidRPr="00046BE6" w:rsidRDefault="00F131A2" w:rsidP="00992922">
            <w:pPr>
              <w:jc w:val="center"/>
              <w:rPr>
                <w:b/>
              </w:rPr>
            </w:pPr>
            <w:r w:rsidRPr="00046BE6">
              <w:rPr>
                <w:b/>
              </w:rPr>
              <w:t>2023-2030</w:t>
            </w:r>
          </w:p>
        </w:tc>
        <w:tc>
          <w:tcPr>
            <w:tcW w:w="1275" w:type="dxa"/>
            <w:tcBorders>
              <w:top w:val="single" w:sz="12" w:space="0" w:color="auto"/>
              <w:left w:val="single" w:sz="12" w:space="0" w:color="auto"/>
            </w:tcBorders>
            <w:shd w:val="clear" w:color="auto" w:fill="FFF2CC" w:themeFill="accent4" w:themeFillTint="33"/>
          </w:tcPr>
          <w:p w14:paraId="7E45DEAA" w14:textId="1E1F523F" w:rsidR="00F131A2" w:rsidRPr="0066039F" w:rsidRDefault="00F131A2" w:rsidP="00992922">
            <w:pPr>
              <w:jc w:val="center"/>
            </w:pPr>
            <w:r w:rsidRPr="0066039F">
              <w:t>-</w:t>
            </w:r>
          </w:p>
        </w:tc>
        <w:tc>
          <w:tcPr>
            <w:tcW w:w="1276" w:type="dxa"/>
            <w:tcBorders>
              <w:top w:val="single" w:sz="12" w:space="0" w:color="auto"/>
            </w:tcBorders>
            <w:shd w:val="clear" w:color="auto" w:fill="FFF2CC" w:themeFill="accent4" w:themeFillTint="33"/>
          </w:tcPr>
          <w:p w14:paraId="597C1505" w14:textId="77777777" w:rsidR="00F131A2" w:rsidRPr="0066039F" w:rsidRDefault="00F131A2" w:rsidP="00992922">
            <w:pPr>
              <w:jc w:val="center"/>
            </w:pPr>
            <w:r w:rsidRPr="0066039F">
              <w:t>-</w:t>
            </w:r>
          </w:p>
        </w:tc>
        <w:tc>
          <w:tcPr>
            <w:tcW w:w="2126" w:type="dxa"/>
            <w:vMerge/>
            <w:tcBorders>
              <w:left w:val="single" w:sz="12" w:space="0" w:color="auto"/>
              <w:right w:val="single" w:sz="12" w:space="0" w:color="auto"/>
            </w:tcBorders>
            <w:shd w:val="clear" w:color="auto" w:fill="FFF2CC" w:themeFill="accent4" w:themeFillTint="33"/>
          </w:tcPr>
          <w:p w14:paraId="71E37056" w14:textId="4DC65C25" w:rsidR="00F131A2" w:rsidRPr="0066039F" w:rsidRDefault="00F131A2" w:rsidP="00992922"/>
        </w:tc>
      </w:tr>
      <w:tr w:rsidR="00F131A2" w:rsidRPr="008D051D" w14:paraId="4300F560" w14:textId="3D597ADE" w:rsidTr="00E359C4">
        <w:tc>
          <w:tcPr>
            <w:tcW w:w="709" w:type="dxa"/>
            <w:tcBorders>
              <w:left w:val="single" w:sz="12" w:space="0" w:color="auto"/>
              <w:right w:val="single" w:sz="12" w:space="0" w:color="auto"/>
            </w:tcBorders>
            <w:shd w:val="clear" w:color="auto" w:fill="FFFFFF" w:themeFill="background1"/>
          </w:tcPr>
          <w:p w14:paraId="64D7DCF0" w14:textId="77777777" w:rsidR="00F131A2" w:rsidRPr="008D051D" w:rsidRDefault="00F131A2" w:rsidP="00992922">
            <w:r>
              <w:t>15</w:t>
            </w:r>
          </w:p>
        </w:tc>
        <w:tc>
          <w:tcPr>
            <w:tcW w:w="6789" w:type="dxa"/>
            <w:tcBorders>
              <w:left w:val="single" w:sz="12" w:space="0" w:color="auto"/>
              <w:right w:val="single" w:sz="12" w:space="0" w:color="auto"/>
            </w:tcBorders>
            <w:shd w:val="clear" w:color="auto" w:fill="FFF2CC" w:themeFill="accent4" w:themeFillTint="33"/>
          </w:tcPr>
          <w:p w14:paraId="4843C2B9" w14:textId="77777777" w:rsidR="00F131A2" w:rsidRPr="0066039F" w:rsidRDefault="00F131A2" w:rsidP="00992922">
            <w:r w:rsidRPr="0066039F">
              <w:t>Instalacja pętli indukcyjnej przy stanowisku recepcji/ochrony przy wejściu głównym na parterze i oznaczenie jej dobrze widocznym piktogramem</w:t>
            </w:r>
          </w:p>
        </w:tc>
        <w:tc>
          <w:tcPr>
            <w:tcW w:w="1985" w:type="dxa"/>
            <w:tcBorders>
              <w:left w:val="single" w:sz="12" w:space="0" w:color="auto"/>
              <w:right w:val="single" w:sz="12" w:space="0" w:color="auto"/>
            </w:tcBorders>
            <w:shd w:val="clear" w:color="auto" w:fill="FFF2CC" w:themeFill="accent4" w:themeFillTint="33"/>
          </w:tcPr>
          <w:p w14:paraId="1B5C7E94" w14:textId="4E88AEE7" w:rsidR="00F131A2" w:rsidRPr="00046BE6" w:rsidRDefault="00F131A2" w:rsidP="00992922">
            <w:pPr>
              <w:jc w:val="center"/>
              <w:rPr>
                <w:b/>
              </w:rPr>
            </w:pPr>
            <w:r w:rsidRPr="00046BE6">
              <w:rPr>
                <w:b/>
              </w:rPr>
              <w:t>2023-2030</w:t>
            </w:r>
          </w:p>
        </w:tc>
        <w:tc>
          <w:tcPr>
            <w:tcW w:w="1275" w:type="dxa"/>
            <w:tcBorders>
              <w:left w:val="single" w:sz="12" w:space="0" w:color="auto"/>
            </w:tcBorders>
            <w:shd w:val="clear" w:color="auto" w:fill="FFF2CC" w:themeFill="accent4" w:themeFillTint="33"/>
          </w:tcPr>
          <w:p w14:paraId="6A91FD62" w14:textId="3287B5F6" w:rsidR="00F131A2" w:rsidRPr="0066039F" w:rsidRDefault="00F131A2" w:rsidP="00992922">
            <w:pPr>
              <w:jc w:val="center"/>
            </w:pPr>
            <w:r w:rsidRPr="0066039F">
              <w:t>-</w:t>
            </w:r>
          </w:p>
        </w:tc>
        <w:tc>
          <w:tcPr>
            <w:tcW w:w="1276" w:type="dxa"/>
            <w:shd w:val="clear" w:color="auto" w:fill="FFF2CC" w:themeFill="accent4" w:themeFillTint="33"/>
          </w:tcPr>
          <w:p w14:paraId="7DB2920F" w14:textId="77777777" w:rsidR="00F131A2" w:rsidRPr="0066039F" w:rsidRDefault="00F131A2" w:rsidP="00992922">
            <w:pPr>
              <w:jc w:val="center"/>
            </w:pPr>
            <w:r w:rsidRPr="0066039F">
              <w:rPr>
                <w:b/>
                <w:bCs/>
              </w:rPr>
              <w:t>TAK</w:t>
            </w:r>
          </w:p>
        </w:tc>
        <w:tc>
          <w:tcPr>
            <w:tcW w:w="2126" w:type="dxa"/>
            <w:vMerge/>
            <w:tcBorders>
              <w:left w:val="single" w:sz="12" w:space="0" w:color="auto"/>
              <w:right w:val="single" w:sz="12" w:space="0" w:color="auto"/>
            </w:tcBorders>
            <w:shd w:val="clear" w:color="auto" w:fill="FFF2CC" w:themeFill="accent4" w:themeFillTint="33"/>
          </w:tcPr>
          <w:p w14:paraId="2CCB7895" w14:textId="707FEBE6" w:rsidR="00F131A2" w:rsidRPr="0066039F" w:rsidRDefault="00F131A2" w:rsidP="00992922"/>
        </w:tc>
      </w:tr>
      <w:tr w:rsidR="00F131A2" w:rsidRPr="008D051D" w14:paraId="6F6C3C91" w14:textId="14DDAF1E" w:rsidTr="00E359C4">
        <w:tc>
          <w:tcPr>
            <w:tcW w:w="709" w:type="dxa"/>
            <w:tcBorders>
              <w:left w:val="single" w:sz="12" w:space="0" w:color="auto"/>
              <w:right w:val="single" w:sz="12" w:space="0" w:color="auto"/>
            </w:tcBorders>
            <w:shd w:val="clear" w:color="auto" w:fill="FFFFFF" w:themeFill="background1"/>
          </w:tcPr>
          <w:p w14:paraId="16D239AC" w14:textId="77777777" w:rsidR="00F131A2" w:rsidRPr="0066039F" w:rsidRDefault="00F131A2" w:rsidP="00992922">
            <w:r w:rsidRPr="0066039F">
              <w:t>16</w:t>
            </w:r>
          </w:p>
        </w:tc>
        <w:tc>
          <w:tcPr>
            <w:tcW w:w="6789" w:type="dxa"/>
            <w:tcBorders>
              <w:left w:val="single" w:sz="12" w:space="0" w:color="auto"/>
              <w:right w:val="single" w:sz="12" w:space="0" w:color="auto"/>
            </w:tcBorders>
            <w:shd w:val="clear" w:color="auto" w:fill="FFF2CC" w:themeFill="accent4" w:themeFillTint="33"/>
          </w:tcPr>
          <w:p w14:paraId="19FB2E23" w14:textId="77777777" w:rsidR="00F131A2" w:rsidRPr="0066039F" w:rsidRDefault="00F131A2" w:rsidP="00992922">
            <w:pPr>
              <w:jc w:val="both"/>
            </w:pPr>
            <w:r w:rsidRPr="0066039F">
              <w:t>Wykonanie oznaczeń kontrastowych na przeszklonych bramkach dostępu pomiędzy holem wejściowym na parterze i holem windowym (kontrast kolorystyczny minimum 30 LRV)</w:t>
            </w:r>
          </w:p>
        </w:tc>
        <w:tc>
          <w:tcPr>
            <w:tcW w:w="1985" w:type="dxa"/>
            <w:tcBorders>
              <w:left w:val="single" w:sz="12" w:space="0" w:color="auto"/>
              <w:right w:val="single" w:sz="12" w:space="0" w:color="auto"/>
            </w:tcBorders>
            <w:shd w:val="clear" w:color="auto" w:fill="FFF2CC" w:themeFill="accent4" w:themeFillTint="33"/>
          </w:tcPr>
          <w:p w14:paraId="6C1A3831" w14:textId="7F4A8EE0" w:rsidR="00F131A2" w:rsidRPr="00046BE6" w:rsidRDefault="00F131A2" w:rsidP="00992922">
            <w:pPr>
              <w:jc w:val="center"/>
              <w:rPr>
                <w:b/>
              </w:rPr>
            </w:pPr>
            <w:r w:rsidRPr="00046BE6">
              <w:rPr>
                <w:b/>
              </w:rPr>
              <w:t>2022</w:t>
            </w:r>
          </w:p>
        </w:tc>
        <w:tc>
          <w:tcPr>
            <w:tcW w:w="1275" w:type="dxa"/>
            <w:tcBorders>
              <w:left w:val="single" w:sz="12" w:space="0" w:color="auto"/>
            </w:tcBorders>
            <w:shd w:val="clear" w:color="auto" w:fill="FFF2CC" w:themeFill="accent4" w:themeFillTint="33"/>
          </w:tcPr>
          <w:p w14:paraId="5425C676" w14:textId="4670AFEF" w:rsidR="00F131A2" w:rsidRPr="0066039F" w:rsidRDefault="00F131A2" w:rsidP="00992922">
            <w:pPr>
              <w:jc w:val="center"/>
            </w:pPr>
            <w:r w:rsidRPr="0066039F">
              <w:t>-</w:t>
            </w:r>
          </w:p>
        </w:tc>
        <w:tc>
          <w:tcPr>
            <w:tcW w:w="1276" w:type="dxa"/>
            <w:shd w:val="clear" w:color="auto" w:fill="FFF2CC" w:themeFill="accent4" w:themeFillTint="33"/>
          </w:tcPr>
          <w:p w14:paraId="483B7D3A" w14:textId="77777777" w:rsidR="00F131A2" w:rsidRPr="0066039F" w:rsidRDefault="00F131A2" w:rsidP="00992922">
            <w:pPr>
              <w:jc w:val="center"/>
              <w:rPr>
                <w:b/>
                <w:bCs/>
              </w:rPr>
            </w:pPr>
            <w:r w:rsidRPr="0066039F">
              <w:rPr>
                <w:b/>
                <w:bCs/>
              </w:rPr>
              <w:t>TAK</w:t>
            </w:r>
          </w:p>
        </w:tc>
        <w:tc>
          <w:tcPr>
            <w:tcW w:w="2126" w:type="dxa"/>
            <w:vMerge/>
            <w:tcBorders>
              <w:left w:val="single" w:sz="12" w:space="0" w:color="auto"/>
              <w:right w:val="single" w:sz="12" w:space="0" w:color="auto"/>
            </w:tcBorders>
            <w:shd w:val="clear" w:color="auto" w:fill="FFF2CC" w:themeFill="accent4" w:themeFillTint="33"/>
          </w:tcPr>
          <w:p w14:paraId="1793D436" w14:textId="3C7B1142" w:rsidR="00F131A2" w:rsidRPr="0066039F" w:rsidRDefault="00F131A2" w:rsidP="00992922"/>
        </w:tc>
      </w:tr>
      <w:tr w:rsidR="00F131A2" w:rsidRPr="008D051D" w14:paraId="767D14A5" w14:textId="1D40EBF1" w:rsidTr="00E359C4">
        <w:tc>
          <w:tcPr>
            <w:tcW w:w="709" w:type="dxa"/>
            <w:tcBorders>
              <w:left w:val="single" w:sz="12" w:space="0" w:color="auto"/>
              <w:right w:val="single" w:sz="12" w:space="0" w:color="auto"/>
            </w:tcBorders>
            <w:shd w:val="clear" w:color="auto" w:fill="FFFFFF" w:themeFill="background1"/>
          </w:tcPr>
          <w:p w14:paraId="265C836F" w14:textId="77777777" w:rsidR="00F131A2" w:rsidRDefault="00F131A2" w:rsidP="00992922">
            <w:r>
              <w:t>17</w:t>
            </w:r>
          </w:p>
        </w:tc>
        <w:tc>
          <w:tcPr>
            <w:tcW w:w="6789" w:type="dxa"/>
            <w:tcBorders>
              <w:left w:val="single" w:sz="12" w:space="0" w:color="auto"/>
              <w:right w:val="single" w:sz="12" w:space="0" w:color="auto"/>
            </w:tcBorders>
            <w:shd w:val="clear" w:color="auto" w:fill="FFF2CC" w:themeFill="accent4" w:themeFillTint="33"/>
          </w:tcPr>
          <w:p w14:paraId="462AFD6F" w14:textId="77777777" w:rsidR="00F131A2" w:rsidRPr="0066039F" w:rsidRDefault="00F131A2" w:rsidP="00992922">
            <w:r w:rsidRPr="0066039F">
              <w:t xml:space="preserve">Wykonanie wyraźnych oznaczeń kontrastowych na przeszkleniach drzwi pomiędzy holami windowymi i korytarzami na piętrach w celu umożliwienia ich łatwiejszego zlokalizowania przez osoby niedowidzące. Przeszklenia należy oznaczyć dwoma pasami lub elementami kontrastowymi na wysokości 0,9-1,0 m i 1,3-1,4 m </w:t>
            </w:r>
            <w:r w:rsidRPr="0066039F">
              <w:br/>
              <w:t>o szerokości 0,1 m (kontrast kolorystyczny minimum 30 LRV).</w:t>
            </w:r>
          </w:p>
        </w:tc>
        <w:tc>
          <w:tcPr>
            <w:tcW w:w="1985" w:type="dxa"/>
            <w:tcBorders>
              <w:left w:val="single" w:sz="12" w:space="0" w:color="auto"/>
              <w:right w:val="single" w:sz="12" w:space="0" w:color="auto"/>
            </w:tcBorders>
            <w:shd w:val="clear" w:color="auto" w:fill="FFF2CC" w:themeFill="accent4" w:themeFillTint="33"/>
          </w:tcPr>
          <w:p w14:paraId="77B74767" w14:textId="5230150A" w:rsidR="00F131A2" w:rsidRPr="00046BE6" w:rsidRDefault="00F131A2" w:rsidP="00992922">
            <w:pPr>
              <w:jc w:val="center"/>
              <w:rPr>
                <w:b/>
              </w:rPr>
            </w:pPr>
            <w:r w:rsidRPr="00046BE6">
              <w:rPr>
                <w:b/>
              </w:rPr>
              <w:t>2022</w:t>
            </w:r>
          </w:p>
        </w:tc>
        <w:tc>
          <w:tcPr>
            <w:tcW w:w="1275" w:type="dxa"/>
            <w:tcBorders>
              <w:left w:val="single" w:sz="12" w:space="0" w:color="auto"/>
            </w:tcBorders>
            <w:shd w:val="clear" w:color="auto" w:fill="FFF2CC" w:themeFill="accent4" w:themeFillTint="33"/>
          </w:tcPr>
          <w:p w14:paraId="7A49696E" w14:textId="44EA9DDF" w:rsidR="00F131A2" w:rsidRPr="0066039F" w:rsidRDefault="00F131A2" w:rsidP="00992922">
            <w:pPr>
              <w:jc w:val="center"/>
            </w:pPr>
            <w:r w:rsidRPr="0066039F">
              <w:t>-</w:t>
            </w:r>
          </w:p>
        </w:tc>
        <w:tc>
          <w:tcPr>
            <w:tcW w:w="1276" w:type="dxa"/>
            <w:shd w:val="clear" w:color="auto" w:fill="FFF2CC" w:themeFill="accent4" w:themeFillTint="33"/>
          </w:tcPr>
          <w:p w14:paraId="6D5EA68E" w14:textId="77777777" w:rsidR="00F131A2" w:rsidRPr="0066039F" w:rsidRDefault="00F131A2" w:rsidP="00992922">
            <w:pPr>
              <w:jc w:val="center"/>
              <w:rPr>
                <w:b/>
                <w:bCs/>
              </w:rPr>
            </w:pPr>
            <w:r w:rsidRPr="0066039F">
              <w:rPr>
                <w:b/>
                <w:bCs/>
              </w:rPr>
              <w:t>TAK</w:t>
            </w:r>
          </w:p>
        </w:tc>
        <w:tc>
          <w:tcPr>
            <w:tcW w:w="2126" w:type="dxa"/>
            <w:vMerge/>
            <w:tcBorders>
              <w:left w:val="single" w:sz="12" w:space="0" w:color="auto"/>
              <w:right w:val="single" w:sz="12" w:space="0" w:color="auto"/>
            </w:tcBorders>
            <w:shd w:val="clear" w:color="auto" w:fill="FFF2CC" w:themeFill="accent4" w:themeFillTint="33"/>
          </w:tcPr>
          <w:p w14:paraId="5EA84B99" w14:textId="5E92E80D" w:rsidR="00F131A2" w:rsidRPr="0066039F" w:rsidRDefault="00F131A2" w:rsidP="00992922"/>
        </w:tc>
      </w:tr>
      <w:tr w:rsidR="00F131A2" w:rsidRPr="008D051D" w14:paraId="1E9FA0C0" w14:textId="79691E9F"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378DF9B9" w14:textId="77777777" w:rsidR="00F131A2" w:rsidRPr="008D051D" w:rsidRDefault="00F131A2" w:rsidP="00992922">
            <w:r>
              <w:t>18</w:t>
            </w:r>
          </w:p>
        </w:tc>
        <w:tc>
          <w:tcPr>
            <w:tcW w:w="6789"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5CB20ABE" w14:textId="77777777" w:rsidR="00F131A2" w:rsidRPr="00FC3D9A" w:rsidRDefault="00F131A2" w:rsidP="00992922">
            <w:r w:rsidRPr="00FC3D9A">
              <w:t>Wykonanie oznaczeń kontrastowych na krawędziach pierwszych i ostatnich stopni w każdym biegu w obu klatkach schodowych. Oznaczenia powinny odróżniać się od nawierzchni wykończenia schodów i spoczników (najlepiej kolor żółty), być wykonane na powierzchniach poziomych i pionowych oraz posiadać antypoślizgową, szorstką nawierzchnię.</w:t>
            </w:r>
          </w:p>
        </w:tc>
        <w:tc>
          <w:tcPr>
            <w:tcW w:w="1985"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75390C70" w14:textId="2C0DD150" w:rsidR="00F131A2" w:rsidRPr="00046BE6" w:rsidRDefault="00F131A2" w:rsidP="00992922">
            <w:pPr>
              <w:jc w:val="center"/>
              <w:rPr>
                <w:b/>
                <w:bCs/>
              </w:rPr>
            </w:pPr>
            <w:r w:rsidRPr="00046BE6">
              <w:rPr>
                <w:b/>
                <w:bCs/>
              </w:rPr>
              <w:t>2022</w:t>
            </w:r>
          </w:p>
        </w:tc>
        <w:tc>
          <w:tcPr>
            <w:tcW w:w="1275" w:type="dxa"/>
            <w:tcBorders>
              <w:top w:val="single" w:sz="12" w:space="0" w:color="auto"/>
              <w:left w:val="single" w:sz="12" w:space="0" w:color="auto"/>
              <w:bottom w:val="single" w:sz="4" w:space="0" w:color="auto"/>
            </w:tcBorders>
            <w:shd w:val="clear" w:color="auto" w:fill="E2EFD9" w:themeFill="accent6" w:themeFillTint="33"/>
          </w:tcPr>
          <w:p w14:paraId="35530160" w14:textId="4D3B40FD" w:rsidR="00F131A2" w:rsidRPr="00FC3D9A" w:rsidRDefault="00F131A2" w:rsidP="00992922">
            <w:pPr>
              <w:jc w:val="center"/>
            </w:pPr>
            <w:r w:rsidRPr="00FC3D9A">
              <w:rPr>
                <w:b/>
                <w:bCs/>
              </w:rPr>
              <w:t>TAK</w:t>
            </w:r>
          </w:p>
        </w:tc>
        <w:tc>
          <w:tcPr>
            <w:tcW w:w="1276" w:type="dxa"/>
            <w:tcBorders>
              <w:top w:val="single" w:sz="12" w:space="0" w:color="auto"/>
              <w:bottom w:val="single" w:sz="4" w:space="0" w:color="auto"/>
            </w:tcBorders>
            <w:shd w:val="clear" w:color="auto" w:fill="E2EFD9" w:themeFill="accent6" w:themeFillTint="33"/>
          </w:tcPr>
          <w:p w14:paraId="4C689E5C" w14:textId="77777777" w:rsidR="00F131A2" w:rsidRPr="00FC3D9A" w:rsidRDefault="00F131A2" w:rsidP="00992922">
            <w:pPr>
              <w:jc w:val="center"/>
            </w:pPr>
            <w:r w:rsidRPr="00FC3D9A">
              <w:t>-</w:t>
            </w:r>
          </w:p>
        </w:tc>
        <w:tc>
          <w:tcPr>
            <w:tcW w:w="2126" w:type="dxa"/>
            <w:vMerge/>
            <w:tcBorders>
              <w:left w:val="single" w:sz="12" w:space="0" w:color="auto"/>
              <w:right w:val="single" w:sz="12" w:space="0" w:color="auto"/>
            </w:tcBorders>
            <w:shd w:val="clear" w:color="auto" w:fill="E2EFD9" w:themeFill="accent6" w:themeFillTint="33"/>
          </w:tcPr>
          <w:p w14:paraId="50C8A522" w14:textId="6E2EEDA1" w:rsidR="00F131A2" w:rsidRPr="00FC3D9A" w:rsidRDefault="00F131A2" w:rsidP="00992922"/>
        </w:tc>
      </w:tr>
      <w:tr w:rsidR="00F131A2" w:rsidRPr="008D051D" w14:paraId="118A9A47" w14:textId="3C73EE6E"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6CE696FA" w14:textId="77777777" w:rsidR="00F131A2" w:rsidRPr="008D051D" w:rsidRDefault="00F131A2" w:rsidP="00992922">
            <w:r>
              <w:lastRenderedPageBreak/>
              <w:t>19</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653ADB9F" w14:textId="77777777" w:rsidR="00F131A2" w:rsidRPr="00FC3D9A" w:rsidRDefault="00F131A2" w:rsidP="00992922">
            <w:pPr>
              <w:jc w:val="both"/>
            </w:pPr>
            <w:r w:rsidRPr="00FC3D9A">
              <w:t xml:space="preserve">Wykończenie przycisku parteru (kondygnacja „0”) na panelach sterujących </w:t>
            </w:r>
            <w:r w:rsidRPr="00FC3D9A">
              <w:br/>
              <w:t>w kabinach tak, by był wyróżniony kolorystycznie i gabarytowo</w:t>
            </w:r>
          </w:p>
        </w:tc>
        <w:tc>
          <w:tcPr>
            <w:tcW w:w="1985" w:type="dxa"/>
            <w:tcBorders>
              <w:left w:val="single" w:sz="12" w:space="0" w:color="auto"/>
              <w:right w:val="single" w:sz="12" w:space="0" w:color="auto"/>
            </w:tcBorders>
            <w:shd w:val="clear" w:color="auto" w:fill="E2EFD9" w:themeFill="accent6" w:themeFillTint="33"/>
          </w:tcPr>
          <w:p w14:paraId="7B853A16" w14:textId="0ABBFDD7" w:rsidR="00F131A2" w:rsidRPr="00046BE6" w:rsidRDefault="00F131A2" w:rsidP="00992922">
            <w:pPr>
              <w:jc w:val="center"/>
              <w:rPr>
                <w:b/>
              </w:rPr>
            </w:pPr>
            <w:r w:rsidRPr="00046BE6">
              <w:rPr>
                <w:b/>
              </w:rPr>
              <w:t>2023-2030</w:t>
            </w:r>
          </w:p>
        </w:tc>
        <w:tc>
          <w:tcPr>
            <w:tcW w:w="1275" w:type="dxa"/>
            <w:tcBorders>
              <w:left w:val="single" w:sz="12" w:space="0" w:color="auto"/>
            </w:tcBorders>
            <w:shd w:val="clear" w:color="auto" w:fill="E2EFD9" w:themeFill="accent6" w:themeFillTint="33"/>
          </w:tcPr>
          <w:p w14:paraId="1E0844B2" w14:textId="289F1F6C" w:rsidR="00F131A2" w:rsidRPr="00FC3D9A" w:rsidRDefault="00F131A2" w:rsidP="00992922">
            <w:pPr>
              <w:jc w:val="center"/>
              <w:rPr>
                <w:b/>
                <w:bCs/>
              </w:rPr>
            </w:pPr>
            <w:r w:rsidRPr="00FC3D9A">
              <w:t>-</w:t>
            </w:r>
          </w:p>
        </w:tc>
        <w:tc>
          <w:tcPr>
            <w:tcW w:w="1276" w:type="dxa"/>
            <w:shd w:val="clear" w:color="auto" w:fill="E2EFD9" w:themeFill="accent6" w:themeFillTint="33"/>
          </w:tcPr>
          <w:p w14:paraId="3E4023A6" w14:textId="77777777" w:rsidR="00F131A2" w:rsidRPr="00FC3D9A" w:rsidRDefault="00F131A2" w:rsidP="00992922">
            <w:pPr>
              <w:jc w:val="center"/>
            </w:pPr>
            <w:r w:rsidRPr="00FC3D9A">
              <w:rPr>
                <w:b/>
                <w:bCs/>
              </w:rPr>
              <w:t>TAK</w:t>
            </w:r>
          </w:p>
        </w:tc>
        <w:tc>
          <w:tcPr>
            <w:tcW w:w="2126" w:type="dxa"/>
            <w:vMerge/>
            <w:tcBorders>
              <w:left w:val="single" w:sz="12" w:space="0" w:color="auto"/>
              <w:right w:val="single" w:sz="12" w:space="0" w:color="auto"/>
            </w:tcBorders>
            <w:shd w:val="clear" w:color="auto" w:fill="E2EFD9" w:themeFill="accent6" w:themeFillTint="33"/>
          </w:tcPr>
          <w:p w14:paraId="468ECD13" w14:textId="26B1CD2E" w:rsidR="00F131A2" w:rsidRPr="006F4A04" w:rsidRDefault="00F131A2" w:rsidP="00992922">
            <w:pPr>
              <w:rPr>
                <w:color w:val="FF0000"/>
              </w:rPr>
            </w:pPr>
          </w:p>
        </w:tc>
      </w:tr>
      <w:tr w:rsidR="00F131A2" w:rsidRPr="008D051D" w14:paraId="08962C20" w14:textId="6F5E26F2"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0D4D618D" w14:textId="77777777" w:rsidR="00F131A2" w:rsidRPr="008D051D" w:rsidRDefault="00F131A2" w:rsidP="00992922">
            <w:r>
              <w:t>20</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6CA403D6" w14:textId="77777777" w:rsidR="00F131A2" w:rsidRPr="00FC3D9A" w:rsidRDefault="00F131A2" w:rsidP="00992922">
            <w:r w:rsidRPr="00FC3D9A">
              <w:t xml:space="preserve">Zapewnienie w kabinach informacji głosowej informującej osoby niedowidzące </w:t>
            </w:r>
            <w:r w:rsidRPr="00FC3D9A">
              <w:br/>
              <w:t>i niewidome o numerze kondygnacji i kierunku jazdy windy</w:t>
            </w:r>
          </w:p>
        </w:tc>
        <w:tc>
          <w:tcPr>
            <w:tcW w:w="1985" w:type="dxa"/>
            <w:tcBorders>
              <w:left w:val="single" w:sz="12" w:space="0" w:color="auto"/>
              <w:right w:val="single" w:sz="12" w:space="0" w:color="auto"/>
            </w:tcBorders>
            <w:shd w:val="clear" w:color="auto" w:fill="E2EFD9" w:themeFill="accent6" w:themeFillTint="33"/>
          </w:tcPr>
          <w:p w14:paraId="79D1092E" w14:textId="6173B5B2" w:rsidR="00F131A2" w:rsidRPr="00046BE6" w:rsidRDefault="00F131A2" w:rsidP="00992922">
            <w:pPr>
              <w:jc w:val="center"/>
              <w:rPr>
                <w:b/>
              </w:rPr>
            </w:pPr>
            <w:r w:rsidRPr="00046BE6">
              <w:rPr>
                <w:b/>
              </w:rPr>
              <w:t>2023-2030</w:t>
            </w:r>
          </w:p>
        </w:tc>
        <w:tc>
          <w:tcPr>
            <w:tcW w:w="1275" w:type="dxa"/>
            <w:tcBorders>
              <w:left w:val="single" w:sz="12" w:space="0" w:color="auto"/>
            </w:tcBorders>
            <w:shd w:val="clear" w:color="auto" w:fill="E2EFD9" w:themeFill="accent6" w:themeFillTint="33"/>
          </w:tcPr>
          <w:p w14:paraId="6B34099F" w14:textId="4112659D" w:rsidR="00F131A2" w:rsidRPr="00FC3D9A" w:rsidRDefault="00F131A2" w:rsidP="00992922">
            <w:pPr>
              <w:jc w:val="center"/>
              <w:rPr>
                <w:b/>
                <w:bCs/>
              </w:rPr>
            </w:pPr>
            <w:r w:rsidRPr="00FC3D9A">
              <w:t>-</w:t>
            </w:r>
          </w:p>
        </w:tc>
        <w:tc>
          <w:tcPr>
            <w:tcW w:w="1276" w:type="dxa"/>
            <w:shd w:val="clear" w:color="auto" w:fill="E2EFD9" w:themeFill="accent6" w:themeFillTint="33"/>
          </w:tcPr>
          <w:p w14:paraId="466213B8" w14:textId="77777777" w:rsidR="00F131A2" w:rsidRPr="00FC3D9A" w:rsidRDefault="00F131A2" w:rsidP="00992922">
            <w:pPr>
              <w:jc w:val="center"/>
            </w:pPr>
            <w:r w:rsidRPr="00FC3D9A">
              <w:rPr>
                <w:b/>
                <w:bCs/>
              </w:rPr>
              <w:t>TAK</w:t>
            </w:r>
          </w:p>
        </w:tc>
        <w:tc>
          <w:tcPr>
            <w:tcW w:w="2126" w:type="dxa"/>
            <w:vMerge/>
            <w:tcBorders>
              <w:left w:val="single" w:sz="12" w:space="0" w:color="auto"/>
              <w:right w:val="single" w:sz="12" w:space="0" w:color="auto"/>
            </w:tcBorders>
            <w:shd w:val="clear" w:color="auto" w:fill="E2EFD9" w:themeFill="accent6" w:themeFillTint="33"/>
          </w:tcPr>
          <w:p w14:paraId="0A08F1FA" w14:textId="32028187" w:rsidR="00F131A2" w:rsidRPr="006F4A04" w:rsidRDefault="00F131A2" w:rsidP="00992922">
            <w:pPr>
              <w:rPr>
                <w:color w:val="FF0000"/>
              </w:rPr>
            </w:pPr>
          </w:p>
        </w:tc>
      </w:tr>
      <w:tr w:rsidR="00F131A2" w:rsidRPr="008D051D" w14:paraId="5A4EF0D9" w14:textId="1437B234" w:rsidTr="00E359C4">
        <w:trPr>
          <w:trHeight w:val="314"/>
        </w:trPr>
        <w:tc>
          <w:tcPr>
            <w:tcW w:w="709" w:type="dxa"/>
            <w:tcBorders>
              <w:top w:val="single" w:sz="12" w:space="0" w:color="auto"/>
              <w:left w:val="single" w:sz="12" w:space="0" w:color="auto"/>
              <w:right w:val="single" w:sz="12" w:space="0" w:color="auto"/>
            </w:tcBorders>
            <w:shd w:val="clear" w:color="auto" w:fill="FFFFFF" w:themeFill="background1"/>
          </w:tcPr>
          <w:p w14:paraId="04277DBA" w14:textId="77777777" w:rsidR="00F131A2" w:rsidRPr="008D051D" w:rsidRDefault="00F131A2" w:rsidP="00992922">
            <w:r>
              <w:t>21</w:t>
            </w:r>
          </w:p>
        </w:tc>
        <w:tc>
          <w:tcPr>
            <w:tcW w:w="6789" w:type="dxa"/>
            <w:tcBorders>
              <w:top w:val="single" w:sz="12" w:space="0" w:color="auto"/>
              <w:left w:val="single" w:sz="12" w:space="0" w:color="auto"/>
              <w:right w:val="single" w:sz="12" w:space="0" w:color="auto"/>
            </w:tcBorders>
            <w:shd w:val="clear" w:color="auto" w:fill="BDD6EE" w:themeFill="accent5" w:themeFillTint="66"/>
          </w:tcPr>
          <w:p w14:paraId="7A0F0196" w14:textId="77777777" w:rsidR="00F131A2" w:rsidRPr="002534D5" w:rsidRDefault="00F131A2" w:rsidP="00992922">
            <w:pPr>
              <w:jc w:val="both"/>
              <w:rPr>
                <w:u w:val="single"/>
              </w:rPr>
            </w:pPr>
            <w:r w:rsidRPr="002534D5">
              <w:rPr>
                <w:u w:val="single"/>
              </w:rPr>
              <w:t xml:space="preserve">Toalety dla OzN na piętrach powtarzalnych </w:t>
            </w:r>
          </w:p>
          <w:p w14:paraId="2CBCE076" w14:textId="77777777" w:rsidR="00F131A2" w:rsidRPr="002534D5" w:rsidRDefault="00F131A2" w:rsidP="00992922">
            <w:pPr>
              <w:jc w:val="both"/>
            </w:pPr>
            <w:r w:rsidRPr="002534D5">
              <w:t>Zróżnicowanie kolorystyczne drzwi do toalet na kondygnacjach w stosunku do ścian, w których się znajdują (kontrast kolorystyczny minimum 30 LRV). Możliwe jest wykonanie całej powierzchni drzwi w kolorze kontrastującym z kolorem ściany lub opasek wokół otworów drzwiowych. Do rozważenia też inne rozwiązania wspomagające osoby niedowidzące, ale współgrające z nowoczesnym charakterem wnętrz.</w:t>
            </w:r>
          </w:p>
        </w:tc>
        <w:tc>
          <w:tcPr>
            <w:tcW w:w="1985" w:type="dxa"/>
            <w:tcBorders>
              <w:top w:val="single" w:sz="12" w:space="0" w:color="auto"/>
              <w:left w:val="single" w:sz="12" w:space="0" w:color="auto"/>
              <w:right w:val="single" w:sz="12" w:space="0" w:color="auto"/>
            </w:tcBorders>
            <w:shd w:val="clear" w:color="auto" w:fill="BDD6EE" w:themeFill="accent5" w:themeFillTint="66"/>
          </w:tcPr>
          <w:p w14:paraId="1365FA96" w14:textId="0AC3E3AF" w:rsidR="00F131A2" w:rsidRPr="00046BE6" w:rsidRDefault="00F131A2" w:rsidP="00992922">
            <w:pPr>
              <w:jc w:val="center"/>
              <w:rPr>
                <w:b/>
              </w:rPr>
            </w:pPr>
            <w:r w:rsidRPr="00046BE6">
              <w:rPr>
                <w:b/>
              </w:rPr>
              <w:t>2023-2030</w:t>
            </w:r>
          </w:p>
        </w:tc>
        <w:tc>
          <w:tcPr>
            <w:tcW w:w="1275" w:type="dxa"/>
            <w:tcBorders>
              <w:top w:val="single" w:sz="12" w:space="0" w:color="auto"/>
              <w:left w:val="single" w:sz="12" w:space="0" w:color="auto"/>
            </w:tcBorders>
            <w:shd w:val="clear" w:color="auto" w:fill="BDD6EE" w:themeFill="accent5" w:themeFillTint="66"/>
          </w:tcPr>
          <w:p w14:paraId="64FBEA34" w14:textId="635A1F0C" w:rsidR="00F131A2" w:rsidRPr="002534D5" w:rsidRDefault="00F131A2" w:rsidP="00992922">
            <w:pPr>
              <w:jc w:val="center"/>
            </w:pPr>
            <w:r w:rsidRPr="002534D5">
              <w:t>-</w:t>
            </w:r>
          </w:p>
        </w:tc>
        <w:tc>
          <w:tcPr>
            <w:tcW w:w="1276" w:type="dxa"/>
            <w:tcBorders>
              <w:top w:val="single" w:sz="12" w:space="0" w:color="auto"/>
            </w:tcBorders>
            <w:shd w:val="clear" w:color="auto" w:fill="BDD6EE" w:themeFill="accent5" w:themeFillTint="66"/>
          </w:tcPr>
          <w:p w14:paraId="2F54B6D7" w14:textId="77777777" w:rsidR="00F131A2" w:rsidRPr="002534D5" w:rsidRDefault="00F131A2" w:rsidP="00992922">
            <w:pPr>
              <w:jc w:val="center"/>
            </w:pPr>
            <w:r w:rsidRPr="002534D5">
              <w:rPr>
                <w:b/>
                <w:bCs/>
              </w:rPr>
              <w:t>TAK</w:t>
            </w:r>
          </w:p>
        </w:tc>
        <w:tc>
          <w:tcPr>
            <w:tcW w:w="2126" w:type="dxa"/>
            <w:vMerge/>
            <w:tcBorders>
              <w:left w:val="single" w:sz="12" w:space="0" w:color="auto"/>
              <w:right w:val="single" w:sz="12" w:space="0" w:color="auto"/>
            </w:tcBorders>
            <w:shd w:val="clear" w:color="auto" w:fill="BDD6EE" w:themeFill="accent5" w:themeFillTint="66"/>
          </w:tcPr>
          <w:p w14:paraId="37BC3914" w14:textId="3C27EEC1" w:rsidR="00F131A2" w:rsidRPr="006F4A04" w:rsidRDefault="00F131A2" w:rsidP="00992922">
            <w:pPr>
              <w:rPr>
                <w:color w:val="FF0000"/>
              </w:rPr>
            </w:pPr>
          </w:p>
        </w:tc>
      </w:tr>
      <w:tr w:rsidR="00F131A2" w:rsidRPr="008D051D" w14:paraId="42C62897" w14:textId="4AE672FB" w:rsidTr="00E359C4">
        <w:tc>
          <w:tcPr>
            <w:tcW w:w="709" w:type="dxa"/>
            <w:tcBorders>
              <w:left w:val="single" w:sz="12" w:space="0" w:color="auto"/>
              <w:right w:val="single" w:sz="12" w:space="0" w:color="auto"/>
            </w:tcBorders>
            <w:shd w:val="clear" w:color="auto" w:fill="FFFFFF" w:themeFill="background1"/>
          </w:tcPr>
          <w:p w14:paraId="217A8AB4" w14:textId="77777777" w:rsidR="00F131A2" w:rsidRPr="008D051D" w:rsidRDefault="00F131A2" w:rsidP="00992922">
            <w:r>
              <w:t>22</w:t>
            </w:r>
          </w:p>
        </w:tc>
        <w:tc>
          <w:tcPr>
            <w:tcW w:w="6789" w:type="dxa"/>
            <w:tcBorders>
              <w:left w:val="single" w:sz="12" w:space="0" w:color="auto"/>
              <w:right w:val="single" w:sz="12" w:space="0" w:color="auto"/>
            </w:tcBorders>
            <w:shd w:val="clear" w:color="auto" w:fill="BDD6EE" w:themeFill="accent5" w:themeFillTint="66"/>
          </w:tcPr>
          <w:p w14:paraId="7527D502" w14:textId="77777777" w:rsidR="00F131A2" w:rsidRPr="002534D5" w:rsidRDefault="00F131A2" w:rsidP="00992922">
            <w:pPr>
              <w:jc w:val="both"/>
              <w:rPr>
                <w:u w:val="single"/>
              </w:rPr>
            </w:pPr>
            <w:r w:rsidRPr="002534D5">
              <w:rPr>
                <w:u w:val="single"/>
              </w:rPr>
              <w:t xml:space="preserve">Toalety dla OzN na piętrach powtarzalnych </w:t>
            </w:r>
          </w:p>
          <w:p w14:paraId="1423A1B8" w14:textId="77777777" w:rsidR="00F131A2" w:rsidRPr="002534D5" w:rsidRDefault="00F131A2" w:rsidP="00992922">
            <w:pPr>
              <w:jc w:val="both"/>
            </w:pPr>
            <w:r w:rsidRPr="002534D5">
              <w:t>Wymiana mało czytelnego piktogramu na drzwiach toalet dla OzN na kondygnacjach. Należy zamontować ogólnie przyjęty piktogram z białym symbolem osoby na wózku na niebieskim tle.</w:t>
            </w:r>
          </w:p>
        </w:tc>
        <w:tc>
          <w:tcPr>
            <w:tcW w:w="1985" w:type="dxa"/>
            <w:tcBorders>
              <w:left w:val="single" w:sz="12" w:space="0" w:color="auto"/>
              <w:right w:val="single" w:sz="12" w:space="0" w:color="auto"/>
            </w:tcBorders>
            <w:shd w:val="clear" w:color="auto" w:fill="BDD6EE" w:themeFill="accent5" w:themeFillTint="66"/>
          </w:tcPr>
          <w:p w14:paraId="39E0438D" w14:textId="73B4226F" w:rsidR="00F131A2" w:rsidRPr="00046BE6" w:rsidRDefault="00F131A2" w:rsidP="00992922">
            <w:pPr>
              <w:jc w:val="center"/>
              <w:rPr>
                <w:b/>
              </w:rPr>
            </w:pPr>
            <w:r w:rsidRPr="00046BE6">
              <w:rPr>
                <w:b/>
              </w:rPr>
              <w:t>2022</w:t>
            </w:r>
          </w:p>
        </w:tc>
        <w:tc>
          <w:tcPr>
            <w:tcW w:w="1275" w:type="dxa"/>
            <w:tcBorders>
              <w:left w:val="single" w:sz="12" w:space="0" w:color="auto"/>
            </w:tcBorders>
            <w:shd w:val="clear" w:color="auto" w:fill="BDD6EE" w:themeFill="accent5" w:themeFillTint="66"/>
          </w:tcPr>
          <w:p w14:paraId="35FFCA37" w14:textId="4A4AFD32" w:rsidR="00F131A2" w:rsidRPr="002534D5" w:rsidRDefault="00F131A2" w:rsidP="00992922">
            <w:pPr>
              <w:jc w:val="center"/>
            </w:pPr>
            <w:r w:rsidRPr="002534D5">
              <w:t>-</w:t>
            </w:r>
          </w:p>
        </w:tc>
        <w:tc>
          <w:tcPr>
            <w:tcW w:w="1276" w:type="dxa"/>
            <w:shd w:val="clear" w:color="auto" w:fill="BDD6EE" w:themeFill="accent5" w:themeFillTint="66"/>
          </w:tcPr>
          <w:p w14:paraId="30FD6690" w14:textId="77777777" w:rsidR="00F131A2" w:rsidRPr="002534D5" w:rsidRDefault="00F131A2" w:rsidP="00992922">
            <w:pPr>
              <w:jc w:val="center"/>
            </w:pPr>
            <w:r w:rsidRPr="002534D5">
              <w:rPr>
                <w:b/>
                <w:bCs/>
              </w:rPr>
              <w:t>TAK</w:t>
            </w:r>
          </w:p>
        </w:tc>
        <w:tc>
          <w:tcPr>
            <w:tcW w:w="2126" w:type="dxa"/>
            <w:vMerge/>
            <w:tcBorders>
              <w:left w:val="single" w:sz="12" w:space="0" w:color="auto"/>
              <w:right w:val="single" w:sz="12" w:space="0" w:color="auto"/>
            </w:tcBorders>
            <w:shd w:val="clear" w:color="auto" w:fill="BDD6EE" w:themeFill="accent5" w:themeFillTint="66"/>
          </w:tcPr>
          <w:p w14:paraId="05D5E24D" w14:textId="51486EF6" w:rsidR="00F131A2" w:rsidRPr="00FC3D9A" w:rsidRDefault="00F131A2" w:rsidP="00992922"/>
        </w:tc>
      </w:tr>
      <w:tr w:rsidR="00F131A2" w:rsidRPr="008D051D" w14:paraId="3572122F" w14:textId="795752A6" w:rsidTr="00E359C4">
        <w:tc>
          <w:tcPr>
            <w:tcW w:w="709" w:type="dxa"/>
            <w:tcBorders>
              <w:left w:val="single" w:sz="12" w:space="0" w:color="auto"/>
              <w:right w:val="single" w:sz="12" w:space="0" w:color="auto"/>
            </w:tcBorders>
            <w:shd w:val="clear" w:color="auto" w:fill="FFFFFF" w:themeFill="background1"/>
          </w:tcPr>
          <w:p w14:paraId="47100B50" w14:textId="77777777" w:rsidR="00F131A2" w:rsidRPr="008D051D" w:rsidRDefault="00F131A2" w:rsidP="00992922">
            <w:r>
              <w:t>23</w:t>
            </w:r>
          </w:p>
        </w:tc>
        <w:tc>
          <w:tcPr>
            <w:tcW w:w="6789" w:type="dxa"/>
            <w:tcBorders>
              <w:left w:val="single" w:sz="12" w:space="0" w:color="auto"/>
              <w:right w:val="single" w:sz="12" w:space="0" w:color="auto"/>
            </w:tcBorders>
            <w:shd w:val="clear" w:color="auto" w:fill="BDD6EE" w:themeFill="accent5" w:themeFillTint="66"/>
          </w:tcPr>
          <w:p w14:paraId="4D8EC977" w14:textId="77777777" w:rsidR="00F131A2" w:rsidRPr="002534D5" w:rsidRDefault="00F131A2" w:rsidP="00992922">
            <w:pPr>
              <w:jc w:val="both"/>
              <w:rPr>
                <w:u w:val="single"/>
              </w:rPr>
            </w:pPr>
            <w:r w:rsidRPr="002534D5">
              <w:rPr>
                <w:u w:val="single"/>
              </w:rPr>
              <w:t xml:space="preserve">Toalety dla OzN na piętrach powtarzalnych </w:t>
            </w:r>
          </w:p>
          <w:p w14:paraId="79D3A60E" w14:textId="77777777" w:rsidR="00F131A2" w:rsidRPr="006F4A04" w:rsidRDefault="00F131A2" w:rsidP="00992922">
            <w:pPr>
              <w:jc w:val="both"/>
              <w:rPr>
                <w:color w:val="FF0000"/>
              </w:rPr>
            </w:pPr>
            <w:r w:rsidRPr="002534D5">
              <w:t>Przesunięcie umywalki w kierunku ściany i uzyskanie maksymalnie dużej przestrzeni z boku miski ustępowej w ramach istniejących wymiarów pomieszczeń</w:t>
            </w:r>
          </w:p>
        </w:tc>
        <w:tc>
          <w:tcPr>
            <w:tcW w:w="1985" w:type="dxa"/>
            <w:tcBorders>
              <w:left w:val="single" w:sz="12" w:space="0" w:color="auto"/>
              <w:right w:val="single" w:sz="12" w:space="0" w:color="auto"/>
            </w:tcBorders>
            <w:shd w:val="clear" w:color="auto" w:fill="BDD6EE" w:themeFill="accent5" w:themeFillTint="66"/>
          </w:tcPr>
          <w:p w14:paraId="00FE63F2" w14:textId="2332F0F8" w:rsidR="00F131A2" w:rsidRPr="00046BE6" w:rsidRDefault="00F131A2" w:rsidP="00992922">
            <w:pPr>
              <w:jc w:val="center"/>
              <w:rPr>
                <w:b/>
              </w:rPr>
            </w:pPr>
            <w:r w:rsidRPr="00046BE6">
              <w:rPr>
                <w:b/>
              </w:rPr>
              <w:t>2023-2030</w:t>
            </w:r>
          </w:p>
        </w:tc>
        <w:tc>
          <w:tcPr>
            <w:tcW w:w="1275" w:type="dxa"/>
            <w:tcBorders>
              <w:left w:val="single" w:sz="12" w:space="0" w:color="auto"/>
            </w:tcBorders>
            <w:shd w:val="clear" w:color="auto" w:fill="BDD6EE" w:themeFill="accent5" w:themeFillTint="66"/>
          </w:tcPr>
          <w:p w14:paraId="47966065" w14:textId="6B8C50A3" w:rsidR="00F131A2" w:rsidRPr="006F4A04" w:rsidRDefault="00F131A2" w:rsidP="00992922">
            <w:pPr>
              <w:jc w:val="center"/>
              <w:rPr>
                <w:b/>
                <w:bCs/>
                <w:color w:val="FF0000"/>
              </w:rPr>
            </w:pPr>
            <w:r w:rsidRPr="002534D5">
              <w:t>-</w:t>
            </w:r>
          </w:p>
        </w:tc>
        <w:tc>
          <w:tcPr>
            <w:tcW w:w="1276" w:type="dxa"/>
            <w:shd w:val="clear" w:color="auto" w:fill="BDD6EE" w:themeFill="accent5" w:themeFillTint="66"/>
          </w:tcPr>
          <w:p w14:paraId="6EFCDF86" w14:textId="77777777" w:rsidR="00F131A2" w:rsidRPr="006F4A04" w:rsidRDefault="00F131A2" w:rsidP="00992922">
            <w:pPr>
              <w:jc w:val="center"/>
              <w:rPr>
                <w:color w:val="FF0000"/>
              </w:rPr>
            </w:pPr>
            <w:r w:rsidRPr="002534D5">
              <w:rPr>
                <w:b/>
                <w:bCs/>
              </w:rPr>
              <w:t>TAK</w:t>
            </w:r>
          </w:p>
        </w:tc>
        <w:tc>
          <w:tcPr>
            <w:tcW w:w="2126" w:type="dxa"/>
            <w:vMerge/>
            <w:tcBorders>
              <w:left w:val="single" w:sz="12" w:space="0" w:color="auto"/>
              <w:right w:val="single" w:sz="12" w:space="0" w:color="auto"/>
            </w:tcBorders>
            <w:shd w:val="clear" w:color="auto" w:fill="BDD6EE" w:themeFill="accent5" w:themeFillTint="66"/>
          </w:tcPr>
          <w:p w14:paraId="260AB0BA" w14:textId="39559D08" w:rsidR="00F131A2" w:rsidRPr="006F4A04" w:rsidRDefault="00F131A2" w:rsidP="00992922">
            <w:pPr>
              <w:rPr>
                <w:color w:val="FF0000"/>
              </w:rPr>
            </w:pPr>
          </w:p>
        </w:tc>
      </w:tr>
      <w:tr w:rsidR="00F131A2" w:rsidRPr="008D051D" w14:paraId="23AB0D6D" w14:textId="032AA451" w:rsidTr="00E359C4">
        <w:tc>
          <w:tcPr>
            <w:tcW w:w="709" w:type="dxa"/>
            <w:tcBorders>
              <w:left w:val="single" w:sz="12" w:space="0" w:color="auto"/>
              <w:right w:val="single" w:sz="12" w:space="0" w:color="auto"/>
            </w:tcBorders>
            <w:shd w:val="clear" w:color="auto" w:fill="FFFFFF" w:themeFill="background1"/>
          </w:tcPr>
          <w:p w14:paraId="74306C23" w14:textId="77777777" w:rsidR="00F131A2" w:rsidRPr="00C63BB8" w:rsidRDefault="00F131A2" w:rsidP="00992922">
            <w:r>
              <w:t>24</w:t>
            </w:r>
          </w:p>
        </w:tc>
        <w:tc>
          <w:tcPr>
            <w:tcW w:w="6789" w:type="dxa"/>
            <w:tcBorders>
              <w:left w:val="single" w:sz="12" w:space="0" w:color="auto"/>
              <w:right w:val="single" w:sz="12" w:space="0" w:color="auto"/>
            </w:tcBorders>
            <w:shd w:val="clear" w:color="auto" w:fill="BDD6EE" w:themeFill="accent5" w:themeFillTint="66"/>
          </w:tcPr>
          <w:p w14:paraId="00B17D78" w14:textId="77777777" w:rsidR="00F131A2" w:rsidRPr="002534D5" w:rsidRDefault="00F131A2" w:rsidP="00992922">
            <w:pPr>
              <w:jc w:val="both"/>
              <w:rPr>
                <w:u w:val="single"/>
              </w:rPr>
            </w:pPr>
            <w:r w:rsidRPr="002534D5">
              <w:rPr>
                <w:u w:val="single"/>
              </w:rPr>
              <w:t xml:space="preserve">Toaleta dla OzN na piętrze 1 przy sali obsługi klienta </w:t>
            </w:r>
          </w:p>
          <w:p w14:paraId="342716B9" w14:textId="77777777" w:rsidR="00F131A2" w:rsidRPr="002534D5" w:rsidRDefault="00F131A2" w:rsidP="00992922">
            <w:pPr>
              <w:jc w:val="both"/>
            </w:pPr>
            <w:r w:rsidRPr="002534D5">
              <w:t>Zapewnienie lekkiego otwierania drzwi do toalety nie wymagającego użycia siły przekraczającej 25N - możliwe jest wyregulowanie samozamykacza lub całkowite jego usunięcie.</w:t>
            </w:r>
          </w:p>
        </w:tc>
        <w:tc>
          <w:tcPr>
            <w:tcW w:w="1985" w:type="dxa"/>
            <w:tcBorders>
              <w:left w:val="single" w:sz="12" w:space="0" w:color="auto"/>
              <w:right w:val="single" w:sz="12" w:space="0" w:color="auto"/>
            </w:tcBorders>
            <w:shd w:val="clear" w:color="auto" w:fill="BDD6EE" w:themeFill="accent5" w:themeFillTint="66"/>
          </w:tcPr>
          <w:p w14:paraId="349041EF" w14:textId="6B2ED52A" w:rsidR="00F131A2" w:rsidRPr="00046BE6" w:rsidRDefault="00F131A2" w:rsidP="00992922">
            <w:pPr>
              <w:jc w:val="center"/>
              <w:rPr>
                <w:b/>
                <w:bCs/>
              </w:rPr>
            </w:pPr>
            <w:r w:rsidRPr="00046BE6">
              <w:rPr>
                <w:b/>
                <w:bCs/>
              </w:rPr>
              <w:t>2022</w:t>
            </w:r>
          </w:p>
        </w:tc>
        <w:tc>
          <w:tcPr>
            <w:tcW w:w="1275" w:type="dxa"/>
            <w:tcBorders>
              <w:left w:val="single" w:sz="12" w:space="0" w:color="auto"/>
            </w:tcBorders>
            <w:shd w:val="clear" w:color="auto" w:fill="BDD6EE" w:themeFill="accent5" w:themeFillTint="66"/>
          </w:tcPr>
          <w:p w14:paraId="5A9F7E8A" w14:textId="3A4CEF97" w:rsidR="00F131A2" w:rsidRPr="002534D5" w:rsidRDefault="00F131A2" w:rsidP="00992922">
            <w:pPr>
              <w:jc w:val="center"/>
            </w:pPr>
            <w:r w:rsidRPr="002534D5">
              <w:rPr>
                <w:b/>
                <w:bCs/>
              </w:rPr>
              <w:t>TAK</w:t>
            </w:r>
          </w:p>
        </w:tc>
        <w:tc>
          <w:tcPr>
            <w:tcW w:w="1276" w:type="dxa"/>
            <w:shd w:val="clear" w:color="auto" w:fill="BDD6EE" w:themeFill="accent5" w:themeFillTint="66"/>
          </w:tcPr>
          <w:p w14:paraId="33C6567A" w14:textId="77777777" w:rsidR="00F131A2" w:rsidRPr="002534D5" w:rsidRDefault="00F131A2" w:rsidP="00992922">
            <w:pPr>
              <w:jc w:val="center"/>
            </w:pPr>
            <w:r w:rsidRPr="002534D5">
              <w:t>-</w:t>
            </w:r>
          </w:p>
        </w:tc>
        <w:tc>
          <w:tcPr>
            <w:tcW w:w="2126" w:type="dxa"/>
            <w:vMerge/>
            <w:tcBorders>
              <w:left w:val="single" w:sz="12" w:space="0" w:color="auto"/>
              <w:right w:val="single" w:sz="12" w:space="0" w:color="auto"/>
            </w:tcBorders>
            <w:shd w:val="clear" w:color="auto" w:fill="BDD6EE" w:themeFill="accent5" w:themeFillTint="66"/>
          </w:tcPr>
          <w:p w14:paraId="15EE7B9D" w14:textId="20C6A01B" w:rsidR="00F131A2" w:rsidRPr="00FC3D9A" w:rsidRDefault="00F131A2" w:rsidP="00992922"/>
        </w:tc>
      </w:tr>
      <w:tr w:rsidR="00F131A2" w:rsidRPr="008D051D" w14:paraId="40B12D76" w14:textId="7908F4C0" w:rsidTr="00E359C4">
        <w:tc>
          <w:tcPr>
            <w:tcW w:w="709" w:type="dxa"/>
            <w:tcBorders>
              <w:left w:val="single" w:sz="12" w:space="0" w:color="auto"/>
              <w:right w:val="single" w:sz="12" w:space="0" w:color="auto"/>
            </w:tcBorders>
            <w:shd w:val="clear" w:color="auto" w:fill="FFFFFF" w:themeFill="background1"/>
          </w:tcPr>
          <w:p w14:paraId="742ECA76" w14:textId="77777777" w:rsidR="00F131A2" w:rsidRPr="008D051D" w:rsidRDefault="00F131A2" w:rsidP="00992922">
            <w:r>
              <w:t>25</w:t>
            </w:r>
          </w:p>
        </w:tc>
        <w:tc>
          <w:tcPr>
            <w:tcW w:w="6789" w:type="dxa"/>
            <w:tcBorders>
              <w:left w:val="single" w:sz="12" w:space="0" w:color="auto"/>
              <w:right w:val="single" w:sz="12" w:space="0" w:color="auto"/>
            </w:tcBorders>
            <w:shd w:val="clear" w:color="auto" w:fill="BDD6EE" w:themeFill="accent5" w:themeFillTint="66"/>
          </w:tcPr>
          <w:p w14:paraId="421A1617" w14:textId="77777777" w:rsidR="00F131A2" w:rsidRPr="002534D5" w:rsidRDefault="00F131A2" w:rsidP="00992922">
            <w:pPr>
              <w:jc w:val="both"/>
              <w:rPr>
                <w:u w:val="single"/>
              </w:rPr>
            </w:pPr>
            <w:r w:rsidRPr="002534D5">
              <w:rPr>
                <w:u w:val="single"/>
              </w:rPr>
              <w:t xml:space="preserve">Toaleta dla OzN na piętrze 1 przy sali obsługi klienta </w:t>
            </w:r>
          </w:p>
          <w:p w14:paraId="7DCE48B1" w14:textId="77777777" w:rsidR="00F131A2" w:rsidRPr="002534D5" w:rsidRDefault="00F131A2" w:rsidP="00992922">
            <w:pPr>
              <w:jc w:val="both"/>
            </w:pPr>
            <w:r w:rsidRPr="002534D5">
              <w:t xml:space="preserve">Montaż zamka przy drzwiach od strony wewnętrznej zamykanego uchwytem </w:t>
            </w:r>
            <w:r w:rsidRPr="002534D5">
              <w:br/>
              <w:t xml:space="preserve">w kształcie małej klamki lub szerokiego i płaskiego, wygodnego dla osób </w:t>
            </w:r>
            <w:r w:rsidRPr="002534D5">
              <w:br/>
              <w:t>z niedowładem dłoni.</w:t>
            </w:r>
          </w:p>
        </w:tc>
        <w:tc>
          <w:tcPr>
            <w:tcW w:w="1985" w:type="dxa"/>
            <w:tcBorders>
              <w:left w:val="single" w:sz="12" w:space="0" w:color="auto"/>
              <w:right w:val="single" w:sz="12" w:space="0" w:color="auto"/>
            </w:tcBorders>
            <w:shd w:val="clear" w:color="auto" w:fill="BDD6EE" w:themeFill="accent5" w:themeFillTint="66"/>
          </w:tcPr>
          <w:p w14:paraId="76D4D302" w14:textId="5ABC9C4F" w:rsidR="00F131A2" w:rsidRPr="00046BE6" w:rsidRDefault="00F131A2" w:rsidP="00992922">
            <w:pPr>
              <w:jc w:val="center"/>
              <w:rPr>
                <w:b/>
                <w:bCs/>
              </w:rPr>
            </w:pPr>
            <w:r w:rsidRPr="00046BE6">
              <w:rPr>
                <w:b/>
                <w:bCs/>
              </w:rPr>
              <w:t>2023-2030</w:t>
            </w:r>
          </w:p>
        </w:tc>
        <w:tc>
          <w:tcPr>
            <w:tcW w:w="1275" w:type="dxa"/>
            <w:tcBorders>
              <w:left w:val="single" w:sz="12" w:space="0" w:color="auto"/>
            </w:tcBorders>
            <w:shd w:val="clear" w:color="auto" w:fill="BDD6EE" w:themeFill="accent5" w:themeFillTint="66"/>
          </w:tcPr>
          <w:p w14:paraId="6DC7B46C" w14:textId="1D3E371B" w:rsidR="00F131A2" w:rsidRPr="002534D5" w:rsidRDefault="00F131A2" w:rsidP="00992922">
            <w:pPr>
              <w:jc w:val="center"/>
            </w:pPr>
            <w:r w:rsidRPr="002534D5">
              <w:rPr>
                <w:b/>
                <w:bCs/>
              </w:rPr>
              <w:t>TAK</w:t>
            </w:r>
          </w:p>
        </w:tc>
        <w:tc>
          <w:tcPr>
            <w:tcW w:w="1276" w:type="dxa"/>
            <w:shd w:val="clear" w:color="auto" w:fill="BDD6EE" w:themeFill="accent5" w:themeFillTint="66"/>
          </w:tcPr>
          <w:p w14:paraId="21617278" w14:textId="77777777" w:rsidR="00F131A2" w:rsidRPr="002534D5" w:rsidRDefault="00F131A2" w:rsidP="00992922">
            <w:pPr>
              <w:jc w:val="center"/>
            </w:pPr>
            <w:r w:rsidRPr="002534D5">
              <w:t>-</w:t>
            </w:r>
          </w:p>
        </w:tc>
        <w:tc>
          <w:tcPr>
            <w:tcW w:w="2126" w:type="dxa"/>
            <w:vMerge/>
            <w:tcBorders>
              <w:left w:val="single" w:sz="12" w:space="0" w:color="auto"/>
              <w:right w:val="single" w:sz="12" w:space="0" w:color="auto"/>
            </w:tcBorders>
            <w:shd w:val="clear" w:color="auto" w:fill="BDD6EE" w:themeFill="accent5" w:themeFillTint="66"/>
          </w:tcPr>
          <w:p w14:paraId="67A25BDD" w14:textId="39FC8CBA" w:rsidR="00F131A2" w:rsidRPr="00FC3D9A" w:rsidRDefault="00F131A2" w:rsidP="00992922"/>
        </w:tc>
      </w:tr>
      <w:tr w:rsidR="00F131A2" w:rsidRPr="008D051D" w14:paraId="2593E7D2" w14:textId="5AAB1FB3" w:rsidTr="00E359C4">
        <w:tc>
          <w:tcPr>
            <w:tcW w:w="709" w:type="dxa"/>
            <w:tcBorders>
              <w:left w:val="single" w:sz="12" w:space="0" w:color="auto"/>
              <w:right w:val="single" w:sz="12" w:space="0" w:color="auto"/>
            </w:tcBorders>
            <w:shd w:val="clear" w:color="auto" w:fill="FFFFFF" w:themeFill="background1"/>
          </w:tcPr>
          <w:p w14:paraId="6829E2FA" w14:textId="77777777" w:rsidR="00F131A2" w:rsidRDefault="00F131A2" w:rsidP="00992922">
            <w:r>
              <w:t>26</w:t>
            </w:r>
          </w:p>
        </w:tc>
        <w:tc>
          <w:tcPr>
            <w:tcW w:w="6789" w:type="dxa"/>
            <w:tcBorders>
              <w:left w:val="single" w:sz="12" w:space="0" w:color="auto"/>
              <w:right w:val="single" w:sz="12" w:space="0" w:color="auto"/>
            </w:tcBorders>
            <w:shd w:val="clear" w:color="auto" w:fill="BDD6EE" w:themeFill="accent5" w:themeFillTint="66"/>
          </w:tcPr>
          <w:p w14:paraId="29F58C3B" w14:textId="77777777" w:rsidR="00F131A2" w:rsidRPr="002534D5" w:rsidRDefault="00F131A2" w:rsidP="00992922">
            <w:pPr>
              <w:jc w:val="both"/>
              <w:rPr>
                <w:u w:val="single"/>
              </w:rPr>
            </w:pPr>
            <w:r w:rsidRPr="002534D5">
              <w:rPr>
                <w:u w:val="single"/>
              </w:rPr>
              <w:t xml:space="preserve">Toaleta dla OzN na piętrze 1 przy sali obsługi klienta </w:t>
            </w:r>
          </w:p>
          <w:p w14:paraId="4C116D21" w14:textId="77777777" w:rsidR="00F131A2" w:rsidRPr="002534D5" w:rsidRDefault="00F131A2" w:rsidP="00992922">
            <w:r w:rsidRPr="002534D5">
              <w:t xml:space="preserve">Zapewnienie stabilnych uchwytów przy misce ustępowej mocowanych do ściany </w:t>
            </w:r>
            <w:r w:rsidRPr="002534D5">
              <w:br/>
              <w:t>i nie zajmujących przestrzeni z boku miski ustępowej.</w:t>
            </w:r>
          </w:p>
        </w:tc>
        <w:tc>
          <w:tcPr>
            <w:tcW w:w="1985" w:type="dxa"/>
            <w:tcBorders>
              <w:left w:val="single" w:sz="12" w:space="0" w:color="auto"/>
              <w:right w:val="single" w:sz="12" w:space="0" w:color="auto"/>
            </w:tcBorders>
            <w:shd w:val="clear" w:color="auto" w:fill="BDD6EE" w:themeFill="accent5" w:themeFillTint="66"/>
          </w:tcPr>
          <w:p w14:paraId="409E351C" w14:textId="18371B17" w:rsidR="00F131A2" w:rsidRPr="00046BE6" w:rsidRDefault="00F131A2" w:rsidP="00992922">
            <w:pPr>
              <w:jc w:val="center"/>
              <w:rPr>
                <w:b/>
              </w:rPr>
            </w:pPr>
            <w:r w:rsidRPr="00046BE6">
              <w:rPr>
                <w:b/>
              </w:rPr>
              <w:t>2023-2030</w:t>
            </w:r>
          </w:p>
        </w:tc>
        <w:tc>
          <w:tcPr>
            <w:tcW w:w="1275" w:type="dxa"/>
            <w:tcBorders>
              <w:left w:val="single" w:sz="12" w:space="0" w:color="auto"/>
            </w:tcBorders>
            <w:shd w:val="clear" w:color="auto" w:fill="BDD6EE" w:themeFill="accent5" w:themeFillTint="66"/>
          </w:tcPr>
          <w:p w14:paraId="53945F95" w14:textId="5DAFE983" w:rsidR="00F131A2" w:rsidRPr="002534D5" w:rsidRDefault="00F131A2" w:rsidP="00992922">
            <w:pPr>
              <w:jc w:val="center"/>
            </w:pPr>
            <w:r w:rsidRPr="002534D5">
              <w:t>-</w:t>
            </w:r>
          </w:p>
        </w:tc>
        <w:tc>
          <w:tcPr>
            <w:tcW w:w="1276" w:type="dxa"/>
            <w:shd w:val="clear" w:color="auto" w:fill="BDD6EE" w:themeFill="accent5" w:themeFillTint="66"/>
          </w:tcPr>
          <w:p w14:paraId="7E23B3BD" w14:textId="77777777" w:rsidR="00F131A2" w:rsidRPr="002534D5" w:rsidRDefault="00F131A2" w:rsidP="00992922">
            <w:pPr>
              <w:jc w:val="center"/>
              <w:rPr>
                <w:b/>
                <w:bCs/>
              </w:rPr>
            </w:pPr>
            <w:r w:rsidRPr="002534D5">
              <w:rPr>
                <w:b/>
                <w:bCs/>
              </w:rPr>
              <w:t>TAK</w:t>
            </w:r>
          </w:p>
        </w:tc>
        <w:tc>
          <w:tcPr>
            <w:tcW w:w="2126" w:type="dxa"/>
            <w:vMerge/>
            <w:tcBorders>
              <w:left w:val="single" w:sz="12" w:space="0" w:color="auto"/>
              <w:right w:val="single" w:sz="12" w:space="0" w:color="auto"/>
            </w:tcBorders>
            <w:shd w:val="clear" w:color="auto" w:fill="BDD6EE" w:themeFill="accent5" w:themeFillTint="66"/>
          </w:tcPr>
          <w:p w14:paraId="71EBFDE0" w14:textId="33A8BCF0" w:rsidR="00F131A2" w:rsidRPr="002534D5" w:rsidRDefault="00F131A2" w:rsidP="00992922"/>
        </w:tc>
      </w:tr>
      <w:tr w:rsidR="00F131A2" w:rsidRPr="008D051D" w14:paraId="12081C7D" w14:textId="05777124" w:rsidTr="00E359C4">
        <w:tc>
          <w:tcPr>
            <w:tcW w:w="709" w:type="dxa"/>
            <w:tcBorders>
              <w:left w:val="single" w:sz="12" w:space="0" w:color="auto"/>
              <w:right w:val="single" w:sz="12" w:space="0" w:color="auto"/>
            </w:tcBorders>
            <w:shd w:val="clear" w:color="auto" w:fill="FFFFFF" w:themeFill="background1"/>
          </w:tcPr>
          <w:p w14:paraId="36311BB6" w14:textId="77777777" w:rsidR="00F131A2" w:rsidRPr="00E03F70" w:rsidRDefault="00F131A2" w:rsidP="00992922">
            <w:r>
              <w:t>27</w:t>
            </w:r>
          </w:p>
        </w:tc>
        <w:tc>
          <w:tcPr>
            <w:tcW w:w="6789" w:type="dxa"/>
            <w:tcBorders>
              <w:left w:val="single" w:sz="12" w:space="0" w:color="auto"/>
              <w:right w:val="single" w:sz="12" w:space="0" w:color="auto"/>
            </w:tcBorders>
            <w:shd w:val="clear" w:color="auto" w:fill="BDD6EE" w:themeFill="accent5" w:themeFillTint="66"/>
          </w:tcPr>
          <w:p w14:paraId="1500E658" w14:textId="77777777" w:rsidR="00F131A2" w:rsidRPr="002534D5" w:rsidRDefault="00F131A2" w:rsidP="00992922">
            <w:pPr>
              <w:jc w:val="both"/>
              <w:rPr>
                <w:u w:val="single"/>
              </w:rPr>
            </w:pPr>
            <w:r w:rsidRPr="002534D5">
              <w:rPr>
                <w:u w:val="single"/>
              </w:rPr>
              <w:t xml:space="preserve">Toaleta dla OzN na piętrze 1 przy sali obsługi klienta </w:t>
            </w:r>
          </w:p>
          <w:p w14:paraId="5E916D8C" w14:textId="77777777" w:rsidR="00F131A2" w:rsidRPr="002534D5" w:rsidRDefault="00F131A2" w:rsidP="00992922">
            <w:pPr>
              <w:jc w:val="both"/>
            </w:pPr>
            <w:r w:rsidRPr="002534D5">
              <w:t xml:space="preserve">Zmiana lokalizacji przewijaka dla niemowląt tak, by z boku miski ustępowej pozostała przestrzeń o szerokości min. 90 cm. Przed przewijakiem należy zapewnić przestrzeń umożliwiającą podjechanie użytkownika na wózku. </w:t>
            </w:r>
          </w:p>
        </w:tc>
        <w:tc>
          <w:tcPr>
            <w:tcW w:w="1985" w:type="dxa"/>
            <w:tcBorders>
              <w:left w:val="single" w:sz="12" w:space="0" w:color="auto"/>
              <w:right w:val="single" w:sz="12" w:space="0" w:color="auto"/>
            </w:tcBorders>
            <w:shd w:val="clear" w:color="auto" w:fill="BDD6EE" w:themeFill="accent5" w:themeFillTint="66"/>
          </w:tcPr>
          <w:p w14:paraId="0BE96311" w14:textId="247695F0" w:rsidR="00F131A2" w:rsidRPr="00046BE6" w:rsidRDefault="00F131A2" w:rsidP="00992922">
            <w:pPr>
              <w:jc w:val="center"/>
              <w:rPr>
                <w:b/>
                <w:bCs/>
              </w:rPr>
            </w:pPr>
            <w:r w:rsidRPr="00046BE6">
              <w:rPr>
                <w:b/>
                <w:bCs/>
              </w:rPr>
              <w:t>2022</w:t>
            </w:r>
          </w:p>
        </w:tc>
        <w:tc>
          <w:tcPr>
            <w:tcW w:w="1275" w:type="dxa"/>
            <w:tcBorders>
              <w:left w:val="single" w:sz="12" w:space="0" w:color="auto"/>
            </w:tcBorders>
            <w:shd w:val="clear" w:color="auto" w:fill="BDD6EE" w:themeFill="accent5" w:themeFillTint="66"/>
          </w:tcPr>
          <w:p w14:paraId="0C247AD0" w14:textId="106849F1" w:rsidR="00F131A2" w:rsidRPr="002534D5" w:rsidRDefault="00F131A2" w:rsidP="00992922">
            <w:pPr>
              <w:jc w:val="center"/>
            </w:pPr>
            <w:r w:rsidRPr="002534D5">
              <w:rPr>
                <w:b/>
                <w:bCs/>
              </w:rPr>
              <w:t>TAK</w:t>
            </w:r>
          </w:p>
        </w:tc>
        <w:tc>
          <w:tcPr>
            <w:tcW w:w="1276" w:type="dxa"/>
            <w:shd w:val="clear" w:color="auto" w:fill="BDD6EE" w:themeFill="accent5" w:themeFillTint="66"/>
          </w:tcPr>
          <w:p w14:paraId="6E884711" w14:textId="77777777" w:rsidR="00F131A2" w:rsidRPr="002534D5" w:rsidRDefault="00F131A2" w:rsidP="00992922">
            <w:pPr>
              <w:jc w:val="center"/>
              <w:rPr>
                <w:b/>
                <w:bCs/>
              </w:rPr>
            </w:pPr>
            <w:r w:rsidRPr="002534D5">
              <w:t>-</w:t>
            </w:r>
          </w:p>
        </w:tc>
        <w:tc>
          <w:tcPr>
            <w:tcW w:w="2126" w:type="dxa"/>
            <w:vMerge/>
            <w:tcBorders>
              <w:left w:val="single" w:sz="12" w:space="0" w:color="auto"/>
              <w:right w:val="single" w:sz="12" w:space="0" w:color="auto"/>
            </w:tcBorders>
            <w:shd w:val="clear" w:color="auto" w:fill="BDD6EE" w:themeFill="accent5" w:themeFillTint="66"/>
          </w:tcPr>
          <w:p w14:paraId="523C21CF" w14:textId="385E97DA" w:rsidR="00F131A2" w:rsidRPr="002534D5" w:rsidRDefault="00F131A2" w:rsidP="00992922"/>
        </w:tc>
      </w:tr>
      <w:tr w:rsidR="00F131A2" w:rsidRPr="008D051D" w14:paraId="68CF2112" w14:textId="67E9D0B9" w:rsidTr="00E359C4">
        <w:tc>
          <w:tcPr>
            <w:tcW w:w="709" w:type="dxa"/>
            <w:tcBorders>
              <w:left w:val="single" w:sz="12" w:space="0" w:color="auto"/>
              <w:right w:val="single" w:sz="12" w:space="0" w:color="auto"/>
            </w:tcBorders>
            <w:shd w:val="clear" w:color="auto" w:fill="FFFFFF" w:themeFill="background1"/>
          </w:tcPr>
          <w:p w14:paraId="5C399437" w14:textId="77777777" w:rsidR="00F131A2" w:rsidRDefault="00F131A2" w:rsidP="00992922">
            <w:r>
              <w:t>28</w:t>
            </w:r>
          </w:p>
        </w:tc>
        <w:tc>
          <w:tcPr>
            <w:tcW w:w="6789" w:type="dxa"/>
            <w:tcBorders>
              <w:left w:val="single" w:sz="12" w:space="0" w:color="auto"/>
              <w:right w:val="single" w:sz="12" w:space="0" w:color="auto"/>
            </w:tcBorders>
            <w:shd w:val="clear" w:color="auto" w:fill="BDD6EE" w:themeFill="accent5" w:themeFillTint="66"/>
          </w:tcPr>
          <w:p w14:paraId="27F7F3A6" w14:textId="77777777" w:rsidR="00F131A2" w:rsidRPr="002534D5" w:rsidRDefault="00F131A2" w:rsidP="00992922">
            <w:pPr>
              <w:jc w:val="both"/>
              <w:rPr>
                <w:u w:val="single"/>
              </w:rPr>
            </w:pPr>
            <w:r w:rsidRPr="002534D5">
              <w:rPr>
                <w:u w:val="single"/>
              </w:rPr>
              <w:t xml:space="preserve">Toaleta dla OzN na piętrze 1 przy sali obsługi klienta </w:t>
            </w:r>
          </w:p>
          <w:p w14:paraId="6E4AEFD5" w14:textId="77777777" w:rsidR="00F131A2" w:rsidRPr="002534D5" w:rsidRDefault="00F131A2" w:rsidP="00992922">
            <w:pPr>
              <w:jc w:val="both"/>
            </w:pPr>
            <w:r w:rsidRPr="002534D5">
              <w:lastRenderedPageBreak/>
              <w:t>Zmiana formy przewijaka dla niemowląt tak, by pod nim pozostała przestrzeń na nogi osoby na wózku</w:t>
            </w:r>
          </w:p>
        </w:tc>
        <w:tc>
          <w:tcPr>
            <w:tcW w:w="1985" w:type="dxa"/>
            <w:tcBorders>
              <w:left w:val="single" w:sz="12" w:space="0" w:color="auto"/>
              <w:right w:val="single" w:sz="12" w:space="0" w:color="auto"/>
            </w:tcBorders>
            <w:shd w:val="clear" w:color="auto" w:fill="BDD6EE" w:themeFill="accent5" w:themeFillTint="66"/>
          </w:tcPr>
          <w:p w14:paraId="3AA13C59" w14:textId="2EA23DA0" w:rsidR="00F131A2" w:rsidRPr="00046BE6" w:rsidRDefault="00F131A2" w:rsidP="00992922">
            <w:pPr>
              <w:jc w:val="center"/>
              <w:rPr>
                <w:b/>
              </w:rPr>
            </w:pPr>
            <w:r w:rsidRPr="00046BE6">
              <w:rPr>
                <w:b/>
              </w:rPr>
              <w:lastRenderedPageBreak/>
              <w:t>2022</w:t>
            </w:r>
          </w:p>
        </w:tc>
        <w:tc>
          <w:tcPr>
            <w:tcW w:w="1275" w:type="dxa"/>
            <w:tcBorders>
              <w:left w:val="single" w:sz="12" w:space="0" w:color="auto"/>
            </w:tcBorders>
            <w:shd w:val="clear" w:color="auto" w:fill="BDD6EE" w:themeFill="accent5" w:themeFillTint="66"/>
          </w:tcPr>
          <w:p w14:paraId="4BDFB7FD" w14:textId="138A45B7" w:rsidR="00F131A2" w:rsidRPr="002534D5" w:rsidRDefault="00F131A2" w:rsidP="00992922">
            <w:pPr>
              <w:jc w:val="center"/>
            </w:pPr>
            <w:r w:rsidRPr="002534D5">
              <w:t>-</w:t>
            </w:r>
          </w:p>
        </w:tc>
        <w:tc>
          <w:tcPr>
            <w:tcW w:w="1276" w:type="dxa"/>
            <w:shd w:val="clear" w:color="auto" w:fill="BDD6EE" w:themeFill="accent5" w:themeFillTint="66"/>
          </w:tcPr>
          <w:p w14:paraId="60A23741" w14:textId="77777777" w:rsidR="00F131A2" w:rsidRPr="002534D5" w:rsidRDefault="00F131A2" w:rsidP="00992922">
            <w:pPr>
              <w:jc w:val="center"/>
              <w:rPr>
                <w:b/>
                <w:bCs/>
              </w:rPr>
            </w:pPr>
            <w:r w:rsidRPr="002534D5">
              <w:rPr>
                <w:b/>
                <w:bCs/>
              </w:rPr>
              <w:t>TAK</w:t>
            </w:r>
          </w:p>
        </w:tc>
        <w:tc>
          <w:tcPr>
            <w:tcW w:w="2126" w:type="dxa"/>
            <w:vMerge/>
            <w:tcBorders>
              <w:left w:val="single" w:sz="12" w:space="0" w:color="auto"/>
              <w:right w:val="single" w:sz="12" w:space="0" w:color="auto"/>
            </w:tcBorders>
            <w:shd w:val="clear" w:color="auto" w:fill="BDD6EE" w:themeFill="accent5" w:themeFillTint="66"/>
          </w:tcPr>
          <w:p w14:paraId="0FF930D6" w14:textId="1AEB4970" w:rsidR="00F131A2" w:rsidRPr="002534D5" w:rsidRDefault="00F131A2" w:rsidP="00992922"/>
        </w:tc>
      </w:tr>
      <w:tr w:rsidR="00F131A2" w:rsidRPr="008D051D" w14:paraId="1C7F057F" w14:textId="65D33D3C" w:rsidTr="00E359C4">
        <w:tc>
          <w:tcPr>
            <w:tcW w:w="709" w:type="dxa"/>
            <w:tcBorders>
              <w:left w:val="single" w:sz="12" w:space="0" w:color="auto"/>
              <w:right w:val="single" w:sz="12" w:space="0" w:color="auto"/>
            </w:tcBorders>
            <w:shd w:val="clear" w:color="auto" w:fill="FFFFFF" w:themeFill="background1"/>
          </w:tcPr>
          <w:p w14:paraId="6D34A88C" w14:textId="77777777" w:rsidR="00F131A2" w:rsidRDefault="00F131A2" w:rsidP="00992922">
            <w:r>
              <w:t>29</w:t>
            </w:r>
          </w:p>
        </w:tc>
        <w:tc>
          <w:tcPr>
            <w:tcW w:w="6789" w:type="dxa"/>
            <w:tcBorders>
              <w:left w:val="single" w:sz="12" w:space="0" w:color="auto"/>
              <w:right w:val="single" w:sz="12" w:space="0" w:color="auto"/>
            </w:tcBorders>
            <w:shd w:val="clear" w:color="auto" w:fill="BDD6EE" w:themeFill="accent5" w:themeFillTint="66"/>
          </w:tcPr>
          <w:p w14:paraId="1832EA1D" w14:textId="77777777" w:rsidR="00F131A2" w:rsidRPr="007B50E7" w:rsidRDefault="00F131A2" w:rsidP="00992922">
            <w:pPr>
              <w:jc w:val="both"/>
            </w:pPr>
            <w:r w:rsidRPr="007B50E7">
              <w:t>Zapewnienie przy blacie roboczym i pod zlewem w pomieszczeniach socjalnych na wybranych kondygnacjach przestrzeni na podjazd wózka (szer. min. 90 cm, wys. min 70 cm i głęb. min. 60 cm)</w:t>
            </w:r>
          </w:p>
        </w:tc>
        <w:tc>
          <w:tcPr>
            <w:tcW w:w="1985" w:type="dxa"/>
            <w:tcBorders>
              <w:left w:val="single" w:sz="12" w:space="0" w:color="auto"/>
              <w:right w:val="single" w:sz="12" w:space="0" w:color="auto"/>
            </w:tcBorders>
            <w:shd w:val="clear" w:color="auto" w:fill="BDD6EE" w:themeFill="accent5" w:themeFillTint="66"/>
          </w:tcPr>
          <w:p w14:paraId="2922BD9F" w14:textId="27E5477A" w:rsidR="00F131A2" w:rsidRPr="00046BE6" w:rsidRDefault="00F131A2" w:rsidP="00992922">
            <w:pPr>
              <w:jc w:val="center"/>
              <w:rPr>
                <w:b/>
              </w:rPr>
            </w:pPr>
            <w:r w:rsidRPr="00046BE6">
              <w:rPr>
                <w:b/>
              </w:rPr>
              <w:t>2023-2030</w:t>
            </w:r>
          </w:p>
        </w:tc>
        <w:tc>
          <w:tcPr>
            <w:tcW w:w="1275" w:type="dxa"/>
            <w:tcBorders>
              <w:left w:val="single" w:sz="12" w:space="0" w:color="auto"/>
            </w:tcBorders>
            <w:shd w:val="clear" w:color="auto" w:fill="BDD6EE" w:themeFill="accent5" w:themeFillTint="66"/>
          </w:tcPr>
          <w:p w14:paraId="744C19B2" w14:textId="5694E504" w:rsidR="00F131A2" w:rsidRPr="007B50E7" w:rsidRDefault="00F131A2" w:rsidP="00992922">
            <w:pPr>
              <w:jc w:val="center"/>
            </w:pPr>
            <w:r w:rsidRPr="007B50E7">
              <w:t>-</w:t>
            </w:r>
          </w:p>
        </w:tc>
        <w:tc>
          <w:tcPr>
            <w:tcW w:w="1276" w:type="dxa"/>
            <w:shd w:val="clear" w:color="auto" w:fill="BDD6EE" w:themeFill="accent5" w:themeFillTint="66"/>
          </w:tcPr>
          <w:p w14:paraId="2682C697" w14:textId="77777777" w:rsidR="00F131A2" w:rsidRPr="007B50E7" w:rsidRDefault="00F131A2" w:rsidP="00992922">
            <w:pPr>
              <w:jc w:val="center"/>
            </w:pPr>
            <w:r w:rsidRPr="007B50E7">
              <w:t>-</w:t>
            </w:r>
          </w:p>
        </w:tc>
        <w:tc>
          <w:tcPr>
            <w:tcW w:w="2126" w:type="dxa"/>
            <w:vMerge/>
            <w:tcBorders>
              <w:left w:val="single" w:sz="12" w:space="0" w:color="auto"/>
              <w:right w:val="single" w:sz="12" w:space="0" w:color="auto"/>
            </w:tcBorders>
            <w:shd w:val="clear" w:color="auto" w:fill="BDD6EE" w:themeFill="accent5" w:themeFillTint="66"/>
          </w:tcPr>
          <w:p w14:paraId="73E1092D" w14:textId="37EB85C3" w:rsidR="00F131A2" w:rsidRPr="006F4A04" w:rsidRDefault="00F131A2" w:rsidP="00992922">
            <w:pPr>
              <w:rPr>
                <w:color w:val="FF0000"/>
              </w:rPr>
            </w:pPr>
          </w:p>
        </w:tc>
      </w:tr>
      <w:tr w:rsidR="00F131A2" w:rsidRPr="008D051D" w14:paraId="1B5778A6" w14:textId="1B29F025" w:rsidTr="00E359C4">
        <w:tc>
          <w:tcPr>
            <w:tcW w:w="709" w:type="dxa"/>
            <w:tcBorders>
              <w:left w:val="single" w:sz="12" w:space="0" w:color="auto"/>
              <w:right w:val="single" w:sz="12" w:space="0" w:color="auto"/>
            </w:tcBorders>
            <w:shd w:val="clear" w:color="auto" w:fill="FFFFFF" w:themeFill="background1"/>
          </w:tcPr>
          <w:p w14:paraId="50029E98" w14:textId="77777777" w:rsidR="00F131A2" w:rsidRDefault="00F131A2" w:rsidP="00992922">
            <w:r>
              <w:t>30</w:t>
            </w:r>
          </w:p>
        </w:tc>
        <w:tc>
          <w:tcPr>
            <w:tcW w:w="6789" w:type="dxa"/>
            <w:tcBorders>
              <w:left w:val="single" w:sz="12" w:space="0" w:color="auto"/>
              <w:right w:val="single" w:sz="12" w:space="0" w:color="auto"/>
            </w:tcBorders>
            <w:shd w:val="clear" w:color="auto" w:fill="BDD6EE" w:themeFill="accent5" w:themeFillTint="66"/>
          </w:tcPr>
          <w:p w14:paraId="0F8B15AC" w14:textId="77777777" w:rsidR="00F131A2" w:rsidRPr="007B50E7" w:rsidRDefault="00F131A2" w:rsidP="00992922">
            <w:pPr>
              <w:jc w:val="both"/>
              <w:rPr>
                <w:color w:val="FF0000"/>
              </w:rPr>
            </w:pPr>
            <w:r w:rsidRPr="007B50E7">
              <w:t>Zapewnienie pod szafkami stojącymi w pomieszczeniach socjalnych na wybranych kondygnacjach przestrzeni na podjazd wózka o wys. 25 cm</w:t>
            </w:r>
          </w:p>
        </w:tc>
        <w:tc>
          <w:tcPr>
            <w:tcW w:w="1985" w:type="dxa"/>
            <w:tcBorders>
              <w:left w:val="single" w:sz="12" w:space="0" w:color="auto"/>
              <w:right w:val="single" w:sz="12" w:space="0" w:color="auto"/>
            </w:tcBorders>
            <w:shd w:val="clear" w:color="auto" w:fill="BDD6EE" w:themeFill="accent5" w:themeFillTint="66"/>
          </w:tcPr>
          <w:p w14:paraId="593FB9CE" w14:textId="2CBC7E76" w:rsidR="00F131A2" w:rsidRPr="00046BE6" w:rsidRDefault="00F131A2" w:rsidP="00992922">
            <w:pPr>
              <w:jc w:val="center"/>
              <w:rPr>
                <w:b/>
              </w:rPr>
            </w:pPr>
            <w:r w:rsidRPr="00046BE6">
              <w:rPr>
                <w:b/>
              </w:rPr>
              <w:t>2023-2030</w:t>
            </w:r>
          </w:p>
        </w:tc>
        <w:tc>
          <w:tcPr>
            <w:tcW w:w="1275" w:type="dxa"/>
            <w:tcBorders>
              <w:left w:val="single" w:sz="12" w:space="0" w:color="auto"/>
            </w:tcBorders>
            <w:shd w:val="clear" w:color="auto" w:fill="BDD6EE" w:themeFill="accent5" w:themeFillTint="66"/>
          </w:tcPr>
          <w:p w14:paraId="65CB22E7" w14:textId="34D13735" w:rsidR="00F131A2" w:rsidRPr="006F4A04" w:rsidRDefault="00F131A2" w:rsidP="00992922">
            <w:pPr>
              <w:jc w:val="center"/>
              <w:rPr>
                <w:color w:val="FF0000"/>
              </w:rPr>
            </w:pPr>
            <w:r w:rsidRPr="007B50E7">
              <w:t>-</w:t>
            </w:r>
          </w:p>
        </w:tc>
        <w:tc>
          <w:tcPr>
            <w:tcW w:w="1276" w:type="dxa"/>
            <w:shd w:val="clear" w:color="auto" w:fill="BDD6EE" w:themeFill="accent5" w:themeFillTint="66"/>
          </w:tcPr>
          <w:p w14:paraId="3D06D355" w14:textId="77777777" w:rsidR="00F131A2" w:rsidRPr="006F4A04" w:rsidRDefault="00F131A2" w:rsidP="00992922">
            <w:pPr>
              <w:jc w:val="center"/>
              <w:rPr>
                <w:b/>
                <w:bCs/>
                <w:color w:val="FF0000"/>
              </w:rPr>
            </w:pPr>
            <w:r w:rsidRPr="007B50E7">
              <w:t>-</w:t>
            </w:r>
          </w:p>
        </w:tc>
        <w:tc>
          <w:tcPr>
            <w:tcW w:w="2126" w:type="dxa"/>
            <w:vMerge/>
            <w:tcBorders>
              <w:left w:val="single" w:sz="12" w:space="0" w:color="auto"/>
              <w:right w:val="single" w:sz="12" w:space="0" w:color="auto"/>
            </w:tcBorders>
            <w:shd w:val="clear" w:color="auto" w:fill="BDD6EE" w:themeFill="accent5" w:themeFillTint="66"/>
          </w:tcPr>
          <w:p w14:paraId="32EE8B64" w14:textId="3ABAEE8B" w:rsidR="00F131A2" w:rsidRPr="006F4A04" w:rsidRDefault="00F131A2" w:rsidP="00992922">
            <w:pPr>
              <w:rPr>
                <w:color w:val="FF0000"/>
              </w:rPr>
            </w:pPr>
          </w:p>
        </w:tc>
      </w:tr>
      <w:tr w:rsidR="00F131A2" w:rsidRPr="008D051D" w14:paraId="4DF0C69C" w14:textId="04664DE7" w:rsidTr="00E359C4">
        <w:tc>
          <w:tcPr>
            <w:tcW w:w="709" w:type="dxa"/>
            <w:tcBorders>
              <w:left w:val="single" w:sz="12" w:space="0" w:color="auto"/>
              <w:right w:val="single" w:sz="12" w:space="0" w:color="auto"/>
            </w:tcBorders>
            <w:shd w:val="clear" w:color="auto" w:fill="FFFFFF" w:themeFill="background1"/>
          </w:tcPr>
          <w:p w14:paraId="05BC46D5" w14:textId="77777777" w:rsidR="00F131A2" w:rsidRPr="006712A8" w:rsidRDefault="00F131A2" w:rsidP="00992922">
            <w:r>
              <w:t>31</w:t>
            </w:r>
          </w:p>
        </w:tc>
        <w:tc>
          <w:tcPr>
            <w:tcW w:w="6789" w:type="dxa"/>
            <w:tcBorders>
              <w:left w:val="single" w:sz="12" w:space="0" w:color="auto"/>
              <w:right w:val="single" w:sz="12" w:space="0" w:color="auto"/>
            </w:tcBorders>
            <w:shd w:val="clear" w:color="auto" w:fill="BDD6EE" w:themeFill="accent5" w:themeFillTint="66"/>
          </w:tcPr>
          <w:p w14:paraId="22F61AA5" w14:textId="77777777" w:rsidR="00F131A2" w:rsidRPr="007B50E7" w:rsidRDefault="00F131A2" w:rsidP="00992922">
            <w:pPr>
              <w:jc w:val="both"/>
            </w:pPr>
            <w:r w:rsidRPr="007B50E7">
              <w:t xml:space="preserve">Zróżnicowanie kolorystyczne drzwi do pokoju dla opiekuna w stosunku do ściany, </w:t>
            </w:r>
            <w:r w:rsidRPr="007B50E7">
              <w:br/>
              <w:t>w których się znajdują (kontrast kolorystyczny minimum 30 LRV). Możliwe jest wykonanie całej powierzchni drzwi w kolorze kontrastującym z kolorem ściany lub opasek wokół otworów drzwiowych. Do rozważenia też inne rozwiązania wspomagające osoby niedowidzące, ale współgrające z nowoczesnym charakterem wnętrz.</w:t>
            </w:r>
          </w:p>
        </w:tc>
        <w:tc>
          <w:tcPr>
            <w:tcW w:w="1985" w:type="dxa"/>
            <w:tcBorders>
              <w:left w:val="single" w:sz="12" w:space="0" w:color="auto"/>
              <w:right w:val="single" w:sz="12" w:space="0" w:color="auto"/>
            </w:tcBorders>
            <w:shd w:val="clear" w:color="auto" w:fill="BDD6EE" w:themeFill="accent5" w:themeFillTint="66"/>
          </w:tcPr>
          <w:p w14:paraId="1CF2F7A7" w14:textId="58547867" w:rsidR="00F131A2" w:rsidRPr="00046BE6" w:rsidRDefault="00F131A2" w:rsidP="00992922">
            <w:pPr>
              <w:jc w:val="center"/>
              <w:rPr>
                <w:b/>
              </w:rPr>
            </w:pPr>
            <w:r w:rsidRPr="00046BE6">
              <w:rPr>
                <w:b/>
              </w:rPr>
              <w:t>2023-2030</w:t>
            </w:r>
          </w:p>
        </w:tc>
        <w:tc>
          <w:tcPr>
            <w:tcW w:w="1275" w:type="dxa"/>
            <w:tcBorders>
              <w:left w:val="single" w:sz="12" w:space="0" w:color="auto"/>
            </w:tcBorders>
            <w:shd w:val="clear" w:color="auto" w:fill="BDD6EE" w:themeFill="accent5" w:themeFillTint="66"/>
          </w:tcPr>
          <w:p w14:paraId="5668E76F" w14:textId="7CC7ED99" w:rsidR="00F131A2" w:rsidRPr="007B50E7" w:rsidRDefault="00F131A2" w:rsidP="00992922">
            <w:pPr>
              <w:jc w:val="center"/>
            </w:pPr>
            <w:r w:rsidRPr="007B50E7">
              <w:t>-</w:t>
            </w:r>
          </w:p>
        </w:tc>
        <w:tc>
          <w:tcPr>
            <w:tcW w:w="1276" w:type="dxa"/>
            <w:shd w:val="clear" w:color="auto" w:fill="BDD6EE" w:themeFill="accent5" w:themeFillTint="66"/>
          </w:tcPr>
          <w:p w14:paraId="11836FB5" w14:textId="77777777" w:rsidR="00F131A2" w:rsidRPr="007B50E7" w:rsidRDefault="00F131A2" w:rsidP="00992922">
            <w:pPr>
              <w:jc w:val="center"/>
              <w:rPr>
                <w:b/>
                <w:bCs/>
              </w:rPr>
            </w:pPr>
            <w:r w:rsidRPr="007B50E7">
              <w:rPr>
                <w:b/>
                <w:bCs/>
              </w:rPr>
              <w:t>TAK</w:t>
            </w:r>
          </w:p>
        </w:tc>
        <w:tc>
          <w:tcPr>
            <w:tcW w:w="2126" w:type="dxa"/>
            <w:vMerge/>
            <w:tcBorders>
              <w:left w:val="single" w:sz="12" w:space="0" w:color="auto"/>
              <w:right w:val="single" w:sz="12" w:space="0" w:color="auto"/>
            </w:tcBorders>
            <w:shd w:val="clear" w:color="auto" w:fill="BDD6EE" w:themeFill="accent5" w:themeFillTint="66"/>
          </w:tcPr>
          <w:p w14:paraId="63C750D6" w14:textId="554C19E6" w:rsidR="00F131A2" w:rsidRPr="006F4A04" w:rsidRDefault="00F131A2" w:rsidP="00992922">
            <w:pPr>
              <w:rPr>
                <w:color w:val="FF0000"/>
              </w:rPr>
            </w:pPr>
          </w:p>
        </w:tc>
      </w:tr>
      <w:tr w:rsidR="00F131A2" w:rsidRPr="008D051D" w14:paraId="486788FE" w14:textId="70750B3D" w:rsidTr="00E359C4">
        <w:tc>
          <w:tcPr>
            <w:tcW w:w="709" w:type="dxa"/>
            <w:tcBorders>
              <w:left w:val="single" w:sz="12" w:space="0" w:color="auto"/>
              <w:right w:val="single" w:sz="12" w:space="0" w:color="auto"/>
            </w:tcBorders>
            <w:shd w:val="clear" w:color="auto" w:fill="FFFFFF" w:themeFill="background1"/>
          </w:tcPr>
          <w:p w14:paraId="29003600" w14:textId="77777777" w:rsidR="00F131A2" w:rsidRDefault="00F131A2" w:rsidP="00992922">
            <w:r>
              <w:t>32</w:t>
            </w:r>
          </w:p>
        </w:tc>
        <w:tc>
          <w:tcPr>
            <w:tcW w:w="6789" w:type="dxa"/>
            <w:tcBorders>
              <w:left w:val="single" w:sz="12" w:space="0" w:color="auto"/>
              <w:right w:val="single" w:sz="12" w:space="0" w:color="auto"/>
            </w:tcBorders>
            <w:shd w:val="clear" w:color="auto" w:fill="BDD6EE" w:themeFill="accent5" w:themeFillTint="66"/>
          </w:tcPr>
          <w:p w14:paraId="082463FD" w14:textId="77777777" w:rsidR="00F131A2" w:rsidRPr="007B50E7" w:rsidRDefault="00F131A2" w:rsidP="00992922">
            <w:pPr>
              <w:jc w:val="both"/>
              <w:rPr>
                <w:color w:val="FF0000"/>
              </w:rPr>
            </w:pPr>
            <w:r w:rsidRPr="007B50E7">
              <w:t xml:space="preserve">Wymiana piktogramu na drzwiach do pokoju opiekuna na bardziej czytelny </w:t>
            </w:r>
            <w:r w:rsidRPr="007B50E7">
              <w:br/>
              <w:t>i odzwierciedlający funkcję o poszerzonym zakresie (m.in. przewijanie osób dorosłych)</w:t>
            </w:r>
          </w:p>
        </w:tc>
        <w:tc>
          <w:tcPr>
            <w:tcW w:w="1985" w:type="dxa"/>
            <w:tcBorders>
              <w:left w:val="single" w:sz="12" w:space="0" w:color="auto"/>
              <w:right w:val="single" w:sz="12" w:space="0" w:color="auto"/>
            </w:tcBorders>
            <w:shd w:val="clear" w:color="auto" w:fill="BDD6EE" w:themeFill="accent5" w:themeFillTint="66"/>
          </w:tcPr>
          <w:p w14:paraId="761197A5" w14:textId="3A72AD06" w:rsidR="00F131A2" w:rsidRPr="00046BE6" w:rsidRDefault="00F131A2" w:rsidP="00992922">
            <w:pPr>
              <w:jc w:val="center"/>
              <w:rPr>
                <w:b/>
              </w:rPr>
            </w:pPr>
            <w:r w:rsidRPr="00046BE6">
              <w:rPr>
                <w:b/>
              </w:rPr>
              <w:t>2022</w:t>
            </w:r>
          </w:p>
        </w:tc>
        <w:tc>
          <w:tcPr>
            <w:tcW w:w="1275" w:type="dxa"/>
            <w:tcBorders>
              <w:left w:val="single" w:sz="12" w:space="0" w:color="auto"/>
            </w:tcBorders>
            <w:shd w:val="clear" w:color="auto" w:fill="BDD6EE" w:themeFill="accent5" w:themeFillTint="66"/>
          </w:tcPr>
          <w:p w14:paraId="771C870C" w14:textId="301378E4" w:rsidR="00F131A2" w:rsidRPr="006F4A04" w:rsidRDefault="00F131A2" w:rsidP="00992922">
            <w:pPr>
              <w:jc w:val="center"/>
              <w:rPr>
                <w:color w:val="FF0000"/>
              </w:rPr>
            </w:pPr>
            <w:r w:rsidRPr="007B50E7">
              <w:t>-</w:t>
            </w:r>
          </w:p>
        </w:tc>
        <w:tc>
          <w:tcPr>
            <w:tcW w:w="1276" w:type="dxa"/>
            <w:shd w:val="clear" w:color="auto" w:fill="BDD6EE" w:themeFill="accent5" w:themeFillTint="66"/>
          </w:tcPr>
          <w:p w14:paraId="1C75C2A9" w14:textId="77777777" w:rsidR="00F131A2" w:rsidRPr="006F4A04" w:rsidRDefault="00F131A2" w:rsidP="00992922">
            <w:pPr>
              <w:jc w:val="center"/>
              <w:rPr>
                <w:b/>
                <w:bCs/>
                <w:color w:val="FF0000"/>
              </w:rPr>
            </w:pPr>
            <w:r w:rsidRPr="007B50E7">
              <w:t>-</w:t>
            </w:r>
          </w:p>
        </w:tc>
        <w:tc>
          <w:tcPr>
            <w:tcW w:w="2126" w:type="dxa"/>
            <w:vMerge/>
            <w:tcBorders>
              <w:left w:val="single" w:sz="12" w:space="0" w:color="auto"/>
              <w:right w:val="single" w:sz="12" w:space="0" w:color="auto"/>
            </w:tcBorders>
            <w:shd w:val="clear" w:color="auto" w:fill="BDD6EE" w:themeFill="accent5" w:themeFillTint="66"/>
          </w:tcPr>
          <w:p w14:paraId="553D19C5" w14:textId="0B8DCFBD" w:rsidR="00F131A2" w:rsidRPr="002534D5" w:rsidRDefault="00F131A2" w:rsidP="00992922"/>
        </w:tc>
      </w:tr>
      <w:tr w:rsidR="00F131A2" w:rsidRPr="008D051D" w14:paraId="2F3FBE08" w14:textId="24128916" w:rsidTr="00E359C4">
        <w:tc>
          <w:tcPr>
            <w:tcW w:w="709" w:type="dxa"/>
            <w:tcBorders>
              <w:left w:val="single" w:sz="12" w:space="0" w:color="auto"/>
              <w:right w:val="single" w:sz="12" w:space="0" w:color="auto"/>
            </w:tcBorders>
            <w:shd w:val="clear" w:color="auto" w:fill="FFFFFF" w:themeFill="background1"/>
          </w:tcPr>
          <w:p w14:paraId="46FF430D" w14:textId="66B336DA" w:rsidR="00F131A2" w:rsidRDefault="00F131A2" w:rsidP="00992922">
            <w:r>
              <w:t>33</w:t>
            </w:r>
          </w:p>
        </w:tc>
        <w:tc>
          <w:tcPr>
            <w:tcW w:w="6789" w:type="dxa"/>
            <w:tcBorders>
              <w:left w:val="single" w:sz="12" w:space="0" w:color="auto"/>
              <w:right w:val="single" w:sz="12" w:space="0" w:color="auto"/>
            </w:tcBorders>
            <w:shd w:val="clear" w:color="auto" w:fill="BDD6EE" w:themeFill="accent5" w:themeFillTint="66"/>
          </w:tcPr>
          <w:p w14:paraId="49BC2E34" w14:textId="77777777" w:rsidR="00F131A2" w:rsidRPr="007B50E7" w:rsidRDefault="00F131A2" w:rsidP="00992922">
            <w:pPr>
              <w:jc w:val="both"/>
            </w:pPr>
            <w:r w:rsidRPr="007B50E7">
              <w:t>Zapewnienie w pokoju opiekuna przewijaka dla dorosłych (ew. leżanki) oraz powiększonego kosza na odpady</w:t>
            </w:r>
          </w:p>
        </w:tc>
        <w:tc>
          <w:tcPr>
            <w:tcW w:w="1985" w:type="dxa"/>
            <w:tcBorders>
              <w:left w:val="single" w:sz="12" w:space="0" w:color="auto"/>
              <w:right w:val="single" w:sz="12" w:space="0" w:color="auto"/>
            </w:tcBorders>
            <w:shd w:val="clear" w:color="auto" w:fill="BDD6EE" w:themeFill="accent5" w:themeFillTint="66"/>
          </w:tcPr>
          <w:p w14:paraId="687A1789" w14:textId="666437E0" w:rsidR="00F131A2" w:rsidRPr="00046BE6" w:rsidRDefault="00F131A2" w:rsidP="00992922">
            <w:pPr>
              <w:jc w:val="center"/>
              <w:rPr>
                <w:b/>
              </w:rPr>
            </w:pPr>
            <w:r w:rsidRPr="00046BE6">
              <w:rPr>
                <w:b/>
              </w:rPr>
              <w:t>2023-2030</w:t>
            </w:r>
          </w:p>
        </w:tc>
        <w:tc>
          <w:tcPr>
            <w:tcW w:w="1275" w:type="dxa"/>
            <w:tcBorders>
              <w:left w:val="single" w:sz="12" w:space="0" w:color="auto"/>
            </w:tcBorders>
            <w:shd w:val="clear" w:color="auto" w:fill="BDD6EE" w:themeFill="accent5" w:themeFillTint="66"/>
          </w:tcPr>
          <w:p w14:paraId="53454A9F" w14:textId="1BF38676" w:rsidR="00F131A2" w:rsidRPr="007B50E7" w:rsidRDefault="00F131A2" w:rsidP="00992922">
            <w:pPr>
              <w:jc w:val="center"/>
            </w:pPr>
            <w:r w:rsidRPr="007B50E7">
              <w:t>-</w:t>
            </w:r>
          </w:p>
        </w:tc>
        <w:tc>
          <w:tcPr>
            <w:tcW w:w="1276" w:type="dxa"/>
            <w:shd w:val="clear" w:color="auto" w:fill="BDD6EE" w:themeFill="accent5" w:themeFillTint="66"/>
          </w:tcPr>
          <w:p w14:paraId="244C856A" w14:textId="77777777" w:rsidR="00F131A2" w:rsidRPr="007B50E7" w:rsidRDefault="00F131A2" w:rsidP="00992922">
            <w:pPr>
              <w:jc w:val="center"/>
              <w:rPr>
                <w:b/>
                <w:bCs/>
              </w:rPr>
            </w:pPr>
            <w:r w:rsidRPr="007B50E7">
              <w:rPr>
                <w:b/>
                <w:bCs/>
              </w:rPr>
              <w:t>TAK</w:t>
            </w:r>
          </w:p>
        </w:tc>
        <w:tc>
          <w:tcPr>
            <w:tcW w:w="2126" w:type="dxa"/>
            <w:vMerge/>
            <w:tcBorders>
              <w:left w:val="single" w:sz="12" w:space="0" w:color="auto"/>
              <w:right w:val="single" w:sz="12" w:space="0" w:color="auto"/>
            </w:tcBorders>
            <w:shd w:val="clear" w:color="auto" w:fill="BDD6EE" w:themeFill="accent5" w:themeFillTint="66"/>
          </w:tcPr>
          <w:p w14:paraId="7621E7C2" w14:textId="63A560BD" w:rsidR="00F131A2" w:rsidRPr="002534D5" w:rsidRDefault="00F131A2" w:rsidP="00992922"/>
        </w:tc>
      </w:tr>
      <w:tr w:rsidR="00F131A2" w:rsidRPr="008D051D" w14:paraId="75CE6671" w14:textId="0DC4E45B"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3B6A173E" w14:textId="530364B5" w:rsidR="00F131A2" w:rsidRPr="007B50E7" w:rsidRDefault="00F131A2" w:rsidP="00992922">
            <w:r>
              <w:t>34</w:t>
            </w:r>
          </w:p>
        </w:tc>
        <w:tc>
          <w:tcPr>
            <w:tcW w:w="6789" w:type="dxa"/>
            <w:tcBorders>
              <w:top w:val="single" w:sz="12" w:space="0" w:color="auto"/>
              <w:left w:val="single" w:sz="12" w:space="0" w:color="auto"/>
              <w:bottom w:val="single" w:sz="4" w:space="0" w:color="auto"/>
              <w:right w:val="single" w:sz="12" w:space="0" w:color="auto"/>
            </w:tcBorders>
            <w:shd w:val="clear" w:color="auto" w:fill="FBE4D5" w:themeFill="accent2" w:themeFillTint="33"/>
          </w:tcPr>
          <w:p w14:paraId="700A734C" w14:textId="77777777" w:rsidR="00F131A2" w:rsidRPr="007B50E7" w:rsidRDefault="00F131A2" w:rsidP="00992922">
            <w:r w:rsidRPr="007B50E7">
              <w:t>Opracowanie procedury ewakuacji osób z niepełnosprawnościami</w:t>
            </w:r>
          </w:p>
        </w:tc>
        <w:tc>
          <w:tcPr>
            <w:tcW w:w="1985" w:type="dxa"/>
            <w:tcBorders>
              <w:top w:val="single" w:sz="12" w:space="0" w:color="auto"/>
              <w:left w:val="single" w:sz="12" w:space="0" w:color="auto"/>
              <w:bottom w:val="single" w:sz="4" w:space="0" w:color="auto"/>
              <w:right w:val="single" w:sz="12" w:space="0" w:color="auto"/>
            </w:tcBorders>
            <w:shd w:val="clear" w:color="auto" w:fill="FBE4D5" w:themeFill="accent2" w:themeFillTint="33"/>
          </w:tcPr>
          <w:p w14:paraId="3FCC0F79" w14:textId="20B5AEA4" w:rsidR="00F131A2" w:rsidRPr="00046BE6" w:rsidRDefault="00F131A2" w:rsidP="00992922">
            <w:pPr>
              <w:jc w:val="center"/>
              <w:rPr>
                <w:b/>
                <w:bCs/>
              </w:rPr>
            </w:pPr>
            <w:r w:rsidRPr="00046BE6">
              <w:rPr>
                <w:b/>
                <w:bCs/>
              </w:rPr>
              <w:t>2022</w:t>
            </w:r>
          </w:p>
        </w:tc>
        <w:tc>
          <w:tcPr>
            <w:tcW w:w="1275" w:type="dxa"/>
            <w:tcBorders>
              <w:top w:val="single" w:sz="12" w:space="0" w:color="auto"/>
              <w:left w:val="single" w:sz="12" w:space="0" w:color="auto"/>
              <w:bottom w:val="single" w:sz="4" w:space="0" w:color="auto"/>
            </w:tcBorders>
            <w:shd w:val="clear" w:color="auto" w:fill="FBE4D5" w:themeFill="accent2" w:themeFillTint="33"/>
          </w:tcPr>
          <w:p w14:paraId="5BF61947" w14:textId="2EE5C53A" w:rsidR="00F131A2" w:rsidRPr="007B50E7" w:rsidRDefault="00F131A2" w:rsidP="00992922">
            <w:pPr>
              <w:jc w:val="center"/>
            </w:pPr>
            <w:r w:rsidRPr="007B50E7">
              <w:rPr>
                <w:b/>
                <w:bCs/>
              </w:rPr>
              <w:t>TAK</w:t>
            </w:r>
          </w:p>
        </w:tc>
        <w:tc>
          <w:tcPr>
            <w:tcW w:w="1276" w:type="dxa"/>
            <w:tcBorders>
              <w:top w:val="single" w:sz="12" w:space="0" w:color="auto"/>
              <w:bottom w:val="single" w:sz="4" w:space="0" w:color="auto"/>
            </w:tcBorders>
            <w:shd w:val="clear" w:color="auto" w:fill="FBE4D5" w:themeFill="accent2" w:themeFillTint="33"/>
          </w:tcPr>
          <w:p w14:paraId="0B349D93" w14:textId="77777777" w:rsidR="00F131A2" w:rsidRPr="007B50E7" w:rsidRDefault="00F131A2" w:rsidP="00992922">
            <w:pPr>
              <w:jc w:val="center"/>
            </w:pPr>
            <w:r w:rsidRPr="007B50E7">
              <w:t>-</w:t>
            </w:r>
          </w:p>
        </w:tc>
        <w:tc>
          <w:tcPr>
            <w:tcW w:w="2126" w:type="dxa"/>
            <w:vMerge/>
            <w:tcBorders>
              <w:left w:val="single" w:sz="12" w:space="0" w:color="auto"/>
              <w:right w:val="single" w:sz="12" w:space="0" w:color="auto"/>
            </w:tcBorders>
            <w:shd w:val="clear" w:color="auto" w:fill="FBE4D5" w:themeFill="accent2" w:themeFillTint="33"/>
          </w:tcPr>
          <w:p w14:paraId="557939AB" w14:textId="104491D2" w:rsidR="00F131A2" w:rsidRPr="007B50E7" w:rsidRDefault="00F131A2" w:rsidP="00992922"/>
        </w:tc>
      </w:tr>
      <w:tr w:rsidR="00F131A2" w:rsidRPr="008D051D" w14:paraId="600174AD" w14:textId="26A64152" w:rsidTr="00E359C4">
        <w:tc>
          <w:tcPr>
            <w:tcW w:w="709" w:type="dxa"/>
            <w:tcBorders>
              <w:top w:val="single" w:sz="4" w:space="0" w:color="auto"/>
              <w:left w:val="single" w:sz="12" w:space="0" w:color="auto"/>
              <w:bottom w:val="single" w:sz="12" w:space="0" w:color="auto"/>
              <w:right w:val="single" w:sz="12" w:space="0" w:color="auto"/>
            </w:tcBorders>
            <w:shd w:val="clear" w:color="auto" w:fill="FFFFFF" w:themeFill="background1"/>
          </w:tcPr>
          <w:p w14:paraId="449F0392" w14:textId="77777777" w:rsidR="00F131A2" w:rsidRPr="0082322A" w:rsidRDefault="00F131A2" w:rsidP="00992922">
            <w:pPr>
              <w:rPr>
                <w:b/>
                <w:bCs/>
                <w:color w:val="FF0000"/>
                <w:u w:val="single"/>
              </w:rPr>
            </w:pPr>
            <w:r>
              <w:rPr>
                <w:b/>
                <w:bCs/>
                <w:color w:val="FF0000"/>
                <w:u w:val="single"/>
              </w:rPr>
              <w:br w:type="page"/>
            </w:r>
          </w:p>
          <w:p w14:paraId="0A3CE6B4" w14:textId="758851CF" w:rsidR="00F131A2" w:rsidRPr="007B50E7" w:rsidRDefault="00F131A2" w:rsidP="00992922">
            <w:r>
              <w:t>35</w:t>
            </w:r>
          </w:p>
        </w:tc>
        <w:tc>
          <w:tcPr>
            <w:tcW w:w="6789"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5D6B3F5C" w14:textId="77777777" w:rsidR="00F131A2" w:rsidRPr="007B50E7" w:rsidRDefault="00F131A2" w:rsidP="00992922">
            <w:r w:rsidRPr="007B50E7">
              <w:t xml:space="preserve">Zakup sprzętu specjalistycznego wspomagającego ewakuację osób </w:t>
            </w:r>
            <w:r w:rsidRPr="007B50E7">
              <w:br/>
              <w:t xml:space="preserve">z niepełnosprawnościami </w:t>
            </w:r>
          </w:p>
        </w:tc>
        <w:tc>
          <w:tcPr>
            <w:tcW w:w="1985"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7BDFD1F6" w14:textId="37B09DF1" w:rsidR="00F131A2" w:rsidRPr="00046BE6" w:rsidRDefault="00F131A2" w:rsidP="00992922">
            <w:pPr>
              <w:jc w:val="center"/>
              <w:rPr>
                <w:b/>
              </w:rPr>
            </w:pPr>
            <w:r w:rsidRPr="00046BE6">
              <w:rPr>
                <w:b/>
              </w:rPr>
              <w:t>2023-2030</w:t>
            </w:r>
          </w:p>
        </w:tc>
        <w:tc>
          <w:tcPr>
            <w:tcW w:w="1275" w:type="dxa"/>
            <w:tcBorders>
              <w:top w:val="single" w:sz="4" w:space="0" w:color="auto"/>
              <w:left w:val="single" w:sz="12" w:space="0" w:color="auto"/>
              <w:bottom w:val="single" w:sz="12" w:space="0" w:color="auto"/>
            </w:tcBorders>
            <w:shd w:val="clear" w:color="auto" w:fill="FBE4D5" w:themeFill="accent2" w:themeFillTint="33"/>
          </w:tcPr>
          <w:p w14:paraId="766AA08F" w14:textId="127A60CA" w:rsidR="00F131A2" w:rsidRPr="007B50E7" w:rsidRDefault="00F131A2" w:rsidP="00992922">
            <w:pPr>
              <w:jc w:val="center"/>
            </w:pPr>
            <w:r w:rsidRPr="007B50E7">
              <w:t>-</w:t>
            </w:r>
          </w:p>
        </w:tc>
        <w:tc>
          <w:tcPr>
            <w:tcW w:w="1276" w:type="dxa"/>
            <w:tcBorders>
              <w:top w:val="single" w:sz="4" w:space="0" w:color="auto"/>
              <w:bottom w:val="single" w:sz="12" w:space="0" w:color="auto"/>
            </w:tcBorders>
            <w:shd w:val="clear" w:color="auto" w:fill="FBE4D5" w:themeFill="accent2" w:themeFillTint="33"/>
          </w:tcPr>
          <w:p w14:paraId="739E7C9E" w14:textId="77777777" w:rsidR="00F131A2" w:rsidRPr="007B50E7" w:rsidRDefault="00F131A2" w:rsidP="00992922">
            <w:pPr>
              <w:jc w:val="center"/>
            </w:pPr>
            <w:r w:rsidRPr="007B50E7">
              <w:rPr>
                <w:b/>
                <w:bCs/>
              </w:rPr>
              <w:t>TAK</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5324A55A" w14:textId="67F89A72" w:rsidR="00F131A2" w:rsidRPr="007B50E7" w:rsidRDefault="00F131A2" w:rsidP="00992922"/>
        </w:tc>
      </w:tr>
      <w:tr w:rsidR="00853A24" w:rsidRPr="008D051D" w14:paraId="645DC8C5" w14:textId="3FE8613C"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3F1CE1EC" w14:textId="77777777" w:rsidR="00853A24" w:rsidRPr="008D051D" w:rsidRDefault="00853A24" w:rsidP="00992922">
            <w:pPr>
              <w:spacing w:before="120" w:after="120"/>
              <w:jc w:val="center"/>
              <w:rPr>
                <w:b/>
                <w:bCs/>
              </w:rPr>
            </w:pPr>
            <w:r w:rsidRPr="005F70D7">
              <w:rPr>
                <w:b/>
                <w:bCs/>
                <w:sz w:val="28"/>
                <w:szCs w:val="28"/>
              </w:rPr>
              <w:t>7</w:t>
            </w:r>
          </w:p>
        </w:tc>
        <w:tc>
          <w:tcPr>
            <w:tcW w:w="6789" w:type="dxa"/>
            <w:tcBorders>
              <w:top w:val="single" w:sz="12" w:space="0" w:color="auto"/>
              <w:left w:val="single" w:sz="12" w:space="0" w:color="auto"/>
              <w:bottom w:val="single" w:sz="12" w:space="0" w:color="auto"/>
              <w:right w:val="single" w:sz="12" w:space="0" w:color="auto"/>
            </w:tcBorders>
            <w:shd w:val="clear" w:color="auto" w:fill="00B0F0"/>
          </w:tcPr>
          <w:p w14:paraId="1E9AB060" w14:textId="2045CC62" w:rsidR="00853A24" w:rsidRDefault="00D539FE" w:rsidP="00D539FE">
            <w:pPr>
              <w:tabs>
                <w:tab w:val="left" w:pos="930"/>
              </w:tabs>
              <w:spacing w:before="120" w:after="120"/>
              <w:rPr>
                <w:b/>
                <w:bCs/>
                <w:sz w:val="28"/>
                <w:szCs w:val="28"/>
              </w:rPr>
            </w:pPr>
            <w:r>
              <w:rPr>
                <w:b/>
                <w:bCs/>
                <w:sz w:val="28"/>
                <w:szCs w:val="28"/>
              </w:rPr>
              <w:tab/>
              <w:t>Pl. ZAMKOWY 6</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50E71815" w14:textId="33715A1C" w:rsidR="00853A24" w:rsidRPr="005F70D7" w:rsidRDefault="00853A24" w:rsidP="00992922">
            <w:pPr>
              <w:spacing w:before="120" w:after="120"/>
              <w:jc w:val="center"/>
              <w:rPr>
                <w:b/>
                <w:bCs/>
                <w:sz w:val="28"/>
                <w:szCs w:val="28"/>
              </w:rPr>
            </w:pPr>
            <w:r>
              <w:rPr>
                <w:b/>
                <w:bCs/>
                <w:sz w:val="28"/>
                <w:szCs w:val="28"/>
              </w:rPr>
              <w:t>Osoba/jednostka odpowiedzialna</w:t>
            </w:r>
          </w:p>
        </w:tc>
      </w:tr>
      <w:tr w:rsidR="00853A24" w:rsidRPr="008D051D" w14:paraId="7B1E1BE3" w14:textId="4C93BCF0"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CEC0C1F" w14:textId="77777777" w:rsidR="00853A24" w:rsidRPr="008D051D" w:rsidRDefault="00853A24" w:rsidP="00992922">
            <w:pPr>
              <w:jc w:val="center"/>
              <w:rPr>
                <w:b/>
                <w:bCs/>
              </w:rPr>
            </w:pPr>
            <w:r w:rsidRPr="008D051D">
              <w:rPr>
                <w:b/>
                <w:bCs/>
              </w:rPr>
              <w:t>L.P.</w:t>
            </w:r>
          </w:p>
        </w:tc>
        <w:tc>
          <w:tcPr>
            <w:tcW w:w="67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69A0A4F" w14:textId="77777777" w:rsidR="00853A24" w:rsidRPr="008D051D" w:rsidRDefault="00853A24" w:rsidP="00992922">
            <w:pPr>
              <w:jc w:val="center"/>
              <w:rPr>
                <w:b/>
                <w:bCs/>
              </w:rPr>
            </w:pPr>
            <w:r w:rsidRPr="008D051D">
              <w:rPr>
                <w:b/>
                <w:bCs/>
              </w:rPr>
              <w:t>DZIAŁANIE</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6944C23" w14:textId="4145D1A7" w:rsidR="00853A24" w:rsidRPr="008D051D" w:rsidRDefault="00853A24" w:rsidP="00992922">
            <w:pPr>
              <w:jc w:val="center"/>
              <w:rPr>
                <w:b/>
                <w:bCs/>
              </w:rPr>
            </w:pPr>
            <w:r>
              <w:rPr>
                <w:b/>
                <w:bCs/>
              </w:rPr>
              <w:t>ZALECANA DATA WYKONANIA</w:t>
            </w:r>
          </w:p>
        </w:tc>
        <w:tc>
          <w:tcPr>
            <w:tcW w:w="1275" w:type="dxa"/>
            <w:tcBorders>
              <w:top w:val="single" w:sz="12" w:space="0" w:color="auto"/>
              <w:left w:val="single" w:sz="12" w:space="0" w:color="auto"/>
              <w:bottom w:val="single" w:sz="12" w:space="0" w:color="auto"/>
              <w:right w:val="single" w:sz="6" w:space="0" w:color="auto"/>
            </w:tcBorders>
            <w:shd w:val="clear" w:color="auto" w:fill="FFFFFF" w:themeFill="background1"/>
          </w:tcPr>
          <w:p w14:paraId="5E8A34B7" w14:textId="00E544FD" w:rsidR="00853A24" w:rsidRPr="008D051D" w:rsidRDefault="00853A24" w:rsidP="00992922">
            <w:pPr>
              <w:jc w:val="center"/>
              <w:rPr>
                <w:b/>
                <w:bCs/>
              </w:rPr>
            </w:pPr>
            <w:r w:rsidRPr="008D051D">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77153D46" w14:textId="77777777" w:rsidR="00853A24" w:rsidRPr="008D051D" w:rsidRDefault="00853A24" w:rsidP="00992922">
            <w:pPr>
              <w:jc w:val="center"/>
              <w:rPr>
                <w:b/>
                <w:bCs/>
              </w:rPr>
            </w:pPr>
            <w:r w:rsidRPr="008D051D">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795A031D" w14:textId="5D983659" w:rsidR="00853A24" w:rsidRDefault="00853A24" w:rsidP="00992922">
            <w:pPr>
              <w:rPr>
                <w:b/>
                <w:bCs/>
              </w:rPr>
            </w:pPr>
            <w:r w:rsidRPr="00E359C4">
              <w:rPr>
                <w:b/>
                <w:bCs/>
              </w:rPr>
              <w:t>BUDYNEK URZĘDU MIASTA STOŁECZNEGO WARSZAWY</w:t>
            </w:r>
          </w:p>
          <w:p w14:paraId="5AC41ED3" w14:textId="5C31BA72" w:rsidR="00853A24" w:rsidRPr="008D051D" w:rsidRDefault="00853A24" w:rsidP="00E359C4">
            <w:pPr>
              <w:rPr>
                <w:b/>
                <w:bCs/>
              </w:rPr>
            </w:pPr>
          </w:p>
        </w:tc>
      </w:tr>
      <w:tr w:rsidR="00853A24" w:rsidRPr="008D051D" w14:paraId="042FC881" w14:textId="30DF641D"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4D20CA73" w14:textId="77777777" w:rsidR="00853A24" w:rsidRPr="008D051D" w:rsidRDefault="00853A24" w:rsidP="00992922">
            <w:r w:rsidRPr="008D051D">
              <w:t>1</w:t>
            </w:r>
          </w:p>
        </w:tc>
        <w:tc>
          <w:tcPr>
            <w:tcW w:w="6789"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7E0388B2" w14:textId="77777777" w:rsidR="00853A24" w:rsidRPr="00B63FA6" w:rsidRDefault="00853A24" w:rsidP="00992922">
            <w:r w:rsidRPr="00B63FA6">
              <w:t xml:space="preserve">Wykonanie nowego miejsca postojowego dla OzN bliżej wejścia do USC </w:t>
            </w:r>
            <w:r w:rsidRPr="00B63FA6">
              <w:br/>
              <w:t>i oznaczenie go znakami poziomymi i pionowymi. Miejsce powinno być wykonane na poziomie chodnika lub posiadać rampę prowadzącą na chodnik.</w:t>
            </w:r>
          </w:p>
        </w:tc>
        <w:tc>
          <w:tcPr>
            <w:tcW w:w="1985"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70FAA1CB" w14:textId="3181B53B" w:rsidR="00853A24" w:rsidRPr="00483CBE" w:rsidRDefault="00853A24" w:rsidP="00992922">
            <w:pPr>
              <w:jc w:val="center"/>
              <w:rPr>
                <w:b/>
              </w:rPr>
            </w:pPr>
            <w:r w:rsidRPr="00483CBE">
              <w:rPr>
                <w:b/>
              </w:rPr>
              <w:t>2023-2030</w:t>
            </w:r>
          </w:p>
        </w:tc>
        <w:tc>
          <w:tcPr>
            <w:tcW w:w="1275" w:type="dxa"/>
            <w:tcBorders>
              <w:top w:val="single" w:sz="12" w:space="0" w:color="auto"/>
              <w:left w:val="single" w:sz="12" w:space="0" w:color="auto"/>
              <w:bottom w:val="single" w:sz="2" w:space="0" w:color="auto"/>
            </w:tcBorders>
            <w:shd w:val="clear" w:color="auto" w:fill="DEEAF6" w:themeFill="accent5" w:themeFillTint="33"/>
          </w:tcPr>
          <w:p w14:paraId="68A01C95" w14:textId="3239DDB1" w:rsidR="00853A24" w:rsidRPr="00B63FA6" w:rsidRDefault="00853A24" w:rsidP="00992922">
            <w:pPr>
              <w:jc w:val="center"/>
            </w:pPr>
            <w:r w:rsidRPr="00B63FA6">
              <w:t>-</w:t>
            </w:r>
          </w:p>
        </w:tc>
        <w:tc>
          <w:tcPr>
            <w:tcW w:w="1276" w:type="dxa"/>
            <w:tcBorders>
              <w:top w:val="single" w:sz="12" w:space="0" w:color="auto"/>
              <w:bottom w:val="single" w:sz="2" w:space="0" w:color="auto"/>
            </w:tcBorders>
            <w:shd w:val="clear" w:color="auto" w:fill="DEEAF6" w:themeFill="accent5" w:themeFillTint="33"/>
          </w:tcPr>
          <w:p w14:paraId="61756D26" w14:textId="77777777" w:rsidR="00853A24" w:rsidRPr="00B63FA6" w:rsidRDefault="00853A24" w:rsidP="00992922">
            <w:pPr>
              <w:jc w:val="center"/>
            </w:pPr>
            <w:r w:rsidRPr="00B63FA6">
              <w:rPr>
                <w:b/>
                <w:bCs/>
              </w:rPr>
              <w:t>TAK</w:t>
            </w:r>
          </w:p>
        </w:tc>
        <w:tc>
          <w:tcPr>
            <w:tcW w:w="2126" w:type="dxa"/>
            <w:vMerge/>
            <w:tcBorders>
              <w:left w:val="single" w:sz="12" w:space="0" w:color="auto"/>
              <w:right w:val="single" w:sz="12" w:space="0" w:color="auto"/>
            </w:tcBorders>
            <w:shd w:val="clear" w:color="auto" w:fill="DEEAF6" w:themeFill="accent5" w:themeFillTint="33"/>
          </w:tcPr>
          <w:p w14:paraId="05106FC0" w14:textId="3856E9F4" w:rsidR="00853A24" w:rsidRPr="00B63FA6" w:rsidRDefault="00853A24" w:rsidP="00992922"/>
        </w:tc>
      </w:tr>
      <w:tr w:rsidR="00853A24" w:rsidRPr="008D051D" w14:paraId="430C23AE" w14:textId="629BC99A" w:rsidTr="00E359C4">
        <w:tc>
          <w:tcPr>
            <w:tcW w:w="709" w:type="dxa"/>
            <w:tcBorders>
              <w:top w:val="single" w:sz="2" w:space="0" w:color="auto"/>
              <w:left w:val="single" w:sz="12" w:space="0" w:color="auto"/>
              <w:right w:val="single" w:sz="12" w:space="0" w:color="auto"/>
            </w:tcBorders>
            <w:shd w:val="clear" w:color="auto" w:fill="FFFFFF" w:themeFill="background1"/>
          </w:tcPr>
          <w:p w14:paraId="382BB18A" w14:textId="77777777" w:rsidR="00853A24" w:rsidRPr="008D051D" w:rsidRDefault="00853A24" w:rsidP="00992922">
            <w:r w:rsidRPr="008D051D">
              <w:t>2</w:t>
            </w:r>
          </w:p>
        </w:tc>
        <w:tc>
          <w:tcPr>
            <w:tcW w:w="6789" w:type="dxa"/>
            <w:tcBorders>
              <w:top w:val="single" w:sz="2" w:space="0" w:color="auto"/>
              <w:left w:val="single" w:sz="12" w:space="0" w:color="auto"/>
              <w:right w:val="single" w:sz="12" w:space="0" w:color="auto"/>
            </w:tcBorders>
            <w:shd w:val="clear" w:color="auto" w:fill="DEEAF6" w:themeFill="accent5" w:themeFillTint="33"/>
          </w:tcPr>
          <w:p w14:paraId="7F46C934" w14:textId="77777777" w:rsidR="00853A24" w:rsidRPr="00B63FA6" w:rsidRDefault="00853A24" w:rsidP="00992922">
            <w:r w:rsidRPr="00B63FA6">
              <w:t>Zapewnienie równej nawierzchni dojścia pomiędzy istniejącymi i ew. projektowanymi miejscami postojowymi dla OzN oraz wejściem do budynku USC umożliwiającej przejazd osób na wózkach. Dojścia te powinny mieć szerokość nie mniejszą niż 150 cm i być wykonane z płyt o nieśliskiej nawierzchni</w:t>
            </w:r>
            <w:r w:rsidRPr="00F17EA5">
              <w:t xml:space="preserve"> </w:t>
            </w:r>
            <w:r>
              <w:t xml:space="preserve">(np. </w:t>
            </w:r>
            <w:r w:rsidRPr="00F17EA5">
              <w:t>granitowych</w:t>
            </w:r>
            <w:r>
              <w:t>)</w:t>
            </w:r>
            <w:r w:rsidRPr="00B63FA6">
              <w:t xml:space="preserve">. Przy wejściu na poziom chodnika wzdłuż elewacji USC należy wykonać rampę </w:t>
            </w:r>
            <w:r>
              <w:t xml:space="preserve">lub </w:t>
            </w:r>
            <w:r w:rsidRPr="00B63FA6">
              <w:t>obniżony krawężnik.</w:t>
            </w:r>
          </w:p>
        </w:tc>
        <w:tc>
          <w:tcPr>
            <w:tcW w:w="1985" w:type="dxa"/>
            <w:tcBorders>
              <w:top w:val="single" w:sz="2" w:space="0" w:color="auto"/>
              <w:left w:val="single" w:sz="12" w:space="0" w:color="auto"/>
              <w:right w:val="single" w:sz="12" w:space="0" w:color="auto"/>
            </w:tcBorders>
            <w:shd w:val="clear" w:color="auto" w:fill="DEEAF6" w:themeFill="accent5" w:themeFillTint="33"/>
          </w:tcPr>
          <w:p w14:paraId="7151A145" w14:textId="3181B53B" w:rsidR="00853A24" w:rsidRPr="00483CBE" w:rsidRDefault="00853A24" w:rsidP="00992922">
            <w:pPr>
              <w:jc w:val="center"/>
              <w:rPr>
                <w:b/>
              </w:rPr>
            </w:pPr>
            <w:r w:rsidRPr="00483CBE">
              <w:rPr>
                <w:b/>
              </w:rPr>
              <w:t>2023-2030</w:t>
            </w:r>
          </w:p>
          <w:p w14:paraId="486A64DB" w14:textId="276934D4" w:rsidR="00853A24" w:rsidRPr="00483CBE" w:rsidRDefault="00853A24" w:rsidP="00992922">
            <w:pPr>
              <w:jc w:val="center"/>
              <w:rPr>
                <w:b/>
              </w:rPr>
            </w:pPr>
          </w:p>
        </w:tc>
        <w:tc>
          <w:tcPr>
            <w:tcW w:w="1275" w:type="dxa"/>
            <w:tcBorders>
              <w:top w:val="single" w:sz="2" w:space="0" w:color="auto"/>
              <w:left w:val="single" w:sz="12" w:space="0" w:color="auto"/>
            </w:tcBorders>
            <w:shd w:val="clear" w:color="auto" w:fill="DEEAF6" w:themeFill="accent5" w:themeFillTint="33"/>
          </w:tcPr>
          <w:p w14:paraId="59A1DA6F" w14:textId="5A1DE86C" w:rsidR="00853A24" w:rsidRPr="00B63FA6" w:rsidRDefault="00853A24" w:rsidP="00992922">
            <w:pPr>
              <w:jc w:val="center"/>
            </w:pPr>
            <w:r w:rsidRPr="00B63FA6">
              <w:t>-</w:t>
            </w:r>
          </w:p>
        </w:tc>
        <w:tc>
          <w:tcPr>
            <w:tcW w:w="1276" w:type="dxa"/>
            <w:tcBorders>
              <w:top w:val="single" w:sz="2" w:space="0" w:color="auto"/>
            </w:tcBorders>
            <w:shd w:val="clear" w:color="auto" w:fill="DEEAF6" w:themeFill="accent5" w:themeFillTint="33"/>
          </w:tcPr>
          <w:p w14:paraId="3145A89F" w14:textId="77777777" w:rsidR="00853A24" w:rsidRPr="00B63FA6" w:rsidRDefault="00853A24" w:rsidP="00992922">
            <w:pPr>
              <w:jc w:val="center"/>
            </w:pPr>
            <w:r w:rsidRPr="00B63FA6">
              <w:rPr>
                <w:b/>
                <w:bCs/>
              </w:rPr>
              <w:t>TAK</w:t>
            </w:r>
          </w:p>
        </w:tc>
        <w:tc>
          <w:tcPr>
            <w:tcW w:w="2126" w:type="dxa"/>
            <w:vMerge/>
            <w:tcBorders>
              <w:left w:val="single" w:sz="12" w:space="0" w:color="auto"/>
              <w:right w:val="single" w:sz="12" w:space="0" w:color="auto"/>
            </w:tcBorders>
            <w:shd w:val="clear" w:color="auto" w:fill="DEEAF6" w:themeFill="accent5" w:themeFillTint="33"/>
          </w:tcPr>
          <w:p w14:paraId="0D920346" w14:textId="28505402" w:rsidR="00853A24" w:rsidRPr="00B63FA6" w:rsidRDefault="00853A24" w:rsidP="00992922"/>
        </w:tc>
      </w:tr>
      <w:tr w:rsidR="00853A24" w:rsidRPr="008D051D" w14:paraId="76CA94A5" w14:textId="35943E3E" w:rsidTr="00E359C4">
        <w:tc>
          <w:tcPr>
            <w:tcW w:w="709" w:type="dxa"/>
            <w:tcBorders>
              <w:left w:val="single" w:sz="12" w:space="0" w:color="auto"/>
              <w:right w:val="single" w:sz="12" w:space="0" w:color="auto"/>
            </w:tcBorders>
            <w:shd w:val="clear" w:color="auto" w:fill="FFFFFF" w:themeFill="background1"/>
          </w:tcPr>
          <w:p w14:paraId="43C1B2D0" w14:textId="77777777" w:rsidR="00853A24" w:rsidRPr="008D051D" w:rsidRDefault="00853A24" w:rsidP="00992922">
            <w:r w:rsidRPr="008D051D">
              <w:lastRenderedPageBreak/>
              <w:t>3</w:t>
            </w:r>
          </w:p>
        </w:tc>
        <w:tc>
          <w:tcPr>
            <w:tcW w:w="6789" w:type="dxa"/>
            <w:tcBorders>
              <w:left w:val="single" w:sz="12" w:space="0" w:color="auto"/>
              <w:right w:val="single" w:sz="12" w:space="0" w:color="auto"/>
            </w:tcBorders>
            <w:shd w:val="clear" w:color="auto" w:fill="DEEAF6" w:themeFill="accent5" w:themeFillTint="33"/>
          </w:tcPr>
          <w:p w14:paraId="78F59EEA" w14:textId="77777777" w:rsidR="00853A24" w:rsidRPr="003912E5" w:rsidRDefault="00853A24" w:rsidP="00992922">
            <w:r w:rsidRPr="003912E5">
              <w:t xml:space="preserve">Odnowić częściowo wytartą malowaną nawierzchnię miejsc postojowych dla OzN. </w:t>
            </w:r>
          </w:p>
        </w:tc>
        <w:tc>
          <w:tcPr>
            <w:tcW w:w="1985" w:type="dxa"/>
            <w:tcBorders>
              <w:left w:val="single" w:sz="12" w:space="0" w:color="auto"/>
              <w:right w:val="single" w:sz="12" w:space="0" w:color="auto"/>
            </w:tcBorders>
            <w:shd w:val="clear" w:color="auto" w:fill="DEEAF6" w:themeFill="accent5" w:themeFillTint="33"/>
          </w:tcPr>
          <w:p w14:paraId="19115B77" w14:textId="3181B53B" w:rsidR="00853A24" w:rsidRPr="00483CBE" w:rsidRDefault="00853A24" w:rsidP="00992922">
            <w:pPr>
              <w:jc w:val="center"/>
              <w:rPr>
                <w:b/>
              </w:rPr>
            </w:pPr>
            <w:r w:rsidRPr="00483CBE">
              <w:rPr>
                <w:b/>
              </w:rPr>
              <w:t>2023-2030</w:t>
            </w:r>
          </w:p>
          <w:p w14:paraId="43F36EED" w14:textId="3EBABC31" w:rsidR="00853A24" w:rsidRPr="00483CBE" w:rsidRDefault="00853A24" w:rsidP="00992922">
            <w:pPr>
              <w:jc w:val="center"/>
              <w:rPr>
                <w:b/>
              </w:rPr>
            </w:pPr>
          </w:p>
        </w:tc>
        <w:tc>
          <w:tcPr>
            <w:tcW w:w="1275" w:type="dxa"/>
            <w:tcBorders>
              <w:left w:val="single" w:sz="12" w:space="0" w:color="auto"/>
            </w:tcBorders>
            <w:shd w:val="clear" w:color="auto" w:fill="DEEAF6" w:themeFill="accent5" w:themeFillTint="33"/>
          </w:tcPr>
          <w:p w14:paraId="01DE708C" w14:textId="34ABF56F" w:rsidR="00853A24" w:rsidRPr="003912E5" w:rsidRDefault="00853A24" w:rsidP="00992922">
            <w:pPr>
              <w:jc w:val="center"/>
            </w:pPr>
            <w:r w:rsidRPr="003912E5">
              <w:t>-</w:t>
            </w:r>
          </w:p>
        </w:tc>
        <w:tc>
          <w:tcPr>
            <w:tcW w:w="1276" w:type="dxa"/>
            <w:shd w:val="clear" w:color="auto" w:fill="DEEAF6" w:themeFill="accent5" w:themeFillTint="33"/>
          </w:tcPr>
          <w:p w14:paraId="4D904FF3" w14:textId="77777777" w:rsidR="00853A24" w:rsidRPr="003912E5" w:rsidRDefault="00853A24" w:rsidP="00992922">
            <w:pPr>
              <w:jc w:val="center"/>
            </w:pPr>
            <w:r w:rsidRPr="003912E5">
              <w:rPr>
                <w:b/>
                <w:bCs/>
              </w:rPr>
              <w:t>TAK</w:t>
            </w:r>
          </w:p>
        </w:tc>
        <w:tc>
          <w:tcPr>
            <w:tcW w:w="2126" w:type="dxa"/>
            <w:vMerge/>
            <w:tcBorders>
              <w:left w:val="single" w:sz="12" w:space="0" w:color="auto"/>
              <w:right w:val="single" w:sz="12" w:space="0" w:color="auto"/>
            </w:tcBorders>
            <w:shd w:val="clear" w:color="auto" w:fill="DEEAF6" w:themeFill="accent5" w:themeFillTint="33"/>
          </w:tcPr>
          <w:p w14:paraId="132491A4" w14:textId="0ACE0507" w:rsidR="00853A24" w:rsidRPr="003912E5" w:rsidRDefault="00853A24" w:rsidP="00992922"/>
        </w:tc>
      </w:tr>
      <w:tr w:rsidR="00853A24" w:rsidRPr="008D051D" w14:paraId="12D23121" w14:textId="7CF3EE22" w:rsidTr="00E359C4">
        <w:tc>
          <w:tcPr>
            <w:tcW w:w="709" w:type="dxa"/>
            <w:tcBorders>
              <w:left w:val="single" w:sz="12" w:space="0" w:color="auto"/>
              <w:right w:val="single" w:sz="12" w:space="0" w:color="auto"/>
            </w:tcBorders>
            <w:shd w:val="clear" w:color="auto" w:fill="FFFFFF" w:themeFill="background1"/>
          </w:tcPr>
          <w:p w14:paraId="54B5627F" w14:textId="77777777" w:rsidR="00853A24" w:rsidRPr="008D051D" w:rsidRDefault="00853A24" w:rsidP="00992922">
            <w:r w:rsidRPr="008D051D">
              <w:t>4</w:t>
            </w:r>
          </w:p>
        </w:tc>
        <w:tc>
          <w:tcPr>
            <w:tcW w:w="6789" w:type="dxa"/>
            <w:tcBorders>
              <w:left w:val="single" w:sz="12" w:space="0" w:color="auto"/>
              <w:right w:val="single" w:sz="12" w:space="0" w:color="auto"/>
            </w:tcBorders>
            <w:shd w:val="clear" w:color="auto" w:fill="DEEAF6" w:themeFill="accent5" w:themeFillTint="33"/>
          </w:tcPr>
          <w:p w14:paraId="4D9072FC" w14:textId="77777777" w:rsidR="00853A24" w:rsidRPr="003912E5" w:rsidRDefault="00853A24" w:rsidP="00992922">
            <w:r w:rsidRPr="003912E5">
              <w:t>Zapewnienie równej nawierzchni dojścia do budynku USC od strony Placu Zamkowego. Dojście powinno mieć szerokość nie mniejszą niż 150 cm i być wykonane z płyt granitowych o nieśliskiej nawierzchni. Przy wejściu na poziom chodnika wzdłuż elewacji USC należy wykonać rampę</w:t>
            </w:r>
            <w:r>
              <w:t xml:space="preserve"> lub</w:t>
            </w:r>
            <w:r w:rsidRPr="003912E5">
              <w:t xml:space="preserve"> obniżony krawężnik.</w:t>
            </w:r>
          </w:p>
        </w:tc>
        <w:tc>
          <w:tcPr>
            <w:tcW w:w="1985" w:type="dxa"/>
            <w:tcBorders>
              <w:left w:val="single" w:sz="12" w:space="0" w:color="auto"/>
              <w:right w:val="single" w:sz="12" w:space="0" w:color="auto"/>
            </w:tcBorders>
            <w:shd w:val="clear" w:color="auto" w:fill="DEEAF6" w:themeFill="accent5" w:themeFillTint="33"/>
          </w:tcPr>
          <w:p w14:paraId="6D62DC12" w14:textId="3181B53B" w:rsidR="00853A24" w:rsidRPr="00483CBE" w:rsidRDefault="00853A24" w:rsidP="00992922">
            <w:pPr>
              <w:jc w:val="center"/>
              <w:rPr>
                <w:b/>
              </w:rPr>
            </w:pPr>
            <w:r w:rsidRPr="00483CBE">
              <w:rPr>
                <w:b/>
              </w:rPr>
              <w:t>2023-2030</w:t>
            </w:r>
          </w:p>
          <w:p w14:paraId="4F7D3DA0" w14:textId="72158995" w:rsidR="00853A24" w:rsidRPr="00483CBE" w:rsidRDefault="00853A24" w:rsidP="00992922">
            <w:pPr>
              <w:jc w:val="center"/>
              <w:rPr>
                <w:b/>
              </w:rPr>
            </w:pPr>
          </w:p>
        </w:tc>
        <w:tc>
          <w:tcPr>
            <w:tcW w:w="1275" w:type="dxa"/>
            <w:tcBorders>
              <w:left w:val="single" w:sz="12" w:space="0" w:color="auto"/>
            </w:tcBorders>
            <w:shd w:val="clear" w:color="auto" w:fill="DEEAF6" w:themeFill="accent5" w:themeFillTint="33"/>
          </w:tcPr>
          <w:p w14:paraId="39980703" w14:textId="6CF35E80" w:rsidR="00853A24" w:rsidRPr="003912E5" w:rsidRDefault="00853A24" w:rsidP="00992922">
            <w:pPr>
              <w:jc w:val="center"/>
            </w:pPr>
            <w:r w:rsidRPr="003912E5">
              <w:t>-</w:t>
            </w:r>
          </w:p>
        </w:tc>
        <w:tc>
          <w:tcPr>
            <w:tcW w:w="1276" w:type="dxa"/>
            <w:shd w:val="clear" w:color="auto" w:fill="DEEAF6" w:themeFill="accent5" w:themeFillTint="33"/>
          </w:tcPr>
          <w:p w14:paraId="1851D349" w14:textId="77777777" w:rsidR="00853A24" w:rsidRPr="003912E5" w:rsidRDefault="00853A24" w:rsidP="00992922">
            <w:pPr>
              <w:jc w:val="center"/>
            </w:pPr>
            <w:r w:rsidRPr="003912E5">
              <w:rPr>
                <w:b/>
                <w:bCs/>
              </w:rPr>
              <w:t>TAK</w:t>
            </w:r>
          </w:p>
        </w:tc>
        <w:tc>
          <w:tcPr>
            <w:tcW w:w="2126" w:type="dxa"/>
            <w:vMerge/>
            <w:tcBorders>
              <w:left w:val="single" w:sz="12" w:space="0" w:color="auto"/>
              <w:right w:val="single" w:sz="12" w:space="0" w:color="auto"/>
            </w:tcBorders>
            <w:shd w:val="clear" w:color="auto" w:fill="DEEAF6" w:themeFill="accent5" w:themeFillTint="33"/>
          </w:tcPr>
          <w:p w14:paraId="350378FA" w14:textId="0036978E" w:rsidR="00853A24" w:rsidRPr="003912E5" w:rsidRDefault="00853A24" w:rsidP="00992922"/>
        </w:tc>
      </w:tr>
      <w:tr w:rsidR="00853A24" w:rsidRPr="008D051D" w14:paraId="58AAA2D2" w14:textId="6144D494" w:rsidTr="00E359C4">
        <w:tc>
          <w:tcPr>
            <w:tcW w:w="709" w:type="dxa"/>
            <w:tcBorders>
              <w:left w:val="single" w:sz="12" w:space="0" w:color="auto"/>
              <w:right w:val="single" w:sz="12" w:space="0" w:color="auto"/>
            </w:tcBorders>
            <w:shd w:val="clear" w:color="auto" w:fill="FFFFFF" w:themeFill="background1"/>
          </w:tcPr>
          <w:p w14:paraId="24B37025" w14:textId="77777777" w:rsidR="00853A24" w:rsidRPr="008D051D" w:rsidRDefault="00853A24" w:rsidP="00992922">
            <w:r w:rsidRPr="008D051D">
              <w:t>5</w:t>
            </w:r>
          </w:p>
        </w:tc>
        <w:tc>
          <w:tcPr>
            <w:tcW w:w="6789" w:type="dxa"/>
            <w:tcBorders>
              <w:left w:val="single" w:sz="12" w:space="0" w:color="auto"/>
              <w:right w:val="single" w:sz="12" w:space="0" w:color="auto"/>
            </w:tcBorders>
            <w:shd w:val="clear" w:color="auto" w:fill="DEEAF6" w:themeFill="accent5" w:themeFillTint="33"/>
          </w:tcPr>
          <w:p w14:paraId="12E1F4EA" w14:textId="77777777" w:rsidR="00853A24" w:rsidRPr="00327028" w:rsidRDefault="00853A24" w:rsidP="00992922">
            <w:r w:rsidRPr="00327028">
              <w:t xml:space="preserve">Montaż przycisku wzywania pomocy lub domofonu przy drzwiach wejściowych </w:t>
            </w:r>
            <w:r w:rsidRPr="00327028">
              <w:br/>
              <w:t>- wysokość powinna mieścić się w przedziale od 80 do 110 cm. Przycisk powinien kontrastować kolorystycznie z tłem, na którym się znajdzie.</w:t>
            </w:r>
          </w:p>
          <w:p w14:paraId="017D74B3" w14:textId="77777777" w:rsidR="00853A24" w:rsidRPr="00327028" w:rsidRDefault="00853A24" w:rsidP="00992922">
            <w:pPr>
              <w:rPr>
                <w:iCs/>
                <w:color w:val="FF0000"/>
              </w:rPr>
            </w:pPr>
            <w:r w:rsidRPr="00327028">
              <w:t xml:space="preserve">Alternatywnie możliwy jest montaż wideofonu wyposażonego w wyświetlacz tekstu dla użytkowników z trudnościami w słyszeniu. W przypadku zastosowania takiego urządzenia należy wyposażyć je w potwierdzenie dźwiękowe i wizualne wybranego przycisku, potwierdzenie dźwiękowe i wizualne funkcji otwierania zamka </w:t>
            </w:r>
            <w:r w:rsidRPr="00327028">
              <w:rPr>
                <w:iCs/>
              </w:rPr>
              <w:t>oraz klawisze oznakowane cyframi wypukłymi.</w:t>
            </w:r>
          </w:p>
        </w:tc>
        <w:tc>
          <w:tcPr>
            <w:tcW w:w="1985" w:type="dxa"/>
            <w:tcBorders>
              <w:left w:val="single" w:sz="12" w:space="0" w:color="auto"/>
              <w:right w:val="single" w:sz="12" w:space="0" w:color="auto"/>
            </w:tcBorders>
            <w:shd w:val="clear" w:color="auto" w:fill="DEEAF6" w:themeFill="accent5" w:themeFillTint="33"/>
          </w:tcPr>
          <w:p w14:paraId="1F4BBE48" w14:textId="3181B53B" w:rsidR="00853A24" w:rsidRPr="00483CBE" w:rsidRDefault="00853A24" w:rsidP="00992922">
            <w:pPr>
              <w:jc w:val="center"/>
              <w:rPr>
                <w:b/>
              </w:rPr>
            </w:pPr>
            <w:r w:rsidRPr="00483CBE">
              <w:rPr>
                <w:b/>
              </w:rPr>
              <w:t>2023-2030</w:t>
            </w:r>
          </w:p>
          <w:p w14:paraId="505C6BBF" w14:textId="3A7D0A7A" w:rsidR="00853A24" w:rsidRPr="00483CBE" w:rsidRDefault="00853A24" w:rsidP="00992922">
            <w:pPr>
              <w:jc w:val="center"/>
              <w:rPr>
                <w:b/>
              </w:rPr>
            </w:pPr>
          </w:p>
        </w:tc>
        <w:tc>
          <w:tcPr>
            <w:tcW w:w="1275" w:type="dxa"/>
            <w:tcBorders>
              <w:left w:val="single" w:sz="12" w:space="0" w:color="auto"/>
            </w:tcBorders>
            <w:shd w:val="clear" w:color="auto" w:fill="DEEAF6" w:themeFill="accent5" w:themeFillTint="33"/>
          </w:tcPr>
          <w:p w14:paraId="44F2B9A3" w14:textId="12B1F6F9" w:rsidR="00853A24" w:rsidRPr="00F936E0" w:rsidRDefault="00853A24" w:rsidP="00992922">
            <w:pPr>
              <w:jc w:val="center"/>
              <w:rPr>
                <w:color w:val="FF0000"/>
              </w:rPr>
            </w:pPr>
            <w:r w:rsidRPr="003912E5">
              <w:t>-</w:t>
            </w:r>
          </w:p>
        </w:tc>
        <w:tc>
          <w:tcPr>
            <w:tcW w:w="1276" w:type="dxa"/>
            <w:shd w:val="clear" w:color="auto" w:fill="DEEAF6" w:themeFill="accent5" w:themeFillTint="33"/>
          </w:tcPr>
          <w:p w14:paraId="2EC88E6A" w14:textId="77777777" w:rsidR="00853A24" w:rsidRPr="00F936E0" w:rsidRDefault="00853A24" w:rsidP="00992922">
            <w:pPr>
              <w:jc w:val="center"/>
              <w:rPr>
                <w:color w:val="FF0000"/>
              </w:rPr>
            </w:pPr>
            <w:r w:rsidRPr="003912E5">
              <w:rPr>
                <w:b/>
                <w:bCs/>
              </w:rPr>
              <w:t>TAK</w:t>
            </w:r>
          </w:p>
        </w:tc>
        <w:tc>
          <w:tcPr>
            <w:tcW w:w="2126" w:type="dxa"/>
            <w:vMerge/>
            <w:tcBorders>
              <w:left w:val="single" w:sz="12" w:space="0" w:color="auto"/>
              <w:right w:val="single" w:sz="12" w:space="0" w:color="auto"/>
            </w:tcBorders>
            <w:shd w:val="clear" w:color="auto" w:fill="DEEAF6" w:themeFill="accent5" w:themeFillTint="33"/>
          </w:tcPr>
          <w:p w14:paraId="289C0FBA" w14:textId="75676C6F" w:rsidR="00853A24" w:rsidRDefault="00853A24" w:rsidP="00992922"/>
        </w:tc>
      </w:tr>
      <w:tr w:rsidR="00853A24" w:rsidRPr="008D051D" w14:paraId="6D9A5A21" w14:textId="061423DF" w:rsidTr="00E359C4">
        <w:tc>
          <w:tcPr>
            <w:tcW w:w="709" w:type="dxa"/>
            <w:tcBorders>
              <w:left w:val="single" w:sz="12" w:space="0" w:color="auto"/>
              <w:right w:val="single" w:sz="12" w:space="0" w:color="auto"/>
            </w:tcBorders>
            <w:shd w:val="clear" w:color="auto" w:fill="FFFFFF" w:themeFill="background1"/>
          </w:tcPr>
          <w:p w14:paraId="253544B5" w14:textId="77777777" w:rsidR="00853A24" w:rsidRPr="008D051D" w:rsidRDefault="00853A24" w:rsidP="00992922">
            <w:r w:rsidRPr="008D051D">
              <w:t>6</w:t>
            </w:r>
          </w:p>
        </w:tc>
        <w:tc>
          <w:tcPr>
            <w:tcW w:w="6789" w:type="dxa"/>
            <w:tcBorders>
              <w:left w:val="single" w:sz="12" w:space="0" w:color="auto"/>
              <w:right w:val="single" w:sz="12" w:space="0" w:color="auto"/>
            </w:tcBorders>
            <w:shd w:val="clear" w:color="auto" w:fill="DEEAF6" w:themeFill="accent5" w:themeFillTint="33"/>
          </w:tcPr>
          <w:p w14:paraId="0799953F" w14:textId="77777777" w:rsidR="00853A24" w:rsidRPr="00327028" w:rsidRDefault="00853A24" w:rsidP="00992922">
            <w:r w:rsidRPr="00327028">
              <w:t>Wykonanie zadaszenia ochraniającego wejście do budynku. Możliwe jest zastosowanie markiz (jak w sąsiadującym wejściu do Cafe Zamek) lub montaż płaszczyzny szklanej na konstrukcji stalowej dostosowanej farmą do zabytkowego charakteru budynku.</w:t>
            </w:r>
          </w:p>
        </w:tc>
        <w:tc>
          <w:tcPr>
            <w:tcW w:w="1985" w:type="dxa"/>
            <w:tcBorders>
              <w:left w:val="single" w:sz="12" w:space="0" w:color="auto"/>
              <w:right w:val="single" w:sz="12" w:space="0" w:color="auto"/>
            </w:tcBorders>
            <w:shd w:val="clear" w:color="auto" w:fill="DEEAF6" w:themeFill="accent5" w:themeFillTint="33"/>
          </w:tcPr>
          <w:p w14:paraId="08BB375F" w14:textId="3181B53B" w:rsidR="00853A24" w:rsidRPr="00483CBE" w:rsidRDefault="00853A24" w:rsidP="00992922">
            <w:pPr>
              <w:jc w:val="center"/>
              <w:rPr>
                <w:b/>
              </w:rPr>
            </w:pPr>
            <w:r w:rsidRPr="00483CBE">
              <w:rPr>
                <w:b/>
              </w:rPr>
              <w:t>2023-2030</w:t>
            </w:r>
          </w:p>
          <w:p w14:paraId="2A92B373" w14:textId="20C06BBE" w:rsidR="00853A24" w:rsidRPr="00483CBE" w:rsidRDefault="00853A24" w:rsidP="00992922">
            <w:pPr>
              <w:jc w:val="center"/>
              <w:rPr>
                <w:b/>
              </w:rPr>
            </w:pPr>
          </w:p>
          <w:p w14:paraId="4D041434" w14:textId="25974A62" w:rsidR="00853A24" w:rsidRPr="00483CBE" w:rsidRDefault="00853A24" w:rsidP="00992922">
            <w:pPr>
              <w:jc w:val="center"/>
              <w:rPr>
                <w:b/>
              </w:rPr>
            </w:pPr>
          </w:p>
        </w:tc>
        <w:tc>
          <w:tcPr>
            <w:tcW w:w="1275" w:type="dxa"/>
            <w:tcBorders>
              <w:left w:val="single" w:sz="12" w:space="0" w:color="auto"/>
            </w:tcBorders>
            <w:shd w:val="clear" w:color="auto" w:fill="DEEAF6" w:themeFill="accent5" w:themeFillTint="33"/>
          </w:tcPr>
          <w:p w14:paraId="29FF3BEC" w14:textId="049E6E8F" w:rsidR="00853A24" w:rsidRPr="00327028" w:rsidRDefault="00853A24" w:rsidP="00992922">
            <w:pPr>
              <w:jc w:val="center"/>
            </w:pPr>
            <w:r w:rsidRPr="00327028">
              <w:t>-</w:t>
            </w:r>
          </w:p>
        </w:tc>
        <w:tc>
          <w:tcPr>
            <w:tcW w:w="1276" w:type="dxa"/>
            <w:shd w:val="clear" w:color="auto" w:fill="DEEAF6" w:themeFill="accent5" w:themeFillTint="33"/>
          </w:tcPr>
          <w:p w14:paraId="3FAAA2C1" w14:textId="77777777" w:rsidR="00853A24" w:rsidRPr="00327028" w:rsidRDefault="00853A24" w:rsidP="00992922">
            <w:pPr>
              <w:jc w:val="center"/>
            </w:pPr>
            <w:r w:rsidRPr="00327028">
              <w:t>-</w:t>
            </w:r>
          </w:p>
        </w:tc>
        <w:tc>
          <w:tcPr>
            <w:tcW w:w="2126" w:type="dxa"/>
            <w:vMerge/>
            <w:tcBorders>
              <w:left w:val="single" w:sz="12" w:space="0" w:color="auto"/>
              <w:right w:val="single" w:sz="12" w:space="0" w:color="auto"/>
            </w:tcBorders>
            <w:shd w:val="clear" w:color="auto" w:fill="DEEAF6" w:themeFill="accent5" w:themeFillTint="33"/>
          </w:tcPr>
          <w:p w14:paraId="4DB0D88F" w14:textId="0C5B8CB4" w:rsidR="00853A24" w:rsidRDefault="00853A24" w:rsidP="00992922"/>
        </w:tc>
      </w:tr>
      <w:tr w:rsidR="00853A24" w:rsidRPr="008D051D" w14:paraId="66476DE0" w14:textId="1470C8C8" w:rsidTr="00E359C4">
        <w:tc>
          <w:tcPr>
            <w:tcW w:w="709" w:type="dxa"/>
            <w:tcBorders>
              <w:left w:val="single" w:sz="12" w:space="0" w:color="auto"/>
              <w:right w:val="single" w:sz="12" w:space="0" w:color="auto"/>
            </w:tcBorders>
            <w:shd w:val="clear" w:color="auto" w:fill="FFFFFF" w:themeFill="background1"/>
          </w:tcPr>
          <w:p w14:paraId="558089F7" w14:textId="77777777" w:rsidR="00853A24" w:rsidRPr="008D051D" w:rsidRDefault="00853A24" w:rsidP="00992922">
            <w:r w:rsidRPr="008D051D">
              <w:t>7</w:t>
            </w:r>
          </w:p>
        </w:tc>
        <w:tc>
          <w:tcPr>
            <w:tcW w:w="6789" w:type="dxa"/>
            <w:tcBorders>
              <w:left w:val="single" w:sz="12" w:space="0" w:color="auto"/>
              <w:right w:val="single" w:sz="12" w:space="0" w:color="auto"/>
            </w:tcBorders>
            <w:shd w:val="clear" w:color="auto" w:fill="DEEAF6" w:themeFill="accent5" w:themeFillTint="33"/>
          </w:tcPr>
          <w:p w14:paraId="3F39AAD0" w14:textId="77777777" w:rsidR="00853A24" w:rsidRPr="00327028" w:rsidRDefault="00853A24" w:rsidP="00992922">
            <w:r w:rsidRPr="00327028">
              <w:t xml:space="preserve">Likwidacja progu w drzwiach zewnętrznych </w:t>
            </w:r>
          </w:p>
        </w:tc>
        <w:tc>
          <w:tcPr>
            <w:tcW w:w="1985" w:type="dxa"/>
            <w:tcBorders>
              <w:left w:val="single" w:sz="12" w:space="0" w:color="auto"/>
              <w:right w:val="single" w:sz="12" w:space="0" w:color="auto"/>
            </w:tcBorders>
            <w:shd w:val="clear" w:color="auto" w:fill="DEEAF6" w:themeFill="accent5" w:themeFillTint="33"/>
          </w:tcPr>
          <w:p w14:paraId="68D5A128" w14:textId="025BE393" w:rsidR="00853A24" w:rsidRPr="00483CBE" w:rsidRDefault="00853A24" w:rsidP="00992922">
            <w:pPr>
              <w:jc w:val="center"/>
              <w:rPr>
                <w:b/>
                <w:bCs/>
              </w:rPr>
            </w:pPr>
            <w:r w:rsidRPr="00483CBE">
              <w:rPr>
                <w:b/>
                <w:bCs/>
              </w:rPr>
              <w:t>2022</w:t>
            </w:r>
          </w:p>
        </w:tc>
        <w:tc>
          <w:tcPr>
            <w:tcW w:w="1275" w:type="dxa"/>
            <w:tcBorders>
              <w:left w:val="single" w:sz="12" w:space="0" w:color="auto"/>
            </w:tcBorders>
            <w:shd w:val="clear" w:color="auto" w:fill="DEEAF6" w:themeFill="accent5" w:themeFillTint="33"/>
          </w:tcPr>
          <w:p w14:paraId="225ABE7D" w14:textId="3087E7D5" w:rsidR="00853A24" w:rsidRPr="00327028" w:rsidRDefault="00853A24" w:rsidP="00992922">
            <w:pPr>
              <w:jc w:val="center"/>
            </w:pPr>
            <w:r w:rsidRPr="00327028">
              <w:rPr>
                <w:b/>
                <w:bCs/>
              </w:rPr>
              <w:t>TAK</w:t>
            </w:r>
          </w:p>
        </w:tc>
        <w:tc>
          <w:tcPr>
            <w:tcW w:w="1276" w:type="dxa"/>
            <w:shd w:val="clear" w:color="auto" w:fill="DEEAF6" w:themeFill="accent5" w:themeFillTint="33"/>
          </w:tcPr>
          <w:p w14:paraId="0E4A7B7C" w14:textId="77777777" w:rsidR="00853A24" w:rsidRPr="00327028" w:rsidRDefault="00853A24" w:rsidP="00992922">
            <w:pPr>
              <w:jc w:val="center"/>
            </w:pPr>
            <w:r w:rsidRPr="00327028">
              <w:t>-</w:t>
            </w:r>
          </w:p>
        </w:tc>
        <w:tc>
          <w:tcPr>
            <w:tcW w:w="2126" w:type="dxa"/>
            <w:vMerge/>
            <w:tcBorders>
              <w:left w:val="single" w:sz="12" w:space="0" w:color="auto"/>
              <w:right w:val="single" w:sz="12" w:space="0" w:color="auto"/>
            </w:tcBorders>
            <w:shd w:val="clear" w:color="auto" w:fill="DEEAF6" w:themeFill="accent5" w:themeFillTint="33"/>
          </w:tcPr>
          <w:p w14:paraId="45D36A89" w14:textId="6CD12F5C" w:rsidR="00853A24" w:rsidRPr="00327028" w:rsidRDefault="00853A24" w:rsidP="00992922"/>
        </w:tc>
      </w:tr>
      <w:tr w:rsidR="00853A24" w:rsidRPr="008D051D" w14:paraId="0B8F4D7C" w14:textId="5AAAE75B" w:rsidTr="00E359C4">
        <w:tc>
          <w:tcPr>
            <w:tcW w:w="709" w:type="dxa"/>
            <w:tcBorders>
              <w:left w:val="single" w:sz="12" w:space="0" w:color="auto"/>
              <w:right w:val="single" w:sz="12" w:space="0" w:color="auto"/>
            </w:tcBorders>
            <w:shd w:val="clear" w:color="auto" w:fill="FFFFFF" w:themeFill="background1"/>
          </w:tcPr>
          <w:p w14:paraId="5D4F197E" w14:textId="77777777" w:rsidR="00853A24" w:rsidRPr="008D051D" w:rsidRDefault="00853A24" w:rsidP="00992922">
            <w:r w:rsidRPr="008D051D">
              <w:t>8</w:t>
            </w:r>
          </w:p>
        </w:tc>
        <w:tc>
          <w:tcPr>
            <w:tcW w:w="6789" w:type="dxa"/>
            <w:tcBorders>
              <w:left w:val="single" w:sz="12" w:space="0" w:color="auto"/>
              <w:right w:val="single" w:sz="12" w:space="0" w:color="auto"/>
            </w:tcBorders>
            <w:shd w:val="clear" w:color="auto" w:fill="DEEAF6" w:themeFill="accent5" w:themeFillTint="33"/>
          </w:tcPr>
          <w:p w14:paraId="3E91DEED" w14:textId="77777777" w:rsidR="00853A24" w:rsidRPr="00F936E0" w:rsidRDefault="00853A24" w:rsidP="00992922">
            <w:pPr>
              <w:rPr>
                <w:color w:val="FF0000"/>
              </w:rPr>
            </w:pPr>
            <w:r w:rsidRPr="00327028">
              <w:t>Zapewnienie lżejszego otwierania drzwi wejściowych zewnętrznych (oraz wewnętrznych, jeśli pozostaną). Siła wymagana do otwarcia nie powinna przekraczać 25 N.</w:t>
            </w:r>
          </w:p>
        </w:tc>
        <w:tc>
          <w:tcPr>
            <w:tcW w:w="1985" w:type="dxa"/>
            <w:tcBorders>
              <w:left w:val="single" w:sz="12" w:space="0" w:color="auto"/>
              <w:right w:val="single" w:sz="12" w:space="0" w:color="auto"/>
            </w:tcBorders>
            <w:shd w:val="clear" w:color="auto" w:fill="DEEAF6" w:themeFill="accent5" w:themeFillTint="33"/>
          </w:tcPr>
          <w:p w14:paraId="3CDE849C" w14:textId="3181B53B" w:rsidR="00853A24" w:rsidRPr="00483CBE" w:rsidRDefault="00853A24" w:rsidP="00992922">
            <w:pPr>
              <w:jc w:val="center"/>
              <w:rPr>
                <w:b/>
              </w:rPr>
            </w:pPr>
            <w:r w:rsidRPr="00483CBE">
              <w:rPr>
                <w:b/>
              </w:rPr>
              <w:t>2023-2030</w:t>
            </w:r>
          </w:p>
          <w:p w14:paraId="65341CD1" w14:textId="0CA56EF0" w:rsidR="00853A24" w:rsidRPr="00483CBE" w:rsidRDefault="00853A24" w:rsidP="00992922">
            <w:pPr>
              <w:jc w:val="center"/>
              <w:rPr>
                <w:b/>
                <w:bCs/>
              </w:rPr>
            </w:pPr>
          </w:p>
        </w:tc>
        <w:tc>
          <w:tcPr>
            <w:tcW w:w="1275" w:type="dxa"/>
            <w:tcBorders>
              <w:left w:val="single" w:sz="12" w:space="0" w:color="auto"/>
            </w:tcBorders>
            <w:shd w:val="clear" w:color="auto" w:fill="DEEAF6" w:themeFill="accent5" w:themeFillTint="33"/>
          </w:tcPr>
          <w:p w14:paraId="7D21F001" w14:textId="66946002" w:rsidR="00853A24" w:rsidRPr="00F936E0" w:rsidRDefault="00853A24" w:rsidP="00992922">
            <w:pPr>
              <w:jc w:val="center"/>
              <w:rPr>
                <w:color w:val="FF0000"/>
              </w:rPr>
            </w:pPr>
            <w:r w:rsidRPr="00327028">
              <w:rPr>
                <w:b/>
                <w:bCs/>
              </w:rPr>
              <w:t>TAK</w:t>
            </w:r>
          </w:p>
        </w:tc>
        <w:tc>
          <w:tcPr>
            <w:tcW w:w="1276" w:type="dxa"/>
            <w:shd w:val="clear" w:color="auto" w:fill="DEEAF6" w:themeFill="accent5" w:themeFillTint="33"/>
          </w:tcPr>
          <w:p w14:paraId="1A014243" w14:textId="77777777" w:rsidR="00853A24" w:rsidRPr="00F936E0" w:rsidRDefault="00853A24" w:rsidP="00992922">
            <w:pPr>
              <w:jc w:val="center"/>
              <w:rPr>
                <w:color w:val="FF0000"/>
              </w:rPr>
            </w:pPr>
            <w:r w:rsidRPr="00327028">
              <w:t>-</w:t>
            </w:r>
          </w:p>
        </w:tc>
        <w:tc>
          <w:tcPr>
            <w:tcW w:w="2126" w:type="dxa"/>
            <w:vMerge/>
            <w:tcBorders>
              <w:left w:val="single" w:sz="12" w:space="0" w:color="auto"/>
              <w:right w:val="single" w:sz="12" w:space="0" w:color="auto"/>
            </w:tcBorders>
            <w:shd w:val="clear" w:color="auto" w:fill="DEEAF6" w:themeFill="accent5" w:themeFillTint="33"/>
          </w:tcPr>
          <w:p w14:paraId="697A62E0" w14:textId="3FE7C6F0" w:rsidR="00853A24" w:rsidRPr="00F936E0" w:rsidRDefault="00853A24" w:rsidP="00992922"/>
        </w:tc>
      </w:tr>
      <w:tr w:rsidR="00853A24" w:rsidRPr="008D051D" w14:paraId="46C290C3" w14:textId="17301CE5" w:rsidTr="00E359C4">
        <w:tc>
          <w:tcPr>
            <w:tcW w:w="709" w:type="dxa"/>
            <w:tcBorders>
              <w:left w:val="single" w:sz="12" w:space="0" w:color="auto"/>
              <w:right w:val="single" w:sz="12" w:space="0" w:color="auto"/>
            </w:tcBorders>
            <w:shd w:val="clear" w:color="auto" w:fill="FFFFFF" w:themeFill="background1"/>
          </w:tcPr>
          <w:p w14:paraId="139C5528" w14:textId="77777777" w:rsidR="00853A24" w:rsidRPr="008D051D" w:rsidRDefault="00853A24" w:rsidP="00992922">
            <w:r w:rsidRPr="008D051D">
              <w:t>9</w:t>
            </w:r>
          </w:p>
        </w:tc>
        <w:tc>
          <w:tcPr>
            <w:tcW w:w="6789" w:type="dxa"/>
            <w:tcBorders>
              <w:left w:val="single" w:sz="12" w:space="0" w:color="auto"/>
              <w:right w:val="single" w:sz="12" w:space="0" w:color="auto"/>
            </w:tcBorders>
            <w:shd w:val="clear" w:color="auto" w:fill="DEEAF6" w:themeFill="accent5" w:themeFillTint="33"/>
          </w:tcPr>
          <w:p w14:paraId="6F7BA177" w14:textId="77777777" w:rsidR="00853A24" w:rsidRPr="00F936E0" w:rsidRDefault="00853A24" w:rsidP="00992922">
            <w:pPr>
              <w:jc w:val="both"/>
              <w:rPr>
                <w:color w:val="FF0000"/>
              </w:rPr>
            </w:pPr>
            <w:r w:rsidRPr="00466578">
              <w:t>Zmiana kolorystyki skrzydła czynnego drzwi w stosunku do reszty stolarki oraz zmiana kolorystyki klamki w stosunku do skrzydła drzwiowego.</w:t>
            </w:r>
          </w:p>
        </w:tc>
        <w:tc>
          <w:tcPr>
            <w:tcW w:w="1985" w:type="dxa"/>
            <w:tcBorders>
              <w:left w:val="single" w:sz="12" w:space="0" w:color="auto"/>
              <w:right w:val="single" w:sz="12" w:space="0" w:color="auto"/>
            </w:tcBorders>
            <w:shd w:val="clear" w:color="auto" w:fill="DEEAF6" w:themeFill="accent5" w:themeFillTint="33"/>
          </w:tcPr>
          <w:p w14:paraId="348EF188" w14:textId="3181B53B" w:rsidR="00853A24" w:rsidRPr="00483CBE" w:rsidRDefault="00853A24" w:rsidP="00992922">
            <w:pPr>
              <w:jc w:val="center"/>
              <w:rPr>
                <w:b/>
              </w:rPr>
            </w:pPr>
            <w:r w:rsidRPr="00483CBE">
              <w:rPr>
                <w:b/>
              </w:rPr>
              <w:t>2023-2030</w:t>
            </w:r>
          </w:p>
          <w:p w14:paraId="5F669B3F" w14:textId="1A0EE295" w:rsidR="00853A24" w:rsidRPr="00483CBE" w:rsidRDefault="00853A24" w:rsidP="00992922">
            <w:pPr>
              <w:jc w:val="center"/>
              <w:rPr>
                <w:b/>
              </w:rPr>
            </w:pPr>
          </w:p>
        </w:tc>
        <w:tc>
          <w:tcPr>
            <w:tcW w:w="1275" w:type="dxa"/>
            <w:tcBorders>
              <w:left w:val="single" w:sz="12" w:space="0" w:color="auto"/>
            </w:tcBorders>
            <w:shd w:val="clear" w:color="auto" w:fill="DEEAF6" w:themeFill="accent5" w:themeFillTint="33"/>
          </w:tcPr>
          <w:p w14:paraId="74EE4C70" w14:textId="1B4273F1" w:rsidR="00853A24" w:rsidRPr="00F936E0" w:rsidRDefault="00853A24" w:rsidP="00992922">
            <w:pPr>
              <w:jc w:val="center"/>
              <w:rPr>
                <w:color w:val="FF0000"/>
              </w:rPr>
            </w:pPr>
            <w:r w:rsidRPr="00327028">
              <w:t>-</w:t>
            </w:r>
          </w:p>
        </w:tc>
        <w:tc>
          <w:tcPr>
            <w:tcW w:w="1276" w:type="dxa"/>
            <w:shd w:val="clear" w:color="auto" w:fill="DEEAF6" w:themeFill="accent5" w:themeFillTint="33"/>
          </w:tcPr>
          <w:p w14:paraId="74F7486A" w14:textId="77777777" w:rsidR="00853A24" w:rsidRPr="00F936E0" w:rsidRDefault="00853A24" w:rsidP="00992922">
            <w:pPr>
              <w:jc w:val="center"/>
              <w:rPr>
                <w:color w:val="FF0000"/>
              </w:rPr>
            </w:pPr>
            <w:r w:rsidRPr="00327028">
              <w:t>-</w:t>
            </w:r>
          </w:p>
        </w:tc>
        <w:tc>
          <w:tcPr>
            <w:tcW w:w="2126" w:type="dxa"/>
            <w:vMerge/>
            <w:tcBorders>
              <w:left w:val="single" w:sz="12" w:space="0" w:color="auto"/>
              <w:right w:val="single" w:sz="12" w:space="0" w:color="auto"/>
            </w:tcBorders>
            <w:shd w:val="clear" w:color="auto" w:fill="DEEAF6" w:themeFill="accent5" w:themeFillTint="33"/>
          </w:tcPr>
          <w:p w14:paraId="2BD137C9" w14:textId="646A718E" w:rsidR="00853A24" w:rsidRDefault="00853A24" w:rsidP="00992922">
            <w:pPr>
              <w:rPr>
                <w:b/>
                <w:bCs/>
                <w:color w:val="FF0000"/>
              </w:rPr>
            </w:pPr>
          </w:p>
        </w:tc>
      </w:tr>
      <w:tr w:rsidR="00853A24" w:rsidRPr="008D051D" w14:paraId="50AB5584" w14:textId="1455F583" w:rsidTr="00E359C4">
        <w:tc>
          <w:tcPr>
            <w:tcW w:w="709" w:type="dxa"/>
            <w:tcBorders>
              <w:left w:val="single" w:sz="12" w:space="0" w:color="auto"/>
              <w:bottom w:val="single" w:sz="4" w:space="0" w:color="auto"/>
              <w:right w:val="single" w:sz="12" w:space="0" w:color="auto"/>
            </w:tcBorders>
            <w:shd w:val="clear" w:color="auto" w:fill="FFFFFF" w:themeFill="background1"/>
          </w:tcPr>
          <w:p w14:paraId="313872B7" w14:textId="77777777" w:rsidR="00853A24" w:rsidRPr="008D051D" w:rsidRDefault="00853A24" w:rsidP="00992922">
            <w:r>
              <w:t>10</w:t>
            </w:r>
          </w:p>
        </w:tc>
        <w:tc>
          <w:tcPr>
            <w:tcW w:w="6789" w:type="dxa"/>
            <w:tcBorders>
              <w:left w:val="single" w:sz="12" w:space="0" w:color="auto"/>
              <w:bottom w:val="single" w:sz="4" w:space="0" w:color="auto"/>
              <w:right w:val="single" w:sz="12" w:space="0" w:color="auto"/>
            </w:tcBorders>
            <w:shd w:val="clear" w:color="auto" w:fill="DEEAF6" w:themeFill="accent5" w:themeFillTint="33"/>
          </w:tcPr>
          <w:p w14:paraId="5D95A335" w14:textId="77777777" w:rsidR="00853A24" w:rsidRPr="00956ECA" w:rsidRDefault="00853A24" w:rsidP="00992922">
            <w:pPr>
              <w:jc w:val="both"/>
            </w:pPr>
            <w:r w:rsidRPr="00956ECA">
              <w:t xml:space="preserve">Zwiększenie powierzchni manewrowej w przedsionku. </w:t>
            </w:r>
          </w:p>
          <w:p w14:paraId="50A30218" w14:textId="77777777" w:rsidR="00853A24" w:rsidRPr="00956ECA" w:rsidRDefault="00853A24" w:rsidP="00992922">
            <w:pPr>
              <w:jc w:val="both"/>
            </w:pPr>
            <w:r w:rsidRPr="00956ECA">
              <w:t>Możliwa jest:</w:t>
            </w:r>
          </w:p>
          <w:p w14:paraId="18942465" w14:textId="77777777" w:rsidR="00853A24" w:rsidRPr="00956ECA" w:rsidRDefault="00853A24" w:rsidP="00992922">
            <w:pPr>
              <w:jc w:val="both"/>
            </w:pPr>
            <w:r w:rsidRPr="00956ECA">
              <w:t>- likwidacja wewnętrznych drzwi przedsionka i montaż kurtyny powietrznej,</w:t>
            </w:r>
          </w:p>
          <w:p w14:paraId="0644E9B9" w14:textId="77777777" w:rsidR="00853A24" w:rsidRPr="00956ECA" w:rsidRDefault="00853A24" w:rsidP="00992922">
            <w:pPr>
              <w:jc w:val="both"/>
            </w:pPr>
            <w:r w:rsidRPr="00956ECA">
              <w:t xml:space="preserve">- zmiana drzwi wewnętrznych na przesuwne, otwierane mechanicznie czujnikiem </w:t>
            </w:r>
          </w:p>
          <w:p w14:paraId="1CC70612" w14:textId="77777777" w:rsidR="00853A24" w:rsidRPr="00956ECA" w:rsidRDefault="00853A24" w:rsidP="00992922">
            <w:pPr>
              <w:jc w:val="both"/>
            </w:pPr>
            <w:r w:rsidRPr="00956ECA">
              <w:t xml:space="preserve">  ruchu.</w:t>
            </w:r>
          </w:p>
        </w:tc>
        <w:tc>
          <w:tcPr>
            <w:tcW w:w="1985" w:type="dxa"/>
            <w:tcBorders>
              <w:left w:val="single" w:sz="12" w:space="0" w:color="auto"/>
              <w:bottom w:val="single" w:sz="4" w:space="0" w:color="auto"/>
              <w:right w:val="single" w:sz="12" w:space="0" w:color="auto"/>
            </w:tcBorders>
            <w:shd w:val="clear" w:color="auto" w:fill="DEEAF6" w:themeFill="accent5" w:themeFillTint="33"/>
          </w:tcPr>
          <w:p w14:paraId="546F5704" w14:textId="3181B53B" w:rsidR="00853A24" w:rsidRPr="00483CBE" w:rsidRDefault="00853A24" w:rsidP="00992922">
            <w:pPr>
              <w:jc w:val="center"/>
              <w:rPr>
                <w:b/>
              </w:rPr>
            </w:pPr>
            <w:r w:rsidRPr="00483CBE">
              <w:rPr>
                <w:b/>
              </w:rPr>
              <w:t>2023-2030</w:t>
            </w:r>
          </w:p>
          <w:p w14:paraId="11ABDEAC" w14:textId="0A53D2F1" w:rsidR="00853A24" w:rsidRPr="00483CBE" w:rsidRDefault="00853A24" w:rsidP="00992922">
            <w:pPr>
              <w:jc w:val="center"/>
              <w:rPr>
                <w:b/>
                <w:bCs/>
              </w:rPr>
            </w:pPr>
          </w:p>
        </w:tc>
        <w:tc>
          <w:tcPr>
            <w:tcW w:w="1275" w:type="dxa"/>
            <w:tcBorders>
              <w:left w:val="single" w:sz="12" w:space="0" w:color="auto"/>
              <w:bottom w:val="single" w:sz="4" w:space="0" w:color="auto"/>
            </w:tcBorders>
            <w:shd w:val="clear" w:color="auto" w:fill="DEEAF6" w:themeFill="accent5" w:themeFillTint="33"/>
          </w:tcPr>
          <w:p w14:paraId="1A40AC4B" w14:textId="7E5EB0A6" w:rsidR="00853A24" w:rsidRPr="00956ECA" w:rsidRDefault="00853A24" w:rsidP="00992922">
            <w:pPr>
              <w:jc w:val="center"/>
              <w:rPr>
                <w:b/>
                <w:bCs/>
              </w:rPr>
            </w:pPr>
            <w:r w:rsidRPr="00956ECA">
              <w:rPr>
                <w:b/>
                <w:bCs/>
              </w:rPr>
              <w:t>TAK</w:t>
            </w:r>
          </w:p>
        </w:tc>
        <w:tc>
          <w:tcPr>
            <w:tcW w:w="1276" w:type="dxa"/>
            <w:tcBorders>
              <w:bottom w:val="single" w:sz="4" w:space="0" w:color="auto"/>
            </w:tcBorders>
            <w:shd w:val="clear" w:color="auto" w:fill="DEEAF6" w:themeFill="accent5" w:themeFillTint="33"/>
          </w:tcPr>
          <w:p w14:paraId="3E1E8539" w14:textId="77777777" w:rsidR="00853A24" w:rsidRPr="00956ECA" w:rsidRDefault="00853A24" w:rsidP="00992922">
            <w:pPr>
              <w:jc w:val="center"/>
            </w:pPr>
            <w:r w:rsidRPr="00956ECA">
              <w:t>-</w:t>
            </w:r>
          </w:p>
        </w:tc>
        <w:tc>
          <w:tcPr>
            <w:tcW w:w="2126" w:type="dxa"/>
            <w:vMerge/>
            <w:tcBorders>
              <w:left w:val="single" w:sz="12" w:space="0" w:color="auto"/>
              <w:right w:val="single" w:sz="12" w:space="0" w:color="auto"/>
            </w:tcBorders>
            <w:shd w:val="clear" w:color="auto" w:fill="DEEAF6" w:themeFill="accent5" w:themeFillTint="33"/>
          </w:tcPr>
          <w:p w14:paraId="40B84DC0" w14:textId="216B5DD7" w:rsidR="00853A24" w:rsidRPr="00956ECA" w:rsidRDefault="00853A24" w:rsidP="00992922">
            <w:pPr>
              <w:rPr>
                <w:b/>
                <w:bCs/>
                <w:color w:val="FF0000"/>
              </w:rPr>
            </w:pPr>
          </w:p>
        </w:tc>
      </w:tr>
      <w:tr w:rsidR="00853A24" w:rsidRPr="008D051D" w14:paraId="17C02ECD" w14:textId="798B8A33" w:rsidTr="00E359C4">
        <w:tc>
          <w:tcPr>
            <w:tcW w:w="709" w:type="dxa"/>
            <w:tcBorders>
              <w:left w:val="single" w:sz="12" w:space="0" w:color="auto"/>
              <w:bottom w:val="single" w:sz="12" w:space="0" w:color="auto"/>
              <w:right w:val="single" w:sz="12" w:space="0" w:color="auto"/>
            </w:tcBorders>
            <w:shd w:val="clear" w:color="auto" w:fill="FFFFFF" w:themeFill="background1"/>
          </w:tcPr>
          <w:p w14:paraId="57FC9A65" w14:textId="77777777" w:rsidR="00853A24" w:rsidRPr="008D051D" w:rsidRDefault="00853A24" w:rsidP="00992922">
            <w:r w:rsidRPr="008D051D">
              <w:t>1</w:t>
            </w:r>
            <w:r>
              <w:t>1</w:t>
            </w:r>
          </w:p>
        </w:tc>
        <w:tc>
          <w:tcPr>
            <w:tcW w:w="6789" w:type="dxa"/>
            <w:tcBorders>
              <w:left w:val="single" w:sz="12" w:space="0" w:color="auto"/>
              <w:bottom w:val="single" w:sz="12" w:space="0" w:color="auto"/>
              <w:right w:val="single" w:sz="12" w:space="0" w:color="auto"/>
            </w:tcBorders>
            <w:shd w:val="clear" w:color="auto" w:fill="DEEAF6" w:themeFill="accent5" w:themeFillTint="33"/>
          </w:tcPr>
          <w:p w14:paraId="10BBEEAF" w14:textId="77777777" w:rsidR="00853A24" w:rsidRPr="00956ECA" w:rsidRDefault="00853A24" w:rsidP="00992922">
            <w:r w:rsidRPr="00956ECA">
              <w:t xml:space="preserve">Wykonanie kontrastowych oznaczeń na przeszkleniach wewnętrznych drzwi </w:t>
            </w:r>
            <w:r w:rsidRPr="00956ECA">
              <w:br/>
              <w:t xml:space="preserve">w przedsionku, wspomagających osoby niedowidzące (zarówno, kiedy pozostaną istniejące jak i gdy zostaną zamontowane nowe drzwi przesuwne). Przeszklenia oznaczyć dwoma pasami lub elementami </w:t>
            </w:r>
            <w:r w:rsidRPr="00956ECA">
              <w:lastRenderedPageBreak/>
              <w:t xml:space="preserve">kontrastowymi na wysokości 0,9-1,0 m </w:t>
            </w:r>
            <w:r>
              <w:br/>
            </w:r>
            <w:r w:rsidRPr="00956ECA">
              <w:t>i 1,3-1,4 m o szerokości 0,1 m (kontrast kolorystyczny minimum 30 LRV).</w:t>
            </w:r>
          </w:p>
        </w:tc>
        <w:tc>
          <w:tcPr>
            <w:tcW w:w="1985" w:type="dxa"/>
            <w:tcBorders>
              <w:left w:val="single" w:sz="12" w:space="0" w:color="auto"/>
              <w:right w:val="single" w:sz="12" w:space="0" w:color="auto"/>
            </w:tcBorders>
            <w:shd w:val="clear" w:color="auto" w:fill="DEEAF6" w:themeFill="accent5" w:themeFillTint="33"/>
          </w:tcPr>
          <w:p w14:paraId="0F77DB15" w14:textId="3181B53B" w:rsidR="00853A24" w:rsidRPr="00483CBE" w:rsidRDefault="00853A24" w:rsidP="00992922">
            <w:pPr>
              <w:jc w:val="center"/>
              <w:rPr>
                <w:b/>
              </w:rPr>
            </w:pPr>
            <w:r w:rsidRPr="00483CBE">
              <w:rPr>
                <w:b/>
              </w:rPr>
              <w:lastRenderedPageBreak/>
              <w:t>2023-2030</w:t>
            </w:r>
          </w:p>
          <w:p w14:paraId="13A56A48" w14:textId="7EFCCBC8" w:rsidR="00853A24" w:rsidRPr="00483CBE" w:rsidRDefault="00853A24" w:rsidP="00992922">
            <w:pPr>
              <w:jc w:val="center"/>
              <w:rPr>
                <w:b/>
              </w:rPr>
            </w:pPr>
          </w:p>
        </w:tc>
        <w:tc>
          <w:tcPr>
            <w:tcW w:w="1275" w:type="dxa"/>
            <w:tcBorders>
              <w:left w:val="single" w:sz="12" w:space="0" w:color="auto"/>
            </w:tcBorders>
            <w:shd w:val="clear" w:color="auto" w:fill="DEEAF6" w:themeFill="accent5" w:themeFillTint="33"/>
          </w:tcPr>
          <w:p w14:paraId="14C068D3" w14:textId="098A2476" w:rsidR="00853A24" w:rsidRPr="00956ECA" w:rsidRDefault="00853A24" w:rsidP="00992922">
            <w:pPr>
              <w:jc w:val="center"/>
            </w:pPr>
            <w:r w:rsidRPr="00956ECA">
              <w:t>-</w:t>
            </w:r>
          </w:p>
        </w:tc>
        <w:tc>
          <w:tcPr>
            <w:tcW w:w="1276" w:type="dxa"/>
            <w:shd w:val="clear" w:color="auto" w:fill="DEEAF6" w:themeFill="accent5" w:themeFillTint="33"/>
          </w:tcPr>
          <w:p w14:paraId="34821170" w14:textId="77777777" w:rsidR="00853A24" w:rsidRPr="00956ECA" w:rsidRDefault="00853A24" w:rsidP="00992922">
            <w:pPr>
              <w:jc w:val="center"/>
            </w:pPr>
            <w:r w:rsidRPr="00956ECA">
              <w:rPr>
                <w:b/>
                <w:bCs/>
              </w:rPr>
              <w:t>TAK</w:t>
            </w:r>
          </w:p>
        </w:tc>
        <w:tc>
          <w:tcPr>
            <w:tcW w:w="2126" w:type="dxa"/>
            <w:vMerge/>
            <w:tcBorders>
              <w:left w:val="single" w:sz="12" w:space="0" w:color="auto"/>
              <w:right w:val="single" w:sz="12" w:space="0" w:color="auto"/>
            </w:tcBorders>
            <w:shd w:val="clear" w:color="auto" w:fill="DEEAF6" w:themeFill="accent5" w:themeFillTint="33"/>
          </w:tcPr>
          <w:p w14:paraId="7941C35B" w14:textId="420002A4" w:rsidR="00853A24" w:rsidRPr="00956ECA" w:rsidRDefault="00853A24" w:rsidP="00992922"/>
        </w:tc>
      </w:tr>
      <w:tr w:rsidR="00853A24" w:rsidRPr="008D051D" w14:paraId="373F9CE6" w14:textId="6FFECFDA" w:rsidTr="00E359C4">
        <w:tc>
          <w:tcPr>
            <w:tcW w:w="709" w:type="dxa"/>
            <w:tcBorders>
              <w:top w:val="single" w:sz="2" w:space="0" w:color="auto"/>
              <w:left w:val="single" w:sz="12" w:space="0" w:color="auto"/>
              <w:right w:val="single" w:sz="12" w:space="0" w:color="auto"/>
            </w:tcBorders>
            <w:shd w:val="clear" w:color="auto" w:fill="FFFFFF" w:themeFill="background1"/>
          </w:tcPr>
          <w:p w14:paraId="71800A1D" w14:textId="77777777" w:rsidR="00853A24" w:rsidRPr="008D051D" w:rsidRDefault="00853A24" w:rsidP="00992922">
            <w:r>
              <w:t>13</w:t>
            </w:r>
          </w:p>
        </w:tc>
        <w:tc>
          <w:tcPr>
            <w:tcW w:w="6789" w:type="dxa"/>
            <w:tcBorders>
              <w:top w:val="single" w:sz="2" w:space="0" w:color="auto"/>
              <w:left w:val="single" w:sz="12" w:space="0" w:color="auto"/>
              <w:right w:val="single" w:sz="12" w:space="0" w:color="auto"/>
            </w:tcBorders>
            <w:shd w:val="clear" w:color="auto" w:fill="FFF2CC" w:themeFill="accent4" w:themeFillTint="33"/>
          </w:tcPr>
          <w:p w14:paraId="5810E455" w14:textId="77777777" w:rsidR="00853A24" w:rsidRPr="00A372FF" w:rsidRDefault="00853A24" w:rsidP="00992922">
            <w:r w:rsidRPr="00A372FF">
              <w:t xml:space="preserve">Wykonanie i montaż tablicy informacyjnej opisującej położenie podstawowych pomieszczeń w budynku. Środkowa część tablicy powinna się znajdować na wysokości 1,2-1,6 m od posadzki. Oznaczenia i informacje pisemne, literowe </w:t>
            </w:r>
            <w:r w:rsidRPr="00A372FF">
              <w:br/>
              <w:t xml:space="preserve">i graficzne powinny być skontrastowane kolorystycznie z tłem (LRV min. 60). Przy tablicy należy zastosować możliwie duże wielkości liter. Wysokość tekstu należy obliczać na podstawie wzoru: HT=0,02-0,03 x L, gdzie HT oznacza wysokość tekstu </w:t>
            </w:r>
            <w:r w:rsidRPr="00A372FF">
              <w:br/>
              <w:t>a L oznacza odległość od tekstu.</w:t>
            </w:r>
          </w:p>
        </w:tc>
        <w:tc>
          <w:tcPr>
            <w:tcW w:w="1985" w:type="dxa"/>
            <w:tcBorders>
              <w:top w:val="single" w:sz="2" w:space="0" w:color="auto"/>
              <w:left w:val="single" w:sz="12" w:space="0" w:color="auto"/>
              <w:right w:val="single" w:sz="12" w:space="0" w:color="auto"/>
            </w:tcBorders>
            <w:shd w:val="clear" w:color="auto" w:fill="FFF2CC" w:themeFill="accent4" w:themeFillTint="33"/>
          </w:tcPr>
          <w:p w14:paraId="69C3F51F" w14:textId="3181B53B" w:rsidR="00853A24" w:rsidRPr="00483CBE" w:rsidRDefault="00853A24" w:rsidP="00992922">
            <w:pPr>
              <w:jc w:val="center"/>
              <w:rPr>
                <w:b/>
              </w:rPr>
            </w:pPr>
            <w:r w:rsidRPr="00483CBE">
              <w:rPr>
                <w:b/>
              </w:rPr>
              <w:t>2023-2030</w:t>
            </w:r>
          </w:p>
          <w:p w14:paraId="48DFE222" w14:textId="5D55664B" w:rsidR="00853A24" w:rsidRPr="00483CBE" w:rsidRDefault="00853A24" w:rsidP="00992922">
            <w:pPr>
              <w:jc w:val="center"/>
              <w:rPr>
                <w:b/>
              </w:rPr>
            </w:pPr>
          </w:p>
        </w:tc>
        <w:tc>
          <w:tcPr>
            <w:tcW w:w="1275" w:type="dxa"/>
            <w:tcBorders>
              <w:top w:val="single" w:sz="2" w:space="0" w:color="auto"/>
              <w:left w:val="single" w:sz="12" w:space="0" w:color="auto"/>
            </w:tcBorders>
            <w:shd w:val="clear" w:color="auto" w:fill="FFF2CC" w:themeFill="accent4" w:themeFillTint="33"/>
          </w:tcPr>
          <w:p w14:paraId="1B147D01" w14:textId="1466DAAD" w:rsidR="00853A24" w:rsidRPr="00A372FF" w:rsidRDefault="00853A24" w:rsidP="00992922">
            <w:pPr>
              <w:jc w:val="center"/>
            </w:pPr>
            <w:r w:rsidRPr="00A372FF">
              <w:t>-</w:t>
            </w:r>
          </w:p>
        </w:tc>
        <w:tc>
          <w:tcPr>
            <w:tcW w:w="1276" w:type="dxa"/>
            <w:tcBorders>
              <w:top w:val="single" w:sz="2" w:space="0" w:color="auto"/>
            </w:tcBorders>
            <w:shd w:val="clear" w:color="auto" w:fill="FFF2CC" w:themeFill="accent4" w:themeFillTint="33"/>
          </w:tcPr>
          <w:p w14:paraId="7C0C46F5" w14:textId="77777777" w:rsidR="00853A24" w:rsidRPr="00A372FF" w:rsidRDefault="00853A24" w:rsidP="00992922">
            <w:pPr>
              <w:jc w:val="center"/>
            </w:pPr>
            <w:r w:rsidRPr="00A372FF">
              <w:rPr>
                <w:b/>
                <w:bCs/>
              </w:rPr>
              <w:t>TAK</w:t>
            </w:r>
          </w:p>
        </w:tc>
        <w:tc>
          <w:tcPr>
            <w:tcW w:w="2126" w:type="dxa"/>
            <w:vMerge/>
            <w:tcBorders>
              <w:left w:val="single" w:sz="12" w:space="0" w:color="auto"/>
              <w:right w:val="single" w:sz="12" w:space="0" w:color="auto"/>
            </w:tcBorders>
            <w:shd w:val="clear" w:color="auto" w:fill="FFF2CC" w:themeFill="accent4" w:themeFillTint="33"/>
          </w:tcPr>
          <w:p w14:paraId="1D78D8EE" w14:textId="7976A58F" w:rsidR="00853A24" w:rsidRPr="00F936E0" w:rsidRDefault="00853A24" w:rsidP="00992922">
            <w:pPr>
              <w:rPr>
                <w:color w:val="000000" w:themeColor="text1"/>
              </w:rPr>
            </w:pPr>
          </w:p>
        </w:tc>
      </w:tr>
      <w:tr w:rsidR="00853A24" w:rsidRPr="008D051D" w14:paraId="11397C15" w14:textId="4026EA51" w:rsidTr="00E359C4">
        <w:tc>
          <w:tcPr>
            <w:tcW w:w="709" w:type="dxa"/>
            <w:tcBorders>
              <w:left w:val="single" w:sz="12" w:space="0" w:color="auto"/>
              <w:right w:val="single" w:sz="12" w:space="0" w:color="auto"/>
            </w:tcBorders>
            <w:shd w:val="clear" w:color="auto" w:fill="FFFFFF" w:themeFill="background1"/>
          </w:tcPr>
          <w:p w14:paraId="1E72F049" w14:textId="77777777" w:rsidR="00853A24" w:rsidRPr="008D051D" w:rsidRDefault="00853A24" w:rsidP="00992922">
            <w:r w:rsidRPr="008D051D">
              <w:t>1</w:t>
            </w:r>
            <w:r>
              <w:t>4</w:t>
            </w:r>
          </w:p>
        </w:tc>
        <w:tc>
          <w:tcPr>
            <w:tcW w:w="6789" w:type="dxa"/>
            <w:tcBorders>
              <w:left w:val="single" w:sz="12" w:space="0" w:color="auto"/>
              <w:right w:val="single" w:sz="12" w:space="0" w:color="auto"/>
            </w:tcBorders>
            <w:shd w:val="clear" w:color="auto" w:fill="FFF2CC" w:themeFill="accent4" w:themeFillTint="33"/>
          </w:tcPr>
          <w:p w14:paraId="3A78D3FF" w14:textId="77777777" w:rsidR="00853A24" w:rsidRPr="00A372FF" w:rsidRDefault="00853A24" w:rsidP="00992922">
            <w:r w:rsidRPr="00A372FF">
              <w:t xml:space="preserve">Instalacja pętli indukcyjnej przy stanowisku recepcji/ochrony przy wejściu </w:t>
            </w:r>
            <w:r w:rsidRPr="00A372FF">
              <w:br/>
              <w:t>i oznaczenie jej dobrze widocznym piktogramem</w:t>
            </w:r>
          </w:p>
        </w:tc>
        <w:tc>
          <w:tcPr>
            <w:tcW w:w="1985" w:type="dxa"/>
            <w:tcBorders>
              <w:left w:val="single" w:sz="12" w:space="0" w:color="auto"/>
              <w:right w:val="single" w:sz="12" w:space="0" w:color="auto"/>
            </w:tcBorders>
            <w:shd w:val="clear" w:color="auto" w:fill="FFF2CC" w:themeFill="accent4" w:themeFillTint="33"/>
          </w:tcPr>
          <w:p w14:paraId="5AAC030B" w14:textId="3181B53B" w:rsidR="00853A24" w:rsidRPr="00483CBE" w:rsidRDefault="00853A24" w:rsidP="00992922">
            <w:pPr>
              <w:jc w:val="center"/>
              <w:rPr>
                <w:b/>
              </w:rPr>
            </w:pPr>
            <w:r w:rsidRPr="00483CBE">
              <w:rPr>
                <w:b/>
              </w:rPr>
              <w:t>2023-2030</w:t>
            </w:r>
          </w:p>
          <w:p w14:paraId="3ACE3DF9" w14:textId="6896B029" w:rsidR="00853A24" w:rsidRPr="00483CBE" w:rsidRDefault="00853A24" w:rsidP="00992922">
            <w:pPr>
              <w:jc w:val="center"/>
              <w:rPr>
                <w:b/>
                <w:bCs/>
              </w:rPr>
            </w:pPr>
          </w:p>
        </w:tc>
        <w:tc>
          <w:tcPr>
            <w:tcW w:w="1275" w:type="dxa"/>
            <w:tcBorders>
              <w:left w:val="single" w:sz="12" w:space="0" w:color="auto"/>
            </w:tcBorders>
            <w:shd w:val="clear" w:color="auto" w:fill="FFF2CC" w:themeFill="accent4" w:themeFillTint="33"/>
          </w:tcPr>
          <w:p w14:paraId="4869AF4F" w14:textId="4FF31089" w:rsidR="00853A24" w:rsidRPr="00A372FF" w:rsidRDefault="00853A24" w:rsidP="00992922">
            <w:pPr>
              <w:jc w:val="center"/>
            </w:pPr>
            <w:r w:rsidRPr="00A372FF">
              <w:rPr>
                <w:b/>
                <w:bCs/>
              </w:rPr>
              <w:t>TAK</w:t>
            </w:r>
          </w:p>
        </w:tc>
        <w:tc>
          <w:tcPr>
            <w:tcW w:w="1276" w:type="dxa"/>
            <w:shd w:val="clear" w:color="auto" w:fill="FFF2CC" w:themeFill="accent4" w:themeFillTint="33"/>
          </w:tcPr>
          <w:p w14:paraId="19774317" w14:textId="77777777" w:rsidR="00853A24" w:rsidRPr="00A372FF" w:rsidRDefault="00853A24" w:rsidP="00992922">
            <w:pPr>
              <w:jc w:val="center"/>
            </w:pPr>
            <w:r>
              <w:t>-</w:t>
            </w:r>
          </w:p>
        </w:tc>
        <w:tc>
          <w:tcPr>
            <w:tcW w:w="2126" w:type="dxa"/>
            <w:vMerge/>
            <w:tcBorders>
              <w:left w:val="single" w:sz="12" w:space="0" w:color="auto"/>
              <w:right w:val="single" w:sz="12" w:space="0" w:color="auto"/>
            </w:tcBorders>
            <w:shd w:val="clear" w:color="auto" w:fill="FFF2CC" w:themeFill="accent4" w:themeFillTint="33"/>
          </w:tcPr>
          <w:p w14:paraId="2FF806AF" w14:textId="46E442EA" w:rsidR="00853A24" w:rsidRPr="00F936E0" w:rsidRDefault="00853A24" w:rsidP="00992922">
            <w:pPr>
              <w:rPr>
                <w:color w:val="FF0000"/>
              </w:rPr>
            </w:pPr>
          </w:p>
        </w:tc>
      </w:tr>
      <w:tr w:rsidR="00853A24" w:rsidRPr="008D051D" w14:paraId="5844CC64" w14:textId="59253892"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6559EC25" w14:textId="77777777" w:rsidR="00853A24" w:rsidRPr="008D051D" w:rsidRDefault="00853A24" w:rsidP="00992922">
            <w:r w:rsidRPr="008D051D">
              <w:t>1</w:t>
            </w:r>
            <w:r>
              <w:t>5</w:t>
            </w:r>
          </w:p>
        </w:tc>
        <w:tc>
          <w:tcPr>
            <w:tcW w:w="6789"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45C54253" w14:textId="77777777" w:rsidR="00853A24" w:rsidRPr="009651AC" w:rsidRDefault="00853A24" w:rsidP="00992922">
            <w:r w:rsidRPr="009651AC">
              <w:t>Zróżnicowanie kolorystyczne drzwi do pomieszczeń i ścian, w których się znajdują (kontrast kolorystyczny minimum 30 LRV).</w:t>
            </w:r>
          </w:p>
          <w:p w14:paraId="3B8E3FCC" w14:textId="77777777" w:rsidR="00853A24" w:rsidRPr="00EA5908" w:rsidRDefault="00853A24" w:rsidP="00992922">
            <w:r w:rsidRPr="009651AC">
              <w:t xml:space="preserve">Możliwe jest wykonanie całej powierzchni drzwi w kolorze kontrastującym </w:t>
            </w:r>
            <w:r>
              <w:br/>
            </w:r>
            <w:r w:rsidRPr="009651AC">
              <w:t>z kolorem ściany a także samych ościeżnic lub opasek wokół otworów drzwiowych. Do rozważenia też inne rozwiązania wspomagające osoby niedowidzące, ale współgrające z zabytkowym charakterem wnętrz.</w:t>
            </w:r>
          </w:p>
        </w:tc>
        <w:tc>
          <w:tcPr>
            <w:tcW w:w="1985"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2EA5609B" w14:textId="3181B53B" w:rsidR="00853A24" w:rsidRPr="00483CBE" w:rsidRDefault="00853A24" w:rsidP="00992922">
            <w:pPr>
              <w:jc w:val="center"/>
              <w:rPr>
                <w:b/>
              </w:rPr>
            </w:pPr>
            <w:r w:rsidRPr="00483CBE">
              <w:rPr>
                <w:b/>
              </w:rPr>
              <w:t>2023-2030</w:t>
            </w:r>
          </w:p>
          <w:p w14:paraId="5F1FEC51" w14:textId="7D863E2B" w:rsidR="00853A24" w:rsidRPr="00483CBE" w:rsidRDefault="00853A24" w:rsidP="00992922">
            <w:pPr>
              <w:jc w:val="center"/>
              <w:rPr>
                <w:b/>
              </w:rPr>
            </w:pPr>
          </w:p>
        </w:tc>
        <w:tc>
          <w:tcPr>
            <w:tcW w:w="1275" w:type="dxa"/>
            <w:tcBorders>
              <w:top w:val="single" w:sz="12" w:space="0" w:color="auto"/>
              <w:left w:val="single" w:sz="12" w:space="0" w:color="auto"/>
              <w:bottom w:val="single" w:sz="2" w:space="0" w:color="auto"/>
            </w:tcBorders>
            <w:shd w:val="clear" w:color="auto" w:fill="FBE4D5" w:themeFill="accent2" w:themeFillTint="33"/>
          </w:tcPr>
          <w:p w14:paraId="5B324030" w14:textId="152C4A02" w:rsidR="00853A24" w:rsidRPr="00EA5908" w:rsidRDefault="00853A24" w:rsidP="00992922">
            <w:pPr>
              <w:jc w:val="center"/>
            </w:pPr>
            <w:r w:rsidRPr="00EA5908">
              <w:t>-</w:t>
            </w:r>
          </w:p>
        </w:tc>
        <w:tc>
          <w:tcPr>
            <w:tcW w:w="1276" w:type="dxa"/>
            <w:tcBorders>
              <w:top w:val="single" w:sz="12" w:space="0" w:color="auto"/>
              <w:bottom w:val="single" w:sz="2" w:space="0" w:color="auto"/>
            </w:tcBorders>
            <w:shd w:val="clear" w:color="auto" w:fill="FBE4D5" w:themeFill="accent2" w:themeFillTint="33"/>
          </w:tcPr>
          <w:p w14:paraId="31D54B6D" w14:textId="77777777" w:rsidR="00853A24" w:rsidRPr="00EA5908" w:rsidRDefault="00853A24" w:rsidP="00992922">
            <w:pPr>
              <w:jc w:val="center"/>
            </w:pPr>
            <w:r>
              <w:t>-</w:t>
            </w:r>
          </w:p>
        </w:tc>
        <w:tc>
          <w:tcPr>
            <w:tcW w:w="2126" w:type="dxa"/>
            <w:vMerge/>
            <w:tcBorders>
              <w:left w:val="single" w:sz="12" w:space="0" w:color="auto"/>
              <w:right w:val="single" w:sz="12" w:space="0" w:color="auto"/>
            </w:tcBorders>
            <w:shd w:val="clear" w:color="auto" w:fill="FBE4D5" w:themeFill="accent2" w:themeFillTint="33"/>
          </w:tcPr>
          <w:p w14:paraId="03F82072" w14:textId="69F8FCFB" w:rsidR="00853A24" w:rsidRPr="00956ECA" w:rsidRDefault="00853A24" w:rsidP="00992922"/>
        </w:tc>
      </w:tr>
      <w:tr w:rsidR="00853A24" w:rsidRPr="008D051D" w14:paraId="61AF15C0" w14:textId="61015C00" w:rsidTr="00E359C4">
        <w:tc>
          <w:tcPr>
            <w:tcW w:w="709" w:type="dxa"/>
            <w:tcBorders>
              <w:left w:val="single" w:sz="12" w:space="0" w:color="auto"/>
              <w:bottom w:val="single" w:sz="12" w:space="0" w:color="auto"/>
              <w:right w:val="single" w:sz="12" w:space="0" w:color="auto"/>
            </w:tcBorders>
            <w:shd w:val="clear" w:color="auto" w:fill="FFFFFF" w:themeFill="background1"/>
          </w:tcPr>
          <w:p w14:paraId="62620366" w14:textId="77777777" w:rsidR="00853A24" w:rsidRPr="008D051D" w:rsidRDefault="00853A24" w:rsidP="00992922">
            <w:r w:rsidRPr="008D051D">
              <w:t>1</w:t>
            </w:r>
            <w:r>
              <w:t>6</w:t>
            </w:r>
          </w:p>
        </w:tc>
        <w:tc>
          <w:tcPr>
            <w:tcW w:w="6789"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65294F8C" w14:textId="77777777" w:rsidR="00853A24" w:rsidRPr="00F936E0" w:rsidRDefault="00853A24" w:rsidP="00992922">
            <w:pPr>
              <w:rPr>
                <w:color w:val="FF0000"/>
              </w:rPr>
            </w:pPr>
            <w:r w:rsidRPr="00EA5908">
              <w:t xml:space="preserve">Wykonanie tabliczek opisujących funkcje pomieszczeń. Zaleca się wykonanie tabliczek na ścianach obok drzwi do pomieszczeń w formie wizualnej oraz dotykowej (alfabet Braille’a). Informacja powinna znajdować się po stronie klamki, na wysokości min. 120 cm (dół tabliczki) i maks. 160 cm (góra tabliczki), </w:t>
            </w:r>
            <w:r>
              <w:br/>
            </w:r>
            <w:r w:rsidRPr="00EA5908">
              <w:t>w odległości 5-10 cm od ościeżnicy drzwi</w:t>
            </w:r>
            <w:r>
              <w:t>.</w:t>
            </w:r>
          </w:p>
        </w:tc>
        <w:tc>
          <w:tcPr>
            <w:tcW w:w="1985" w:type="dxa"/>
            <w:tcBorders>
              <w:left w:val="single" w:sz="12" w:space="0" w:color="auto"/>
              <w:bottom w:val="single" w:sz="12" w:space="0" w:color="auto"/>
              <w:right w:val="single" w:sz="12" w:space="0" w:color="auto"/>
            </w:tcBorders>
            <w:shd w:val="clear" w:color="auto" w:fill="FBE4D5" w:themeFill="accent2" w:themeFillTint="33"/>
          </w:tcPr>
          <w:p w14:paraId="59534631" w14:textId="158B0420" w:rsidR="00853A24" w:rsidRPr="00483CBE" w:rsidRDefault="00853A24" w:rsidP="00992922">
            <w:pPr>
              <w:jc w:val="center"/>
              <w:rPr>
                <w:b/>
              </w:rPr>
            </w:pPr>
            <w:r w:rsidRPr="00483CBE">
              <w:rPr>
                <w:b/>
              </w:rPr>
              <w:t>2022-2030</w:t>
            </w:r>
          </w:p>
          <w:p w14:paraId="7FCB62F0" w14:textId="37E6BB7D" w:rsidR="00853A24" w:rsidRPr="00483CBE" w:rsidRDefault="00853A24" w:rsidP="00992922">
            <w:pPr>
              <w:jc w:val="center"/>
              <w:rPr>
                <w:b/>
              </w:rPr>
            </w:pPr>
          </w:p>
        </w:tc>
        <w:tc>
          <w:tcPr>
            <w:tcW w:w="1275" w:type="dxa"/>
            <w:tcBorders>
              <w:left w:val="single" w:sz="12" w:space="0" w:color="auto"/>
              <w:bottom w:val="single" w:sz="12" w:space="0" w:color="auto"/>
            </w:tcBorders>
            <w:shd w:val="clear" w:color="auto" w:fill="FBE4D5" w:themeFill="accent2" w:themeFillTint="33"/>
          </w:tcPr>
          <w:p w14:paraId="7CDD927C" w14:textId="66B9C51A" w:rsidR="00853A24" w:rsidRPr="00EA5908" w:rsidRDefault="00853A24" w:rsidP="00992922">
            <w:pPr>
              <w:jc w:val="center"/>
            </w:pPr>
            <w:r w:rsidRPr="00EA5908">
              <w:t>-</w:t>
            </w:r>
          </w:p>
        </w:tc>
        <w:tc>
          <w:tcPr>
            <w:tcW w:w="1276" w:type="dxa"/>
            <w:tcBorders>
              <w:bottom w:val="single" w:sz="12" w:space="0" w:color="auto"/>
            </w:tcBorders>
            <w:shd w:val="clear" w:color="auto" w:fill="FBE4D5" w:themeFill="accent2" w:themeFillTint="33"/>
          </w:tcPr>
          <w:p w14:paraId="5B499D13" w14:textId="77777777" w:rsidR="00853A24" w:rsidRPr="00EA5908" w:rsidRDefault="00853A24" w:rsidP="00992922">
            <w:pPr>
              <w:jc w:val="center"/>
            </w:pPr>
            <w:r w:rsidRPr="00EA5908">
              <w:t>-</w:t>
            </w:r>
          </w:p>
        </w:tc>
        <w:tc>
          <w:tcPr>
            <w:tcW w:w="2126" w:type="dxa"/>
            <w:vMerge/>
            <w:tcBorders>
              <w:left w:val="single" w:sz="12" w:space="0" w:color="auto"/>
              <w:right w:val="single" w:sz="12" w:space="0" w:color="auto"/>
            </w:tcBorders>
            <w:shd w:val="clear" w:color="auto" w:fill="FBE4D5" w:themeFill="accent2" w:themeFillTint="33"/>
          </w:tcPr>
          <w:p w14:paraId="0C335ABF" w14:textId="62C6DF44" w:rsidR="00853A24" w:rsidRPr="00956ECA" w:rsidRDefault="00853A24" w:rsidP="00992922"/>
        </w:tc>
      </w:tr>
      <w:tr w:rsidR="00853A24" w:rsidRPr="008D051D" w14:paraId="4FFAA003" w14:textId="292D16B2"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14E24CBB" w14:textId="77777777" w:rsidR="00853A24" w:rsidRPr="008D051D" w:rsidRDefault="00853A24" w:rsidP="00992922">
            <w:r w:rsidRPr="008D051D">
              <w:t>1</w:t>
            </w:r>
            <w:r>
              <w:t>7</w:t>
            </w:r>
          </w:p>
        </w:tc>
        <w:tc>
          <w:tcPr>
            <w:tcW w:w="6789" w:type="dxa"/>
            <w:tcBorders>
              <w:top w:val="single" w:sz="12" w:space="0" w:color="auto"/>
              <w:left w:val="single" w:sz="12" w:space="0" w:color="auto"/>
              <w:right w:val="single" w:sz="12" w:space="0" w:color="auto"/>
            </w:tcBorders>
            <w:shd w:val="clear" w:color="auto" w:fill="E2EFD9" w:themeFill="accent6" w:themeFillTint="33"/>
          </w:tcPr>
          <w:p w14:paraId="48A65D94" w14:textId="77777777" w:rsidR="00853A24" w:rsidRPr="008A42F2" w:rsidRDefault="00853A24" w:rsidP="00992922">
            <w:r w:rsidRPr="008A42F2">
              <w:t xml:space="preserve">Wykonanie oznaczeń kontrastowych przynajmniej na krawędziach pierwszych </w:t>
            </w:r>
            <w:r>
              <w:br/>
            </w:r>
            <w:r w:rsidRPr="008A42F2">
              <w:t xml:space="preserve">i ostatnich stopni w każdym biegu schodowym. Oznaczenia powinny odróżniać się od nawierzchni wykończenia schodów i spoczników. Ze względu na formalny </w:t>
            </w:r>
            <w:r w:rsidRPr="008A42F2">
              <w:br/>
              <w:t>i zabytkowy charakter budynku oraz samych schodów oznaczenia powinny współgrać z istniejącym stylem.</w:t>
            </w:r>
          </w:p>
        </w:tc>
        <w:tc>
          <w:tcPr>
            <w:tcW w:w="1985" w:type="dxa"/>
            <w:tcBorders>
              <w:top w:val="single" w:sz="12" w:space="0" w:color="auto"/>
              <w:left w:val="single" w:sz="12" w:space="0" w:color="auto"/>
              <w:right w:val="single" w:sz="12" w:space="0" w:color="auto"/>
            </w:tcBorders>
            <w:shd w:val="clear" w:color="auto" w:fill="E2EFD9" w:themeFill="accent6" w:themeFillTint="33"/>
          </w:tcPr>
          <w:p w14:paraId="518924AD" w14:textId="24236139" w:rsidR="00853A24" w:rsidRPr="00483CBE" w:rsidRDefault="00853A24" w:rsidP="00992922">
            <w:pPr>
              <w:jc w:val="center"/>
              <w:rPr>
                <w:b/>
              </w:rPr>
            </w:pPr>
            <w:r w:rsidRPr="00483CBE">
              <w:rPr>
                <w:b/>
              </w:rPr>
              <w:t>2023-2030</w:t>
            </w:r>
          </w:p>
          <w:p w14:paraId="5CB07A0A" w14:textId="7A899235" w:rsidR="00853A24" w:rsidRPr="00483CBE" w:rsidRDefault="00853A24" w:rsidP="00992922">
            <w:pPr>
              <w:jc w:val="center"/>
              <w:rPr>
                <w:b/>
                <w:bCs/>
              </w:rPr>
            </w:pPr>
          </w:p>
        </w:tc>
        <w:tc>
          <w:tcPr>
            <w:tcW w:w="1275" w:type="dxa"/>
            <w:tcBorders>
              <w:top w:val="single" w:sz="12" w:space="0" w:color="auto"/>
              <w:left w:val="single" w:sz="12" w:space="0" w:color="auto"/>
            </w:tcBorders>
            <w:shd w:val="clear" w:color="auto" w:fill="E2EFD9" w:themeFill="accent6" w:themeFillTint="33"/>
          </w:tcPr>
          <w:p w14:paraId="3160C0B9" w14:textId="389F91FD" w:rsidR="00853A24" w:rsidRPr="008A42F2" w:rsidRDefault="00853A24" w:rsidP="00992922">
            <w:pPr>
              <w:jc w:val="center"/>
            </w:pPr>
            <w:r w:rsidRPr="008A42F2">
              <w:rPr>
                <w:b/>
                <w:bCs/>
              </w:rPr>
              <w:t>TAK</w:t>
            </w:r>
          </w:p>
        </w:tc>
        <w:tc>
          <w:tcPr>
            <w:tcW w:w="1276" w:type="dxa"/>
            <w:tcBorders>
              <w:top w:val="single" w:sz="12" w:space="0" w:color="auto"/>
            </w:tcBorders>
            <w:shd w:val="clear" w:color="auto" w:fill="E2EFD9" w:themeFill="accent6" w:themeFillTint="33"/>
          </w:tcPr>
          <w:p w14:paraId="67CE3765" w14:textId="77777777" w:rsidR="00853A24" w:rsidRPr="008A42F2" w:rsidRDefault="00853A24" w:rsidP="00992922">
            <w:pPr>
              <w:jc w:val="center"/>
            </w:pPr>
            <w:r w:rsidRPr="008A42F2">
              <w:t>-</w:t>
            </w:r>
          </w:p>
        </w:tc>
        <w:tc>
          <w:tcPr>
            <w:tcW w:w="2126" w:type="dxa"/>
            <w:vMerge/>
            <w:tcBorders>
              <w:left w:val="single" w:sz="12" w:space="0" w:color="auto"/>
              <w:right w:val="single" w:sz="12" w:space="0" w:color="auto"/>
            </w:tcBorders>
            <w:shd w:val="clear" w:color="auto" w:fill="E2EFD9" w:themeFill="accent6" w:themeFillTint="33"/>
          </w:tcPr>
          <w:p w14:paraId="41CC852D" w14:textId="0B448F76" w:rsidR="00853A24" w:rsidRPr="008A42F2" w:rsidRDefault="00853A24" w:rsidP="00992922"/>
        </w:tc>
      </w:tr>
      <w:tr w:rsidR="00853A24" w:rsidRPr="008D051D" w14:paraId="2B34737F" w14:textId="5E1DF95F" w:rsidTr="00E359C4">
        <w:tc>
          <w:tcPr>
            <w:tcW w:w="709" w:type="dxa"/>
            <w:tcBorders>
              <w:top w:val="single" w:sz="2" w:space="0" w:color="auto"/>
              <w:left w:val="single" w:sz="12" w:space="0" w:color="auto"/>
              <w:bottom w:val="single" w:sz="4" w:space="0" w:color="auto"/>
              <w:right w:val="single" w:sz="12" w:space="0" w:color="auto"/>
            </w:tcBorders>
            <w:shd w:val="clear" w:color="auto" w:fill="FFFFFF" w:themeFill="background1"/>
          </w:tcPr>
          <w:p w14:paraId="5CD98055" w14:textId="77777777" w:rsidR="00853A24" w:rsidRPr="008D051D" w:rsidRDefault="00853A24" w:rsidP="00992922">
            <w:r w:rsidRPr="008D051D">
              <w:t>1</w:t>
            </w:r>
            <w:r>
              <w:t>8</w:t>
            </w:r>
          </w:p>
        </w:tc>
        <w:tc>
          <w:tcPr>
            <w:tcW w:w="6789" w:type="dxa"/>
            <w:tcBorders>
              <w:left w:val="single" w:sz="12" w:space="0" w:color="auto"/>
              <w:right w:val="single" w:sz="12" w:space="0" w:color="auto"/>
            </w:tcBorders>
            <w:shd w:val="clear" w:color="auto" w:fill="E2EFD9" w:themeFill="accent6" w:themeFillTint="33"/>
          </w:tcPr>
          <w:p w14:paraId="1F1D36A4" w14:textId="77777777" w:rsidR="00853A24" w:rsidRPr="008A42F2" w:rsidRDefault="00853A24" w:rsidP="00992922">
            <w:pPr>
              <w:rPr>
                <w:bCs/>
                <w:iCs/>
              </w:rPr>
            </w:pPr>
            <w:r w:rsidRPr="008A42F2">
              <w:rPr>
                <w:bCs/>
                <w:iCs/>
              </w:rPr>
              <w:t xml:space="preserve">Wykonanie ciągłych a pochwytów od strony duszy i wydłużenie pochwytów od strony ścian tak, by wystawały minimum 30 cm poza obrysy ostatnich stopni </w:t>
            </w:r>
            <w:r w:rsidRPr="008A42F2">
              <w:rPr>
                <w:bCs/>
                <w:iCs/>
              </w:rPr>
              <w:br/>
              <w:t>w biegach.</w:t>
            </w:r>
          </w:p>
        </w:tc>
        <w:tc>
          <w:tcPr>
            <w:tcW w:w="1985" w:type="dxa"/>
            <w:tcBorders>
              <w:left w:val="single" w:sz="12" w:space="0" w:color="auto"/>
              <w:right w:val="single" w:sz="12" w:space="0" w:color="auto"/>
            </w:tcBorders>
            <w:shd w:val="clear" w:color="auto" w:fill="E2EFD9" w:themeFill="accent6" w:themeFillTint="33"/>
          </w:tcPr>
          <w:p w14:paraId="6D9EB111" w14:textId="24236139" w:rsidR="00853A24" w:rsidRPr="00483CBE" w:rsidRDefault="00853A24" w:rsidP="00992922">
            <w:pPr>
              <w:jc w:val="center"/>
              <w:rPr>
                <w:b/>
              </w:rPr>
            </w:pPr>
            <w:r w:rsidRPr="00483CBE">
              <w:rPr>
                <w:b/>
              </w:rPr>
              <w:t>2023-2030</w:t>
            </w:r>
          </w:p>
          <w:p w14:paraId="28F61E11" w14:textId="5D8EB92A" w:rsidR="00853A24" w:rsidRPr="00483CBE" w:rsidRDefault="00853A24" w:rsidP="00992922">
            <w:pPr>
              <w:jc w:val="center"/>
              <w:rPr>
                <w:b/>
              </w:rPr>
            </w:pPr>
          </w:p>
        </w:tc>
        <w:tc>
          <w:tcPr>
            <w:tcW w:w="1275" w:type="dxa"/>
            <w:tcBorders>
              <w:left w:val="single" w:sz="12" w:space="0" w:color="auto"/>
            </w:tcBorders>
            <w:shd w:val="clear" w:color="auto" w:fill="E2EFD9" w:themeFill="accent6" w:themeFillTint="33"/>
          </w:tcPr>
          <w:p w14:paraId="3EC5EB6C" w14:textId="7946B762" w:rsidR="00853A24" w:rsidRPr="008A42F2" w:rsidRDefault="00853A24" w:rsidP="00992922">
            <w:pPr>
              <w:jc w:val="center"/>
            </w:pPr>
            <w:r w:rsidRPr="008A42F2">
              <w:t>-</w:t>
            </w:r>
          </w:p>
        </w:tc>
        <w:tc>
          <w:tcPr>
            <w:tcW w:w="1276" w:type="dxa"/>
            <w:shd w:val="clear" w:color="auto" w:fill="E2EFD9" w:themeFill="accent6" w:themeFillTint="33"/>
          </w:tcPr>
          <w:p w14:paraId="49E570C4" w14:textId="77777777" w:rsidR="00853A24" w:rsidRPr="008A42F2" w:rsidRDefault="00853A24" w:rsidP="00992922">
            <w:pPr>
              <w:jc w:val="center"/>
            </w:pPr>
            <w:r w:rsidRPr="008A42F2">
              <w:t>-</w:t>
            </w:r>
          </w:p>
        </w:tc>
        <w:tc>
          <w:tcPr>
            <w:tcW w:w="2126" w:type="dxa"/>
            <w:vMerge/>
            <w:tcBorders>
              <w:left w:val="single" w:sz="12" w:space="0" w:color="auto"/>
              <w:right w:val="single" w:sz="12" w:space="0" w:color="auto"/>
            </w:tcBorders>
            <w:shd w:val="clear" w:color="auto" w:fill="E2EFD9" w:themeFill="accent6" w:themeFillTint="33"/>
          </w:tcPr>
          <w:p w14:paraId="3EF48C2D" w14:textId="3AC4DA81" w:rsidR="00853A24" w:rsidRPr="008A42F2" w:rsidRDefault="00853A24" w:rsidP="00992922"/>
        </w:tc>
      </w:tr>
      <w:tr w:rsidR="00853A24" w:rsidRPr="008D051D" w14:paraId="1F4A737A" w14:textId="4BACCFF1" w:rsidTr="00E359C4">
        <w:tc>
          <w:tcPr>
            <w:tcW w:w="709" w:type="dxa"/>
            <w:tcBorders>
              <w:top w:val="single" w:sz="12" w:space="0" w:color="auto"/>
              <w:left w:val="single" w:sz="12" w:space="0" w:color="auto"/>
              <w:right w:val="single" w:sz="12" w:space="0" w:color="auto"/>
            </w:tcBorders>
            <w:shd w:val="clear" w:color="auto" w:fill="FFFFFF" w:themeFill="background1"/>
          </w:tcPr>
          <w:p w14:paraId="7D9438BA" w14:textId="09CD3066" w:rsidR="00853A24" w:rsidRPr="00F57E15" w:rsidRDefault="00853A24" w:rsidP="00992922">
            <w:r>
              <w:t>19</w:t>
            </w:r>
          </w:p>
        </w:tc>
        <w:tc>
          <w:tcPr>
            <w:tcW w:w="6789" w:type="dxa"/>
            <w:tcBorders>
              <w:top w:val="single" w:sz="12" w:space="0" w:color="auto"/>
              <w:left w:val="single" w:sz="12" w:space="0" w:color="auto"/>
              <w:right w:val="single" w:sz="12" w:space="0" w:color="auto"/>
            </w:tcBorders>
            <w:shd w:val="clear" w:color="auto" w:fill="BDD6EE" w:themeFill="accent5" w:themeFillTint="66"/>
          </w:tcPr>
          <w:p w14:paraId="3A512365" w14:textId="77777777" w:rsidR="00853A24" w:rsidRPr="0036617A" w:rsidRDefault="00853A24" w:rsidP="00992922">
            <w:pPr>
              <w:jc w:val="both"/>
            </w:pPr>
            <w:r w:rsidRPr="0036617A">
              <w:t xml:space="preserve">Oznaczenie wejścia do przedsionka oraz do toalety za pomocą tabliczek z napisem </w:t>
            </w:r>
            <w:r>
              <w:br/>
            </w:r>
            <w:r w:rsidRPr="0036617A">
              <w:lastRenderedPageBreak/>
              <w:t>i piktogramem. Zaleca się wykonanie tabliczki w formie wizualnej oraz dotykowej (alfabet Braille’a). Informacja powinna znajdować się na ścianie, po stronie klamki, na wysokości min. 120 cm (dół tabliczki) i maks. 160 cm (góra tabliczki), w odległości 5-10 cm od ościeżnicy drzwi.</w:t>
            </w:r>
          </w:p>
        </w:tc>
        <w:tc>
          <w:tcPr>
            <w:tcW w:w="1985" w:type="dxa"/>
            <w:tcBorders>
              <w:top w:val="single" w:sz="12" w:space="0" w:color="auto"/>
              <w:left w:val="single" w:sz="12" w:space="0" w:color="auto"/>
              <w:right w:val="single" w:sz="12" w:space="0" w:color="auto"/>
            </w:tcBorders>
            <w:shd w:val="clear" w:color="auto" w:fill="BDD6EE" w:themeFill="accent5" w:themeFillTint="66"/>
          </w:tcPr>
          <w:p w14:paraId="1A65D07C" w14:textId="7A183FA1" w:rsidR="00853A24" w:rsidRPr="00483CBE" w:rsidRDefault="00853A24" w:rsidP="00992922">
            <w:pPr>
              <w:jc w:val="center"/>
              <w:rPr>
                <w:b/>
              </w:rPr>
            </w:pPr>
            <w:r w:rsidRPr="00483CBE">
              <w:rPr>
                <w:b/>
              </w:rPr>
              <w:lastRenderedPageBreak/>
              <w:t>2022-2030</w:t>
            </w:r>
          </w:p>
          <w:p w14:paraId="5C976AA4" w14:textId="3656AE83" w:rsidR="00853A24" w:rsidRPr="00483CBE" w:rsidRDefault="00853A24" w:rsidP="00992922">
            <w:pPr>
              <w:jc w:val="center"/>
              <w:rPr>
                <w:b/>
              </w:rPr>
            </w:pPr>
          </w:p>
        </w:tc>
        <w:tc>
          <w:tcPr>
            <w:tcW w:w="1275" w:type="dxa"/>
            <w:tcBorders>
              <w:top w:val="single" w:sz="12" w:space="0" w:color="auto"/>
              <w:left w:val="single" w:sz="12" w:space="0" w:color="auto"/>
            </w:tcBorders>
            <w:shd w:val="clear" w:color="auto" w:fill="BDD6EE" w:themeFill="accent5" w:themeFillTint="66"/>
          </w:tcPr>
          <w:p w14:paraId="55C79BDA" w14:textId="384F7DBC" w:rsidR="00853A24" w:rsidRPr="0036617A" w:rsidRDefault="00853A24" w:rsidP="00992922">
            <w:pPr>
              <w:jc w:val="center"/>
            </w:pPr>
            <w:r w:rsidRPr="0036617A">
              <w:t>-</w:t>
            </w:r>
          </w:p>
        </w:tc>
        <w:tc>
          <w:tcPr>
            <w:tcW w:w="1276" w:type="dxa"/>
            <w:tcBorders>
              <w:top w:val="single" w:sz="12" w:space="0" w:color="auto"/>
            </w:tcBorders>
            <w:shd w:val="clear" w:color="auto" w:fill="BDD6EE" w:themeFill="accent5" w:themeFillTint="66"/>
          </w:tcPr>
          <w:p w14:paraId="65B2E2F1" w14:textId="77777777" w:rsidR="00853A24" w:rsidRPr="0036617A" w:rsidRDefault="00853A24" w:rsidP="00992922">
            <w:pPr>
              <w:jc w:val="center"/>
            </w:pPr>
            <w:r w:rsidRPr="0036617A">
              <w:rPr>
                <w:b/>
                <w:bCs/>
              </w:rPr>
              <w:t>TAK</w:t>
            </w:r>
          </w:p>
        </w:tc>
        <w:tc>
          <w:tcPr>
            <w:tcW w:w="2126" w:type="dxa"/>
            <w:vMerge/>
            <w:tcBorders>
              <w:left w:val="single" w:sz="12" w:space="0" w:color="auto"/>
              <w:right w:val="single" w:sz="12" w:space="0" w:color="auto"/>
            </w:tcBorders>
            <w:shd w:val="clear" w:color="auto" w:fill="BDD6EE" w:themeFill="accent5" w:themeFillTint="66"/>
          </w:tcPr>
          <w:p w14:paraId="3FB237CD" w14:textId="7E6D28F8" w:rsidR="00853A24" w:rsidRPr="0036617A" w:rsidRDefault="00853A24" w:rsidP="00992922"/>
        </w:tc>
      </w:tr>
      <w:tr w:rsidR="00853A24" w:rsidRPr="008D051D" w14:paraId="5CABD875" w14:textId="331398DA" w:rsidTr="00E359C4">
        <w:tc>
          <w:tcPr>
            <w:tcW w:w="709" w:type="dxa"/>
            <w:tcBorders>
              <w:left w:val="single" w:sz="12" w:space="0" w:color="auto"/>
              <w:bottom w:val="single" w:sz="4" w:space="0" w:color="auto"/>
              <w:right w:val="single" w:sz="12" w:space="0" w:color="auto"/>
            </w:tcBorders>
            <w:shd w:val="clear" w:color="auto" w:fill="FFFFFF" w:themeFill="background1"/>
          </w:tcPr>
          <w:p w14:paraId="063CDFB9" w14:textId="6680F127" w:rsidR="00853A24" w:rsidRPr="008D051D" w:rsidRDefault="00853A24" w:rsidP="00992922">
            <w:r>
              <w:t>20</w:t>
            </w:r>
          </w:p>
        </w:tc>
        <w:tc>
          <w:tcPr>
            <w:tcW w:w="6789" w:type="dxa"/>
            <w:tcBorders>
              <w:left w:val="single" w:sz="12" w:space="0" w:color="auto"/>
              <w:right w:val="single" w:sz="12" w:space="0" w:color="auto"/>
            </w:tcBorders>
            <w:shd w:val="clear" w:color="auto" w:fill="BDD6EE" w:themeFill="accent5" w:themeFillTint="66"/>
          </w:tcPr>
          <w:p w14:paraId="685F6BDC" w14:textId="77777777" w:rsidR="00853A24" w:rsidRPr="0036617A" w:rsidRDefault="00853A24" w:rsidP="00992922">
            <w:r w:rsidRPr="0036617A">
              <w:t>Zróżnicowanie kolorystyczne drzwi do pomieszczeń sanitarnych i ściany, w której się znajdują (kontrast kolorystyczny minimum 30 LRV) oraz wyróżnienie kolorystyczne klamek w stosunku do skrzydeł drzwiowych.</w:t>
            </w:r>
          </w:p>
          <w:p w14:paraId="2FB9C4D8" w14:textId="77777777" w:rsidR="00853A24" w:rsidRPr="0036617A" w:rsidRDefault="00853A24" w:rsidP="00992922">
            <w:r w:rsidRPr="0036617A">
              <w:t xml:space="preserve">Możliwe jest wykonanie całej powierzchni drzwi w kolorze kontrastującym </w:t>
            </w:r>
            <w:r w:rsidRPr="0036617A">
              <w:br/>
              <w:t>z kolorem ściany a także samych ościeżnic lub opasek wokół otworów drzwiowych. Do rozważenia też inne rozwiązania wspomagające osoby niedowidzące, ale współgrające z zabytkowym charakterem wnętrz.</w:t>
            </w:r>
          </w:p>
        </w:tc>
        <w:tc>
          <w:tcPr>
            <w:tcW w:w="1985" w:type="dxa"/>
            <w:tcBorders>
              <w:left w:val="single" w:sz="12" w:space="0" w:color="auto"/>
              <w:right w:val="single" w:sz="12" w:space="0" w:color="auto"/>
            </w:tcBorders>
            <w:shd w:val="clear" w:color="auto" w:fill="BDD6EE" w:themeFill="accent5" w:themeFillTint="66"/>
          </w:tcPr>
          <w:p w14:paraId="2EE8EFFA" w14:textId="24236139" w:rsidR="00853A24" w:rsidRPr="00483CBE" w:rsidRDefault="00853A24" w:rsidP="00992922">
            <w:pPr>
              <w:jc w:val="center"/>
              <w:rPr>
                <w:b/>
              </w:rPr>
            </w:pPr>
            <w:r w:rsidRPr="00483CBE">
              <w:rPr>
                <w:b/>
              </w:rPr>
              <w:t>2023-2030</w:t>
            </w:r>
          </w:p>
          <w:p w14:paraId="1763D4EB" w14:textId="2B39E391" w:rsidR="00853A24" w:rsidRPr="00483CBE" w:rsidRDefault="00853A24" w:rsidP="00992922">
            <w:pPr>
              <w:jc w:val="center"/>
              <w:rPr>
                <w:b/>
              </w:rPr>
            </w:pPr>
          </w:p>
        </w:tc>
        <w:tc>
          <w:tcPr>
            <w:tcW w:w="1275" w:type="dxa"/>
            <w:tcBorders>
              <w:left w:val="single" w:sz="12" w:space="0" w:color="auto"/>
            </w:tcBorders>
            <w:shd w:val="clear" w:color="auto" w:fill="BDD6EE" w:themeFill="accent5" w:themeFillTint="66"/>
          </w:tcPr>
          <w:p w14:paraId="04C157DB" w14:textId="37E2EB26" w:rsidR="00853A24" w:rsidRPr="0036617A" w:rsidRDefault="00853A24" w:rsidP="00992922">
            <w:pPr>
              <w:jc w:val="center"/>
            </w:pPr>
            <w:r w:rsidRPr="0036617A">
              <w:t>-</w:t>
            </w:r>
          </w:p>
        </w:tc>
        <w:tc>
          <w:tcPr>
            <w:tcW w:w="1276" w:type="dxa"/>
            <w:shd w:val="clear" w:color="auto" w:fill="BDD6EE" w:themeFill="accent5" w:themeFillTint="66"/>
          </w:tcPr>
          <w:p w14:paraId="085427AE" w14:textId="77777777" w:rsidR="00853A24" w:rsidRPr="0036617A" w:rsidRDefault="00853A24" w:rsidP="00992922">
            <w:pPr>
              <w:jc w:val="center"/>
            </w:pPr>
            <w:r w:rsidRPr="0036617A">
              <w:rPr>
                <w:b/>
                <w:bCs/>
              </w:rPr>
              <w:t>TAK</w:t>
            </w:r>
          </w:p>
        </w:tc>
        <w:tc>
          <w:tcPr>
            <w:tcW w:w="2126" w:type="dxa"/>
            <w:vMerge/>
            <w:tcBorders>
              <w:left w:val="single" w:sz="12" w:space="0" w:color="auto"/>
              <w:right w:val="single" w:sz="12" w:space="0" w:color="auto"/>
            </w:tcBorders>
            <w:shd w:val="clear" w:color="auto" w:fill="BDD6EE" w:themeFill="accent5" w:themeFillTint="66"/>
          </w:tcPr>
          <w:p w14:paraId="11DBB3D2" w14:textId="23E376B2" w:rsidR="00853A24" w:rsidRPr="00F936E0" w:rsidRDefault="00853A24" w:rsidP="00992922">
            <w:pPr>
              <w:rPr>
                <w:color w:val="FF0000"/>
              </w:rPr>
            </w:pPr>
          </w:p>
        </w:tc>
      </w:tr>
      <w:tr w:rsidR="00853A24" w:rsidRPr="008D051D" w14:paraId="2A83F077" w14:textId="348E43D9" w:rsidTr="00E359C4">
        <w:tc>
          <w:tcPr>
            <w:tcW w:w="709" w:type="dxa"/>
            <w:tcBorders>
              <w:left w:val="single" w:sz="12" w:space="0" w:color="auto"/>
              <w:bottom w:val="single" w:sz="2" w:space="0" w:color="auto"/>
              <w:right w:val="single" w:sz="12" w:space="0" w:color="auto"/>
            </w:tcBorders>
            <w:shd w:val="clear" w:color="auto" w:fill="FFFFFF" w:themeFill="background1"/>
          </w:tcPr>
          <w:p w14:paraId="479BE4D5" w14:textId="3AA4427B" w:rsidR="00853A24" w:rsidRPr="008D051D" w:rsidRDefault="00853A24" w:rsidP="00992922">
            <w:r>
              <w:t>21</w:t>
            </w:r>
          </w:p>
        </w:tc>
        <w:tc>
          <w:tcPr>
            <w:tcW w:w="6789" w:type="dxa"/>
            <w:tcBorders>
              <w:left w:val="single" w:sz="12" w:space="0" w:color="auto"/>
              <w:right w:val="single" w:sz="12" w:space="0" w:color="auto"/>
            </w:tcBorders>
            <w:shd w:val="clear" w:color="auto" w:fill="BDD6EE" w:themeFill="accent5" w:themeFillTint="66"/>
          </w:tcPr>
          <w:p w14:paraId="42A6A189" w14:textId="77777777" w:rsidR="00853A24" w:rsidRPr="0036617A" w:rsidRDefault="00853A24" w:rsidP="00992922">
            <w:r w:rsidRPr="0036617A">
              <w:t>Zapewnienie w obu przedsionkach toalety dla OzN (zwłaszcza przed drzwiami) przestrzeni manewrowej dla osób na wózkach o wymiarach min. 150 x 150 cm oraz szerokości 60 cm pomiędzy krawędzią drzwi od strony klamki i najbliższą przeszkodą.</w:t>
            </w:r>
          </w:p>
        </w:tc>
        <w:tc>
          <w:tcPr>
            <w:tcW w:w="1985" w:type="dxa"/>
            <w:tcBorders>
              <w:left w:val="single" w:sz="12" w:space="0" w:color="auto"/>
              <w:right w:val="single" w:sz="12" w:space="0" w:color="auto"/>
            </w:tcBorders>
            <w:shd w:val="clear" w:color="auto" w:fill="BDD6EE" w:themeFill="accent5" w:themeFillTint="66"/>
          </w:tcPr>
          <w:p w14:paraId="633F1A98" w14:textId="24236139" w:rsidR="00853A24" w:rsidRPr="00483CBE" w:rsidRDefault="00853A24" w:rsidP="00992922">
            <w:pPr>
              <w:jc w:val="center"/>
              <w:rPr>
                <w:b/>
              </w:rPr>
            </w:pPr>
            <w:r w:rsidRPr="00483CBE">
              <w:rPr>
                <w:b/>
              </w:rPr>
              <w:t>2023-2030</w:t>
            </w:r>
          </w:p>
          <w:p w14:paraId="55DAA522" w14:textId="65FA3223" w:rsidR="00853A24" w:rsidRPr="00483CBE" w:rsidRDefault="00853A24" w:rsidP="00992922">
            <w:pPr>
              <w:jc w:val="center"/>
              <w:rPr>
                <w:b/>
                <w:bCs/>
              </w:rPr>
            </w:pPr>
          </w:p>
        </w:tc>
        <w:tc>
          <w:tcPr>
            <w:tcW w:w="1275" w:type="dxa"/>
            <w:tcBorders>
              <w:left w:val="single" w:sz="12" w:space="0" w:color="auto"/>
              <w:bottom w:val="single" w:sz="2" w:space="0" w:color="auto"/>
            </w:tcBorders>
            <w:shd w:val="clear" w:color="auto" w:fill="BDD6EE" w:themeFill="accent5" w:themeFillTint="66"/>
          </w:tcPr>
          <w:p w14:paraId="0D8FDCAA" w14:textId="6BEBF31E" w:rsidR="00853A24" w:rsidRPr="0036617A" w:rsidRDefault="00853A24" w:rsidP="00992922">
            <w:pPr>
              <w:jc w:val="center"/>
              <w:rPr>
                <w:b/>
                <w:bCs/>
              </w:rPr>
            </w:pPr>
            <w:r w:rsidRPr="0036617A">
              <w:rPr>
                <w:b/>
                <w:bCs/>
              </w:rPr>
              <w:t>TAK</w:t>
            </w:r>
          </w:p>
        </w:tc>
        <w:tc>
          <w:tcPr>
            <w:tcW w:w="1276" w:type="dxa"/>
            <w:tcBorders>
              <w:bottom w:val="single" w:sz="2" w:space="0" w:color="auto"/>
            </w:tcBorders>
            <w:shd w:val="clear" w:color="auto" w:fill="BDD6EE" w:themeFill="accent5" w:themeFillTint="66"/>
          </w:tcPr>
          <w:p w14:paraId="63111BB4" w14:textId="77777777" w:rsidR="00853A24" w:rsidRPr="0036617A" w:rsidRDefault="00853A24" w:rsidP="00992922">
            <w:pPr>
              <w:jc w:val="center"/>
              <w:rPr>
                <w:b/>
                <w:bCs/>
              </w:rPr>
            </w:pPr>
            <w:r w:rsidRPr="0036617A">
              <w:t>-</w:t>
            </w:r>
          </w:p>
        </w:tc>
        <w:tc>
          <w:tcPr>
            <w:tcW w:w="2126" w:type="dxa"/>
            <w:vMerge/>
            <w:tcBorders>
              <w:left w:val="single" w:sz="12" w:space="0" w:color="auto"/>
              <w:right w:val="single" w:sz="12" w:space="0" w:color="auto"/>
            </w:tcBorders>
            <w:shd w:val="clear" w:color="auto" w:fill="BDD6EE" w:themeFill="accent5" w:themeFillTint="66"/>
          </w:tcPr>
          <w:p w14:paraId="50CDBD63" w14:textId="69FC2125" w:rsidR="00853A24" w:rsidRPr="0036617A" w:rsidRDefault="00853A24" w:rsidP="00992922"/>
        </w:tc>
      </w:tr>
      <w:tr w:rsidR="00853A24" w:rsidRPr="008D051D" w14:paraId="7E7AA595" w14:textId="7FE76BD5" w:rsidTr="00E359C4">
        <w:tc>
          <w:tcPr>
            <w:tcW w:w="709" w:type="dxa"/>
            <w:tcBorders>
              <w:top w:val="single" w:sz="2" w:space="0" w:color="auto"/>
              <w:left w:val="single" w:sz="12" w:space="0" w:color="auto"/>
              <w:bottom w:val="single" w:sz="4" w:space="0" w:color="auto"/>
              <w:right w:val="single" w:sz="12" w:space="0" w:color="auto"/>
            </w:tcBorders>
            <w:shd w:val="clear" w:color="auto" w:fill="FFFFFF" w:themeFill="background1"/>
          </w:tcPr>
          <w:p w14:paraId="22ACCFF0" w14:textId="25982624" w:rsidR="00853A24" w:rsidRPr="008D051D" w:rsidRDefault="00853A24" w:rsidP="00992922">
            <w:r>
              <w:t>22</w:t>
            </w:r>
          </w:p>
        </w:tc>
        <w:tc>
          <w:tcPr>
            <w:tcW w:w="6789" w:type="dxa"/>
            <w:tcBorders>
              <w:left w:val="single" w:sz="12" w:space="0" w:color="auto"/>
              <w:bottom w:val="single" w:sz="4" w:space="0" w:color="auto"/>
              <w:right w:val="single" w:sz="12" w:space="0" w:color="auto"/>
            </w:tcBorders>
            <w:shd w:val="clear" w:color="auto" w:fill="BDD6EE" w:themeFill="accent5" w:themeFillTint="66"/>
          </w:tcPr>
          <w:p w14:paraId="5AB1E155" w14:textId="77777777" w:rsidR="00853A24" w:rsidRPr="0036617A" w:rsidRDefault="00853A24" w:rsidP="00992922">
            <w:r w:rsidRPr="0036617A">
              <w:t>Zapewnienie przestrzeni transferu bocznego z boku miski ustępowej o szerokości min. 90 cm (np. zmiana lokalizacji znajdującej się w tej przestrzeni umywalki).</w:t>
            </w:r>
          </w:p>
        </w:tc>
        <w:tc>
          <w:tcPr>
            <w:tcW w:w="1985" w:type="dxa"/>
            <w:tcBorders>
              <w:left w:val="single" w:sz="12" w:space="0" w:color="auto"/>
              <w:bottom w:val="single" w:sz="4" w:space="0" w:color="auto"/>
              <w:right w:val="single" w:sz="12" w:space="0" w:color="auto"/>
            </w:tcBorders>
            <w:shd w:val="clear" w:color="auto" w:fill="BDD6EE" w:themeFill="accent5" w:themeFillTint="66"/>
          </w:tcPr>
          <w:p w14:paraId="50B71D73" w14:textId="24236139" w:rsidR="00853A24" w:rsidRPr="00483CBE" w:rsidRDefault="00853A24" w:rsidP="00992922">
            <w:pPr>
              <w:jc w:val="center"/>
              <w:rPr>
                <w:b/>
              </w:rPr>
            </w:pPr>
            <w:r w:rsidRPr="00483CBE">
              <w:rPr>
                <w:b/>
              </w:rPr>
              <w:t>2023-2030</w:t>
            </w:r>
          </w:p>
          <w:p w14:paraId="093E2945" w14:textId="6E68A5B8" w:rsidR="00853A24" w:rsidRPr="00483CBE" w:rsidRDefault="00853A24" w:rsidP="00992922">
            <w:pPr>
              <w:jc w:val="center"/>
              <w:rPr>
                <w:b/>
              </w:rPr>
            </w:pPr>
          </w:p>
        </w:tc>
        <w:tc>
          <w:tcPr>
            <w:tcW w:w="1275" w:type="dxa"/>
            <w:tcBorders>
              <w:left w:val="single" w:sz="12" w:space="0" w:color="auto"/>
              <w:bottom w:val="single" w:sz="4" w:space="0" w:color="auto"/>
            </w:tcBorders>
            <w:shd w:val="clear" w:color="auto" w:fill="BDD6EE" w:themeFill="accent5" w:themeFillTint="66"/>
          </w:tcPr>
          <w:p w14:paraId="751E6E17" w14:textId="3FFDDE19" w:rsidR="00853A24" w:rsidRPr="0036617A" w:rsidRDefault="00853A24" w:rsidP="00992922">
            <w:pPr>
              <w:jc w:val="center"/>
            </w:pPr>
            <w:r w:rsidRPr="0036617A">
              <w:t>-</w:t>
            </w:r>
          </w:p>
        </w:tc>
        <w:tc>
          <w:tcPr>
            <w:tcW w:w="1276" w:type="dxa"/>
            <w:tcBorders>
              <w:bottom w:val="single" w:sz="4" w:space="0" w:color="auto"/>
            </w:tcBorders>
            <w:shd w:val="clear" w:color="auto" w:fill="BDD6EE" w:themeFill="accent5" w:themeFillTint="66"/>
          </w:tcPr>
          <w:p w14:paraId="2B725DFF" w14:textId="77777777" w:rsidR="00853A24" w:rsidRPr="0036617A" w:rsidRDefault="00853A24" w:rsidP="00992922">
            <w:pPr>
              <w:jc w:val="center"/>
            </w:pPr>
            <w:r w:rsidRPr="0036617A">
              <w:rPr>
                <w:b/>
                <w:bCs/>
              </w:rPr>
              <w:t>TAK</w:t>
            </w:r>
          </w:p>
        </w:tc>
        <w:tc>
          <w:tcPr>
            <w:tcW w:w="2126" w:type="dxa"/>
            <w:vMerge/>
            <w:tcBorders>
              <w:left w:val="single" w:sz="12" w:space="0" w:color="auto"/>
              <w:right w:val="single" w:sz="12" w:space="0" w:color="auto"/>
            </w:tcBorders>
            <w:shd w:val="clear" w:color="auto" w:fill="BDD6EE" w:themeFill="accent5" w:themeFillTint="66"/>
          </w:tcPr>
          <w:p w14:paraId="6C20C7A8" w14:textId="2951960F" w:rsidR="00853A24" w:rsidRPr="00F936E0" w:rsidRDefault="00853A24" w:rsidP="00992922">
            <w:pPr>
              <w:rPr>
                <w:color w:val="FF0000"/>
              </w:rPr>
            </w:pPr>
          </w:p>
        </w:tc>
      </w:tr>
      <w:tr w:rsidR="00853A24" w:rsidRPr="008D051D" w14:paraId="1832063F" w14:textId="40986CD8" w:rsidTr="00E359C4">
        <w:tc>
          <w:tcPr>
            <w:tcW w:w="709" w:type="dxa"/>
            <w:tcBorders>
              <w:left w:val="single" w:sz="12" w:space="0" w:color="auto"/>
              <w:bottom w:val="single" w:sz="2" w:space="0" w:color="auto"/>
              <w:right w:val="single" w:sz="12" w:space="0" w:color="auto"/>
            </w:tcBorders>
            <w:shd w:val="clear" w:color="auto" w:fill="FFFFFF" w:themeFill="background1"/>
          </w:tcPr>
          <w:p w14:paraId="422F35E5" w14:textId="1184FE5F" w:rsidR="00853A24" w:rsidRDefault="00853A24" w:rsidP="00992922">
            <w:r>
              <w:t>23</w:t>
            </w:r>
          </w:p>
        </w:tc>
        <w:tc>
          <w:tcPr>
            <w:tcW w:w="6789" w:type="dxa"/>
            <w:tcBorders>
              <w:left w:val="single" w:sz="12" w:space="0" w:color="auto"/>
              <w:bottom w:val="single" w:sz="2" w:space="0" w:color="auto"/>
              <w:right w:val="single" w:sz="12" w:space="0" w:color="auto"/>
            </w:tcBorders>
            <w:shd w:val="clear" w:color="auto" w:fill="BDD6EE" w:themeFill="accent5" w:themeFillTint="66"/>
          </w:tcPr>
          <w:p w14:paraId="28337A45" w14:textId="77777777" w:rsidR="00853A24" w:rsidRPr="0036617A" w:rsidRDefault="00853A24" w:rsidP="00992922">
            <w:r w:rsidRPr="0036617A">
              <w:t xml:space="preserve">Zamocowanie uchwytów przy misce ustępowej. </w:t>
            </w:r>
          </w:p>
          <w:p w14:paraId="59E66801" w14:textId="77777777" w:rsidR="00853A24" w:rsidRPr="0036617A" w:rsidRDefault="00853A24" w:rsidP="00992922">
            <w:r w:rsidRPr="0036617A">
              <w:t>Uchwyty powinny:</w:t>
            </w:r>
          </w:p>
          <w:p w14:paraId="7730DE61" w14:textId="77777777" w:rsidR="00853A24" w:rsidRPr="0036617A" w:rsidRDefault="00853A24" w:rsidP="00992922">
            <w:r w:rsidRPr="0036617A">
              <w:t xml:space="preserve">- być mocowane do ściany (lub do posadzki przy samej krawędzi ściany), </w:t>
            </w:r>
          </w:p>
          <w:p w14:paraId="28D01E49" w14:textId="77777777" w:rsidR="00853A24" w:rsidRPr="0036617A" w:rsidRDefault="00853A24" w:rsidP="00992922">
            <w:r w:rsidRPr="0036617A">
              <w:t>- mieć długość 75-90 cm,</w:t>
            </w:r>
          </w:p>
          <w:p w14:paraId="5326917D" w14:textId="77777777" w:rsidR="00853A24" w:rsidRPr="0036617A" w:rsidRDefault="00853A24" w:rsidP="00992922">
            <w:r w:rsidRPr="0036617A">
              <w:t>- być zamontowane w odległości 30 - 40 cm od osi muszli (do osi poręczy),</w:t>
            </w:r>
          </w:p>
          <w:p w14:paraId="09A84061" w14:textId="77777777" w:rsidR="00853A24" w:rsidRPr="0036617A" w:rsidRDefault="00853A24" w:rsidP="00992922">
            <w:r w:rsidRPr="0036617A">
              <w:t xml:space="preserve">- być zamontowane na wysokości 70 - 85 cm (górna krawędź poręczy), </w:t>
            </w:r>
          </w:p>
          <w:p w14:paraId="16BA8628" w14:textId="77777777" w:rsidR="00853A24" w:rsidRPr="0036617A" w:rsidRDefault="00853A24" w:rsidP="00992922">
            <w:r w:rsidRPr="0036617A">
              <w:t>- wystawać 10 - 15 cm przed przednią krawędź muszli ustępowej,</w:t>
            </w:r>
          </w:p>
          <w:p w14:paraId="0CB979DC" w14:textId="77777777" w:rsidR="00853A24" w:rsidRPr="0036617A" w:rsidRDefault="00853A24" w:rsidP="00992922">
            <w:r w:rsidRPr="0036617A">
              <w:t>- od strony ściany mieć formę kątową.</w:t>
            </w:r>
          </w:p>
          <w:p w14:paraId="4284B1C8" w14:textId="77777777" w:rsidR="00853A24" w:rsidRPr="0036617A" w:rsidRDefault="00853A24" w:rsidP="00992922">
            <w:r w:rsidRPr="0036617A">
              <w:t>- zapewniać wytrzymałość przy nacisku min. 150 kg,</w:t>
            </w:r>
          </w:p>
          <w:p w14:paraId="77A51CB8" w14:textId="77777777" w:rsidR="00853A24" w:rsidRPr="0036617A" w:rsidRDefault="00853A24" w:rsidP="00992922">
            <w:r w:rsidRPr="0036617A">
              <w:t>- kolor uchwytów powinien odróżniać się od koloru ścian (kontrast min. 30 LRV).</w:t>
            </w:r>
          </w:p>
        </w:tc>
        <w:tc>
          <w:tcPr>
            <w:tcW w:w="1985" w:type="dxa"/>
            <w:tcBorders>
              <w:left w:val="single" w:sz="12" w:space="0" w:color="auto"/>
              <w:bottom w:val="single" w:sz="2" w:space="0" w:color="auto"/>
              <w:right w:val="single" w:sz="12" w:space="0" w:color="auto"/>
            </w:tcBorders>
            <w:shd w:val="clear" w:color="auto" w:fill="BDD6EE" w:themeFill="accent5" w:themeFillTint="66"/>
          </w:tcPr>
          <w:p w14:paraId="7A5C89DB" w14:textId="24236139" w:rsidR="00853A24" w:rsidRPr="00483CBE" w:rsidRDefault="00853A24" w:rsidP="00992922">
            <w:pPr>
              <w:jc w:val="center"/>
              <w:rPr>
                <w:b/>
              </w:rPr>
            </w:pPr>
            <w:r w:rsidRPr="00483CBE">
              <w:rPr>
                <w:b/>
              </w:rPr>
              <w:t>2023-2030</w:t>
            </w:r>
          </w:p>
          <w:p w14:paraId="1CBEA5C6" w14:textId="17931657" w:rsidR="00853A24" w:rsidRPr="00483CBE" w:rsidRDefault="00853A24" w:rsidP="00992922">
            <w:pPr>
              <w:jc w:val="center"/>
              <w:rPr>
                <w:b/>
                <w:bCs/>
              </w:rPr>
            </w:pPr>
          </w:p>
        </w:tc>
        <w:tc>
          <w:tcPr>
            <w:tcW w:w="1275" w:type="dxa"/>
            <w:tcBorders>
              <w:left w:val="single" w:sz="12" w:space="0" w:color="auto"/>
              <w:bottom w:val="single" w:sz="2" w:space="0" w:color="auto"/>
            </w:tcBorders>
            <w:shd w:val="clear" w:color="auto" w:fill="BDD6EE" w:themeFill="accent5" w:themeFillTint="66"/>
          </w:tcPr>
          <w:p w14:paraId="144BC199" w14:textId="30C1FAC8" w:rsidR="00853A24" w:rsidRPr="0036617A" w:rsidRDefault="00853A24" w:rsidP="00992922">
            <w:pPr>
              <w:jc w:val="center"/>
            </w:pPr>
            <w:r w:rsidRPr="0036617A">
              <w:rPr>
                <w:b/>
                <w:bCs/>
              </w:rPr>
              <w:t>TAK</w:t>
            </w:r>
          </w:p>
        </w:tc>
        <w:tc>
          <w:tcPr>
            <w:tcW w:w="1276" w:type="dxa"/>
            <w:tcBorders>
              <w:bottom w:val="single" w:sz="2" w:space="0" w:color="auto"/>
            </w:tcBorders>
            <w:shd w:val="clear" w:color="auto" w:fill="BDD6EE" w:themeFill="accent5" w:themeFillTint="66"/>
          </w:tcPr>
          <w:p w14:paraId="394EBCB6" w14:textId="77777777" w:rsidR="00853A24" w:rsidRPr="0036617A" w:rsidRDefault="00853A24" w:rsidP="00992922">
            <w:pPr>
              <w:jc w:val="center"/>
              <w:rPr>
                <w:b/>
                <w:bCs/>
              </w:rPr>
            </w:pPr>
            <w:r w:rsidRPr="0036617A">
              <w:t>-</w:t>
            </w:r>
          </w:p>
        </w:tc>
        <w:tc>
          <w:tcPr>
            <w:tcW w:w="2126" w:type="dxa"/>
            <w:vMerge/>
            <w:tcBorders>
              <w:left w:val="single" w:sz="12" w:space="0" w:color="auto"/>
              <w:right w:val="single" w:sz="12" w:space="0" w:color="auto"/>
            </w:tcBorders>
            <w:shd w:val="clear" w:color="auto" w:fill="BDD6EE" w:themeFill="accent5" w:themeFillTint="66"/>
          </w:tcPr>
          <w:p w14:paraId="32947B34" w14:textId="51C3485E" w:rsidR="00853A24" w:rsidRPr="00F936E0" w:rsidRDefault="00853A24" w:rsidP="00992922">
            <w:pPr>
              <w:rPr>
                <w:color w:val="FF0000"/>
              </w:rPr>
            </w:pPr>
          </w:p>
        </w:tc>
      </w:tr>
      <w:tr w:rsidR="00853A24" w:rsidRPr="008D051D" w14:paraId="6CA34561" w14:textId="0547407A" w:rsidTr="00E359C4">
        <w:tc>
          <w:tcPr>
            <w:tcW w:w="709" w:type="dxa"/>
            <w:tcBorders>
              <w:top w:val="single" w:sz="2" w:space="0" w:color="auto"/>
              <w:left w:val="single" w:sz="12" w:space="0" w:color="auto"/>
              <w:right w:val="single" w:sz="12" w:space="0" w:color="auto"/>
            </w:tcBorders>
            <w:shd w:val="clear" w:color="auto" w:fill="FFFFFF" w:themeFill="background1"/>
          </w:tcPr>
          <w:p w14:paraId="52265D4D" w14:textId="25C16A65" w:rsidR="00853A24" w:rsidRDefault="00853A24" w:rsidP="00992922">
            <w:r>
              <w:t>24</w:t>
            </w:r>
          </w:p>
        </w:tc>
        <w:tc>
          <w:tcPr>
            <w:tcW w:w="6789" w:type="dxa"/>
            <w:tcBorders>
              <w:top w:val="single" w:sz="2" w:space="0" w:color="auto"/>
              <w:left w:val="single" w:sz="12" w:space="0" w:color="auto"/>
              <w:right w:val="single" w:sz="12" w:space="0" w:color="auto"/>
            </w:tcBorders>
            <w:shd w:val="clear" w:color="auto" w:fill="BDD6EE" w:themeFill="accent5" w:themeFillTint="66"/>
          </w:tcPr>
          <w:p w14:paraId="24D63894" w14:textId="77777777" w:rsidR="00853A24" w:rsidRPr="0036617A" w:rsidRDefault="00853A24" w:rsidP="00992922">
            <w:r w:rsidRPr="0036617A">
              <w:t>Zapewnienie uchwytów przy umywalce (kontrast min. 30 LRV)</w:t>
            </w:r>
          </w:p>
        </w:tc>
        <w:tc>
          <w:tcPr>
            <w:tcW w:w="1985" w:type="dxa"/>
            <w:tcBorders>
              <w:left w:val="single" w:sz="12" w:space="0" w:color="auto"/>
              <w:right w:val="single" w:sz="12" w:space="0" w:color="auto"/>
            </w:tcBorders>
            <w:shd w:val="clear" w:color="auto" w:fill="BDD6EE" w:themeFill="accent5" w:themeFillTint="66"/>
          </w:tcPr>
          <w:p w14:paraId="0D280DF7" w14:textId="24236139" w:rsidR="00853A24" w:rsidRPr="00483CBE" w:rsidRDefault="00853A24" w:rsidP="00992922">
            <w:pPr>
              <w:jc w:val="center"/>
              <w:rPr>
                <w:b/>
              </w:rPr>
            </w:pPr>
            <w:r w:rsidRPr="00483CBE">
              <w:rPr>
                <w:b/>
              </w:rPr>
              <w:t>2023-2030</w:t>
            </w:r>
          </w:p>
          <w:p w14:paraId="2F637FBB" w14:textId="568A2CED" w:rsidR="00853A24" w:rsidRPr="00483CBE" w:rsidRDefault="00853A24" w:rsidP="00992922">
            <w:pPr>
              <w:jc w:val="center"/>
              <w:rPr>
                <w:b/>
              </w:rPr>
            </w:pPr>
          </w:p>
        </w:tc>
        <w:tc>
          <w:tcPr>
            <w:tcW w:w="1275" w:type="dxa"/>
            <w:tcBorders>
              <w:left w:val="single" w:sz="12" w:space="0" w:color="auto"/>
              <w:bottom w:val="single" w:sz="4" w:space="0" w:color="auto"/>
            </w:tcBorders>
            <w:shd w:val="clear" w:color="auto" w:fill="BDD6EE" w:themeFill="accent5" w:themeFillTint="66"/>
          </w:tcPr>
          <w:p w14:paraId="494544EE" w14:textId="58EA4B9C" w:rsidR="00853A24" w:rsidRPr="0036617A" w:rsidRDefault="00853A24" w:rsidP="00992922">
            <w:pPr>
              <w:jc w:val="center"/>
            </w:pPr>
            <w:r w:rsidRPr="0036617A">
              <w:t>-</w:t>
            </w:r>
          </w:p>
        </w:tc>
        <w:tc>
          <w:tcPr>
            <w:tcW w:w="1276" w:type="dxa"/>
            <w:tcBorders>
              <w:bottom w:val="single" w:sz="4" w:space="0" w:color="auto"/>
            </w:tcBorders>
            <w:shd w:val="clear" w:color="auto" w:fill="BDD6EE" w:themeFill="accent5" w:themeFillTint="66"/>
          </w:tcPr>
          <w:p w14:paraId="01723D06" w14:textId="77777777" w:rsidR="00853A24" w:rsidRPr="0036617A" w:rsidRDefault="00853A24" w:rsidP="00992922">
            <w:pPr>
              <w:jc w:val="center"/>
              <w:rPr>
                <w:b/>
                <w:bCs/>
              </w:rPr>
            </w:pPr>
            <w:r w:rsidRPr="0036617A">
              <w:rPr>
                <w:b/>
                <w:bCs/>
              </w:rPr>
              <w:t>TAK</w:t>
            </w:r>
          </w:p>
        </w:tc>
        <w:tc>
          <w:tcPr>
            <w:tcW w:w="2126" w:type="dxa"/>
            <w:vMerge/>
            <w:tcBorders>
              <w:left w:val="single" w:sz="12" w:space="0" w:color="auto"/>
              <w:right w:val="single" w:sz="12" w:space="0" w:color="auto"/>
            </w:tcBorders>
            <w:shd w:val="clear" w:color="auto" w:fill="BDD6EE" w:themeFill="accent5" w:themeFillTint="66"/>
          </w:tcPr>
          <w:p w14:paraId="19813FD8" w14:textId="4F337316" w:rsidR="00853A24" w:rsidRPr="0036617A" w:rsidRDefault="00853A24" w:rsidP="00992922"/>
        </w:tc>
      </w:tr>
      <w:tr w:rsidR="00853A24" w:rsidRPr="008D051D" w14:paraId="4133F3A4" w14:textId="0E7B0BCD" w:rsidTr="00E359C4">
        <w:tc>
          <w:tcPr>
            <w:tcW w:w="709" w:type="dxa"/>
            <w:tcBorders>
              <w:top w:val="single" w:sz="2" w:space="0" w:color="auto"/>
              <w:left w:val="single" w:sz="12" w:space="0" w:color="auto"/>
              <w:right w:val="single" w:sz="12" w:space="0" w:color="auto"/>
            </w:tcBorders>
            <w:shd w:val="clear" w:color="auto" w:fill="FFFFFF" w:themeFill="background1"/>
          </w:tcPr>
          <w:p w14:paraId="4EA97D11" w14:textId="0FAAA4FB" w:rsidR="00853A24" w:rsidRDefault="00853A24" w:rsidP="00992922">
            <w:r>
              <w:t>25</w:t>
            </w:r>
          </w:p>
        </w:tc>
        <w:tc>
          <w:tcPr>
            <w:tcW w:w="6789" w:type="dxa"/>
            <w:tcBorders>
              <w:left w:val="single" w:sz="12" w:space="0" w:color="auto"/>
              <w:right w:val="single" w:sz="12" w:space="0" w:color="auto"/>
            </w:tcBorders>
            <w:shd w:val="clear" w:color="auto" w:fill="BDD6EE" w:themeFill="accent5" w:themeFillTint="66"/>
          </w:tcPr>
          <w:p w14:paraId="572FE57E" w14:textId="77777777" w:rsidR="00853A24" w:rsidRPr="0036617A" w:rsidRDefault="00853A24" w:rsidP="00992922">
            <w:pPr>
              <w:rPr>
                <w:color w:val="FF0000"/>
              </w:rPr>
            </w:pPr>
            <w:r w:rsidRPr="0036617A">
              <w:t>Montaż wieszaków na ubrania na wysokości 1,1 m i 1,8 m</w:t>
            </w:r>
          </w:p>
        </w:tc>
        <w:tc>
          <w:tcPr>
            <w:tcW w:w="1985" w:type="dxa"/>
            <w:tcBorders>
              <w:left w:val="single" w:sz="12" w:space="0" w:color="auto"/>
              <w:right w:val="single" w:sz="12" w:space="0" w:color="auto"/>
            </w:tcBorders>
            <w:shd w:val="clear" w:color="auto" w:fill="BDD6EE" w:themeFill="accent5" w:themeFillTint="66"/>
          </w:tcPr>
          <w:p w14:paraId="17D7C984" w14:textId="24236139" w:rsidR="00853A24" w:rsidRPr="00483CBE" w:rsidRDefault="00853A24" w:rsidP="00992922">
            <w:pPr>
              <w:jc w:val="center"/>
              <w:rPr>
                <w:b/>
              </w:rPr>
            </w:pPr>
            <w:r w:rsidRPr="00483CBE">
              <w:rPr>
                <w:b/>
              </w:rPr>
              <w:t>2023-2030</w:t>
            </w:r>
          </w:p>
          <w:p w14:paraId="743600A7" w14:textId="5EE65BA9" w:rsidR="00853A24" w:rsidRPr="00483CBE" w:rsidRDefault="00853A24" w:rsidP="00992922">
            <w:pPr>
              <w:jc w:val="center"/>
              <w:rPr>
                <w:b/>
              </w:rPr>
            </w:pPr>
          </w:p>
        </w:tc>
        <w:tc>
          <w:tcPr>
            <w:tcW w:w="1275" w:type="dxa"/>
            <w:tcBorders>
              <w:left w:val="single" w:sz="12" w:space="0" w:color="auto"/>
              <w:bottom w:val="single" w:sz="4" w:space="0" w:color="auto"/>
            </w:tcBorders>
            <w:shd w:val="clear" w:color="auto" w:fill="BDD6EE" w:themeFill="accent5" w:themeFillTint="66"/>
          </w:tcPr>
          <w:p w14:paraId="6383F753" w14:textId="1727FD88" w:rsidR="00853A24" w:rsidRPr="00F936E0" w:rsidRDefault="00853A24" w:rsidP="00992922">
            <w:pPr>
              <w:jc w:val="center"/>
              <w:rPr>
                <w:color w:val="FF0000"/>
              </w:rPr>
            </w:pPr>
            <w:r w:rsidRPr="0036617A">
              <w:t>-</w:t>
            </w:r>
          </w:p>
        </w:tc>
        <w:tc>
          <w:tcPr>
            <w:tcW w:w="1276" w:type="dxa"/>
            <w:tcBorders>
              <w:bottom w:val="single" w:sz="4" w:space="0" w:color="auto"/>
            </w:tcBorders>
            <w:shd w:val="clear" w:color="auto" w:fill="BDD6EE" w:themeFill="accent5" w:themeFillTint="66"/>
          </w:tcPr>
          <w:p w14:paraId="58B42236" w14:textId="77777777" w:rsidR="00853A24" w:rsidRPr="00F936E0" w:rsidRDefault="00853A24" w:rsidP="00992922">
            <w:pPr>
              <w:jc w:val="center"/>
              <w:rPr>
                <w:color w:val="FF0000"/>
              </w:rPr>
            </w:pPr>
            <w:r w:rsidRPr="0036617A">
              <w:rPr>
                <w:b/>
                <w:bCs/>
              </w:rPr>
              <w:t>TAK</w:t>
            </w:r>
          </w:p>
        </w:tc>
        <w:tc>
          <w:tcPr>
            <w:tcW w:w="2126" w:type="dxa"/>
            <w:vMerge/>
            <w:tcBorders>
              <w:left w:val="single" w:sz="12" w:space="0" w:color="auto"/>
              <w:right w:val="single" w:sz="12" w:space="0" w:color="auto"/>
            </w:tcBorders>
            <w:shd w:val="clear" w:color="auto" w:fill="BDD6EE" w:themeFill="accent5" w:themeFillTint="66"/>
          </w:tcPr>
          <w:p w14:paraId="21807225" w14:textId="21C14F79" w:rsidR="00853A24" w:rsidRPr="0036617A" w:rsidRDefault="00853A24" w:rsidP="00992922"/>
        </w:tc>
      </w:tr>
      <w:tr w:rsidR="00853A24" w:rsidRPr="008D051D" w14:paraId="58DBF86F" w14:textId="57A7B188" w:rsidTr="00E359C4">
        <w:tc>
          <w:tcPr>
            <w:tcW w:w="709" w:type="dxa"/>
            <w:tcBorders>
              <w:top w:val="single" w:sz="2" w:space="0" w:color="auto"/>
              <w:left w:val="single" w:sz="12" w:space="0" w:color="auto"/>
              <w:right w:val="single" w:sz="12" w:space="0" w:color="auto"/>
            </w:tcBorders>
            <w:shd w:val="clear" w:color="auto" w:fill="FFFFFF" w:themeFill="background1"/>
          </w:tcPr>
          <w:p w14:paraId="0116ADFA" w14:textId="72470227" w:rsidR="00853A24" w:rsidRDefault="00853A24" w:rsidP="00992922">
            <w:r>
              <w:t>26</w:t>
            </w:r>
          </w:p>
        </w:tc>
        <w:tc>
          <w:tcPr>
            <w:tcW w:w="6789" w:type="dxa"/>
            <w:tcBorders>
              <w:left w:val="single" w:sz="12" w:space="0" w:color="auto"/>
              <w:right w:val="single" w:sz="12" w:space="0" w:color="auto"/>
            </w:tcBorders>
            <w:shd w:val="clear" w:color="auto" w:fill="BDD6EE" w:themeFill="accent5" w:themeFillTint="66"/>
          </w:tcPr>
          <w:p w14:paraId="5E1D09AA" w14:textId="77777777" w:rsidR="00853A24" w:rsidRPr="0036617A" w:rsidRDefault="00853A24" w:rsidP="00992922">
            <w:r w:rsidRPr="0036617A">
              <w:t>Zapewnienie, by łączniki oświetleniowe kontrastowały kolorystycznie ze ścianami, na których tle się znajdują (kontrast min. 30 LRV) i montaż na wysokości 0,8-1,1 m</w:t>
            </w:r>
          </w:p>
        </w:tc>
        <w:tc>
          <w:tcPr>
            <w:tcW w:w="1985" w:type="dxa"/>
            <w:tcBorders>
              <w:left w:val="single" w:sz="12" w:space="0" w:color="auto"/>
              <w:right w:val="single" w:sz="12" w:space="0" w:color="auto"/>
            </w:tcBorders>
            <w:shd w:val="clear" w:color="auto" w:fill="BDD6EE" w:themeFill="accent5" w:themeFillTint="66"/>
          </w:tcPr>
          <w:p w14:paraId="26E022A1" w14:textId="24236139" w:rsidR="00853A24" w:rsidRPr="00483CBE" w:rsidRDefault="00853A24" w:rsidP="00992922">
            <w:pPr>
              <w:jc w:val="center"/>
              <w:rPr>
                <w:b/>
              </w:rPr>
            </w:pPr>
            <w:r w:rsidRPr="00483CBE">
              <w:rPr>
                <w:b/>
              </w:rPr>
              <w:t>2023-2030</w:t>
            </w:r>
          </w:p>
          <w:p w14:paraId="36740B59" w14:textId="504C82AD" w:rsidR="00853A24" w:rsidRPr="00483CBE" w:rsidRDefault="00853A24" w:rsidP="00992922">
            <w:pPr>
              <w:jc w:val="center"/>
              <w:rPr>
                <w:b/>
                <w:bCs/>
              </w:rPr>
            </w:pPr>
          </w:p>
        </w:tc>
        <w:tc>
          <w:tcPr>
            <w:tcW w:w="1275" w:type="dxa"/>
            <w:tcBorders>
              <w:left w:val="single" w:sz="12" w:space="0" w:color="auto"/>
              <w:bottom w:val="single" w:sz="2" w:space="0" w:color="auto"/>
            </w:tcBorders>
            <w:shd w:val="clear" w:color="auto" w:fill="BDD6EE" w:themeFill="accent5" w:themeFillTint="66"/>
          </w:tcPr>
          <w:p w14:paraId="1B08A14B" w14:textId="56C3F3FD" w:rsidR="00853A24" w:rsidRPr="0036617A" w:rsidRDefault="00853A24" w:rsidP="00992922">
            <w:pPr>
              <w:jc w:val="center"/>
            </w:pPr>
            <w:r w:rsidRPr="0036617A">
              <w:rPr>
                <w:b/>
                <w:bCs/>
              </w:rPr>
              <w:t>TAK</w:t>
            </w:r>
          </w:p>
        </w:tc>
        <w:tc>
          <w:tcPr>
            <w:tcW w:w="1276" w:type="dxa"/>
            <w:tcBorders>
              <w:bottom w:val="single" w:sz="2" w:space="0" w:color="auto"/>
            </w:tcBorders>
            <w:shd w:val="clear" w:color="auto" w:fill="BDD6EE" w:themeFill="accent5" w:themeFillTint="66"/>
          </w:tcPr>
          <w:p w14:paraId="352073B8" w14:textId="77777777" w:rsidR="00853A24" w:rsidRPr="0036617A" w:rsidRDefault="00853A24" w:rsidP="00992922">
            <w:pPr>
              <w:jc w:val="center"/>
              <w:rPr>
                <w:b/>
                <w:bCs/>
              </w:rPr>
            </w:pPr>
            <w:r w:rsidRPr="0036617A">
              <w:t>-</w:t>
            </w:r>
          </w:p>
        </w:tc>
        <w:tc>
          <w:tcPr>
            <w:tcW w:w="2126" w:type="dxa"/>
            <w:vMerge/>
            <w:tcBorders>
              <w:left w:val="single" w:sz="12" w:space="0" w:color="auto"/>
              <w:right w:val="single" w:sz="12" w:space="0" w:color="auto"/>
            </w:tcBorders>
            <w:shd w:val="clear" w:color="auto" w:fill="BDD6EE" w:themeFill="accent5" w:themeFillTint="66"/>
          </w:tcPr>
          <w:p w14:paraId="5752A22B" w14:textId="5F865006" w:rsidR="00853A24" w:rsidRPr="0036617A" w:rsidRDefault="00853A24" w:rsidP="00992922"/>
        </w:tc>
      </w:tr>
      <w:tr w:rsidR="00853A24" w:rsidRPr="008D051D" w14:paraId="13FAB736" w14:textId="18243DD1" w:rsidTr="00E359C4">
        <w:tc>
          <w:tcPr>
            <w:tcW w:w="709" w:type="dxa"/>
            <w:tcBorders>
              <w:top w:val="single" w:sz="2" w:space="0" w:color="auto"/>
              <w:left w:val="single" w:sz="12" w:space="0" w:color="auto"/>
              <w:right w:val="single" w:sz="12" w:space="0" w:color="auto"/>
            </w:tcBorders>
            <w:shd w:val="clear" w:color="auto" w:fill="FFFFFF" w:themeFill="background1"/>
          </w:tcPr>
          <w:p w14:paraId="09D69F42" w14:textId="4C411CD3" w:rsidR="00853A24" w:rsidRDefault="00853A24" w:rsidP="00992922">
            <w:r>
              <w:t>27</w:t>
            </w:r>
          </w:p>
        </w:tc>
        <w:tc>
          <w:tcPr>
            <w:tcW w:w="6789" w:type="dxa"/>
            <w:tcBorders>
              <w:left w:val="single" w:sz="12" w:space="0" w:color="auto"/>
              <w:right w:val="single" w:sz="12" w:space="0" w:color="auto"/>
            </w:tcBorders>
            <w:shd w:val="clear" w:color="auto" w:fill="BDD6EE" w:themeFill="accent5" w:themeFillTint="66"/>
          </w:tcPr>
          <w:p w14:paraId="09A84DCB" w14:textId="77777777" w:rsidR="00853A24" w:rsidRPr="0036617A" w:rsidRDefault="00853A24" w:rsidP="00992922">
            <w:r w:rsidRPr="0036617A">
              <w:t>Montaż instalacji alarmowej w toalecie</w:t>
            </w:r>
          </w:p>
        </w:tc>
        <w:tc>
          <w:tcPr>
            <w:tcW w:w="1985" w:type="dxa"/>
            <w:tcBorders>
              <w:left w:val="single" w:sz="12" w:space="0" w:color="auto"/>
              <w:right w:val="single" w:sz="12" w:space="0" w:color="auto"/>
            </w:tcBorders>
            <w:shd w:val="clear" w:color="auto" w:fill="BDD6EE" w:themeFill="accent5" w:themeFillTint="66"/>
          </w:tcPr>
          <w:p w14:paraId="7A540CBF" w14:textId="63B5FEFD" w:rsidR="00853A24" w:rsidRPr="00483CBE" w:rsidRDefault="00853A24" w:rsidP="00992922">
            <w:pPr>
              <w:jc w:val="center"/>
              <w:rPr>
                <w:b/>
                <w:bCs/>
              </w:rPr>
            </w:pPr>
            <w:r w:rsidRPr="00483CBE">
              <w:rPr>
                <w:b/>
                <w:bCs/>
              </w:rPr>
              <w:t>2022</w:t>
            </w:r>
          </w:p>
        </w:tc>
        <w:tc>
          <w:tcPr>
            <w:tcW w:w="1275" w:type="dxa"/>
            <w:tcBorders>
              <w:left w:val="single" w:sz="12" w:space="0" w:color="auto"/>
              <w:bottom w:val="single" w:sz="2" w:space="0" w:color="auto"/>
            </w:tcBorders>
            <w:shd w:val="clear" w:color="auto" w:fill="BDD6EE" w:themeFill="accent5" w:themeFillTint="66"/>
          </w:tcPr>
          <w:p w14:paraId="18BD1BAC" w14:textId="1CE43864" w:rsidR="00853A24" w:rsidRPr="0036617A" w:rsidRDefault="00853A24" w:rsidP="00992922">
            <w:pPr>
              <w:jc w:val="center"/>
              <w:rPr>
                <w:b/>
                <w:bCs/>
              </w:rPr>
            </w:pPr>
            <w:r>
              <w:rPr>
                <w:b/>
                <w:bCs/>
              </w:rPr>
              <w:t>-</w:t>
            </w:r>
          </w:p>
        </w:tc>
        <w:tc>
          <w:tcPr>
            <w:tcW w:w="1276" w:type="dxa"/>
            <w:tcBorders>
              <w:bottom w:val="single" w:sz="2" w:space="0" w:color="auto"/>
            </w:tcBorders>
            <w:shd w:val="clear" w:color="auto" w:fill="BDD6EE" w:themeFill="accent5" w:themeFillTint="66"/>
          </w:tcPr>
          <w:p w14:paraId="29DB4E6E" w14:textId="77777777" w:rsidR="00853A24" w:rsidRPr="0036617A" w:rsidRDefault="00853A24" w:rsidP="00992922">
            <w:pPr>
              <w:jc w:val="center"/>
            </w:pPr>
            <w:r w:rsidRPr="0036617A">
              <w:rPr>
                <w:b/>
                <w:bCs/>
              </w:rPr>
              <w:t>TAK</w:t>
            </w:r>
          </w:p>
        </w:tc>
        <w:tc>
          <w:tcPr>
            <w:tcW w:w="2126" w:type="dxa"/>
            <w:vMerge/>
            <w:tcBorders>
              <w:left w:val="single" w:sz="12" w:space="0" w:color="auto"/>
              <w:right w:val="single" w:sz="12" w:space="0" w:color="auto"/>
            </w:tcBorders>
            <w:shd w:val="clear" w:color="auto" w:fill="BDD6EE" w:themeFill="accent5" w:themeFillTint="66"/>
          </w:tcPr>
          <w:p w14:paraId="41642782" w14:textId="3142FE17" w:rsidR="00853A24" w:rsidRPr="0036617A" w:rsidRDefault="00853A24" w:rsidP="00992922"/>
        </w:tc>
      </w:tr>
      <w:tr w:rsidR="00853A24" w:rsidRPr="008D051D" w14:paraId="75D08512" w14:textId="3A4C82FD" w:rsidTr="00E359C4">
        <w:tc>
          <w:tcPr>
            <w:tcW w:w="709" w:type="dxa"/>
            <w:tcBorders>
              <w:left w:val="single" w:sz="12" w:space="0" w:color="auto"/>
              <w:bottom w:val="single" w:sz="12" w:space="0" w:color="auto"/>
              <w:right w:val="single" w:sz="12" w:space="0" w:color="auto"/>
            </w:tcBorders>
            <w:shd w:val="clear" w:color="auto" w:fill="FFFFFF" w:themeFill="background1"/>
          </w:tcPr>
          <w:p w14:paraId="14534379" w14:textId="18E58611" w:rsidR="00853A24" w:rsidRPr="008D051D" w:rsidRDefault="00853A24" w:rsidP="00992922">
            <w:r>
              <w:lastRenderedPageBreak/>
              <w:t>28</w:t>
            </w:r>
          </w:p>
        </w:tc>
        <w:tc>
          <w:tcPr>
            <w:tcW w:w="6789" w:type="dxa"/>
            <w:tcBorders>
              <w:left w:val="single" w:sz="12" w:space="0" w:color="auto"/>
              <w:bottom w:val="single" w:sz="12" w:space="0" w:color="auto"/>
              <w:right w:val="single" w:sz="12" w:space="0" w:color="auto"/>
            </w:tcBorders>
            <w:shd w:val="clear" w:color="auto" w:fill="BDD6EE" w:themeFill="accent5" w:themeFillTint="66"/>
          </w:tcPr>
          <w:p w14:paraId="59503CEA" w14:textId="77777777" w:rsidR="00853A24" w:rsidRPr="0036617A" w:rsidRDefault="00853A24" w:rsidP="00992922">
            <w:r w:rsidRPr="0036617A">
              <w:t>Zapewnienie pokoju opiekuna wyposażonego w umywalkę z ciepłą wodą, przewijak dla dzieci i przewijak dla dorosłych (ew. leżankę) oraz powiększony kosz na odpady</w:t>
            </w:r>
          </w:p>
        </w:tc>
        <w:tc>
          <w:tcPr>
            <w:tcW w:w="1985" w:type="dxa"/>
            <w:tcBorders>
              <w:left w:val="single" w:sz="12" w:space="0" w:color="auto"/>
              <w:bottom w:val="single" w:sz="12" w:space="0" w:color="auto"/>
              <w:right w:val="single" w:sz="12" w:space="0" w:color="auto"/>
            </w:tcBorders>
            <w:shd w:val="clear" w:color="auto" w:fill="BDD6EE" w:themeFill="accent5" w:themeFillTint="66"/>
          </w:tcPr>
          <w:p w14:paraId="08C1975C" w14:textId="24236139" w:rsidR="00853A24" w:rsidRPr="00483CBE" w:rsidRDefault="00853A24" w:rsidP="00992922">
            <w:pPr>
              <w:jc w:val="center"/>
              <w:rPr>
                <w:b/>
              </w:rPr>
            </w:pPr>
            <w:r w:rsidRPr="00483CBE">
              <w:rPr>
                <w:b/>
              </w:rPr>
              <w:t>2023-2030</w:t>
            </w:r>
          </w:p>
          <w:p w14:paraId="326B1067" w14:textId="4C57FEF9" w:rsidR="00853A24" w:rsidRPr="00483CBE" w:rsidRDefault="00853A24" w:rsidP="00992922">
            <w:pPr>
              <w:jc w:val="center"/>
              <w:rPr>
                <w:b/>
              </w:rPr>
            </w:pPr>
          </w:p>
        </w:tc>
        <w:tc>
          <w:tcPr>
            <w:tcW w:w="1275" w:type="dxa"/>
            <w:tcBorders>
              <w:left w:val="single" w:sz="12" w:space="0" w:color="auto"/>
              <w:bottom w:val="single" w:sz="12" w:space="0" w:color="auto"/>
            </w:tcBorders>
            <w:shd w:val="clear" w:color="auto" w:fill="BDD6EE" w:themeFill="accent5" w:themeFillTint="66"/>
          </w:tcPr>
          <w:p w14:paraId="763DD38B" w14:textId="0579F2FA" w:rsidR="00853A24" w:rsidRPr="0036617A" w:rsidRDefault="00853A24" w:rsidP="00992922">
            <w:pPr>
              <w:jc w:val="center"/>
            </w:pPr>
            <w:r w:rsidRPr="0036617A">
              <w:t>-</w:t>
            </w:r>
          </w:p>
        </w:tc>
        <w:tc>
          <w:tcPr>
            <w:tcW w:w="1276" w:type="dxa"/>
            <w:tcBorders>
              <w:bottom w:val="single" w:sz="12" w:space="0" w:color="auto"/>
            </w:tcBorders>
            <w:shd w:val="clear" w:color="auto" w:fill="BDD6EE" w:themeFill="accent5" w:themeFillTint="66"/>
          </w:tcPr>
          <w:p w14:paraId="3CE962F9" w14:textId="77777777" w:rsidR="00853A24" w:rsidRPr="0036617A" w:rsidRDefault="00853A24" w:rsidP="00992922">
            <w:pPr>
              <w:jc w:val="center"/>
            </w:pPr>
            <w:r w:rsidRPr="0036617A">
              <w:rPr>
                <w:b/>
                <w:bCs/>
              </w:rPr>
              <w:t>TAK</w:t>
            </w:r>
          </w:p>
        </w:tc>
        <w:tc>
          <w:tcPr>
            <w:tcW w:w="2126" w:type="dxa"/>
            <w:vMerge/>
            <w:tcBorders>
              <w:left w:val="single" w:sz="12" w:space="0" w:color="auto"/>
              <w:right w:val="single" w:sz="12" w:space="0" w:color="auto"/>
            </w:tcBorders>
            <w:shd w:val="clear" w:color="auto" w:fill="BDD6EE" w:themeFill="accent5" w:themeFillTint="66"/>
          </w:tcPr>
          <w:p w14:paraId="2449F8CE" w14:textId="4104D28A" w:rsidR="00853A24" w:rsidRPr="00F936E0" w:rsidRDefault="00853A24" w:rsidP="00992922">
            <w:pPr>
              <w:rPr>
                <w:color w:val="FF0000"/>
              </w:rPr>
            </w:pPr>
          </w:p>
        </w:tc>
      </w:tr>
      <w:tr w:rsidR="00853A24" w:rsidRPr="008D051D" w14:paraId="132A3550" w14:textId="44DAC8F5"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8E0144" w14:textId="14C0A2F0" w:rsidR="00853A24" w:rsidRDefault="00853A24" w:rsidP="00992922">
            <w:r>
              <w:t>29</w:t>
            </w:r>
          </w:p>
        </w:tc>
        <w:tc>
          <w:tcPr>
            <w:tcW w:w="6789" w:type="dxa"/>
            <w:tcBorders>
              <w:top w:val="single" w:sz="12" w:space="0" w:color="auto"/>
              <w:left w:val="single" w:sz="12" w:space="0" w:color="auto"/>
              <w:bottom w:val="single" w:sz="12" w:space="0" w:color="auto"/>
              <w:right w:val="single" w:sz="12" w:space="0" w:color="auto"/>
            </w:tcBorders>
            <w:shd w:val="clear" w:color="auto" w:fill="FFF2CC" w:themeFill="accent4" w:themeFillTint="33"/>
          </w:tcPr>
          <w:p w14:paraId="71D3861C" w14:textId="77777777" w:rsidR="00853A24" w:rsidRPr="0036617A" w:rsidRDefault="00853A24" w:rsidP="00992922">
            <w:r w:rsidRPr="00AF3575">
              <w:t xml:space="preserve">Instalacja pętli indukcyjnych w salach ślubów na parterze, piętrze pierwszym </w:t>
            </w:r>
            <w:r>
              <w:br/>
            </w:r>
            <w:r w:rsidRPr="00AF3575">
              <w:t>i drugim oraz oznaczenie ich dobrze widocznymi piktogramami</w:t>
            </w:r>
          </w:p>
        </w:tc>
        <w:tc>
          <w:tcPr>
            <w:tcW w:w="1985" w:type="dxa"/>
            <w:tcBorders>
              <w:left w:val="single" w:sz="12" w:space="0" w:color="auto"/>
              <w:bottom w:val="single" w:sz="12" w:space="0" w:color="auto"/>
              <w:right w:val="single" w:sz="12" w:space="0" w:color="auto"/>
            </w:tcBorders>
            <w:shd w:val="clear" w:color="auto" w:fill="FFF2CC" w:themeFill="accent4" w:themeFillTint="33"/>
          </w:tcPr>
          <w:p w14:paraId="66563672" w14:textId="24236139" w:rsidR="00853A24" w:rsidRPr="00483CBE" w:rsidRDefault="00853A24" w:rsidP="00992922">
            <w:pPr>
              <w:jc w:val="center"/>
              <w:rPr>
                <w:b/>
              </w:rPr>
            </w:pPr>
            <w:r w:rsidRPr="00483CBE">
              <w:rPr>
                <w:b/>
              </w:rPr>
              <w:t>2023-2030</w:t>
            </w:r>
          </w:p>
          <w:p w14:paraId="344A163B" w14:textId="5BA2680F" w:rsidR="00853A24" w:rsidRPr="00483CBE" w:rsidRDefault="00853A24" w:rsidP="00992922">
            <w:pPr>
              <w:jc w:val="center"/>
              <w:rPr>
                <w:b/>
              </w:rPr>
            </w:pPr>
          </w:p>
        </w:tc>
        <w:tc>
          <w:tcPr>
            <w:tcW w:w="1275" w:type="dxa"/>
            <w:tcBorders>
              <w:left w:val="single" w:sz="12" w:space="0" w:color="auto"/>
              <w:bottom w:val="single" w:sz="12" w:space="0" w:color="auto"/>
            </w:tcBorders>
            <w:shd w:val="clear" w:color="auto" w:fill="FFF2CC" w:themeFill="accent4" w:themeFillTint="33"/>
          </w:tcPr>
          <w:p w14:paraId="5ACCDC67" w14:textId="50610001" w:rsidR="00853A24" w:rsidRPr="0036617A" w:rsidRDefault="00853A24" w:rsidP="00992922">
            <w:pPr>
              <w:jc w:val="center"/>
            </w:pPr>
            <w:r w:rsidRPr="0036617A">
              <w:t>-</w:t>
            </w:r>
          </w:p>
        </w:tc>
        <w:tc>
          <w:tcPr>
            <w:tcW w:w="1276" w:type="dxa"/>
            <w:tcBorders>
              <w:bottom w:val="single" w:sz="12" w:space="0" w:color="auto"/>
            </w:tcBorders>
            <w:shd w:val="clear" w:color="auto" w:fill="FFF2CC" w:themeFill="accent4" w:themeFillTint="33"/>
          </w:tcPr>
          <w:p w14:paraId="00303B8E" w14:textId="77777777" w:rsidR="00853A24" w:rsidRPr="0036617A" w:rsidRDefault="00853A24" w:rsidP="00992922">
            <w:pPr>
              <w:jc w:val="center"/>
              <w:rPr>
                <w:b/>
                <w:bCs/>
              </w:rPr>
            </w:pPr>
            <w:r w:rsidRPr="0036617A">
              <w:rPr>
                <w:b/>
                <w:bCs/>
              </w:rPr>
              <w:t>TAK</w:t>
            </w:r>
          </w:p>
        </w:tc>
        <w:tc>
          <w:tcPr>
            <w:tcW w:w="2126" w:type="dxa"/>
            <w:vMerge/>
            <w:tcBorders>
              <w:left w:val="single" w:sz="12" w:space="0" w:color="auto"/>
              <w:right w:val="single" w:sz="12" w:space="0" w:color="auto"/>
            </w:tcBorders>
            <w:shd w:val="clear" w:color="auto" w:fill="FFF2CC" w:themeFill="accent4" w:themeFillTint="33"/>
          </w:tcPr>
          <w:p w14:paraId="185C3BD8" w14:textId="43FA3670" w:rsidR="00853A24" w:rsidRPr="00F936E0" w:rsidRDefault="00853A24" w:rsidP="00992922">
            <w:pPr>
              <w:rPr>
                <w:color w:val="FF0000"/>
              </w:rPr>
            </w:pPr>
          </w:p>
        </w:tc>
      </w:tr>
      <w:tr w:rsidR="00853A24" w:rsidRPr="008D051D" w14:paraId="28C1AEA9" w14:textId="257082F8"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54BE9BF" w14:textId="0875CF95" w:rsidR="00853A24" w:rsidRPr="008D051D" w:rsidRDefault="00853A24" w:rsidP="00992922">
            <w:r>
              <w:t>30</w:t>
            </w:r>
          </w:p>
        </w:tc>
        <w:tc>
          <w:tcPr>
            <w:tcW w:w="6789"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5C531A41" w14:textId="77777777" w:rsidR="00853A24" w:rsidRPr="0036617A" w:rsidRDefault="00853A24" w:rsidP="00992922">
            <w:r w:rsidRPr="0036617A">
              <w:t xml:space="preserve">Zakup sprzętu specjalistycznego wspomagającego ewakuację osób </w:t>
            </w:r>
            <w:r w:rsidRPr="0036617A">
              <w:br/>
              <w:t>z niepełnosprawnościami (poprzedzony opracowaniem dokładnej procedury ewakuacji dla danego obiektu)</w:t>
            </w:r>
          </w:p>
        </w:tc>
        <w:tc>
          <w:tcPr>
            <w:tcW w:w="1985"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5E5C068D" w14:textId="24236139" w:rsidR="00853A24" w:rsidRPr="00483CBE" w:rsidRDefault="00853A24" w:rsidP="00992922">
            <w:pPr>
              <w:jc w:val="center"/>
              <w:rPr>
                <w:b/>
              </w:rPr>
            </w:pPr>
            <w:r w:rsidRPr="00483CBE">
              <w:rPr>
                <w:b/>
              </w:rPr>
              <w:t>2023-2030</w:t>
            </w:r>
          </w:p>
          <w:p w14:paraId="55BEB58E" w14:textId="3E30F67F" w:rsidR="00853A24" w:rsidRPr="00483CBE" w:rsidRDefault="00853A24" w:rsidP="00992922">
            <w:pPr>
              <w:jc w:val="center"/>
              <w:rPr>
                <w:b/>
              </w:rPr>
            </w:pPr>
          </w:p>
        </w:tc>
        <w:tc>
          <w:tcPr>
            <w:tcW w:w="1275" w:type="dxa"/>
            <w:tcBorders>
              <w:top w:val="single" w:sz="12" w:space="0" w:color="auto"/>
              <w:left w:val="single" w:sz="12" w:space="0" w:color="auto"/>
              <w:bottom w:val="single" w:sz="12" w:space="0" w:color="auto"/>
            </w:tcBorders>
            <w:shd w:val="clear" w:color="auto" w:fill="FBE4D5" w:themeFill="accent2" w:themeFillTint="33"/>
          </w:tcPr>
          <w:p w14:paraId="7B230F98" w14:textId="1943B68B" w:rsidR="00853A24" w:rsidRPr="0036617A" w:rsidRDefault="00853A24" w:rsidP="00992922">
            <w:pPr>
              <w:jc w:val="center"/>
            </w:pPr>
            <w:r w:rsidRPr="0036617A">
              <w:t>-</w:t>
            </w:r>
          </w:p>
        </w:tc>
        <w:tc>
          <w:tcPr>
            <w:tcW w:w="1276" w:type="dxa"/>
            <w:tcBorders>
              <w:top w:val="single" w:sz="12" w:space="0" w:color="auto"/>
              <w:bottom w:val="single" w:sz="12" w:space="0" w:color="auto"/>
            </w:tcBorders>
            <w:shd w:val="clear" w:color="auto" w:fill="FBE4D5" w:themeFill="accent2" w:themeFillTint="33"/>
          </w:tcPr>
          <w:p w14:paraId="0B1A2E36" w14:textId="77777777" w:rsidR="00853A24" w:rsidRPr="0036617A" w:rsidRDefault="00853A24" w:rsidP="00992922">
            <w:pPr>
              <w:jc w:val="center"/>
            </w:pPr>
            <w:r w:rsidRPr="0036617A">
              <w:t>-</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685D3218" w14:textId="7E206A6D" w:rsidR="00853A24" w:rsidRPr="00F936E0" w:rsidRDefault="00853A24" w:rsidP="00992922">
            <w:pPr>
              <w:rPr>
                <w:color w:val="FF0000"/>
              </w:rPr>
            </w:pPr>
          </w:p>
        </w:tc>
      </w:tr>
      <w:tr w:rsidR="005A5EE9" w:rsidRPr="008D051D" w14:paraId="2493428A" w14:textId="5A579FEE"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560BE1F9" w14:textId="77777777" w:rsidR="005A5EE9" w:rsidRPr="008D051D" w:rsidRDefault="005A5EE9" w:rsidP="00992922">
            <w:pPr>
              <w:spacing w:before="120" w:after="120"/>
              <w:jc w:val="center"/>
              <w:rPr>
                <w:b/>
                <w:bCs/>
              </w:rPr>
            </w:pPr>
            <w:r>
              <w:rPr>
                <w:b/>
                <w:bCs/>
                <w:sz w:val="28"/>
                <w:szCs w:val="28"/>
              </w:rPr>
              <w:t>8</w:t>
            </w:r>
          </w:p>
        </w:tc>
        <w:tc>
          <w:tcPr>
            <w:tcW w:w="6789" w:type="dxa"/>
            <w:tcBorders>
              <w:top w:val="single" w:sz="12" w:space="0" w:color="auto"/>
              <w:left w:val="single" w:sz="12" w:space="0" w:color="auto"/>
              <w:bottom w:val="single" w:sz="12" w:space="0" w:color="auto"/>
              <w:right w:val="single" w:sz="12" w:space="0" w:color="auto"/>
            </w:tcBorders>
            <w:shd w:val="clear" w:color="auto" w:fill="00B0F0"/>
          </w:tcPr>
          <w:p w14:paraId="46F623CC" w14:textId="2C95B9E4" w:rsidR="005A5EE9" w:rsidRDefault="00755FDD" w:rsidP="00755FDD">
            <w:pPr>
              <w:tabs>
                <w:tab w:val="left" w:pos="900"/>
              </w:tabs>
              <w:spacing w:before="120" w:after="120"/>
              <w:rPr>
                <w:b/>
                <w:bCs/>
                <w:sz w:val="28"/>
                <w:szCs w:val="28"/>
              </w:rPr>
            </w:pPr>
            <w:r>
              <w:rPr>
                <w:b/>
                <w:bCs/>
                <w:sz w:val="28"/>
                <w:szCs w:val="28"/>
              </w:rPr>
              <w:tab/>
              <w:t>Ul. SANDOMIERSKA 12</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6E9F45CD" w14:textId="19B81B25" w:rsidR="005A5EE9" w:rsidRDefault="005A5EE9" w:rsidP="00992922">
            <w:pPr>
              <w:spacing w:before="120" w:after="120"/>
              <w:jc w:val="center"/>
              <w:rPr>
                <w:b/>
                <w:bCs/>
                <w:sz w:val="28"/>
                <w:szCs w:val="28"/>
              </w:rPr>
            </w:pPr>
            <w:r>
              <w:rPr>
                <w:b/>
                <w:bCs/>
                <w:sz w:val="28"/>
                <w:szCs w:val="28"/>
              </w:rPr>
              <w:t>Osoba/jednostka odpowiedzialna</w:t>
            </w:r>
          </w:p>
        </w:tc>
      </w:tr>
      <w:tr w:rsidR="005A5EE9" w:rsidRPr="008D051D" w14:paraId="043363E5" w14:textId="6F45A93A"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6C6666" w14:textId="77777777" w:rsidR="005A5EE9" w:rsidRPr="008D051D" w:rsidRDefault="005A5EE9" w:rsidP="00992922">
            <w:pPr>
              <w:jc w:val="center"/>
              <w:rPr>
                <w:b/>
                <w:bCs/>
              </w:rPr>
            </w:pPr>
            <w:r w:rsidRPr="008D051D">
              <w:rPr>
                <w:b/>
                <w:bCs/>
              </w:rPr>
              <w:t>L.P.</w:t>
            </w:r>
          </w:p>
        </w:tc>
        <w:tc>
          <w:tcPr>
            <w:tcW w:w="67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A12EB9" w14:textId="77777777" w:rsidR="005A5EE9" w:rsidRPr="008D051D" w:rsidRDefault="005A5EE9" w:rsidP="00992922">
            <w:pPr>
              <w:jc w:val="center"/>
              <w:rPr>
                <w:b/>
                <w:bCs/>
              </w:rPr>
            </w:pPr>
            <w:r w:rsidRPr="008D051D">
              <w:rPr>
                <w:b/>
                <w:bCs/>
              </w:rPr>
              <w:t>DZIAŁANIE</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0FFABC" w14:textId="19FE2A28" w:rsidR="005A5EE9" w:rsidRPr="008D051D" w:rsidRDefault="005A5EE9" w:rsidP="00992922">
            <w:pPr>
              <w:jc w:val="center"/>
              <w:rPr>
                <w:b/>
                <w:bCs/>
              </w:rPr>
            </w:pPr>
            <w:r>
              <w:rPr>
                <w:b/>
                <w:bCs/>
              </w:rPr>
              <w:t>ZALECANA DATA WYKONANIA</w:t>
            </w:r>
          </w:p>
        </w:tc>
        <w:tc>
          <w:tcPr>
            <w:tcW w:w="1275" w:type="dxa"/>
            <w:tcBorders>
              <w:top w:val="single" w:sz="12" w:space="0" w:color="auto"/>
              <w:left w:val="single" w:sz="12" w:space="0" w:color="auto"/>
              <w:bottom w:val="single" w:sz="12" w:space="0" w:color="auto"/>
              <w:right w:val="single" w:sz="6" w:space="0" w:color="auto"/>
            </w:tcBorders>
            <w:shd w:val="clear" w:color="auto" w:fill="FFFFFF" w:themeFill="background1"/>
          </w:tcPr>
          <w:p w14:paraId="578A369D" w14:textId="1ACD2BA4" w:rsidR="005A5EE9" w:rsidRPr="008D051D" w:rsidRDefault="005A5EE9" w:rsidP="00992922">
            <w:pPr>
              <w:jc w:val="center"/>
              <w:rPr>
                <w:b/>
                <w:bCs/>
              </w:rPr>
            </w:pPr>
            <w:r w:rsidRPr="008D051D">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6C5E02D8" w14:textId="77777777" w:rsidR="005A5EE9" w:rsidRPr="008D051D" w:rsidRDefault="005A5EE9" w:rsidP="00992922">
            <w:pPr>
              <w:jc w:val="center"/>
              <w:rPr>
                <w:b/>
                <w:bCs/>
              </w:rPr>
            </w:pPr>
            <w:r w:rsidRPr="008D051D">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5329D52A" w14:textId="14FB742A" w:rsidR="005A5EE9" w:rsidRDefault="005A5EE9" w:rsidP="00992922">
            <w:pPr>
              <w:rPr>
                <w:b/>
                <w:bCs/>
              </w:rPr>
            </w:pPr>
            <w:r w:rsidRPr="00E359C4">
              <w:rPr>
                <w:b/>
                <w:bCs/>
              </w:rPr>
              <w:t>BUDYNEK URZĘDU MIASTA STOŁECZNEGO WARSZAWY</w:t>
            </w:r>
          </w:p>
          <w:p w14:paraId="5E7A1BAA" w14:textId="116609F3" w:rsidR="005A5EE9" w:rsidRPr="008D051D" w:rsidRDefault="005A5EE9" w:rsidP="00E359C4">
            <w:pPr>
              <w:rPr>
                <w:b/>
                <w:bCs/>
              </w:rPr>
            </w:pPr>
          </w:p>
        </w:tc>
      </w:tr>
      <w:tr w:rsidR="005A5EE9" w:rsidRPr="008D051D" w14:paraId="6B9C20EE" w14:textId="3750FDC4" w:rsidTr="00E359C4">
        <w:tc>
          <w:tcPr>
            <w:tcW w:w="709" w:type="dxa"/>
            <w:tcBorders>
              <w:left w:val="single" w:sz="12" w:space="0" w:color="auto"/>
              <w:right w:val="single" w:sz="12" w:space="0" w:color="auto"/>
            </w:tcBorders>
            <w:shd w:val="clear" w:color="auto" w:fill="FFFFFF" w:themeFill="background1"/>
          </w:tcPr>
          <w:p w14:paraId="1FC02255" w14:textId="36A7DB99" w:rsidR="005A5EE9" w:rsidRPr="008D051D" w:rsidRDefault="005A5EE9" w:rsidP="00992922">
            <w:r>
              <w:t>1</w:t>
            </w:r>
          </w:p>
        </w:tc>
        <w:tc>
          <w:tcPr>
            <w:tcW w:w="6789" w:type="dxa"/>
            <w:tcBorders>
              <w:left w:val="single" w:sz="12" w:space="0" w:color="auto"/>
              <w:right w:val="single" w:sz="12" w:space="0" w:color="auto"/>
            </w:tcBorders>
            <w:shd w:val="clear" w:color="auto" w:fill="DEEAF6" w:themeFill="accent5" w:themeFillTint="33"/>
          </w:tcPr>
          <w:p w14:paraId="28F1ED0C" w14:textId="77777777" w:rsidR="005A5EE9" w:rsidRPr="005D6D69" w:rsidRDefault="005A5EE9" w:rsidP="00992922">
            <w:r w:rsidRPr="005D6D69">
              <w:t xml:space="preserve">Usunięcie gumowych mat ze stopni zewnętrznych przed </w:t>
            </w:r>
            <w:r>
              <w:t xml:space="preserve">wszystkimi </w:t>
            </w:r>
            <w:r w:rsidRPr="005D6D69">
              <w:t>wejści</w:t>
            </w:r>
            <w:r>
              <w:t>ami do budynku B1 (od strony ul. Sandomierskiej i dziedzińca)</w:t>
            </w:r>
            <w:r w:rsidRPr="005D6D69">
              <w:t>. W przypadku gdy nawierzchnie stopni po usunięciu mat okażą się zbyt śliskie należy zwiększyć ich szorstkość np. poprzez ich płomieniowanie.</w:t>
            </w:r>
          </w:p>
        </w:tc>
        <w:tc>
          <w:tcPr>
            <w:tcW w:w="1985" w:type="dxa"/>
            <w:tcBorders>
              <w:left w:val="single" w:sz="12" w:space="0" w:color="auto"/>
              <w:right w:val="single" w:sz="12" w:space="0" w:color="auto"/>
            </w:tcBorders>
            <w:shd w:val="clear" w:color="auto" w:fill="DEEAF6" w:themeFill="accent5" w:themeFillTint="33"/>
          </w:tcPr>
          <w:p w14:paraId="1327C191" w14:textId="24236139" w:rsidR="005A5EE9" w:rsidRPr="00127692" w:rsidRDefault="005A5EE9" w:rsidP="00992922">
            <w:pPr>
              <w:jc w:val="center"/>
              <w:rPr>
                <w:b/>
              </w:rPr>
            </w:pPr>
            <w:r w:rsidRPr="00127692">
              <w:rPr>
                <w:b/>
              </w:rPr>
              <w:t>2023-2030</w:t>
            </w:r>
          </w:p>
          <w:p w14:paraId="1F2EE34D" w14:textId="6DD6211C" w:rsidR="005A5EE9" w:rsidRPr="00127692" w:rsidRDefault="005A5EE9" w:rsidP="00992922">
            <w:pPr>
              <w:jc w:val="center"/>
              <w:rPr>
                <w:b/>
              </w:rPr>
            </w:pPr>
          </w:p>
        </w:tc>
        <w:tc>
          <w:tcPr>
            <w:tcW w:w="1275" w:type="dxa"/>
            <w:tcBorders>
              <w:top w:val="single" w:sz="2" w:space="0" w:color="auto"/>
              <w:left w:val="single" w:sz="12" w:space="0" w:color="auto"/>
            </w:tcBorders>
            <w:shd w:val="clear" w:color="auto" w:fill="DEEAF6" w:themeFill="accent5" w:themeFillTint="33"/>
          </w:tcPr>
          <w:p w14:paraId="641FBADA" w14:textId="3122CD68" w:rsidR="005A5EE9" w:rsidRPr="008D051D" w:rsidRDefault="005A5EE9" w:rsidP="00992922">
            <w:pPr>
              <w:jc w:val="center"/>
            </w:pPr>
            <w:r w:rsidRPr="008D051D">
              <w:t>-</w:t>
            </w:r>
          </w:p>
        </w:tc>
        <w:tc>
          <w:tcPr>
            <w:tcW w:w="1276" w:type="dxa"/>
            <w:tcBorders>
              <w:top w:val="single" w:sz="2" w:space="0" w:color="auto"/>
            </w:tcBorders>
            <w:shd w:val="clear" w:color="auto" w:fill="DEEAF6" w:themeFill="accent5" w:themeFillTint="33"/>
          </w:tcPr>
          <w:p w14:paraId="305020B4" w14:textId="77777777" w:rsidR="005A5EE9" w:rsidRPr="008D051D" w:rsidRDefault="005A5EE9" w:rsidP="00992922">
            <w:pPr>
              <w:jc w:val="center"/>
              <w:rPr>
                <w:b/>
                <w:bCs/>
              </w:rPr>
            </w:pPr>
            <w:r w:rsidRPr="008D051D">
              <w:rPr>
                <w:b/>
                <w:bCs/>
              </w:rPr>
              <w:t>TAK</w:t>
            </w:r>
          </w:p>
        </w:tc>
        <w:tc>
          <w:tcPr>
            <w:tcW w:w="2126" w:type="dxa"/>
            <w:vMerge/>
            <w:tcBorders>
              <w:left w:val="single" w:sz="12" w:space="0" w:color="auto"/>
              <w:right w:val="single" w:sz="12" w:space="0" w:color="auto"/>
            </w:tcBorders>
            <w:shd w:val="clear" w:color="auto" w:fill="DEEAF6" w:themeFill="accent5" w:themeFillTint="33"/>
          </w:tcPr>
          <w:p w14:paraId="392424D1" w14:textId="0A7C071F" w:rsidR="005A5EE9" w:rsidRPr="008D051D" w:rsidRDefault="005A5EE9" w:rsidP="00992922"/>
        </w:tc>
      </w:tr>
      <w:tr w:rsidR="005A5EE9" w:rsidRPr="008D051D" w14:paraId="10922253" w14:textId="3AA52CE2" w:rsidTr="00E359C4">
        <w:tc>
          <w:tcPr>
            <w:tcW w:w="709" w:type="dxa"/>
            <w:tcBorders>
              <w:left w:val="single" w:sz="12" w:space="0" w:color="auto"/>
              <w:right w:val="single" w:sz="12" w:space="0" w:color="auto"/>
            </w:tcBorders>
            <w:shd w:val="clear" w:color="auto" w:fill="FFFFFF" w:themeFill="background1"/>
          </w:tcPr>
          <w:p w14:paraId="5FA842A5" w14:textId="0FF13114" w:rsidR="005A5EE9" w:rsidRPr="008D051D" w:rsidRDefault="005A5EE9" w:rsidP="00992922">
            <w:r>
              <w:t>2</w:t>
            </w:r>
          </w:p>
        </w:tc>
        <w:tc>
          <w:tcPr>
            <w:tcW w:w="6789" w:type="dxa"/>
            <w:tcBorders>
              <w:left w:val="single" w:sz="12" w:space="0" w:color="auto"/>
              <w:right w:val="single" w:sz="12" w:space="0" w:color="auto"/>
            </w:tcBorders>
            <w:shd w:val="clear" w:color="auto" w:fill="DEEAF6" w:themeFill="accent5" w:themeFillTint="33"/>
          </w:tcPr>
          <w:p w14:paraId="55119B44" w14:textId="77777777" w:rsidR="005A5EE9" w:rsidRPr="005D6D69" w:rsidRDefault="005A5EE9" w:rsidP="00992922">
            <w:r w:rsidRPr="005D6D69">
              <w:t xml:space="preserve">Wykonanie pochwytów wzdłuż biegu schodów zewnętrznych od ul. Sandomierskiej z obu stron. Pochwyty powinny wystawać o min. 30 cm poza obrys skrajnych stopni. </w:t>
            </w:r>
          </w:p>
        </w:tc>
        <w:tc>
          <w:tcPr>
            <w:tcW w:w="1985" w:type="dxa"/>
            <w:tcBorders>
              <w:left w:val="single" w:sz="12" w:space="0" w:color="auto"/>
              <w:right w:val="single" w:sz="12" w:space="0" w:color="auto"/>
            </w:tcBorders>
            <w:shd w:val="clear" w:color="auto" w:fill="DEEAF6" w:themeFill="accent5" w:themeFillTint="33"/>
          </w:tcPr>
          <w:p w14:paraId="4D7F049A" w14:textId="24236139" w:rsidR="005A5EE9" w:rsidRPr="00127692" w:rsidRDefault="005A5EE9" w:rsidP="00992922">
            <w:pPr>
              <w:jc w:val="center"/>
              <w:rPr>
                <w:b/>
              </w:rPr>
            </w:pPr>
            <w:r w:rsidRPr="00127692">
              <w:rPr>
                <w:b/>
              </w:rPr>
              <w:t>2023-2030</w:t>
            </w:r>
          </w:p>
          <w:p w14:paraId="0780367B" w14:textId="0A542AE6" w:rsidR="005A5EE9" w:rsidRPr="00127692" w:rsidRDefault="005A5EE9" w:rsidP="00992922">
            <w:pPr>
              <w:jc w:val="center"/>
              <w:rPr>
                <w:b/>
              </w:rPr>
            </w:pPr>
          </w:p>
        </w:tc>
        <w:tc>
          <w:tcPr>
            <w:tcW w:w="1275" w:type="dxa"/>
            <w:tcBorders>
              <w:top w:val="single" w:sz="2" w:space="0" w:color="auto"/>
              <w:left w:val="single" w:sz="12" w:space="0" w:color="auto"/>
            </w:tcBorders>
            <w:shd w:val="clear" w:color="auto" w:fill="DEEAF6" w:themeFill="accent5" w:themeFillTint="33"/>
          </w:tcPr>
          <w:p w14:paraId="1F7E6C0D" w14:textId="64D2D69D" w:rsidR="005A5EE9" w:rsidRPr="008D051D" w:rsidRDefault="005A5EE9" w:rsidP="00992922">
            <w:pPr>
              <w:jc w:val="center"/>
            </w:pPr>
            <w:r w:rsidRPr="008D051D">
              <w:t>-</w:t>
            </w:r>
          </w:p>
        </w:tc>
        <w:tc>
          <w:tcPr>
            <w:tcW w:w="1276" w:type="dxa"/>
            <w:tcBorders>
              <w:top w:val="single" w:sz="2" w:space="0" w:color="auto"/>
            </w:tcBorders>
            <w:shd w:val="clear" w:color="auto" w:fill="DEEAF6" w:themeFill="accent5" w:themeFillTint="33"/>
          </w:tcPr>
          <w:p w14:paraId="5003FB39" w14:textId="77777777" w:rsidR="005A5EE9" w:rsidRPr="008D051D" w:rsidRDefault="005A5EE9" w:rsidP="00992922">
            <w:pPr>
              <w:jc w:val="center"/>
              <w:rPr>
                <w:b/>
                <w:bCs/>
              </w:rPr>
            </w:pPr>
            <w:r w:rsidRPr="008D051D">
              <w:rPr>
                <w:b/>
                <w:bCs/>
              </w:rPr>
              <w:t>TAK</w:t>
            </w:r>
          </w:p>
        </w:tc>
        <w:tc>
          <w:tcPr>
            <w:tcW w:w="2126" w:type="dxa"/>
            <w:vMerge/>
            <w:tcBorders>
              <w:left w:val="single" w:sz="12" w:space="0" w:color="auto"/>
              <w:right w:val="single" w:sz="12" w:space="0" w:color="auto"/>
            </w:tcBorders>
            <w:shd w:val="clear" w:color="auto" w:fill="DEEAF6" w:themeFill="accent5" w:themeFillTint="33"/>
          </w:tcPr>
          <w:p w14:paraId="6DB7B476" w14:textId="352D2227" w:rsidR="005A5EE9" w:rsidRPr="008D051D" w:rsidRDefault="005A5EE9" w:rsidP="00992922"/>
        </w:tc>
      </w:tr>
      <w:tr w:rsidR="005A5EE9" w:rsidRPr="008D051D" w14:paraId="4983EB02" w14:textId="3B931551" w:rsidTr="00E359C4">
        <w:tc>
          <w:tcPr>
            <w:tcW w:w="709" w:type="dxa"/>
            <w:tcBorders>
              <w:left w:val="single" w:sz="12" w:space="0" w:color="auto"/>
              <w:right w:val="single" w:sz="12" w:space="0" w:color="auto"/>
            </w:tcBorders>
            <w:shd w:val="clear" w:color="auto" w:fill="FFFFFF" w:themeFill="background1"/>
          </w:tcPr>
          <w:p w14:paraId="513B7C94" w14:textId="7318C03A" w:rsidR="005A5EE9" w:rsidRPr="008D051D" w:rsidRDefault="005A5EE9" w:rsidP="00992922">
            <w:r>
              <w:t>3</w:t>
            </w:r>
          </w:p>
        </w:tc>
        <w:tc>
          <w:tcPr>
            <w:tcW w:w="6789" w:type="dxa"/>
            <w:tcBorders>
              <w:left w:val="single" w:sz="12" w:space="0" w:color="auto"/>
              <w:right w:val="single" w:sz="12" w:space="0" w:color="auto"/>
            </w:tcBorders>
            <w:shd w:val="clear" w:color="auto" w:fill="DEEAF6" w:themeFill="accent5" w:themeFillTint="33"/>
          </w:tcPr>
          <w:p w14:paraId="72271CF8" w14:textId="77777777" w:rsidR="005A5EE9" w:rsidRPr="008D051D" w:rsidRDefault="005A5EE9" w:rsidP="00992922">
            <w:r w:rsidRPr="002318FC">
              <w:t>Wykonanie oznaczeń kontrastowych na krawędziach stopni zewnętrznych</w:t>
            </w:r>
            <w:r>
              <w:t xml:space="preserve"> przy głównym wejściu </w:t>
            </w:r>
            <w:r w:rsidRPr="008138C1">
              <w:t>do budynku</w:t>
            </w:r>
            <w:r w:rsidRPr="005D6D69">
              <w:t xml:space="preserve"> B1 od strony ul. Sandomierskiej</w:t>
            </w:r>
            <w:r>
              <w:t xml:space="preserve"> oraz przy schodach od strony dziedzińca</w:t>
            </w:r>
          </w:p>
        </w:tc>
        <w:tc>
          <w:tcPr>
            <w:tcW w:w="1985" w:type="dxa"/>
            <w:tcBorders>
              <w:left w:val="single" w:sz="12" w:space="0" w:color="auto"/>
              <w:right w:val="single" w:sz="12" w:space="0" w:color="auto"/>
            </w:tcBorders>
            <w:shd w:val="clear" w:color="auto" w:fill="DEEAF6" w:themeFill="accent5" w:themeFillTint="33"/>
          </w:tcPr>
          <w:p w14:paraId="0480402C" w14:textId="25D5E24F" w:rsidR="005A5EE9" w:rsidRPr="00127692" w:rsidRDefault="005A5EE9" w:rsidP="00992922">
            <w:pPr>
              <w:jc w:val="center"/>
              <w:rPr>
                <w:b/>
              </w:rPr>
            </w:pPr>
            <w:r w:rsidRPr="00127692">
              <w:rPr>
                <w:b/>
              </w:rPr>
              <w:t>2022</w:t>
            </w:r>
          </w:p>
          <w:p w14:paraId="69FC764E" w14:textId="5088DF23" w:rsidR="005A5EE9" w:rsidRPr="00127692" w:rsidRDefault="005A5EE9" w:rsidP="00992922">
            <w:pPr>
              <w:jc w:val="center"/>
              <w:rPr>
                <w:b/>
              </w:rPr>
            </w:pPr>
          </w:p>
        </w:tc>
        <w:tc>
          <w:tcPr>
            <w:tcW w:w="1275" w:type="dxa"/>
            <w:tcBorders>
              <w:top w:val="single" w:sz="2" w:space="0" w:color="auto"/>
              <w:left w:val="single" w:sz="12" w:space="0" w:color="auto"/>
            </w:tcBorders>
            <w:shd w:val="clear" w:color="auto" w:fill="DEEAF6" w:themeFill="accent5" w:themeFillTint="33"/>
          </w:tcPr>
          <w:p w14:paraId="618F42D0" w14:textId="5CB6C04F" w:rsidR="005A5EE9" w:rsidRPr="008D051D" w:rsidRDefault="005A5EE9" w:rsidP="00992922">
            <w:pPr>
              <w:jc w:val="center"/>
            </w:pPr>
            <w:r w:rsidRPr="008D051D">
              <w:t>-</w:t>
            </w:r>
          </w:p>
        </w:tc>
        <w:tc>
          <w:tcPr>
            <w:tcW w:w="1276" w:type="dxa"/>
            <w:tcBorders>
              <w:top w:val="single" w:sz="2" w:space="0" w:color="auto"/>
            </w:tcBorders>
            <w:shd w:val="clear" w:color="auto" w:fill="DEEAF6" w:themeFill="accent5" w:themeFillTint="33"/>
          </w:tcPr>
          <w:p w14:paraId="500314FB" w14:textId="77777777" w:rsidR="005A5EE9" w:rsidRPr="008D051D" w:rsidRDefault="005A5EE9" w:rsidP="00992922">
            <w:pPr>
              <w:jc w:val="center"/>
            </w:pPr>
            <w:r w:rsidRPr="008D051D">
              <w:rPr>
                <w:b/>
                <w:bCs/>
              </w:rPr>
              <w:t>TAK</w:t>
            </w:r>
          </w:p>
        </w:tc>
        <w:tc>
          <w:tcPr>
            <w:tcW w:w="2126" w:type="dxa"/>
            <w:vMerge/>
            <w:tcBorders>
              <w:left w:val="single" w:sz="12" w:space="0" w:color="auto"/>
              <w:right w:val="single" w:sz="12" w:space="0" w:color="auto"/>
            </w:tcBorders>
            <w:shd w:val="clear" w:color="auto" w:fill="DEEAF6" w:themeFill="accent5" w:themeFillTint="33"/>
          </w:tcPr>
          <w:p w14:paraId="14A5A769" w14:textId="593C580C" w:rsidR="005A5EE9" w:rsidRPr="002318FC" w:rsidRDefault="005A5EE9" w:rsidP="00992922"/>
        </w:tc>
      </w:tr>
      <w:tr w:rsidR="005A5EE9" w:rsidRPr="008D051D" w14:paraId="663BD2CC" w14:textId="32141899" w:rsidTr="00E359C4">
        <w:tc>
          <w:tcPr>
            <w:tcW w:w="709" w:type="dxa"/>
            <w:tcBorders>
              <w:left w:val="single" w:sz="12" w:space="0" w:color="auto"/>
              <w:right w:val="single" w:sz="12" w:space="0" w:color="auto"/>
            </w:tcBorders>
            <w:shd w:val="clear" w:color="auto" w:fill="FFFFFF" w:themeFill="background1"/>
          </w:tcPr>
          <w:p w14:paraId="64DB8D0E" w14:textId="0B5F7F5B" w:rsidR="005A5EE9" w:rsidRPr="008D051D" w:rsidRDefault="005A5EE9" w:rsidP="00992922">
            <w:r>
              <w:t>4</w:t>
            </w:r>
          </w:p>
        </w:tc>
        <w:tc>
          <w:tcPr>
            <w:tcW w:w="6789" w:type="dxa"/>
            <w:tcBorders>
              <w:left w:val="single" w:sz="12" w:space="0" w:color="auto"/>
              <w:right w:val="single" w:sz="12" w:space="0" w:color="auto"/>
            </w:tcBorders>
            <w:shd w:val="clear" w:color="auto" w:fill="DEEAF6" w:themeFill="accent5" w:themeFillTint="33"/>
          </w:tcPr>
          <w:p w14:paraId="55BF506A" w14:textId="77777777" w:rsidR="005A5EE9" w:rsidRPr="008D051D" w:rsidRDefault="005A5EE9" w:rsidP="00992922">
            <w:r w:rsidRPr="008138C1">
              <w:t>Wykonanie oznaczeń kontrastowych na przeszkleniach</w:t>
            </w:r>
            <w:r>
              <w:t xml:space="preserve"> </w:t>
            </w:r>
            <w:r w:rsidRPr="008138C1">
              <w:t xml:space="preserve">drzwi wejściowych </w:t>
            </w:r>
            <w:r w:rsidRPr="005D6D69">
              <w:t xml:space="preserve">do </w:t>
            </w:r>
            <w:r>
              <w:t xml:space="preserve">wszystkich drzwi do </w:t>
            </w:r>
            <w:r w:rsidRPr="005D6D69">
              <w:t xml:space="preserve">budynku B1 </w:t>
            </w:r>
            <w:r>
              <w:t xml:space="preserve">i B3 </w:t>
            </w:r>
            <w:r w:rsidRPr="008138C1">
              <w:t>w celu umożliwienia ich łatwiejszego zlokalizowania przez osoby niedowidzące</w:t>
            </w:r>
          </w:p>
        </w:tc>
        <w:tc>
          <w:tcPr>
            <w:tcW w:w="1985" w:type="dxa"/>
            <w:tcBorders>
              <w:left w:val="single" w:sz="12" w:space="0" w:color="auto"/>
              <w:right w:val="single" w:sz="12" w:space="0" w:color="auto"/>
            </w:tcBorders>
            <w:shd w:val="clear" w:color="auto" w:fill="DEEAF6" w:themeFill="accent5" w:themeFillTint="33"/>
          </w:tcPr>
          <w:p w14:paraId="12EDA5D8" w14:textId="52590F4C" w:rsidR="005A5EE9" w:rsidRPr="00127692" w:rsidRDefault="005A5EE9" w:rsidP="00992922">
            <w:pPr>
              <w:jc w:val="center"/>
              <w:rPr>
                <w:b/>
              </w:rPr>
            </w:pPr>
            <w:r w:rsidRPr="00127692">
              <w:rPr>
                <w:b/>
              </w:rPr>
              <w:t>2022</w:t>
            </w:r>
          </w:p>
          <w:p w14:paraId="4042A4CF" w14:textId="1101C58D" w:rsidR="005A5EE9" w:rsidRPr="00127692" w:rsidRDefault="005A5EE9" w:rsidP="00992922">
            <w:pPr>
              <w:jc w:val="center"/>
              <w:rPr>
                <w:b/>
              </w:rPr>
            </w:pPr>
          </w:p>
        </w:tc>
        <w:tc>
          <w:tcPr>
            <w:tcW w:w="1275" w:type="dxa"/>
            <w:tcBorders>
              <w:top w:val="single" w:sz="2" w:space="0" w:color="auto"/>
              <w:left w:val="single" w:sz="12" w:space="0" w:color="auto"/>
            </w:tcBorders>
            <w:shd w:val="clear" w:color="auto" w:fill="DEEAF6" w:themeFill="accent5" w:themeFillTint="33"/>
          </w:tcPr>
          <w:p w14:paraId="277CD5CA" w14:textId="155385D9" w:rsidR="005A5EE9" w:rsidRPr="008D051D" w:rsidRDefault="005A5EE9" w:rsidP="00992922">
            <w:pPr>
              <w:jc w:val="center"/>
            </w:pPr>
            <w:r w:rsidRPr="008D051D">
              <w:t>-</w:t>
            </w:r>
          </w:p>
        </w:tc>
        <w:tc>
          <w:tcPr>
            <w:tcW w:w="1276" w:type="dxa"/>
            <w:tcBorders>
              <w:top w:val="single" w:sz="2" w:space="0" w:color="auto"/>
            </w:tcBorders>
            <w:shd w:val="clear" w:color="auto" w:fill="DEEAF6" w:themeFill="accent5" w:themeFillTint="33"/>
          </w:tcPr>
          <w:p w14:paraId="7B2273B5" w14:textId="77777777" w:rsidR="005A5EE9" w:rsidRPr="008D051D" w:rsidRDefault="005A5EE9" w:rsidP="00992922">
            <w:pPr>
              <w:jc w:val="center"/>
            </w:pPr>
            <w:r w:rsidRPr="008D051D">
              <w:rPr>
                <w:b/>
                <w:bCs/>
              </w:rPr>
              <w:t>TAK</w:t>
            </w:r>
          </w:p>
        </w:tc>
        <w:tc>
          <w:tcPr>
            <w:tcW w:w="2126" w:type="dxa"/>
            <w:vMerge/>
            <w:tcBorders>
              <w:left w:val="single" w:sz="12" w:space="0" w:color="auto"/>
              <w:right w:val="single" w:sz="12" w:space="0" w:color="auto"/>
            </w:tcBorders>
            <w:shd w:val="clear" w:color="auto" w:fill="DEEAF6" w:themeFill="accent5" w:themeFillTint="33"/>
          </w:tcPr>
          <w:p w14:paraId="48007AED" w14:textId="5D86B600" w:rsidR="005A5EE9" w:rsidRPr="008D051D" w:rsidRDefault="005A5EE9" w:rsidP="00992922"/>
        </w:tc>
      </w:tr>
      <w:tr w:rsidR="005A5EE9" w:rsidRPr="008D051D" w14:paraId="4F457FE9" w14:textId="5578ABAA" w:rsidTr="00E359C4">
        <w:tc>
          <w:tcPr>
            <w:tcW w:w="709" w:type="dxa"/>
            <w:tcBorders>
              <w:left w:val="single" w:sz="12" w:space="0" w:color="auto"/>
              <w:right w:val="single" w:sz="12" w:space="0" w:color="auto"/>
            </w:tcBorders>
            <w:shd w:val="clear" w:color="auto" w:fill="FFFFFF" w:themeFill="background1"/>
          </w:tcPr>
          <w:p w14:paraId="2012B760" w14:textId="0E7054B5" w:rsidR="005A5EE9" w:rsidRPr="008D051D" w:rsidRDefault="005A5EE9" w:rsidP="00992922">
            <w:r>
              <w:t>5</w:t>
            </w:r>
          </w:p>
        </w:tc>
        <w:tc>
          <w:tcPr>
            <w:tcW w:w="6789" w:type="dxa"/>
            <w:tcBorders>
              <w:left w:val="single" w:sz="12" w:space="0" w:color="auto"/>
              <w:right w:val="single" w:sz="12" w:space="0" w:color="auto"/>
            </w:tcBorders>
            <w:shd w:val="clear" w:color="auto" w:fill="DEEAF6" w:themeFill="accent5" w:themeFillTint="33"/>
          </w:tcPr>
          <w:p w14:paraId="09119A7F" w14:textId="77777777" w:rsidR="005A5EE9" w:rsidRPr="008D051D" w:rsidRDefault="005A5EE9" w:rsidP="00992922">
            <w:r w:rsidRPr="008138C1">
              <w:t xml:space="preserve">Wymiana lub zmiana kolorystyki </w:t>
            </w:r>
            <w:r>
              <w:t xml:space="preserve">wszystkich </w:t>
            </w:r>
            <w:r w:rsidRPr="008138C1">
              <w:t>uchwyt</w:t>
            </w:r>
            <w:r>
              <w:t>ów</w:t>
            </w:r>
            <w:r w:rsidRPr="008138C1">
              <w:t xml:space="preserve"> </w:t>
            </w:r>
            <w:r>
              <w:t xml:space="preserve">i klamek </w:t>
            </w:r>
            <w:r w:rsidRPr="008138C1">
              <w:t>przy drzwiach wejściowych do budynk</w:t>
            </w:r>
            <w:r>
              <w:t>ów B1 i B3</w:t>
            </w:r>
            <w:r w:rsidRPr="008138C1">
              <w:t xml:space="preserve"> tak, by </w:t>
            </w:r>
            <w:r>
              <w:t>ich</w:t>
            </w:r>
            <w:r w:rsidRPr="008138C1">
              <w:t xml:space="preserve"> kolor kontrastował z resztą stolarki</w:t>
            </w:r>
          </w:p>
        </w:tc>
        <w:tc>
          <w:tcPr>
            <w:tcW w:w="1985" w:type="dxa"/>
            <w:tcBorders>
              <w:left w:val="single" w:sz="12" w:space="0" w:color="auto"/>
              <w:right w:val="single" w:sz="12" w:space="0" w:color="auto"/>
            </w:tcBorders>
            <w:shd w:val="clear" w:color="auto" w:fill="DEEAF6" w:themeFill="accent5" w:themeFillTint="33"/>
          </w:tcPr>
          <w:p w14:paraId="61A3466A" w14:textId="24236139" w:rsidR="005A5EE9" w:rsidRPr="00127692" w:rsidRDefault="005A5EE9" w:rsidP="00992922">
            <w:pPr>
              <w:jc w:val="center"/>
              <w:rPr>
                <w:b/>
              </w:rPr>
            </w:pPr>
            <w:r w:rsidRPr="00127692">
              <w:rPr>
                <w:b/>
              </w:rPr>
              <w:t>2023-2030</w:t>
            </w:r>
          </w:p>
          <w:p w14:paraId="7D547CC5" w14:textId="62BB4646" w:rsidR="005A5EE9" w:rsidRPr="00127692" w:rsidRDefault="005A5EE9" w:rsidP="00992922">
            <w:pPr>
              <w:jc w:val="center"/>
              <w:rPr>
                <w:b/>
              </w:rPr>
            </w:pPr>
          </w:p>
        </w:tc>
        <w:tc>
          <w:tcPr>
            <w:tcW w:w="1275" w:type="dxa"/>
            <w:tcBorders>
              <w:left w:val="single" w:sz="12" w:space="0" w:color="auto"/>
            </w:tcBorders>
            <w:shd w:val="clear" w:color="auto" w:fill="DEEAF6" w:themeFill="accent5" w:themeFillTint="33"/>
          </w:tcPr>
          <w:p w14:paraId="0360AB98" w14:textId="57B95DE8" w:rsidR="005A5EE9" w:rsidRPr="008D051D" w:rsidRDefault="005A5EE9" w:rsidP="00992922">
            <w:pPr>
              <w:jc w:val="center"/>
            </w:pPr>
            <w:r w:rsidRPr="008D051D">
              <w:t>-</w:t>
            </w:r>
          </w:p>
        </w:tc>
        <w:tc>
          <w:tcPr>
            <w:tcW w:w="1276" w:type="dxa"/>
            <w:shd w:val="clear" w:color="auto" w:fill="DEEAF6" w:themeFill="accent5" w:themeFillTint="33"/>
          </w:tcPr>
          <w:p w14:paraId="2EA39533" w14:textId="77777777" w:rsidR="005A5EE9" w:rsidRPr="008D051D" w:rsidRDefault="005A5EE9" w:rsidP="00992922">
            <w:pPr>
              <w:jc w:val="center"/>
            </w:pPr>
            <w:r w:rsidRPr="008D051D">
              <w:t>-</w:t>
            </w:r>
          </w:p>
        </w:tc>
        <w:tc>
          <w:tcPr>
            <w:tcW w:w="2126" w:type="dxa"/>
            <w:vMerge/>
            <w:tcBorders>
              <w:left w:val="single" w:sz="12" w:space="0" w:color="auto"/>
              <w:right w:val="single" w:sz="12" w:space="0" w:color="auto"/>
            </w:tcBorders>
            <w:shd w:val="clear" w:color="auto" w:fill="DEEAF6" w:themeFill="accent5" w:themeFillTint="33"/>
          </w:tcPr>
          <w:p w14:paraId="115E833C" w14:textId="1BF84558" w:rsidR="005A5EE9" w:rsidRPr="008D051D" w:rsidRDefault="005A5EE9" w:rsidP="00992922"/>
        </w:tc>
      </w:tr>
      <w:tr w:rsidR="005A5EE9" w:rsidRPr="008D051D" w14:paraId="184B4E59" w14:textId="71DD4C8A" w:rsidTr="00E359C4">
        <w:tc>
          <w:tcPr>
            <w:tcW w:w="709" w:type="dxa"/>
            <w:tcBorders>
              <w:left w:val="single" w:sz="12" w:space="0" w:color="auto"/>
              <w:right w:val="single" w:sz="12" w:space="0" w:color="auto"/>
            </w:tcBorders>
            <w:shd w:val="clear" w:color="auto" w:fill="FFFFFF" w:themeFill="background1"/>
          </w:tcPr>
          <w:p w14:paraId="3848ECE1" w14:textId="5598FBA0" w:rsidR="005A5EE9" w:rsidRDefault="005A5EE9" w:rsidP="00992922">
            <w:r>
              <w:t>6</w:t>
            </w:r>
          </w:p>
        </w:tc>
        <w:tc>
          <w:tcPr>
            <w:tcW w:w="6789" w:type="dxa"/>
            <w:tcBorders>
              <w:left w:val="single" w:sz="12" w:space="0" w:color="auto"/>
              <w:right w:val="single" w:sz="12" w:space="0" w:color="auto"/>
            </w:tcBorders>
            <w:shd w:val="clear" w:color="auto" w:fill="DEEAF6" w:themeFill="accent5" w:themeFillTint="33"/>
          </w:tcPr>
          <w:p w14:paraId="60B44868" w14:textId="77777777" w:rsidR="005A5EE9" w:rsidRPr="008138C1" w:rsidRDefault="005A5EE9" w:rsidP="00992922">
            <w:r w:rsidRPr="005D6D69">
              <w:t xml:space="preserve">Zmiana wysokości domofonu i przycisków wzywania pomocy przy obu drzwiach </w:t>
            </w:r>
            <w:r w:rsidRPr="00DC3C76">
              <w:t xml:space="preserve">do budynku B1 od strony ul. Sandomierskiej </w:t>
            </w:r>
            <w:r w:rsidRPr="005D6D69">
              <w:t>oraz zmiana lokalizacji stolika z krzesłami</w:t>
            </w:r>
            <w:r w:rsidRPr="00DC3C76">
              <w:t xml:space="preserve"> tak,</w:t>
            </w:r>
            <w:r w:rsidRPr="005D6D69">
              <w:t xml:space="preserve"> by nie blokował dojścia</w:t>
            </w:r>
          </w:p>
        </w:tc>
        <w:tc>
          <w:tcPr>
            <w:tcW w:w="1985" w:type="dxa"/>
            <w:tcBorders>
              <w:left w:val="single" w:sz="12" w:space="0" w:color="auto"/>
              <w:right w:val="single" w:sz="12" w:space="0" w:color="auto"/>
            </w:tcBorders>
            <w:shd w:val="clear" w:color="auto" w:fill="DEEAF6" w:themeFill="accent5" w:themeFillTint="33"/>
          </w:tcPr>
          <w:p w14:paraId="23DB12D6" w14:textId="24236139" w:rsidR="005A5EE9" w:rsidRPr="00127692" w:rsidRDefault="005A5EE9" w:rsidP="00992922">
            <w:pPr>
              <w:jc w:val="center"/>
              <w:rPr>
                <w:b/>
              </w:rPr>
            </w:pPr>
            <w:r w:rsidRPr="00127692">
              <w:rPr>
                <w:b/>
              </w:rPr>
              <w:t>2023-2030</w:t>
            </w:r>
          </w:p>
          <w:p w14:paraId="15D9F1B1" w14:textId="3E906E2B" w:rsidR="005A5EE9" w:rsidRPr="00127692" w:rsidRDefault="005A5EE9" w:rsidP="00992922">
            <w:pPr>
              <w:jc w:val="center"/>
              <w:rPr>
                <w:b/>
                <w:bCs/>
              </w:rPr>
            </w:pPr>
          </w:p>
        </w:tc>
        <w:tc>
          <w:tcPr>
            <w:tcW w:w="1275" w:type="dxa"/>
            <w:tcBorders>
              <w:left w:val="single" w:sz="12" w:space="0" w:color="auto"/>
            </w:tcBorders>
            <w:shd w:val="clear" w:color="auto" w:fill="DEEAF6" w:themeFill="accent5" w:themeFillTint="33"/>
          </w:tcPr>
          <w:p w14:paraId="7F4AA15B" w14:textId="2D439C8F" w:rsidR="005A5EE9" w:rsidRPr="008D051D" w:rsidRDefault="005A5EE9" w:rsidP="00992922">
            <w:pPr>
              <w:jc w:val="center"/>
            </w:pPr>
            <w:r w:rsidRPr="008D051D">
              <w:rPr>
                <w:b/>
                <w:bCs/>
              </w:rPr>
              <w:t>TAK</w:t>
            </w:r>
          </w:p>
        </w:tc>
        <w:tc>
          <w:tcPr>
            <w:tcW w:w="1276" w:type="dxa"/>
            <w:shd w:val="clear" w:color="auto" w:fill="DEEAF6" w:themeFill="accent5" w:themeFillTint="33"/>
          </w:tcPr>
          <w:p w14:paraId="6D1D2F9E" w14:textId="77777777" w:rsidR="005A5EE9" w:rsidRPr="008D051D" w:rsidRDefault="005A5EE9" w:rsidP="00992922">
            <w:pPr>
              <w:jc w:val="center"/>
            </w:pPr>
            <w:r w:rsidRPr="008D051D">
              <w:t>-</w:t>
            </w:r>
          </w:p>
        </w:tc>
        <w:tc>
          <w:tcPr>
            <w:tcW w:w="2126" w:type="dxa"/>
            <w:vMerge/>
            <w:tcBorders>
              <w:left w:val="single" w:sz="12" w:space="0" w:color="auto"/>
              <w:right w:val="single" w:sz="12" w:space="0" w:color="auto"/>
            </w:tcBorders>
            <w:shd w:val="clear" w:color="auto" w:fill="DEEAF6" w:themeFill="accent5" w:themeFillTint="33"/>
          </w:tcPr>
          <w:p w14:paraId="51CE4FBB" w14:textId="2DE5657F" w:rsidR="005A5EE9" w:rsidRPr="008D051D" w:rsidRDefault="005A5EE9" w:rsidP="00992922"/>
        </w:tc>
      </w:tr>
      <w:tr w:rsidR="005A5EE9" w:rsidRPr="008D051D" w14:paraId="4C784B60" w14:textId="72D58DAD" w:rsidTr="00E359C4">
        <w:tc>
          <w:tcPr>
            <w:tcW w:w="709" w:type="dxa"/>
            <w:tcBorders>
              <w:left w:val="single" w:sz="12" w:space="0" w:color="auto"/>
              <w:right w:val="single" w:sz="12" w:space="0" w:color="auto"/>
            </w:tcBorders>
            <w:shd w:val="clear" w:color="auto" w:fill="FFFFFF" w:themeFill="background1"/>
          </w:tcPr>
          <w:p w14:paraId="1C097AEF" w14:textId="5C6A1738" w:rsidR="005A5EE9" w:rsidRDefault="005A5EE9" w:rsidP="00992922">
            <w:r>
              <w:t>7</w:t>
            </w:r>
          </w:p>
        </w:tc>
        <w:tc>
          <w:tcPr>
            <w:tcW w:w="6789" w:type="dxa"/>
            <w:tcBorders>
              <w:left w:val="single" w:sz="12" w:space="0" w:color="auto"/>
              <w:right w:val="single" w:sz="12" w:space="0" w:color="auto"/>
            </w:tcBorders>
            <w:shd w:val="clear" w:color="auto" w:fill="DEEAF6" w:themeFill="accent5" w:themeFillTint="33"/>
          </w:tcPr>
          <w:p w14:paraId="32BDEB0E" w14:textId="77777777" w:rsidR="005A5EE9" w:rsidRPr="005D6D69" w:rsidRDefault="005A5EE9" w:rsidP="00992922">
            <w:r w:rsidRPr="00503E72">
              <w:t>Zmiana lokalizacji domofonów przy drzwiach od strony dziedzińca wewnętrznego tak, by były łatwo dostępne ze spoczników schodowych.</w:t>
            </w:r>
          </w:p>
        </w:tc>
        <w:tc>
          <w:tcPr>
            <w:tcW w:w="1985" w:type="dxa"/>
            <w:tcBorders>
              <w:left w:val="single" w:sz="12" w:space="0" w:color="auto"/>
              <w:right w:val="single" w:sz="12" w:space="0" w:color="auto"/>
            </w:tcBorders>
            <w:shd w:val="clear" w:color="auto" w:fill="DEEAF6" w:themeFill="accent5" w:themeFillTint="33"/>
          </w:tcPr>
          <w:p w14:paraId="1DD0A78F" w14:textId="24236139" w:rsidR="005A5EE9" w:rsidRPr="00127692" w:rsidRDefault="005A5EE9" w:rsidP="00992922">
            <w:pPr>
              <w:jc w:val="center"/>
              <w:rPr>
                <w:b/>
              </w:rPr>
            </w:pPr>
            <w:r w:rsidRPr="00127692">
              <w:rPr>
                <w:b/>
              </w:rPr>
              <w:t>2023-2030</w:t>
            </w:r>
          </w:p>
          <w:p w14:paraId="2CF3838A" w14:textId="6DBE6D5B" w:rsidR="005A5EE9" w:rsidRPr="00127692" w:rsidRDefault="005A5EE9" w:rsidP="00992922">
            <w:pPr>
              <w:jc w:val="center"/>
              <w:rPr>
                <w:b/>
              </w:rPr>
            </w:pPr>
          </w:p>
        </w:tc>
        <w:tc>
          <w:tcPr>
            <w:tcW w:w="1275" w:type="dxa"/>
            <w:tcBorders>
              <w:left w:val="single" w:sz="12" w:space="0" w:color="auto"/>
            </w:tcBorders>
            <w:shd w:val="clear" w:color="auto" w:fill="DEEAF6" w:themeFill="accent5" w:themeFillTint="33"/>
          </w:tcPr>
          <w:p w14:paraId="3AEF55D2" w14:textId="6519E1AD" w:rsidR="005A5EE9" w:rsidRPr="008D051D" w:rsidRDefault="005A5EE9" w:rsidP="00992922">
            <w:pPr>
              <w:jc w:val="center"/>
              <w:rPr>
                <w:b/>
                <w:bCs/>
              </w:rPr>
            </w:pPr>
            <w:r w:rsidRPr="008D051D">
              <w:t>-</w:t>
            </w:r>
          </w:p>
        </w:tc>
        <w:tc>
          <w:tcPr>
            <w:tcW w:w="1276" w:type="dxa"/>
            <w:shd w:val="clear" w:color="auto" w:fill="DEEAF6" w:themeFill="accent5" w:themeFillTint="33"/>
          </w:tcPr>
          <w:p w14:paraId="0ABC3C0C" w14:textId="77777777" w:rsidR="005A5EE9" w:rsidRPr="00503E72" w:rsidRDefault="005A5EE9" w:rsidP="00992922">
            <w:pPr>
              <w:jc w:val="center"/>
              <w:rPr>
                <w:b/>
                <w:bCs/>
              </w:rPr>
            </w:pPr>
            <w:r w:rsidRPr="008D051D">
              <w:t>-</w:t>
            </w:r>
          </w:p>
        </w:tc>
        <w:tc>
          <w:tcPr>
            <w:tcW w:w="2126" w:type="dxa"/>
            <w:vMerge/>
            <w:tcBorders>
              <w:left w:val="single" w:sz="12" w:space="0" w:color="auto"/>
              <w:right w:val="single" w:sz="12" w:space="0" w:color="auto"/>
            </w:tcBorders>
            <w:shd w:val="clear" w:color="auto" w:fill="DEEAF6" w:themeFill="accent5" w:themeFillTint="33"/>
          </w:tcPr>
          <w:p w14:paraId="05A91066" w14:textId="7A1760CA" w:rsidR="005A5EE9" w:rsidRPr="00A25365" w:rsidRDefault="005A5EE9" w:rsidP="00992922"/>
        </w:tc>
      </w:tr>
      <w:tr w:rsidR="005A5EE9" w:rsidRPr="008D051D" w14:paraId="13D2F61B" w14:textId="41E6D7EB" w:rsidTr="00E359C4">
        <w:tc>
          <w:tcPr>
            <w:tcW w:w="709" w:type="dxa"/>
            <w:tcBorders>
              <w:left w:val="single" w:sz="12" w:space="0" w:color="auto"/>
              <w:right w:val="single" w:sz="12" w:space="0" w:color="auto"/>
            </w:tcBorders>
            <w:shd w:val="clear" w:color="auto" w:fill="FFFFFF" w:themeFill="background1"/>
          </w:tcPr>
          <w:p w14:paraId="3DF0708D" w14:textId="23B3D858" w:rsidR="005A5EE9" w:rsidRDefault="005A5EE9" w:rsidP="00992922">
            <w:r>
              <w:t>8</w:t>
            </w:r>
          </w:p>
        </w:tc>
        <w:tc>
          <w:tcPr>
            <w:tcW w:w="6789" w:type="dxa"/>
            <w:tcBorders>
              <w:left w:val="single" w:sz="12" w:space="0" w:color="auto"/>
              <w:right w:val="single" w:sz="12" w:space="0" w:color="auto"/>
            </w:tcBorders>
            <w:shd w:val="clear" w:color="auto" w:fill="DEEAF6" w:themeFill="accent5" w:themeFillTint="33"/>
          </w:tcPr>
          <w:p w14:paraId="4C1AA06C" w14:textId="77777777" w:rsidR="005A5EE9" w:rsidRPr="00503E72" w:rsidRDefault="005A5EE9" w:rsidP="00992922">
            <w:r w:rsidRPr="00503E72">
              <w:t>Naprawa stopni schodowych przed wejściem do skrzydła południowego od strony dziedzińca</w:t>
            </w:r>
          </w:p>
        </w:tc>
        <w:tc>
          <w:tcPr>
            <w:tcW w:w="1985" w:type="dxa"/>
            <w:tcBorders>
              <w:left w:val="single" w:sz="12" w:space="0" w:color="auto"/>
              <w:right w:val="single" w:sz="12" w:space="0" w:color="auto"/>
            </w:tcBorders>
            <w:shd w:val="clear" w:color="auto" w:fill="DEEAF6" w:themeFill="accent5" w:themeFillTint="33"/>
          </w:tcPr>
          <w:p w14:paraId="16A2BEE2" w14:textId="24236139" w:rsidR="005A5EE9" w:rsidRPr="00127692" w:rsidRDefault="005A5EE9" w:rsidP="00992922">
            <w:pPr>
              <w:jc w:val="center"/>
              <w:rPr>
                <w:b/>
              </w:rPr>
            </w:pPr>
            <w:r w:rsidRPr="00127692">
              <w:rPr>
                <w:b/>
              </w:rPr>
              <w:t>2023-2030</w:t>
            </w:r>
          </w:p>
          <w:p w14:paraId="3D030E48" w14:textId="04989E2D" w:rsidR="005A5EE9" w:rsidRPr="00127692" w:rsidRDefault="005A5EE9" w:rsidP="00992922">
            <w:pPr>
              <w:jc w:val="center"/>
              <w:rPr>
                <w:b/>
              </w:rPr>
            </w:pPr>
          </w:p>
        </w:tc>
        <w:tc>
          <w:tcPr>
            <w:tcW w:w="1275" w:type="dxa"/>
            <w:tcBorders>
              <w:left w:val="single" w:sz="12" w:space="0" w:color="auto"/>
            </w:tcBorders>
            <w:shd w:val="clear" w:color="auto" w:fill="DEEAF6" w:themeFill="accent5" w:themeFillTint="33"/>
          </w:tcPr>
          <w:p w14:paraId="348928DA" w14:textId="150A08DF" w:rsidR="005A5EE9" w:rsidRPr="008D051D" w:rsidRDefault="005A5EE9" w:rsidP="00992922">
            <w:pPr>
              <w:jc w:val="center"/>
              <w:rPr>
                <w:b/>
                <w:bCs/>
              </w:rPr>
            </w:pPr>
            <w:r w:rsidRPr="00A25365">
              <w:t>-</w:t>
            </w:r>
          </w:p>
        </w:tc>
        <w:tc>
          <w:tcPr>
            <w:tcW w:w="1276" w:type="dxa"/>
            <w:shd w:val="clear" w:color="auto" w:fill="DEEAF6" w:themeFill="accent5" w:themeFillTint="33"/>
          </w:tcPr>
          <w:p w14:paraId="0CF0EFF7" w14:textId="77777777" w:rsidR="005A5EE9" w:rsidRPr="008D051D" w:rsidRDefault="005A5EE9" w:rsidP="00992922">
            <w:pPr>
              <w:jc w:val="center"/>
            </w:pPr>
            <w:r w:rsidRPr="00503E72">
              <w:rPr>
                <w:b/>
                <w:bCs/>
              </w:rPr>
              <w:t>TAK</w:t>
            </w:r>
          </w:p>
        </w:tc>
        <w:tc>
          <w:tcPr>
            <w:tcW w:w="2126" w:type="dxa"/>
            <w:vMerge/>
            <w:tcBorders>
              <w:left w:val="single" w:sz="12" w:space="0" w:color="auto"/>
              <w:right w:val="single" w:sz="12" w:space="0" w:color="auto"/>
            </w:tcBorders>
            <w:shd w:val="clear" w:color="auto" w:fill="DEEAF6" w:themeFill="accent5" w:themeFillTint="33"/>
          </w:tcPr>
          <w:p w14:paraId="4FF63B6B" w14:textId="79361812" w:rsidR="005A5EE9" w:rsidRPr="00A25365" w:rsidRDefault="005A5EE9" w:rsidP="00992922"/>
        </w:tc>
      </w:tr>
      <w:tr w:rsidR="005A5EE9" w:rsidRPr="008D051D" w14:paraId="3D692804" w14:textId="34526B09" w:rsidTr="00E359C4">
        <w:tc>
          <w:tcPr>
            <w:tcW w:w="709" w:type="dxa"/>
            <w:tcBorders>
              <w:left w:val="single" w:sz="12" w:space="0" w:color="auto"/>
              <w:right w:val="single" w:sz="12" w:space="0" w:color="auto"/>
            </w:tcBorders>
            <w:shd w:val="clear" w:color="auto" w:fill="FFFFFF" w:themeFill="background1"/>
          </w:tcPr>
          <w:p w14:paraId="1F3826E1" w14:textId="4495D70C" w:rsidR="005A5EE9" w:rsidRDefault="005A5EE9" w:rsidP="00992922">
            <w:r>
              <w:t>9</w:t>
            </w:r>
          </w:p>
        </w:tc>
        <w:tc>
          <w:tcPr>
            <w:tcW w:w="6789" w:type="dxa"/>
            <w:tcBorders>
              <w:left w:val="single" w:sz="12" w:space="0" w:color="auto"/>
              <w:right w:val="single" w:sz="12" w:space="0" w:color="auto"/>
            </w:tcBorders>
            <w:shd w:val="clear" w:color="auto" w:fill="DEEAF6" w:themeFill="accent5" w:themeFillTint="33"/>
          </w:tcPr>
          <w:p w14:paraId="48383AA3" w14:textId="77777777" w:rsidR="005A5EE9" w:rsidRPr="005D6D69" w:rsidRDefault="005A5EE9" w:rsidP="00992922">
            <w:r w:rsidRPr="005D6D69">
              <w:t xml:space="preserve">Zmiana wysokości </w:t>
            </w:r>
            <w:r w:rsidRPr="008659CA">
              <w:t>domofonu i czytnika kontroli dostępu</w:t>
            </w:r>
            <w:r>
              <w:t xml:space="preserve"> </w:t>
            </w:r>
            <w:r w:rsidRPr="005D6D69">
              <w:t xml:space="preserve">przy drzwiach </w:t>
            </w:r>
            <w:r>
              <w:t xml:space="preserve">zewnętrznych </w:t>
            </w:r>
            <w:r w:rsidRPr="00DC3C76">
              <w:t>do budynku B</w:t>
            </w:r>
            <w:r>
              <w:t>3</w:t>
            </w:r>
          </w:p>
        </w:tc>
        <w:tc>
          <w:tcPr>
            <w:tcW w:w="1985" w:type="dxa"/>
            <w:tcBorders>
              <w:left w:val="single" w:sz="12" w:space="0" w:color="auto"/>
              <w:right w:val="single" w:sz="12" w:space="0" w:color="auto"/>
            </w:tcBorders>
            <w:shd w:val="clear" w:color="auto" w:fill="DEEAF6" w:themeFill="accent5" w:themeFillTint="33"/>
          </w:tcPr>
          <w:p w14:paraId="2C34904E" w14:textId="24236139" w:rsidR="005A5EE9" w:rsidRPr="00127692" w:rsidRDefault="005A5EE9" w:rsidP="00992922">
            <w:pPr>
              <w:jc w:val="center"/>
              <w:rPr>
                <w:b/>
              </w:rPr>
            </w:pPr>
            <w:r w:rsidRPr="00127692">
              <w:rPr>
                <w:b/>
              </w:rPr>
              <w:t>2023-2030</w:t>
            </w:r>
          </w:p>
          <w:p w14:paraId="0DDCF2A7" w14:textId="313E1517" w:rsidR="005A5EE9" w:rsidRPr="00127692" w:rsidRDefault="005A5EE9" w:rsidP="00992922">
            <w:pPr>
              <w:jc w:val="center"/>
              <w:rPr>
                <w:b/>
                <w:bCs/>
              </w:rPr>
            </w:pPr>
          </w:p>
        </w:tc>
        <w:tc>
          <w:tcPr>
            <w:tcW w:w="1275" w:type="dxa"/>
            <w:tcBorders>
              <w:left w:val="single" w:sz="12" w:space="0" w:color="auto"/>
            </w:tcBorders>
            <w:shd w:val="clear" w:color="auto" w:fill="DEEAF6" w:themeFill="accent5" w:themeFillTint="33"/>
          </w:tcPr>
          <w:p w14:paraId="302E6232" w14:textId="3947ADA2" w:rsidR="005A5EE9" w:rsidRPr="008D051D" w:rsidRDefault="005A5EE9" w:rsidP="00992922">
            <w:pPr>
              <w:jc w:val="center"/>
              <w:rPr>
                <w:b/>
                <w:bCs/>
              </w:rPr>
            </w:pPr>
            <w:r w:rsidRPr="008D051D">
              <w:rPr>
                <w:b/>
                <w:bCs/>
              </w:rPr>
              <w:t>TAK</w:t>
            </w:r>
          </w:p>
        </w:tc>
        <w:tc>
          <w:tcPr>
            <w:tcW w:w="1276" w:type="dxa"/>
            <w:shd w:val="clear" w:color="auto" w:fill="DEEAF6" w:themeFill="accent5" w:themeFillTint="33"/>
          </w:tcPr>
          <w:p w14:paraId="7E79EFFA" w14:textId="77777777" w:rsidR="005A5EE9" w:rsidRPr="008D051D" w:rsidRDefault="005A5EE9" w:rsidP="00992922">
            <w:pPr>
              <w:jc w:val="center"/>
            </w:pPr>
            <w:r w:rsidRPr="008D051D">
              <w:t>-</w:t>
            </w:r>
          </w:p>
        </w:tc>
        <w:tc>
          <w:tcPr>
            <w:tcW w:w="2126" w:type="dxa"/>
            <w:vMerge/>
            <w:tcBorders>
              <w:left w:val="single" w:sz="12" w:space="0" w:color="auto"/>
              <w:right w:val="single" w:sz="12" w:space="0" w:color="auto"/>
            </w:tcBorders>
            <w:shd w:val="clear" w:color="auto" w:fill="DEEAF6" w:themeFill="accent5" w:themeFillTint="33"/>
          </w:tcPr>
          <w:p w14:paraId="58E11913" w14:textId="00654623" w:rsidR="005A5EE9" w:rsidRPr="008D051D" w:rsidRDefault="005A5EE9" w:rsidP="00992922"/>
        </w:tc>
      </w:tr>
      <w:tr w:rsidR="005A5EE9" w:rsidRPr="008D051D" w14:paraId="5AE902E1" w14:textId="4E8BE1D1" w:rsidTr="00E359C4">
        <w:tc>
          <w:tcPr>
            <w:tcW w:w="709" w:type="dxa"/>
            <w:tcBorders>
              <w:left w:val="single" w:sz="12" w:space="0" w:color="auto"/>
              <w:right w:val="single" w:sz="12" w:space="0" w:color="auto"/>
            </w:tcBorders>
            <w:shd w:val="clear" w:color="auto" w:fill="FFFFFF" w:themeFill="background1"/>
          </w:tcPr>
          <w:p w14:paraId="0630FB72" w14:textId="2922BD54" w:rsidR="005A5EE9" w:rsidRDefault="005A5EE9" w:rsidP="00992922">
            <w:r>
              <w:lastRenderedPageBreak/>
              <w:t>10</w:t>
            </w:r>
          </w:p>
        </w:tc>
        <w:tc>
          <w:tcPr>
            <w:tcW w:w="6789" w:type="dxa"/>
            <w:tcBorders>
              <w:left w:val="single" w:sz="12" w:space="0" w:color="auto"/>
              <w:right w:val="single" w:sz="12" w:space="0" w:color="auto"/>
            </w:tcBorders>
            <w:shd w:val="clear" w:color="auto" w:fill="DEEAF6" w:themeFill="accent5" w:themeFillTint="33"/>
          </w:tcPr>
          <w:p w14:paraId="202AFDA9" w14:textId="77777777" w:rsidR="005A5EE9" w:rsidRPr="005D6D69" w:rsidRDefault="005A5EE9" w:rsidP="00992922">
            <w:r w:rsidRPr="008659CA">
              <w:t xml:space="preserve">Umożliwienie samodzielnego obsługiwania platformy przyschodowej w budynku B3 przez osobę z niepełnosprawnością bez konieczności wzywania pracownika ochrony. </w:t>
            </w:r>
          </w:p>
        </w:tc>
        <w:tc>
          <w:tcPr>
            <w:tcW w:w="1985" w:type="dxa"/>
            <w:tcBorders>
              <w:left w:val="single" w:sz="12" w:space="0" w:color="auto"/>
              <w:right w:val="single" w:sz="12" w:space="0" w:color="auto"/>
            </w:tcBorders>
            <w:shd w:val="clear" w:color="auto" w:fill="DEEAF6" w:themeFill="accent5" w:themeFillTint="33"/>
          </w:tcPr>
          <w:p w14:paraId="6EA243F9" w14:textId="24236139" w:rsidR="005A5EE9" w:rsidRPr="00127692" w:rsidRDefault="005A5EE9" w:rsidP="00992922">
            <w:pPr>
              <w:jc w:val="center"/>
              <w:rPr>
                <w:b/>
              </w:rPr>
            </w:pPr>
            <w:r w:rsidRPr="00127692">
              <w:rPr>
                <w:b/>
              </w:rPr>
              <w:t>2023-2030</w:t>
            </w:r>
          </w:p>
          <w:p w14:paraId="1EE06420" w14:textId="73F9FBA6" w:rsidR="005A5EE9" w:rsidRPr="00127692" w:rsidRDefault="005A5EE9" w:rsidP="00992922">
            <w:pPr>
              <w:jc w:val="center"/>
              <w:rPr>
                <w:b/>
              </w:rPr>
            </w:pPr>
          </w:p>
        </w:tc>
        <w:tc>
          <w:tcPr>
            <w:tcW w:w="1275" w:type="dxa"/>
            <w:tcBorders>
              <w:top w:val="single" w:sz="2" w:space="0" w:color="auto"/>
              <w:left w:val="single" w:sz="12" w:space="0" w:color="auto"/>
            </w:tcBorders>
            <w:shd w:val="clear" w:color="auto" w:fill="DEEAF6" w:themeFill="accent5" w:themeFillTint="33"/>
          </w:tcPr>
          <w:p w14:paraId="2C520D8B" w14:textId="70559920" w:rsidR="005A5EE9" w:rsidRPr="008D051D" w:rsidRDefault="005A5EE9" w:rsidP="00992922">
            <w:pPr>
              <w:jc w:val="center"/>
              <w:rPr>
                <w:b/>
                <w:bCs/>
              </w:rPr>
            </w:pPr>
            <w:r w:rsidRPr="008D051D">
              <w:t>-</w:t>
            </w:r>
          </w:p>
        </w:tc>
        <w:tc>
          <w:tcPr>
            <w:tcW w:w="1276" w:type="dxa"/>
            <w:tcBorders>
              <w:top w:val="single" w:sz="2" w:space="0" w:color="auto"/>
            </w:tcBorders>
            <w:shd w:val="clear" w:color="auto" w:fill="DEEAF6" w:themeFill="accent5" w:themeFillTint="33"/>
          </w:tcPr>
          <w:p w14:paraId="62DE5C78" w14:textId="77777777" w:rsidR="005A5EE9" w:rsidRPr="008D051D" w:rsidRDefault="005A5EE9" w:rsidP="00992922">
            <w:pPr>
              <w:jc w:val="center"/>
            </w:pPr>
            <w:r w:rsidRPr="008D051D">
              <w:rPr>
                <w:b/>
                <w:bCs/>
              </w:rPr>
              <w:t>TAK</w:t>
            </w:r>
          </w:p>
        </w:tc>
        <w:tc>
          <w:tcPr>
            <w:tcW w:w="2126" w:type="dxa"/>
            <w:vMerge/>
            <w:tcBorders>
              <w:left w:val="single" w:sz="12" w:space="0" w:color="auto"/>
              <w:right w:val="single" w:sz="12" w:space="0" w:color="auto"/>
            </w:tcBorders>
            <w:shd w:val="clear" w:color="auto" w:fill="DEEAF6" w:themeFill="accent5" w:themeFillTint="33"/>
          </w:tcPr>
          <w:p w14:paraId="6762E8B0" w14:textId="32A6AECF" w:rsidR="005A5EE9" w:rsidRPr="008D051D" w:rsidRDefault="005A5EE9" w:rsidP="00992922"/>
        </w:tc>
      </w:tr>
      <w:tr w:rsidR="005A5EE9" w:rsidRPr="008D051D" w14:paraId="2F7AB4B8" w14:textId="2734973A" w:rsidTr="00E359C4">
        <w:tc>
          <w:tcPr>
            <w:tcW w:w="709" w:type="dxa"/>
            <w:tcBorders>
              <w:top w:val="single" w:sz="12" w:space="0" w:color="auto"/>
              <w:left w:val="single" w:sz="12" w:space="0" w:color="auto"/>
              <w:right w:val="single" w:sz="12" w:space="0" w:color="auto"/>
            </w:tcBorders>
            <w:shd w:val="clear" w:color="auto" w:fill="FFFFFF" w:themeFill="background1"/>
          </w:tcPr>
          <w:p w14:paraId="343222B3" w14:textId="22936332" w:rsidR="005A5EE9" w:rsidRPr="008D051D" w:rsidRDefault="005A5EE9" w:rsidP="00992922">
            <w:r>
              <w:t>11</w:t>
            </w:r>
          </w:p>
        </w:tc>
        <w:tc>
          <w:tcPr>
            <w:tcW w:w="6789" w:type="dxa"/>
            <w:tcBorders>
              <w:top w:val="single" w:sz="12" w:space="0" w:color="auto"/>
              <w:left w:val="single" w:sz="12" w:space="0" w:color="auto"/>
              <w:right w:val="single" w:sz="12" w:space="0" w:color="auto"/>
            </w:tcBorders>
            <w:shd w:val="clear" w:color="auto" w:fill="FFF2CC" w:themeFill="accent4" w:themeFillTint="33"/>
          </w:tcPr>
          <w:p w14:paraId="026A0A2B" w14:textId="77777777" w:rsidR="005A5EE9" w:rsidRPr="008D051D" w:rsidRDefault="005A5EE9" w:rsidP="00992922">
            <w:r w:rsidRPr="00F87D0F">
              <w:t xml:space="preserve">Obniżenie fragmentu blatu </w:t>
            </w:r>
            <w:r w:rsidRPr="004A3F1F">
              <w:t xml:space="preserve">stanowisk informacji </w:t>
            </w:r>
            <w:r>
              <w:t xml:space="preserve">w budynku B1 </w:t>
            </w:r>
            <w:r w:rsidRPr="00F87D0F">
              <w:t xml:space="preserve">na długości min. 90 cm do wysokości 90 cm i zapewnienie pod nim miejsca na nogi osoby na wózku </w:t>
            </w:r>
            <w:r>
              <w:br/>
            </w:r>
            <w:r w:rsidRPr="00F87D0F">
              <w:t>o wysokości min. 70 cm i głębokości min. 60 cm</w:t>
            </w:r>
          </w:p>
        </w:tc>
        <w:tc>
          <w:tcPr>
            <w:tcW w:w="1985" w:type="dxa"/>
            <w:tcBorders>
              <w:top w:val="single" w:sz="12" w:space="0" w:color="auto"/>
              <w:left w:val="single" w:sz="12" w:space="0" w:color="auto"/>
              <w:right w:val="single" w:sz="12" w:space="0" w:color="auto"/>
            </w:tcBorders>
            <w:shd w:val="clear" w:color="auto" w:fill="FFF2CC" w:themeFill="accent4" w:themeFillTint="33"/>
          </w:tcPr>
          <w:p w14:paraId="33A8FEA8" w14:textId="24236139" w:rsidR="005A5EE9" w:rsidRPr="00127692" w:rsidRDefault="005A5EE9" w:rsidP="00992922">
            <w:pPr>
              <w:jc w:val="center"/>
              <w:rPr>
                <w:b/>
              </w:rPr>
            </w:pPr>
            <w:r w:rsidRPr="00127692">
              <w:rPr>
                <w:b/>
              </w:rPr>
              <w:t>2023-2030</w:t>
            </w:r>
          </w:p>
          <w:p w14:paraId="27E9FC37" w14:textId="24B7ED1D" w:rsidR="005A5EE9" w:rsidRPr="00127692" w:rsidRDefault="005A5EE9" w:rsidP="00992922">
            <w:pPr>
              <w:jc w:val="center"/>
              <w:rPr>
                <w:b/>
              </w:rPr>
            </w:pPr>
          </w:p>
        </w:tc>
        <w:tc>
          <w:tcPr>
            <w:tcW w:w="1275" w:type="dxa"/>
            <w:tcBorders>
              <w:top w:val="single" w:sz="12" w:space="0" w:color="auto"/>
              <w:left w:val="single" w:sz="12" w:space="0" w:color="auto"/>
              <w:bottom w:val="single" w:sz="4" w:space="0" w:color="auto"/>
            </w:tcBorders>
            <w:shd w:val="clear" w:color="auto" w:fill="FFF2CC" w:themeFill="accent4" w:themeFillTint="33"/>
          </w:tcPr>
          <w:p w14:paraId="3914BEA1" w14:textId="7A54F28D" w:rsidR="005A5EE9" w:rsidRPr="008D051D" w:rsidRDefault="005A5EE9" w:rsidP="00992922">
            <w:pPr>
              <w:jc w:val="center"/>
            </w:pPr>
            <w:r w:rsidRPr="008D051D">
              <w:t>-</w:t>
            </w:r>
          </w:p>
        </w:tc>
        <w:tc>
          <w:tcPr>
            <w:tcW w:w="1276" w:type="dxa"/>
            <w:tcBorders>
              <w:top w:val="single" w:sz="12" w:space="0" w:color="auto"/>
              <w:bottom w:val="single" w:sz="4" w:space="0" w:color="auto"/>
            </w:tcBorders>
            <w:shd w:val="clear" w:color="auto" w:fill="FFF2CC" w:themeFill="accent4" w:themeFillTint="33"/>
          </w:tcPr>
          <w:p w14:paraId="6BE20A5E" w14:textId="77777777" w:rsidR="005A5EE9" w:rsidRPr="008D051D" w:rsidRDefault="005A5EE9" w:rsidP="00992922">
            <w:pPr>
              <w:jc w:val="center"/>
            </w:pPr>
            <w:r>
              <w:t>-</w:t>
            </w:r>
          </w:p>
        </w:tc>
        <w:tc>
          <w:tcPr>
            <w:tcW w:w="2126" w:type="dxa"/>
            <w:vMerge/>
            <w:tcBorders>
              <w:left w:val="single" w:sz="12" w:space="0" w:color="auto"/>
              <w:right w:val="single" w:sz="12" w:space="0" w:color="auto"/>
            </w:tcBorders>
            <w:shd w:val="clear" w:color="auto" w:fill="FFF2CC" w:themeFill="accent4" w:themeFillTint="33"/>
          </w:tcPr>
          <w:p w14:paraId="279A5B59" w14:textId="05EB0C5F" w:rsidR="005A5EE9" w:rsidRPr="008D051D" w:rsidRDefault="005A5EE9" w:rsidP="00992922"/>
        </w:tc>
      </w:tr>
      <w:tr w:rsidR="005A5EE9" w:rsidRPr="008D051D" w14:paraId="7E58DBDC" w14:textId="67AF1F8D" w:rsidTr="00E359C4">
        <w:tc>
          <w:tcPr>
            <w:tcW w:w="709" w:type="dxa"/>
            <w:tcBorders>
              <w:left w:val="single" w:sz="12" w:space="0" w:color="auto"/>
              <w:right w:val="single" w:sz="12" w:space="0" w:color="auto"/>
            </w:tcBorders>
            <w:shd w:val="clear" w:color="auto" w:fill="FFFFFF" w:themeFill="background1"/>
          </w:tcPr>
          <w:p w14:paraId="1173B2DD" w14:textId="13E6B6FA" w:rsidR="005A5EE9" w:rsidRDefault="005A5EE9" w:rsidP="00992922">
            <w:r>
              <w:t>12</w:t>
            </w:r>
          </w:p>
        </w:tc>
        <w:tc>
          <w:tcPr>
            <w:tcW w:w="6789" w:type="dxa"/>
            <w:tcBorders>
              <w:left w:val="single" w:sz="12" w:space="0" w:color="auto"/>
              <w:right w:val="single" w:sz="12" w:space="0" w:color="auto"/>
            </w:tcBorders>
            <w:shd w:val="clear" w:color="auto" w:fill="FFF2CC" w:themeFill="accent4" w:themeFillTint="33"/>
          </w:tcPr>
          <w:p w14:paraId="1EA18EB8" w14:textId="77777777" w:rsidR="005A5EE9" w:rsidRPr="008D051D" w:rsidRDefault="005A5EE9" w:rsidP="00992922">
            <w:r w:rsidRPr="004A3F1F">
              <w:t xml:space="preserve">Obniżenie dolnej krawędzi i blatów przy okienkach kasowych do wysokości 90 cm </w:t>
            </w:r>
            <w:r>
              <w:br/>
            </w:r>
            <w:r w:rsidRPr="004A3F1F">
              <w:t>i zapewnienie pod nimi miejsca na nogi osoby na wózku.</w:t>
            </w:r>
          </w:p>
        </w:tc>
        <w:tc>
          <w:tcPr>
            <w:tcW w:w="1985" w:type="dxa"/>
            <w:tcBorders>
              <w:left w:val="single" w:sz="12" w:space="0" w:color="auto"/>
              <w:right w:val="single" w:sz="12" w:space="0" w:color="auto"/>
            </w:tcBorders>
            <w:shd w:val="clear" w:color="auto" w:fill="FFF2CC" w:themeFill="accent4" w:themeFillTint="33"/>
          </w:tcPr>
          <w:p w14:paraId="521B460C" w14:textId="24236139" w:rsidR="005A5EE9" w:rsidRPr="00127692" w:rsidRDefault="005A5EE9" w:rsidP="00992922">
            <w:pPr>
              <w:jc w:val="center"/>
              <w:rPr>
                <w:b/>
              </w:rPr>
            </w:pPr>
            <w:r w:rsidRPr="00127692">
              <w:rPr>
                <w:b/>
              </w:rPr>
              <w:t>2023-2030</w:t>
            </w:r>
          </w:p>
          <w:p w14:paraId="2C8406A7" w14:textId="475306E0" w:rsidR="005A5EE9" w:rsidRPr="00127692" w:rsidRDefault="005A5EE9" w:rsidP="00992922">
            <w:pPr>
              <w:jc w:val="center"/>
              <w:rPr>
                <w:b/>
              </w:rPr>
            </w:pPr>
          </w:p>
        </w:tc>
        <w:tc>
          <w:tcPr>
            <w:tcW w:w="1275" w:type="dxa"/>
            <w:tcBorders>
              <w:top w:val="single" w:sz="4" w:space="0" w:color="auto"/>
              <w:left w:val="single" w:sz="12" w:space="0" w:color="auto"/>
            </w:tcBorders>
            <w:shd w:val="clear" w:color="auto" w:fill="FFF2CC" w:themeFill="accent4" w:themeFillTint="33"/>
          </w:tcPr>
          <w:p w14:paraId="36ECF8CB" w14:textId="567DA086" w:rsidR="005A5EE9" w:rsidRPr="008D051D" w:rsidRDefault="005A5EE9" w:rsidP="00992922">
            <w:pPr>
              <w:jc w:val="center"/>
            </w:pPr>
            <w:r w:rsidRPr="008D051D">
              <w:t>-</w:t>
            </w:r>
          </w:p>
        </w:tc>
        <w:tc>
          <w:tcPr>
            <w:tcW w:w="1276" w:type="dxa"/>
            <w:tcBorders>
              <w:top w:val="single" w:sz="4" w:space="0" w:color="auto"/>
            </w:tcBorders>
            <w:shd w:val="clear" w:color="auto" w:fill="FFF2CC" w:themeFill="accent4" w:themeFillTint="33"/>
          </w:tcPr>
          <w:p w14:paraId="3C115651" w14:textId="77777777" w:rsidR="005A5EE9" w:rsidRPr="008D051D" w:rsidRDefault="005A5EE9" w:rsidP="00992922">
            <w:pPr>
              <w:jc w:val="center"/>
              <w:rPr>
                <w:b/>
                <w:bCs/>
              </w:rPr>
            </w:pPr>
            <w:r>
              <w:t>-</w:t>
            </w:r>
          </w:p>
        </w:tc>
        <w:tc>
          <w:tcPr>
            <w:tcW w:w="2126" w:type="dxa"/>
            <w:vMerge/>
            <w:tcBorders>
              <w:left w:val="single" w:sz="12" w:space="0" w:color="auto"/>
              <w:right w:val="single" w:sz="12" w:space="0" w:color="auto"/>
            </w:tcBorders>
            <w:shd w:val="clear" w:color="auto" w:fill="FFF2CC" w:themeFill="accent4" w:themeFillTint="33"/>
          </w:tcPr>
          <w:p w14:paraId="445A433B" w14:textId="49D8D82C" w:rsidR="005A5EE9" w:rsidRDefault="005A5EE9" w:rsidP="00992922"/>
        </w:tc>
      </w:tr>
      <w:tr w:rsidR="005A5EE9" w:rsidRPr="008D051D" w14:paraId="532899A3" w14:textId="55D2148F" w:rsidTr="00E359C4">
        <w:tc>
          <w:tcPr>
            <w:tcW w:w="709" w:type="dxa"/>
            <w:tcBorders>
              <w:left w:val="single" w:sz="12" w:space="0" w:color="auto"/>
              <w:right w:val="single" w:sz="12" w:space="0" w:color="auto"/>
            </w:tcBorders>
            <w:shd w:val="clear" w:color="auto" w:fill="FFFFFF" w:themeFill="background1"/>
          </w:tcPr>
          <w:p w14:paraId="31F783C1" w14:textId="284E6A27" w:rsidR="005A5EE9" w:rsidRDefault="005A5EE9" w:rsidP="00992922">
            <w:r>
              <w:t>13</w:t>
            </w:r>
          </w:p>
        </w:tc>
        <w:tc>
          <w:tcPr>
            <w:tcW w:w="6789" w:type="dxa"/>
            <w:tcBorders>
              <w:left w:val="single" w:sz="12" w:space="0" w:color="auto"/>
              <w:right w:val="single" w:sz="12" w:space="0" w:color="auto"/>
            </w:tcBorders>
            <w:shd w:val="clear" w:color="auto" w:fill="FFF2CC" w:themeFill="accent4" w:themeFillTint="33"/>
          </w:tcPr>
          <w:p w14:paraId="7F864E43" w14:textId="77777777" w:rsidR="005A5EE9" w:rsidRPr="008D051D" w:rsidRDefault="005A5EE9" w:rsidP="00992922">
            <w:r w:rsidRPr="004A3F1F">
              <w:t xml:space="preserve">Usunięcie stolika z krzesłami sprzed drzwi do Kancelarii w budynku B1 </w:t>
            </w:r>
            <w:r>
              <w:br/>
            </w:r>
            <w:r w:rsidRPr="004A3F1F">
              <w:t>i zapewnienie stanowiska z miejscem na nogi osób na wózku wewnątrz pomieszczenia</w:t>
            </w:r>
          </w:p>
        </w:tc>
        <w:tc>
          <w:tcPr>
            <w:tcW w:w="1985" w:type="dxa"/>
            <w:tcBorders>
              <w:left w:val="single" w:sz="12" w:space="0" w:color="auto"/>
              <w:right w:val="single" w:sz="12" w:space="0" w:color="auto"/>
            </w:tcBorders>
            <w:shd w:val="clear" w:color="auto" w:fill="FFF2CC" w:themeFill="accent4" w:themeFillTint="33"/>
          </w:tcPr>
          <w:p w14:paraId="4BAE07E2" w14:textId="24236139" w:rsidR="005A5EE9" w:rsidRPr="00127692" w:rsidRDefault="005A5EE9" w:rsidP="00992922">
            <w:pPr>
              <w:jc w:val="center"/>
              <w:rPr>
                <w:b/>
              </w:rPr>
            </w:pPr>
            <w:r w:rsidRPr="00127692">
              <w:rPr>
                <w:b/>
              </w:rPr>
              <w:t>2023-2030</w:t>
            </w:r>
          </w:p>
          <w:p w14:paraId="7B95B5C7" w14:textId="155D02A6" w:rsidR="005A5EE9" w:rsidRPr="00127692" w:rsidRDefault="005A5EE9" w:rsidP="00992922">
            <w:pPr>
              <w:jc w:val="center"/>
              <w:rPr>
                <w:b/>
                <w:bCs/>
              </w:rPr>
            </w:pPr>
          </w:p>
        </w:tc>
        <w:tc>
          <w:tcPr>
            <w:tcW w:w="1275" w:type="dxa"/>
            <w:tcBorders>
              <w:top w:val="single" w:sz="4" w:space="0" w:color="auto"/>
              <w:left w:val="single" w:sz="12" w:space="0" w:color="auto"/>
            </w:tcBorders>
            <w:shd w:val="clear" w:color="auto" w:fill="FFF2CC" w:themeFill="accent4" w:themeFillTint="33"/>
          </w:tcPr>
          <w:p w14:paraId="5E7567A9" w14:textId="60000391" w:rsidR="005A5EE9" w:rsidRPr="004A3F1F" w:rsidRDefault="005A5EE9" w:rsidP="00992922">
            <w:pPr>
              <w:jc w:val="center"/>
              <w:rPr>
                <w:b/>
                <w:bCs/>
              </w:rPr>
            </w:pPr>
            <w:r w:rsidRPr="004A3F1F">
              <w:rPr>
                <w:b/>
                <w:bCs/>
              </w:rPr>
              <w:t>TAK</w:t>
            </w:r>
          </w:p>
        </w:tc>
        <w:tc>
          <w:tcPr>
            <w:tcW w:w="1276" w:type="dxa"/>
            <w:tcBorders>
              <w:top w:val="single" w:sz="4" w:space="0" w:color="auto"/>
            </w:tcBorders>
            <w:shd w:val="clear" w:color="auto" w:fill="FFF2CC" w:themeFill="accent4" w:themeFillTint="33"/>
          </w:tcPr>
          <w:p w14:paraId="59169A08" w14:textId="77777777" w:rsidR="005A5EE9" w:rsidRPr="008D051D" w:rsidRDefault="005A5EE9" w:rsidP="00992922">
            <w:pPr>
              <w:jc w:val="center"/>
              <w:rPr>
                <w:b/>
                <w:bCs/>
              </w:rPr>
            </w:pPr>
            <w:r>
              <w:t>-</w:t>
            </w:r>
          </w:p>
        </w:tc>
        <w:tc>
          <w:tcPr>
            <w:tcW w:w="2126" w:type="dxa"/>
            <w:vMerge/>
            <w:tcBorders>
              <w:left w:val="single" w:sz="12" w:space="0" w:color="auto"/>
              <w:right w:val="single" w:sz="12" w:space="0" w:color="auto"/>
            </w:tcBorders>
            <w:shd w:val="clear" w:color="auto" w:fill="FFF2CC" w:themeFill="accent4" w:themeFillTint="33"/>
          </w:tcPr>
          <w:p w14:paraId="776BA1E4" w14:textId="393E4BA3" w:rsidR="005A5EE9" w:rsidRPr="004A3F1F" w:rsidRDefault="005A5EE9" w:rsidP="00992922"/>
        </w:tc>
      </w:tr>
      <w:tr w:rsidR="005A5EE9" w:rsidRPr="008D051D" w14:paraId="3582129C" w14:textId="62FD5991" w:rsidTr="00E359C4">
        <w:tc>
          <w:tcPr>
            <w:tcW w:w="709" w:type="dxa"/>
            <w:tcBorders>
              <w:left w:val="single" w:sz="12" w:space="0" w:color="auto"/>
              <w:bottom w:val="single" w:sz="4" w:space="0" w:color="auto"/>
              <w:right w:val="single" w:sz="12" w:space="0" w:color="auto"/>
            </w:tcBorders>
            <w:shd w:val="clear" w:color="auto" w:fill="FFFFFF" w:themeFill="background1"/>
          </w:tcPr>
          <w:p w14:paraId="7B435B69" w14:textId="7FF95B5A" w:rsidR="005A5EE9" w:rsidRPr="008D051D" w:rsidRDefault="005A5EE9" w:rsidP="00992922">
            <w:r>
              <w:t>14</w:t>
            </w:r>
          </w:p>
        </w:tc>
        <w:tc>
          <w:tcPr>
            <w:tcW w:w="6789" w:type="dxa"/>
            <w:tcBorders>
              <w:left w:val="single" w:sz="12" w:space="0" w:color="auto"/>
              <w:bottom w:val="single" w:sz="4" w:space="0" w:color="auto"/>
              <w:right w:val="single" w:sz="12" w:space="0" w:color="auto"/>
            </w:tcBorders>
            <w:shd w:val="clear" w:color="auto" w:fill="FFF2CC" w:themeFill="accent4" w:themeFillTint="33"/>
          </w:tcPr>
          <w:p w14:paraId="6216CC65" w14:textId="77777777" w:rsidR="005A5EE9" w:rsidRPr="00CE063D" w:rsidRDefault="005A5EE9" w:rsidP="00992922">
            <w:r w:rsidRPr="00600BB3">
              <w:t>Wykonanie kontrastowych oznaczeń na przeszklonych drzwiach</w:t>
            </w:r>
            <w:r>
              <w:t xml:space="preserve"> w</w:t>
            </w:r>
            <w:r w:rsidRPr="00600BB3">
              <w:t xml:space="preserve"> korytarzach </w:t>
            </w:r>
            <w:r>
              <w:br/>
              <w:t xml:space="preserve">w obu budynkach </w:t>
            </w:r>
            <w:r w:rsidRPr="00600BB3">
              <w:t>w celu umożliwienia ich łatwiejszego zlokalizowania przez osoby niedowidzące. Przeszklenia oznaczyć dwoma pasami lub elementami kontrastowymi na wysokości 0,9-1,0 m i 1,3-1,4 m o szerokości 0,1 m (kontrast kolorystyczny minimum 30 LRV).</w:t>
            </w:r>
          </w:p>
        </w:tc>
        <w:tc>
          <w:tcPr>
            <w:tcW w:w="1985" w:type="dxa"/>
            <w:tcBorders>
              <w:left w:val="single" w:sz="12" w:space="0" w:color="auto"/>
              <w:right w:val="single" w:sz="12" w:space="0" w:color="auto"/>
            </w:tcBorders>
            <w:shd w:val="clear" w:color="auto" w:fill="FFF2CC" w:themeFill="accent4" w:themeFillTint="33"/>
          </w:tcPr>
          <w:p w14:paraId="2220BBD7" w14:textId="25D56D3B" w:rsidR="005A5EE9" w:rsidRPr="00127692" w:rsidRDefault="005A5EE9" w:rsidP="00992922">
            <w:pPr>
              <w:jc w:val="center"/>
              <w:rPr>
                <w:b/>
                <w:bCs/>
              </w:rPr>
            </w:pPr>
            <w:r w:rsidRPr="00127692">
              <w:rPr>
                <w:b/>
                <w:bCs/>
              </w:rPr>
              <w:t>2022</w:t>
            </w:r>
          </w:p>
        </w:tc>
        <w:tc>
          <w:tcPr>
            <w:tcW w:w="1275" w:type="dxa"/>
            <w:tcBorders>
              <w:top w:val="single" w:sz="4" w:space="0" w:color="auto"/>
              <w:left w:val="single" w:sz="12" w:space="0" w:color="auto"/>
            </w:tcBorders>
            <w:shd w:val="clear" w:color="auto" w:fill="FFF2CC" w:themeFill="accent4" w:themeFillTint="33"/>
          </w:tcPr>
          <w:p w14:paraId="1FAC2545" w14:textId="7BCDD2E6" w:rsidR="005A5EE9" w:rsidRPr="008D051D" w:rsidRDefault="005A5EE9" w:rsidP="00992922">
            <w:pPr>
              <w:jc w:val="center"/>
            </w:pPr>
            <w:r w:rsidRPr="004A3F1F">
              <w:rPr>
                <w:b/>
                <w:bCs/>
              </w:rPr>
              <w:t>TAK</w:t>
            </w:r>
          </w:p>
        </w:tc>
        <w:tc>
          <w:tcPr>
            <w:tcW w:w="1276" w:type="dxa"/>
            <w:tcBorders>
              <w:top w:val="single" w:sz="4" w:space="0" w:color="auto"/>
            </w:tcBorders>
            <w:shd w:val="clear" w:color="auto" w:fill="FFF2CC" w:themeFill="accent4" w:themeFillTint="33"/>
          </w:tcPr>
          <w:p w14:paraId="2A1E9518" w14:textId="77777777" w:rsidR="005A5EE9" w:rsidRPr="008D051D" w:rsidRDefault="005A5EE9" w:rsidP="00992922">
            <w:pPr>
              <w:jc w:val="center"/>
              <w:rPr>
                <w:b/>
                <w:bCs/>
              </w:rPr>
            </w:pPr>
            <w:r>
              <w:t>-</w:t>
            </w:r>
          </w:p>
        </w:tc>
        <w:tc>
          <w:tcPr>
            <w:tcW w:w="2126" w:type="dxa"/>
            <w:vMerge/>
            <w:tcBorders>
              <w:left w:val="single" w:sz="12" w:space="0" w:color="auto"/>
              <w:right w:val="single" w:sz="12" w:space="0" w:color="auto"/>
            </w:tcBorders>
            <w:shd w:val="clear" w:color="auto" w:fill="FFF2CC" w:themeFill="accent4" w:themeFillTint="33"/>
          </w:tcPr>
          <w:p w14:paraId="2C61EFE3" w14:textId="6D67EDFD" w:rsidR="005A5EE9" w:rsidRPr="004A3F1F" w:rsidRDefault="005A5EE9" w:rsidP="00992922"/>
        </w:tc>
      </w:tr>
      <w:tr w:rsidR="005A5EE9" w:rsidRPr="008D051D" w14:paraId="05BC3AD5" w14:textId="443C93A2" w:rsidTr="00E359C4">
        <w:tc>
          <w:tcPr>
            <w:tcW w:w="709" w:type="dxa"/>
            <w:tcBorders>
              <w:left w:val="single" w:sz="12" w:space="0" w:color="auto"/>
              <w:bottom w:val="single" w:sz="12" w:space="0" w:color="auto"/>
              <w:right w:val="single" w:sz="12" w:space="0" w:color="auto"/>
            </w:tcBorders>
            <w:shd w:val="clear" w:color="auto" w:fill="FFFFFF" w:themeFill="background1"/>
          </w:tcPr>
          <w:p w14:paraId="5A10B8BF" w14:textId="3F4EC7E3" w:rsidR="005A5EE9" w:rsidRPr="008D051D" w:rsidRDefault="005A5EE9" w:rsidP="00992922">
            <w:r>
              <w:t>15</w:t>
            </w:r>
          </w:p>
        </w:tc>
        <w:tc>
          <w:tcPr>
            <w:tcW w:w="6789" w:type="dxa"/>
            <w:tcBorders>
              <w:left w:val="single" w:sz="12" w:space="0" w:color="auto"/>
              <w:bottom w:val="single" w:sz="12" w:space="0" w:color="auto"/>
              <w:right w:val="single" w:sz="12" w:space="0" w:color="auto"/>
            </w:tcBorders>
            <w:shd w:val="clear" w:color="auto" w:fill="FFF2CC" w:themeFill="accent4" w:themeFillTint="33"/>
          </w:tcPr>
          <w:p w14:paraId="4E8C5B91" w14:textId="77777777" w:rsidR="005A5EE9" w:rsidRPr="008D051D" w:rsidRDefault="005A5EE9" w:rsidP="00992922">
            <w:r w:rsidRPr="00CE063D">
              <w:t xml:space="preserve">Instalacja pętli indukcyjnych przy stanowiskach informacji, kasach, salach obsługi klienta </w:t>
            </w:r>
            <w:r>
              <w:t xml:space="preserve">w budynku B1, Sali konferencyjnej w budynku B3 </w:t>
            </w:r>
            <w:r w:rsidRPr="00CE063D">
              <w:t xml:space="preserve">i wybranych pomieszczeniach </w:t>
            </w:r>
            <w:r>
              <w:t xml:space="preserve">w obu budynkach </w:t>
            </w:r>
            <w:r w:rsidRPr="00CE063D">
              <w:t>oraz oznaczenie ich dobrze widocznymi piktogramami.</w:t>
            </w:r>
          </w:p>
        </w:tc>
        <w:tc>
          <w:tcPr>
            <w:tcW w:w="1985" w:type="dxa"/>
            <w:tcBorders>
              <w:left w:val="single" w:sz="12" w:space="0" w:color="auto"/>
              <w:bottom w:val="single" w:sz="12" w:space="0" w:color="auto"/>
              <w:right w:val="single" w:sz="12" w:space="0" w:color="auto"/>
            </w:tcBorders>
            <w:shd w:val="clear" w:color="auto" w:fill="FFF2CC" w:themeFill="accent4" w:themeFillTint="33"/>
          </w:tcPr>
          <w:p w14:paraId="229C3AD5" w14:textId="66C4CFFD" w:rsidR="005A5EE9" w:rsidRPr="00127692" w:rsidRDefault="005A5EE9" w:rsidP="00992922">
            <w:pPr>
              <w:jc w:val="center"/>
              <w:rPr>
                <w:b/>
              </w:rPr>
            </w:pPr>
            <w:r w:rsidRPr="00127692">
              <w:rPr>
                <w:b/>
              </w:rPr>
              <w:t>2023-2030</w:t>
            </w:r>
          </w:p>
        </w:tc>
        <w:tc>
          <w:tcPr>
            <w:tcW w:w="1275" w:type="dxa"/>
            <w:tcBorders>
              <w:left w:val="single" w:sz="12" w:space="0" w:color="auto"/>
              <w:bottom w:val="single" w:sz="12" w:space="0" w:color="auto"/>
            </w:tcBorders>
            <w:shd w:val="clear" w:color="auto" w:fill="FFF2CC" w:themeFill="accent4" w:themeFillTint="33"/>
          </w:tcPr>
          <w:p w14:paraId="79A19DE4" w14:textId="5CD2EB5D" w:rsidR="005A5EE9" w:rsidRPr="008D051D" w:rsidRDefault="005A5EE9" w:rsidP="00992922">
            <w:pPr>
              <w:jc w:val="center"/>
            </w:pPr>
            <w:r w:rsidRPr="008D051D">
              <w:t>-</w:t>
            </w:r>
          </w:p>
        </w:tc>
        <w:tc>
          <w:tcPr>
            <w:tcW w:w="1276" w:type="dxa"/>
            <w:tcBorders>
              <w:bottom w:val="single" w:sz="12" w:space="0" w:color="auto"/>
            </w:tcBorders>
            <w:shd w:val="clear" w:color="auto" w:fill="FFF2CC" w:themeFill="accent4" w:themeFillTint="33"/>
          </w:tcPr>
          <w:p w14:paraId="48333A53" w14:textId="77777777" w:rsidR="005A5EE9" w:rsidRPr="008D051D" w:rsidRDefault="005A5EE9" w:rsidP="00992922">
            <w:pPr>
              <w:jc w:val="center"/>
            </w:pPr>
            <w:r w:rsidRPr="008D051D">
              <w:rPr>
                <w:b/>
                <w:bCs/>
              </w:rPr>
              <w:t>TAK</w:t>
            </w:r>
          </w:p>
        </w:tc>
        <w:tc>
          <w:tcPr>
            <w:tcW w:w="2126" w:type="dxa"/>
            <w:vMerge/>
            <w:tcBorders>
              <w:left w:val="single" w:sz="12" w:space="0" w:color="auto"/>
              <w:right w:val="single" w:sz="12" w:space="0" w:color="auto"/>
            </w:tcBorders>
            <w:shd w:val="clear" w:color="auto" w:fill="FFF2CC" w:themeFill="accent4" w:themeFillTint="33"/>
          </w:tcPr>
          <w:p w14:paraId="62F88238" w14:textId="177BD449" w:rsidR="005A5EE9" w:rsidRPr="008D051D" w:rsidRDefault="005A5EE9" w:rsidP="00992922"/>
        </w:tc>
      </w:tr>
      <w:tr w:rsidR="005A5EE9" w:rsidRPr="008D051D" w14:paraId="42B05543" w14:textId="72A88C69"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2129BC3F" w14:textId="0850CFE9" w:rsidR="005A5EE9" w:rsidRPr="008D051D" w:rsidRDefault="005A5EE9" w:rsidP="00992922">
            <w:r>
              <w:t>16</w:t>
            </w:r>
          </w:p>
        </w:tc>
        <w:tc>
          <w:tcPr>
            <w:tcW w:w="6789"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59277F92" w14:textId="77777777" w:rsidR="005A5EE9" w:rsidRPr="008D051D" w:rsidRDefault="005A5EE9" w:rsidP="00992922">
            <w:r w:rsidRPr="008D051D">
              <w:t>Wykonanie oznaczeń kontrastowych na krawędziach pierwszych i ostatnich stopni w każdym biegu schodowym we wszystkich klatkach schodowych</w:t>
            </w:r>
            <w:r>
              <w:t xml:space="preserve"> </w:t>
            </w:r>
          </w:p>
        </w:tc>
        <w:tc>
          <w:tcPr>
            <w:tcW w:w="1985"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68A515EE" w14:textId="3CF9E5BE" w:rsidR="005A5EE9" w:rsidRPr="00127692" w:rsidRDefault="005A5EE9" w:rsidP="00992922">
            <w:pPr>
              <w:jc w:val="center"/>
              <w:rPr>
                <w:b/>
                <w:bCs/>
              </w:rPr>
            </w:pPr>
            <w:r w:rsidRPr="00127692">
              <w:rPr>
                <w:b/>
                <w:bCs/>
              </w:rPr>
              <w:t>2022</w:t>
            </w:r>
          </w:p>
        </w:tc>
        <w:tc>
          <w:tcPr>
            <w:tcW w:w="1275" w:type="dxa"/>
            <w:tcBorders>
              <w:top w:val="single" w:sz="12" w:space="0" w:color="auto"/>
              <w:left w:val="single" w:sz="12" w:space="0" w:color="auto"/>
              <w:bottom w:val="single" w:sz="4" w:space="0" w:color="auto"/>
            </w:tcBorders>
            <w:shd w:val="clear" w:color="auto" w:fill="E2EFD9" w:themeFill="accent6" w:themeFillTint="33"/>
          </w:tcPr>
          <w:p w14:paraId="5B55F734" w14:textId="5E89D45E" w:rsidR="005A5EE9" w:rsidRPr="008D051D" w:rsidRDefault="005A5EE9" w:rsidP="00992922">
            <w:pPr>
              <w:jc w:val="center"/>
            </w:pPr>
            <w:r w:rsidRPr="008D051D">
              <w:rPr>
                <w:b/>
                <w:bCs/>
              </w:rPr>
              <w:t>TAK</w:t>
            </w:r>
          </w:p>
        </w:tc>
        <w:tc>
          <w:tcPr>
            <w:tcW w:w="1276" w:type="dxa"/>
            <w:tcBorders>
              <w:top w:val="single" w:sz="12" w:space="0" w:color="auto"/>
              <w:bottom w:val="single" w:sz="4" w:space="0" w:color="auto"/>
            </w:tcBorders>
            <w:shd w:val="clear" w:color="auto" w:fill="E2EFD9" w:themeFill="accent6" w:themeFillTint="33"/>
          </w:tcPr>
          <w:p w14:paraId="0BF966B4" w14:textId="77777777" w:rsidR="005A5EE9" w:rsidRPr="008D051D" w:rsidRDefault="005A5EE9" w:rsidP="00992922">
            <w:pPr>
              <w:jc w:val="center"/>
            </w:pPr>
            <w:r w:rsidRPr="008D051D">
              <w:t>-</w:t>
            </w:r>
          </w:p>
        </w:tc>
        <w:tc>
          <w:tcPr>
            <w:tcW w:w="2126" w:type="dxa"/>
            <w:vMerge/>
            <w:tcBorders>
              <w:left w:val="single" w:sz="12" w:space="0" w:color="auto"/>
              <w:right w:val="single" w:sz="12" w:space="0" w:color="auto"/>
            </w:tcBorders>
            <w:shd w:val="clear" w:color="auto" w:fill="E2EFD9" w:themeFill="accent6" w:themeFillTint="33"/>
          </w:tcPr>
          <w:p w14:paraId="471F91D4" w14:textId="23A630B8" w:rsidR="005A5EE9" w:rsidRPr="008D051D" w:rsidRDefault="005A5EE9" w:rsidP="00992922"/>
        </w:tc>
      </w:tr>
      <w:tr w:rsidR="005A5EE9" w:rsidRPr="008D051D" w14:paraId="43376D19" w14:textId="212A4B42"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01C3B081" w14:textId="4AE52E11" w:rsidR="005A5EE9" w:rsidRPr="008D051D" w:rsidRDefault="005A5EE9" w:rsidP="00992922">
            <w:r>
              <w:t>17</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4B56EB14" w14:textId="77777777" w:rsidR="005A5EE9" w:rsidRPr="008D051D" w:rsidRDefault="005A5EE9" w:rsidP="00992922">
            <w:r w:rsidRPr="00311C48">
              <w:t xml:space="preserve">Wykonanie dodatkowych pochwytów przy ścianach w głównej klatce schodowej </w:t>
            </w:r>
            <w:r>
              <w:br/>
            </w:r>
            <w:r w:rsidRPr="00311C48">
              <w:t xml:space="preserve">w budynku B1, umożliwiających wygodne korzystanie ze schodów z obu stron </w:t>
            </w:r>
            <w:r>
              <w:t>(</w:t>
            </w:r>
            <w:r w:rsidRPr="00311C48">
              <w:t>po ew. aprobacie rzeczoznawcy d.s. przeciwpożarowych</w:t>
            </w:r>
            <w:r>
              <w:t>)</w:t>
            </w:r>
          </w:p>
        </w:tc>
        <w:tc>
          <w:tcPr>
            <w:tcW w:w="1985" w:type="dxa"/>
            <w:tcBorders>
              <w:top w:val="single" w:sz="4" w:space="0" w:color="auto"/>
              <w:left w:val="single" w:sz="12" w:space="0" w:color="auto"/>
              <w:right w:val="single" w:sz="12" w:space="0" w:color="auto"/>
            </w:tcBorders>
            <w:shd w:val="clear" w:color="auto" w:fill="E2EFD9" w:themeFill="accent6" w:themeFillTint="33"/>
          </w:tcPr>
          <w:p w14:paraId="64D647FD" w14:textId="34D60128" w:rsidR="005A5EE9" w:rsidRPr="00127692" w:rsidRDefault="005A5EE9" w:rsidP="00992922">
            <w:pPr>
              <w:jc w:val="center"/>
              <w:rPr>
                <w:b/>
              </w:rPr>
            </w:pPr>
            <w:r w:rsidRPr="00127692">
              <w:rPr>
                <w:b/>
              </w:rPr>
              <w:t>2023-2030</w:t>
            </w:r>
          </w:p>
        </w:tc>
        <w:tc>
          <w:tcPr>
            <w:tcW w:w="1275" w:type="dxa"/>
            <w:tcBorders>
              <w:top w:val="single" w:sz="4" w:space="0" w:color="auto"/>
              <w:left w:val="single" w:sz="12" w:space="0" w:color="auto"/>
            </w:tcBorders>
            <w:shd w:val="clear" w:color="auto" w:fill="E2EFD9" w:themeFill="accent6" w:themeFillTint="33"/>
          </w:tcPr>
          <w:p w14:paraId="60852A2B" w14:textId="20472800" w:rsidR="005A5EE9" w:rsidRPr="008D051D" w:rsidRDefault="005A5EE9" w:rsidP="00992922">
            <w:pPr>
              <w:jc w:val="center"/>
              <w:rPr>
                <w:b/>
                <w:bCs/>
              </w:rPr>
            </w:pPr>
            <w:r w:rsidRPr="008D051D">
              <w:t>-</w:t>
            </w:r>
          </w:p>
        </w:tc>
        <w:tc>
          <w:tcPr>
            <w:tcW w:w="1276" w:type="dxa"/>
            <w:tcBorders>
              <w:top w:val="single" w:sz="4" w:space="0" w:color="auto"/>
            </w:tcBorders>
            <w:shd w:val="clear" w:color="auto" w:fill="E2EFD9" w:themeFill="accent6" w:themeFillTint="33"/>
          </w:tcPr>
          <w:p w14:paraId="6FAFA489" w14:textId="77777777" w:rsidR="005A5EE9" w:rsidRPr="008D051D" w:rsidRDefault="005A5EE9" w:rsidP="00992922">
            <w:pPr>
              <w:jc w:val="center"/>
            </w:pPr>
            <w:r>
              <w:t>-</w:t>
            </w:r>
          </w:p>
        </w:tc>
        <w:tc>
          <w:tcPr>
            <w:tcW w:w="2126" w:type="dxa"/>
            <w:vMerge/>
            <w:tcBorders>
              <w:left w:val="single" w:sz="12" w:space="0" w:color="auto"/>
              <w:right w:val="single" w:sz="12" w:space="0" w:color="auto"/>
            </w:tcBorders>
            <w:shd w:val="clear" w:color="auto" w:fill="E2EFD9" w:themeFill="accent6" w:themeFillTint="33"/>
          </w:tcPr>
          <w:p w14:paraId="6E95E343" w14:textId="5EDEE56D" w:rsidR="005A5EE9" w:rsidRPr="008D051D" w:rsidRDefault="005A5EE9" w:rsidP="00992922"/>
        </w:tc>
      </w:tr>
      <w:tr w:rsidR="005A5EE9" w:rsidRPr="008D051D" w14:paraId="1E2652FE" w14:textId="5E03AFAC" w:rsidTr="00E359C4">
        <w:tc>
          <w:tcPr>
            <w:tcW w:w="709" w:type="dxa"/>
            <w:tcBorders>
              <w:top w:val="single" w:sz="4" w:space="0" w:color="auto"/>
              <w:left w:val="single" w:sz="12" w:space="0" w:color="auto"/>
              <w:right w:val="single" w:sz="12" w:space="0" w:color="auto"/>
            </w:tcBorders>
            <w:shd w:val="clear" w:color="auto" w:fill="FFFFFF" w:themeFill="background1"/>
          </w:tcPr>
          <w:p w14:paraId="41AE32AD" w14:textId="4039B342" w:rsidR="005A5EE9" w:rsidRDefault="005A5EE9" w:rsidP="00992922">
            <w:bookmarkStart w:id="7" w:name="_Hlk75532059"/>
            <w:r>
              <w:t>18</w:t>
            </w:r>
          </w:p>
        </w:tc>
        <w:tc>
          <w:tcPr>
            <w:tcW w:w="6789" w:type="dxa"/>
            <w:tcBorders>
              <w:top w:val="single" w:sz="4" w:space="0" w:color="auto"/>
              <w:left w:val="single" w:sz="12" w:space="0" w:color="auto"/>
              <w:right w:val="single" w:sz="12" w:space="0" w:color="auto"/>
            </w:tcBorders>
            <w:shd w:val="clear" w:color="auto" w:fill="BDD6EE" w:themeFill="accent5" w:themeFillTint="66"/>
          </w:tcPr>
          <w:p w14:paraId="52DAEA2B" w14:textId="77777777" w:rsidR="005A5EE9" w:rsidRDefault="005A5EE9" w:rsidP="00992922">
            <w:pPr>
              <w:jc w:val="both"/>
            </w:pPr>
            <w:r w:rsidRPr="009F1702">
              <w:t>Zapewnienie stabiln</w:t>
            </w:r>
            <w:r>
              <w:t>ych</w:t>
            </w:r>
            <w:r w:rsidRPr="009F1702">
              <w:t xml:space="preserve"> uchwyt</w:t>
            </w:r>
            <w:r>
              <w:t>ów</w:t>
            </w:r>
            <w:r w:rsidRPr="009F1702">
              <w:t xml:space="preserve"> przy misce ustępowej od strony transferu</w:t>
            </w:r>
            <w:r>
              <w:t xml:space="preserve"> </w:t>
            </w:r>
          </w:p>
          <w:p w14:paraId="33564CDD" w14:textId="77777777" w:rsidR="005A5EE9" w:rsidRPr="009F1702" w:rsidRDefault="005A5EE9" w:rsidP="00992922">
            <w:pPr>
              <w:jc w:val="both"/>
            </w:pPr>
            <w:r>
              <w:t>w obu toaletach dla OzN</w:t>
            </w:r>
          </w:p>
        </w:tc>
        <w:tc>
          <w:tcPr>
            <w:tcW w:w="1985" w:type="dxa"/>
            <w:tcBorders>
              <w:top w:val="single" w:sz="4" w:space="0" w:color="auto"/>
              <w:left w:val="single" w:sz="12" w:space="0" w:color="auto"/>
              <w:right w:val="single" w:sz="12" w:space="0" w:color="auto"/>
            </w:tcBorders>
            <w:shd w:val="clear" w:color="auto" w:fill="BDD6EE" w:themeFill="accent5" w:themeFillTint="66"/>
          </w:tcPr>
          <w:p w14:paraId="7DFD50F3" w14:textId="6E771A44" w:rsidR="005A5EE9" w:rsidRPr="00127692" w:rsidRDefault="005A5EE9" w:rsidP="00992922">
            <w:pPr>
              <w:jc w:val="center"/>
              <w:rPr>
                <w:b/>
                <w:bCs/>
              </w:rPr>
            </w:pPr>
            <w:r w:rsidRPr="00127692">
              <w:rPr>
                <w:b/>
                <w:bCs/>
              </w:rPr>
              <w:t>2023-2030</w:t>
            </w:r>
          </w:p>
        </w:tc>
        <w:tc>
          <w:tcPr>
            <w:tcW w:w="1275" w:type="dxa"/>
            <w:tcBorders>
              <w:top w:val="single" w:sz="4" w:space="0" w:color="auto"/>
              <w:left w:val="single" w:sz="12" w:space="0" w:color="auto"/>
              <w:bottom w:val="single" w:sz="4" w:space="0" w:color="auto"/>
            </w:tcBorders>
            <w:shd w:val="clear" w:color="auto" w:fill="BDD6EE" w:themeFill="accent5" w:themeFillTint="66"/>
          </w:tcPr>
          <w:p w14:paraId="10CF7A94" w14:textId="2D004254" w:rsidR="005A5EE9" w:rsidRPr="008D051D" w:rsidRDefault="005A5EE9" w:rsidP="00992922">
            <w:pPr>
              <w:jc w:val="center"/>
              <w:rPr>
                <w:b/>
                <w:bCs/>
              </w:rPr>
            </w:pPr>
            <w:r w:rsidRPr="008D051D">
              <w:rPr>
                <w:b/>
                <w:bCs/>
              </w:rPr>
              <w:t>TAK</w:t>
            </w:r>
          </w:p>
        </w:tc>
        <w:tc>
          <w:tcPr>
            <w:tcW w:w="1276" w:type="dxa"/>
            <w:tcBorders>
              <w:top w:val="single" w:sz="4" w:space="0" w:color="auto"/>
              <w:bottom w:val="single" w:sz="4" w:space="0" w:color="auto"/>
            </w:tcBorders>
            <w:shd w:val="clear" w:color="auto" w:fill="BDD6EE" w:themeFill="accent5" w:themeFillTint="66"/>
          </w:tcPr>
          <w:p w14:paraId="029E2D67" w14:textId="77777777" w:rsidR="005A5EE9" w:rsidRPr="008D051D" w:rsidRDefault="005A5EE9" w:rsidP="00992922">
            <w:pPr>
              <w:jc w:val="center"/>
            </w:pPr>
            <w:r w:rsidRPr="008D051D">
              <w:t>-</w:t>
            </w:r>
          </w:p>
        </w:tc>
        <w:tc>
          <w:tcPr>
            <w:tcW w:w="2126" w:type="dxa"/>
            <w:vMerge/>
            <w:tcBorders>
              <w:left w:val="single" w:sz="12" w:space="0" w:color="auto"/>
              <w:right w:val="single" w:sz="12" w:space="0" w:color="auto"/>
            </w:tcBorders>
            <w:shd w:val="clear" w:color="auto" w:fill="BDD6EE" w:themeFill="accent5" w:themeFillTint="66"/>
          </w:tcPr>
          <w:p w14:paraId="4E774B4D" w14:textId="4021B818" w:rsidR="005A5EE9" w:rsidRPr="008D051D" w:rsidRDefault="005A5EE9" w:rsidP="00992922"/>
        </w:tc>
      </w:tr>
      <w:bookmarkEnd w:id="7"/>
      <w:tr w:rsidR="005A5EE9" w:rsidRPr="008D051D" w14:paraId="1ACC3D15" w14:textId="51909F70" w:rsidTr="00E359C4">
        <w:tc>
          <w:tcPr>
            <w:tcW w:w="709" w:type="dxa"/>
            <w:tcBorders>
              <w:left w:val="single" w:sz="12" w:space="0" w:color="auto"/>
              <w:right w:val="single" w:sz="12" w:space="0" w:color="auto"/>
            </w:tcBorders>
            <w:shd w:val="clear" w:color="auto" w:fill="FFFFFF" w:themeFill="background1"/>
          </w:tcPr>
          <w:p w14:paraId="3F4A93D9" w14:textId="39B3D52D" w:rsidR="005A5EE9" w:rsidRPr="008D051D" w:rsidRDefault="005A5EE9" w:rsidP="00992922">
            <w:r>
              <w:t>19</w:t>
            </w:r>
          </w:p>
        </w:tc>
        <w:tc>
          <w:tcPr>
            <w:tcW w:w="6789" w:type="dxa"/>
            <w:tcBorders>
              <w:left w:val="single" w:sz="12" w:space="0" w:color="auto"/>
              <w:right w:val="single" w:sz="12" w:space="0" w:color="auto"/>
            </w:tcBorders>
            <w:shd w:val="clear" w:color="auto" w:fill="BDD6EE" w:themeFill="accent5" w:themeFillTint="66"/>
          </w:tcPr>
          <w:p w14:paraId="2B16B9E9" w14:textId="77777777" w:rsidR="005A5EE9" w:rsidRPr="008D051D" w:rsidRDefault="005A5EE9" w:rsidP="00992922">
            <w:r w:rsidRPr="00860984">
              <w:t>Montaż uchwytów przy umywalkach z obu stron</w:t>
            </w:r>
            <w:r>
              <w:t xml:space="preserve"> </w:t>
            </w:r>
            <w:r w:rsidRPr="00946F95">
              <w:t>w toaletach dla OzN</w:t>
            </w:r>
          </w:p>
        </w:tc>
        <w:tc>
          <w:tcPr>
            <w:tcW w:w="1985" w:type="dxa"/>
            <w:tcBorders>
              <w:left w:val="single" w:sz="12" w:space="0" w:color="auto"/>
              <w:right w:val="single" w:sz="12" w:space="0" w:color="auto"/>
            </w:tcBorders>
            <w:shd w:val="clear" w:color="auto" w:fill="BDD6EE" w:themeFill="accent5" w:themeFillTint="66"/>
          </w:tcPr>
          <w:p w14:paraId="72F90476" w14:textId="098CD108" w:rsidR="005A5EE9" w:rsidRPr="00127692" w:rsidRDefault="005A5EE9" w:rsidP="00992922">
            <w:pPr>
              <w:jc w:val="center"/>
              <w:rPr>
                <w:b/>
              </w:rPr>
            </w:pPr>
            <w:r w:rsidRPr="00127692">
              <w:rPr>
                <w:b/>
              </w:rPr>
              <w:t>2023-2030</w:t>
            </w:r>
          </w:p>
        </w:tc>
        <w:tc>
          <w:tcPr>
            <w:tcW w:w="1275" w:type="dxa"/>
            <w:tcBorders>
              <w:top w:val="single" w:sz="4" w:space="0" w:color="auto"/>
              <w:left w:val="single" w:sz="12" w:space="0" w:color="auto"/>
              <w:bottom w:val="single" w:sz="4" w:space="0" w:color="auto"/>
            </w:tcBorders>
            <w:shd w:val="clear" w:color="auto" w:fill="BDD6EE" w:themeFill="accent5" w:themeFillTint="66"/>
          </w:tcPr>
          <w:p w14:paraId="21E6DD76" w14:textId="7A178292" w:rsidR="005A5EE9" w:rsidRPr="008D051D" w:rsidRDefault="005A5EE9" w:rsidP="00992922">
            <w:pPr>
              <w:jc w:val="center"/>
            </w:pPr>
            <w:r w:rsidRPr="00860984">
              <w:t>-</w:t>
            </w:r>
          </w:p>
        </w:tc>
        <w:tc>
          <w:tcPr>
            <w:tcW w:w="1276" w:type="dxa"/>
            <w:tcBorders>
              <w:top w:val="single" w:sz="4" w:space="0" w:color="auto"/>
              <w:bottom w:val="single" w:sz="4" w:space="0" w:color="auto"/>
            </w:tcBorders>
            <w:shd w:val="clear" w:color="auto" w:fill="BDD6EE" w:themeFill="accent5" w:themeFillTint="66"/>
          </w:tcPr>
          <w:p w14:paraId="30CACC16" w14:textId="77777777" w:rsidR="005A5EE9" w:rsidRPr="008D051D" w:rsidRDefault="005A5EE9" w:rsidP="00992922">
            <w:pPr>
              <w:jc w:val="center"/>
            </w:pPr>
            <w:r w:rsidRPr="008D051D">
              <w:t>-</w:t>
            </w:r>
          </w:p>
        </w:tc>
        <w:tc>
          <w:tcPr>
            <w:tcW w:w="2126" w:type="dxa"/>
            <w:vMerge/>
            <w:tcBorders>
              <w:left w:val="single" w:sz="12" w:space="0" w:color="auto"/>
              <w:right w:val="single" w:sz="12" w:space="0" w:color="auto"/>
            </w:tcBorders>
            <w:shd w:val="clear" w:color="auto" w:fill="BDD6EE" w:themeFill="accent5" w:themeFillTint="66"/>
          </w:tcPr>
          <w:p w14:paraId="34417D0E" w14:textId="07ED630F" w:rsidR="005A5EE9" w:rsidRPr="008D051D" w:rsidRDefault="005A5EE9" w:rsidP="00992922"/>
        </w:tc>
      </w:tr>
      <w:tr w:rsidR="005A5EE9" w:rsidRPr="008D051D" w14:paraId="656E6389" w14:textId="4F67551B" w:rsidTr="00E359C4">
        <w:tc>
          <w:tcPr>
            <w:tcW w:w="709" w:type="dxa"/>
            <w:tcBorders>
              <w:left w:val="single" w:sz="12" w:space="0" w:color="auto"/>
              <w:right w:val="single" w:sz="12" w:space="0" w:color="auto"/>
            </w:tcBorders>
            <w:shd w:val="clear" w:color="auto" w:fill="FFFFFF" w:themeFill="background1"/>
          </w:tcPr>
          <w:p w14:paraId="284FFD89" w14:textId="2BA00FCC" w:rsidR="005A5EE9" w:rsidRPr="008D051D" w:rsidRDefault="005A5EE9" w:rsidP="00992922">
            <w:r>
              <w:t>20</w:t>
            </w:r>
          </w:p>
        </w:tc>
        <w:tc>
          <w:tcPr>
            <w:tcW w:w="6789" w:type="dxa"/>
            <w:tcBorders>
              <w:left w:val="single" w:sz="12" w:space="0" w:color="auto"/>
              <w:right w:val="single" w:sz="12" w:space="0" w:color="auto"/>
            </w:tcBorders>
            <w:shd w:val="clear" w:color="auto" w:fill="BDD6EE" w:themeFill="accent5" w:themeFillTint="66"/>
          </w:tcPr>
          <w:p w14:paraId="1FBE3F5F" w14:textId="77777777" w:rsidR="005A5EE9" w:rsidRPr="008D051D" w:rsidRDefault="005A5EE9" w:rsidP="00992922">
            <w:r w:rsidRPr="00860984">
              <w:t xml:space="preserve">Instalacja wylewki z przedłużonym uchwytem przy umywalce w toalecie dla OzN </w:t>
            </w:r>
            <w:r>
              <w:br/>
            </w:r>
            <w:r w:rsidRPr="00860984">
              <w:t>w budynku B1</w:t>
            </w:r>
          </w:p>
        </w:tc>
        <w:tc>
          <w:tcPr>
            <w:tcW w:w="1985" w:type="dxa"/>
            <w:tcBorders>
              <w:left w:val="single" w:sz="12" w:space="0" w:color="auto"/>
              <w:right w:val="single" w:sz="12" w:space="0" w:color="auto"/>
            </w:tcBorders>
            <w:shd w:val="clear" w:color="auto" w:fill="BDD6EE" w:themeFill="accent5" w:themeFillTint="66"/>
          </w:tcPr>
          <w:p w14:paraId="1A2ED7BD" w14:textId="44E3F4DF" w:rsidR="005A5EE9" w:rsidRPr="00127692" w:rsidRDefault="005A5EE9" w:rsidP="00992922">
            <w:pPr>
              <w:jc w:val="center"/>
              <w:rPr>
                <w:b/>
              </w:rPr>
            </w:pPr>
            <w:r w:rsidRPr="00127692">
              <w:rPr>
                <w:b/>
              </w:rPr>
              <w:t>2023-2030</w:t>
            </w:r>
          </w:p>
        </w:tc>
        <w:tc>
          <w:tcPr>
            <w:tcW w:w="1275" w:type="dxa"/>
            <w:tcBorders>
              <w:left w:val="single" w:sz="12" w:space="0" w:color="auto"/>
            </w:tcBorders>
            <w:shd w:val="clear" w:color="auto" w:fill="BDD6EE" w:themeFill="accent5" w:themeFillTint="66"/>
          </w:tcPr>
          <w:p w14:paraId="6091E7BE" w14:textId="562D1296" w:rsidR="005A5EE9" w:rsidRPr="008D051D" w:rsidRDefault="005A5EE9" w:rsidP="00992922">
            <w:pPr>
              <w:jc w:val="center"/>
              <w:rPr>
                <w:b/>
                <w:bCs/>
              </w:rPr>
            </w:pPr>
            <w:r w:rsidRPr="008D051D">
              <w:t>-</w:t>
            </w:r>
          </w:p>
        </w:tc>
        <w:tc>
          <w:tcPr>
            <w:tcW w:w="1276" w:type="dxa"/>
            <w:shd w:val="clear" w:color="auto" w:fill="BDD6EE" w:themeFill="accent5" w:themeFillTint="66"/>
          </w:tcPr>
          <w:p w14:paraId="587441C2" w14:textId="77777777" w:rsidR="005A5EE9" w:rsidRPr="008D051D" w:rsidRDefault="005A5EE9" w:rsidP="00992922">
            <w:pPr>
              <w:jc w:val="center"/>
            </w:pPr>
            <w:r w:rsidRPr="009F1702">
              <w:rPr>
                <w:b/>
                <w:bCs/>
              </w:rPr>
              <w:t>TAK</w:t>
            </w:r>
          </w:p>
        </w:tc>
        <w:tc>
          <w:tcPr>
            <w:tcW w:w="2126" w:type="dxa"/>
            <w:vMerge/>
            <w:tcBorders>
              <w:left w:val="single" w:sz="12" w:space="0" w:color="auto"/>
              <w:right w:val="single" w:sz="12" w:space="0" w:color="auto"/>
            </w:tcBorders>
            <w:shd w:val="clear" w:color="auto" w:fill="BDD6EE" w:themeFill="accent5" w:themeFillTint="66"/>
          </w:tcPr>
          <w:p w14:paraId="4A38D08A" w14:textId="09C93ED2" w:rsidR="005A5EE9" w:rsidRPr="00860984" w:rsidRDefault="005A5EE9" w:rsidP="00992922"/>
        </w:tc>
      </w:tr>
      <w:tr w:rsidR="005A5EE9" w:rsidRPr="008D051D" w14:paraId="4A60C6A9" w14:textId="00A50EE9" w:rsidTr="00E359C4">
        <w:tc>
          <w:tcPr>
            <w:tcW w:w="709" w:type="dxa"/>
            <w:tcBorders>
              <w:left w:val="single" w:sz="12" w:space="0" w:color="auto"/>
              <w:right w:val="single" w:sz="12" w:space="0" w:color="auto"/>
            </w:tcBorders>
            <w:shd w:val="clear" w:color="auto" w:fill="FFFFFF" w:themeFill="background1"/>
          </w:tcPr>
          <w:p w14:paraId="56ED5A42" w14:textId="3CBE00C7" w:rsidR="005A5EE9" w:rsidRDefault="005A5EE9" w:rsidP="00992922">
            <w:r>
              <w:t>21</w:t>
            </w:r>
          </w:p>
        </w:tc>
        <w:tc>
          <w:tcPr>
            <w:tcW w:w="6789" w:type="dxa"/>
            <w:tcBorders>
              <w:left w:val="single" w:sz="12" w:space="0" w:color="auto"/>
              <w:right w:val="single" w:sz="12" w:space="0" w:color="auto"/>
            </w:tcBorders>
            <w:shd w:val="clear" w:color="auto" w:fill="BDD6EE" w:themeFill="accent5" w:themeFillTint="66"/>
          </w:tcPr>
          <w:p w14:paraId="6AAC677F" w14:textId="77777777" w:rsidR="005A5EE9" w:rsidRPr="009F1702" w:rsidRDefault="005A5EE9" w:rsidP="00992922">
            <w:r w:rsidRPr="009F1702">
              <w:t>Montaż dodatkowych wieszaków na ubrania na wys. 1,1 m</w:t>
            </w:r>
            <w:r w:rsidRPr="009B6C78">
              <w:t xml:space="preserve"> w toaletach dla OzN</w:t>
            </w:r>
          </w:p>
        </w:tc>
        <w:tc>
          <w:tcPr>
            <w:tcW w:w="1985" w:type="dxa"/>
            <w:tcBorders>
              <w:left w:val="single" w:sz="12" w:space="0" w:color="auto"/>
              <w:right w:val="single" w:sz="12" w:space="0" w:color="auto"/>
            </w:tcBorders>
            <w:shd w:val="clear" w:color="auto" w:fill="BDD6EE" w:themeFill="accent5" w:themeFillTint="66"/>
          </w:tcPr>
          <w:p w14:paraId="20FC783C" w14:textId="5E1EFA39" w:rsidR="005A5EE9" w:rsidRPr="00127692" w:rsidRDefault="005A5EE9" w:rsidP="00992922">
            <w:pPr>
              <w:jc w:val="center"/>
              <w:rPr>
                <w:b/>
              </w:rPr>
            </w:pPr>
            <w:r w:rsidRPr="00127692">
              <w:rPr>
                <w:b/>
              </w:rPr>
              <w:t>2023-2030</w:t>
            </w:r>
          </w:p>
        </w:tc>
        <w:tc>
          <w:tcPr>
            <w:tcW w:w="1275" w:type="dxa"/>
            <w:tcBorders>
              <w:left w:val="single" w:sz="12" w:space="0" w:color="auto"/>
            </w:tcBorders>
            <w:shd w:val="clear" w:color="auto" w:fill="BDD6EE" w:themeFill="accent5" w:themeFillTint="66"/>
          </w:tcPr>
          <w:p w14:paraId="730B64F3" w14:textId="12173FEF" w:rsidR="005A5EE9" w:rsidRPr="00F66D45" w:rsidRDefault="005A5EE9" w:rsidP="00992922">
            <w:pPr>
              <w:jc w:val="center"/>
            </w:pPr>
            <w:r w:rsidRPr="00F66D45">
              <w:t>-</w:t>
            </w:r>
          </w:p>
        </w:tc>
        <w:tc>
          <w:tcPr>
            <w:tcW w:w="1276" w:type="dxa"/>
            <w:shd w:val="clear" w:color="auto" w:fill="BDD6EE" w:themeFill="accent5" w:themeFillTint="66"/>
          </w:tcPr>
          <w:p w14:paraId="172CBB1C" w14:textId="77777777" w:rsidR="005A5EE9" w:rsidRDefault="005A5EE9" w:rsidP="00992922">
            <w:pPr>
              <w:jc w:val="center"/>
            </w:pPr>
            <w:r>
              <w:t>-</w:t>
            </w:r>
          </w:p>
        </w:tc>
        <w:tc>
          <w:tcPr>
            <w:tcW w:w="2126" w:type="dxa"/>
            <w:vMerge/>
            <w:tcBorders>
              <w:left w:val="single" w:sz="12" w:space="0" w:color="auto"/>
              <w:right w:val="single" w:sz="12" w:space="0" w:color="auto"/>
            </w:tcBorders>
            <w:shd w:val="clear" w:color="auto" w:fill="BDD6EE" w:themeFill="accent5" w:themeFillTint="66"/>
          </w:tcPr>
          <w:p w14:paraId="5739ACC7" w14:textId="08495F32" w:rsidR="005A5EE9" w:rsidRPr="009F1702" w:rsidRDefault="005A5EE9" w:rsidP="00992922"/>
        </w:tc>
      </w:tr>
      <w:tr w:rsidR="005A5EE9" w:rsidRPr="008D051D" w14:paraId="4725F754" w14:textId="5AA6279B" w:rsidTr="00E359C4">
        <w:tc>
          <w:tcPr>
            <w:tcW w:w="709" w:type="dxa"/>
            <w:tcBorders>
              <w:left w:val="single" w:sz="12" w:space="0" w:color="auto"/>
              <w:right w:val="single" w:sz="12" w:space="0" w:color="auto"/>
            </w:tcBorders>
            <w:shd w:val="clear" w:color="auto" w:fill="FFFFFF" w:themeFill="background1"/>
          </w:tcPr>
          <w:p w14:paraId="7DB212EA" w14:textId="240DD123" w:rsidR="005A5EE9" w:rsidRPr="008D051D" w:rsidRDefault="005A5EE9" w:rsidP="00992922">
            <w:r>
              <w:lastRenderedPageBreak/>
              <w:t>22</w:t>
            </w:r>
          </w:p>
        </w:tc>
        <w:tc>
          <w:tcPr>
            <w:tcW w:w="6789" w:type="dxa"/>
            <w:tcBorders>
              <w:left w:val="single" w:sz="12" w:space="0" w:color="auto"/>
              <w:right w:val="single" w:sz="12" w:space="0" w:color="auto"/>
            </w:tcBorders>
            <w:shd w:val="clear" w:color="auto" w:fill="BDD6EE" w:themeFill="accent5" w:themeFillTint="66"/>
          </w:tcPr>
          <w:p w14:paraId="338C8CD3" w14:textId="77777777" w:rsidR="005A5EE9" w:rsidRPr="008D051D" w:rsidRDefault="005A5EE9" w:rsidP="00992922">
            <w:r w:rsidRPr="009F1702">
              <w:t>Montaż w</w:t>
            </w:r>
            <w:r>
              <w:t xml:space="preserve"> obu</w:t>
            </w:r>
            <w:r w:rsidRPr="009F1702">
              <w:t xml:space="preserve"> toale</w:t>
            </w:r>
            <w:r>
              <w:t>tach dla OzN</w:t>
            </w:r>
            <w:r w:rsidRPr="009F1702">
              <w:t xml:space="preserve"> instalacji alarmowej</w:t>
            </w:r>
          </w:p>
        </w:tc>
        <w:tc>
          <w:tcPr>
            <w:tcW w:w="1985" w:type="dxa"/>
            <w:tcBorders>
              <w:left w:val="single" w:sz="12" w:space="0" w:color="auto"/>
              <w:right w:val="single" w:sz="12" w:space="0" w:color="auto"/>
            </w:tcBorders>
            <w:shd w:val="clear" w:color="auto" w:fill="BDD6EE" w:themeFill="accent5" w:themeFillTint="66"/>
          </w:tcPr>
          <w:p w14:paraId="01E1FCA0" w14:textId="2E0A841C" w:rsidR="005A5EE9" w:rsidRPr="00127692" w:rsidRDefault="005A5EE9" w:rsidP="00992922">
            <w:pPr>
              <w:jc w:val="center"/>
              <w:rPr>
                <w:b/>
              </w:rPr>
            </w:pPr>
            <w:r w:rsidRPr="00127692">
              <w:rPr>
                <w:b/>
              </w:rPr>
              <w:t>2023-2030</w:t>
            </w:r>
          </w:p>
        </w:tc>
        <w:tc>
          <w:tcPr>
            <w:tcW w:w="1275" w:type="dxa"/>
            <w:tcBorders>
              <w:left w:val="single" w:sz="12" w:space="0" w:color="auto"/>
            </w:tcBorders>
            <w:shd w:val="clear" w:color="auto" w:fill="BDD6EE" w:themeFill="accent5" w:themeFillTint="66"/>
          </w:tcPr>
          <w:p w14:paraId="32035132" w14:textId="109D696C" w:rsidR="005A5EE9" w:rsidRPr="008D051D" w:rsidRDefault="005A5EE9" w:rsidP="00992922">
            <w:pPr>
              <w:jc w:val="center"/>
            </w:pPr>
            <w:r w:rsidRPr="008D051D">
              <w:t>-</w:t>
            </w:r>
          </w:p>
        </w:tc>
        <w:tc>
          <w:tcPr>
            <w:tcW w:w="1276" w:type="dxa"/>
            <w:shd w:val="clear" w:color="auto" w:fill="BDD6EE" w:themeFill="accent5" w:themeFillTint="66"/>
          </w:tcPr>
          <w:p w14:paraId="444EBD23" w14:textId="77777777" w:rsidR="005A5EE9" w:rsidRPr="008D051D" w:rsidRDefault="005A5EE9" w:rsidP="00992922">
            <w:pPr>
              <w:jc w:val="center"/>
            </w:pPr>
            <w:r w:rsidRPr="009F1702">
              <w:rPr>
                <w:b/>
                <w:bCs/>
              </w:rPr>
              <w:t>TAK</w:t>
            </w:r>
          </w:p>
        </w:tc>
        <w:tc>
          <w:tcPr>
            <w:tcW w:w="2126" w:type="dxa"/>
            <w:vMerge/>
            <w:tcBorders>
              <w:left w:val="single" w:sz="12" w:space="0" w:color="auto"/>
              <w:right w:val="single" w:sz="12" w:space="0" w:color="auto"/>
            </w:tcBorders>
            <w:shd w:val="clear" w:color="auto" w:fill="BDD6EE" w:themeFill="accent5" w:themeFillTint="66"/>
          </w:tcPr>
          <w:p w14:paraId="334A5E65" w14:textId="3DC36C81" w:rsidR="005A5EE9" w:rsidRPr="008D051D" w:rsidRDefault="005A5EE9" w:rsidP="00992922"/>
        </w:tc>
      </w:tr>
      <w:tr w:rsidR="005A5EE9" w:rsidRPr="008D051D" w14:paraId="05738A10" w14:textId="0B96CBE6" w:rsidTr="00E359C4">
        <w:tc>
          <w:tcPr>
            <w:tcW w:w="709" w:type="dxa"/>
            <w:tcBorders>
              <w:left w:val="single" w:sz="12" w:space="0" w:color="auto"/>
              <w:bottom w:val="single" w:sz="4" w:space="0" w:color="auto"/>
              <w:right w:val="single" w:sz="12" w:space="0" w:color="auto"/>
            </w:tcBorders>
            <w:shd w:val="clear" w:color="auto" w:fill="FFFFFF" w:themeFill="background1"/>
          </w:tcPr>
          <w:p w14:paraId="343A8335" w14:textId="774E0C33" w:rsidR="005A5EE9" w:rsidRDefault="005A5EE9" w:rsidP="00992922">
            <w:r>
              <w:t>23</w:t>
            </w:r>
          </w:p>
        </w:tc>
        <w:tc>
          <w:tcPr>
            <w:tcW w:w="6789" w:type="dxa"/>
            <w:tcBorders>
              <w:left w:val="single" w:sz="12" w:space="0" w:color="auto"/>
              <w:bottom w:val="single" w:sz="4" w:space="0" w:color="auto"/>
              <w:right w:val="single" w:sz="12" w:space="0" w:color="auto"/>
            </w:tcBorders>
            <w:shd w:val="clear" w:color="auto" w:fill="BDD6EE" w:themeFill="accent5" w:themeFillTint="66"/>
          </w:tcPr>
          <w:p w14:paraId="43C84C84" w14:textId="77777777" w:rsidR="005A5EE9" w:rsidRPr="009F1702" w:rsidRDefault="005A5EE9" w:rsidP="00992922">
            <w:pPr>
              <w:tabs>
                <w:tab w:val="left" w:pos="2460"/>
              </w:tabs>
            </w:pPr>
            <w:r w:rsidRPr="00906537">
              <w:t xml:space="preserve">Zapewnienie pokoju opiekuna </w:t>
            </w:r>
            <w:r>
              <w:t xml:space="preserve">w budynku B1 </w:t>
            </w:r>
            <w:r w:rsidRPr="00906537">
              <w:t>wyposażonego w umywalkę, przewijak</w:t>
            </w:r>
            <w:r>
              <w:t>i</w:t>
            </w:r>
            <w:r w:rsidRPr="00906537">
              <w:t xml:space="preserve"> dla dzieci i dorosłych </w:t>
            </w:r>
            <w:r>
              <w:t xml:space="preserve">o </w:t>
            </w:r>
            <w:r w:rsidRPr="00906537">
              <w:t>powiększony kosz na odpady.</w:t>
            </w:r>
          </w:p>
        </w:tc>
        <w:tc>
          <w:tcPr>
            <w:tcW w:w="1985" w:type="dxa"/>
            <w:tcBorders>
              <w:left w:val="single" w:sz="12" w:space="0" w:color="auto"/>
              <w:right w:val="single" w:sz="12" w:space="0" w:color="auto"/>
            </w:tcBorders>
            <w:shd w:val="clear" w:color="auto" w:fill="BDD6EE" w:themeFill="accent5" w:themeFillTint="66"/>
          </w:tcPr>
          <w:p w14:paraId="2B2CC9F9" w14:textId="56651C10" w:rsidR="005A5EE9" w:rsidRPr="00127692" w:rsidRDefault="005A5EE9" w:rsidP="00992922">
            <w:pPr>
              <w:jc w:val="center"/>
              <w:rPr>
                <w:b/>
              </w:rPr>
            </w:pPr>
            <w:r w:rsidRPr="00127692">
              <w:rPr>
                <w:b/>
              </w:rPr>
              <w:t>2023-2030</w:t>
            </w:r>
          </w:p>
        </w:tc>
        <w:tc>
          <w:tcPr>
            <w:tcW w:w="1275" w:type="dxa"/>
            <w:tcBorders>
              <w:left w:val="single" w:sz="12" w:space="0" w:color="auto"/>
            </w:tcBorders>
            <w:shd w:val="clear" w:color="auto" w:fill="BDD6EE" w:themeFill="accent5" w:themeFillTint="66"/>
          </w:tcPr>
          <w:p w14:paraId="762C29A2" w14:textId="70814B25" w:rsidR="005A5EE9" w:rsidRPr="008D051D" w:rsidRDefault="005A5EE9" w:rsidP="00992922">
            <w:pPr>
              <w:jc w:val="center"/>
            </w:pPr>
            <w:r w:rsidRPr="008D051D">
              <w:t>-</w:t>
            </w:r>
          </w:p>
        </w:tc>
        <w:tc>
          <w:tcPr>
            <w:tcW w:w="1276" w:type="dxa"/>
            <w:shd w:val="clear" w:color="auto" w:fill="BDD6EE" w:themeFill="accent5" w:themeFillTint="66"/>
          </w:tcPr>
          <w:p w14:paraId="17462936" w14:textId="77777777" w:rsidR="005A5EE9" w:rsidRPr="008D051D" w:rsidRDefault="005A5EE9" w:rsidP="00992922">
            <w:pPr>
              <w:jc w:val="center"/>
            </w:pPr>
            <w:r w:rsidRPr="009F1702">
              <w:rPr>
                <w:b/>
                <w:bCs/>
              </w:rPr>
              <w:t>TAK</w:t>
            </w:r>
          </w:p>
        </w:tc>
        <w:tc>
          <w:tcPr>
            <w:tcW w:w="2126" w:type="dxa"/>
            <w:vMerge/>
            <w:tcBorders>
              <w:left w:val="single" w:sz="12" w:space="0" w:color="auto"/>
              <w:right w:val="single" w:sz="12" w:space="0" w:color="auto"/>
            </w:tcBorders>
            <w:shd w:val="clear" w:color="auto" w:fill="BDD6EE" w:themeFill="accent5" w:themeFillTint="66"/>
          </w:tcPr>
          <w:p w14:paraId="3318F798" w14:textId="64A09129" w:rsidR="005A5EE9" w:rsidRPr="008D051D" w:rsidRDefault="005A5EE9" w:rsidP="00992922"/>
        </w:tc>
      </w:tr>
      <w:tr w:rsidR="005A5EE9" w:rsidRPr="008D051D" w14:paraId="281386C7" w14:textId="660CC275"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320232" w14:textId="3C53E19E" w:rsidR="005A5EE9" w:rsidRPr="008D051D" w:rsidRDefault="005A5EE9" w:rsidP="00992922">
            <w:bookmarkStart w:id="8" w:name="_Hlk75532325"/>
            <w:r>
              <w:t>24</w:t>
            </w:r>
          </w:p>
        </w:tc>
        <w:tc>
          <w:tcPr>
            <w:tcW w:w="6789" w:type="dxa"/>
            <w:tcBorders>
              <w:top w:val="single" w:sz="12" w:space="0" w:color="auto"/>
              <w:left w:val="single" w:sz="12" w:space="0" w:color="auto"/>
              <w:bottom w:val="single" w:sz="4" w:space="0" w:color="auto"/>
              <w:right w:val="single" w:sz="12" w:space="0" w:color="auto"/>
            </w:tcBorders>
            <w:shd w:val="clear" w:color="auto" w:fill="FBE4D5" w:themeFill="accent2" w:themeFillTint="33"/>
          </w:tcPr>
          <w:p w14:paraId="708B0C4F" w14:textId="77777777" w:rsidR="005A5EE9" w:rsidRPr="008D051D" w:rsidRDefault="005A5EE9" w:rsidP="00992922">
            <w:r>
              <w:t>O</w:t>
            </w:r>
            <w:r w:rsidRPr="00860984">
              <w:t>pracowa</w:t>
            </w:r>
            <w:r>
              <w:t>nie</w:t>
            </w:r>
            <w:r w:rsidRPr="00860984">
              <w:t xml:space="preserve"> procedur</w:t>
            </w:r>
            <w:r>
              <w:t xml:space="preserve">y </w:t>
            </w:r>
            <w:r w:rsidRPr="00860984">
              <w:t>ewakuacji osób z niepełnosprawnościami</w:t>
            </w:r>
          </w:p>
        </w:tc>
        <w:tc>
          <w:tcPr>
            <w:tcW w:w="1985" w:type="dxa"/>
            <w:tcBorders>
              <w:top w:val="single" w:sz="12" w:space="0" w:color="auto"/>
              <w:left w:val="single" w:sz="12" w:space="0" w:color="auto"/>
              <w:bottom w:val="single" w:sz="4" w:space="0" w:color="auto"/>
              <w:right w:val="single" w:sz="12" w:space="0" w:color="auto"/>
            </w:tcBorders>
            <w:shd w:val="clear" w:color="auto" w:fill="FBE4D5" w:themeFill="accent2" w:themeFillTint="33"/>
          </w:tcPr>
          <w:p w14:paraId="4F84F03B" w14:textId="2FAAD457" w:rsidR="005A5EE9" w:rsidRPr="00127692" w:rsidRDefault="005A5EE9" w:rsidP="00992922">
            <w:pPr>
              <w:jc w:val="center"/>
              <w:rPr>
                <w:b/>
                <w:bCs/>
              </w:rPr>
            </w:pPr>
            <w:r w:rsidRPr="00127692">
              <w:rPr>
                <w:b/>
                <w:bCs/>
              </w:rPr>
              <w:t>2022</w:t>
            </w:r>
          </w:p>
        </w:tc>
        <w:tc>
          <w:tcPr>
            <w:tcW w:w="1275" w:type="dxa"/>
            <w:tcBorders>
              <w:top w:val="single" w:sz="12" w:space="0" w:color="auto"/>
              <w:left w:val="single" w:sz="12" w:space="0" w:color="auto"/>
              <w:bottom w:val="single" w:sz="4" w:space="0" w:color="auto"/>
            </w:tcBorders>
            <w:shd w:val="clear" w:color="auto" w:fill="FBE4D5" w:themeFill="accent2" w:themeFillTint="33"/>
          </w:tcPr>
          <w:p w14:paraId="21641755" w14:textId="2D3B1AEE" w:rsidR="005A5EE9" w:rsidRPr="001A14D0" w:rsidRDefault="005A5EE9" w:rsidP="00992922">
            <w:pPr>
              <w:jc w:val="center"/>
              <w:rPr>
                <w:b/>
                <w:bCs/>
              </w:rPr>
            </w:pPr>
            <w:r w:rsidRPr="001A14D0">
              <w:rPr>
                <w:b/>
                <w:bCs/>
              </w:rPr>
              <w:t>TAK</w:t>
            </w:r>
          </w:p>
        </w:tc>
        <w:tc>
          <w:tcPr>
            <w:tcW w:w="1276" w:type="dxa"/>
            <w:tcBorders>
              <w:top w:val="single" w:sz="12" w:space="0" w:color="auto"/>
              <w:bottom w:val="single" w:sz="4" w:space="0" w:color="auto"/>
            </w:tcBorders>
            <w:shd w:val="clear" w:color="auto" w:fill="FBE4D5" w:themeFill="accent2" w:themeFillTint="33"/>
          </w:tcPr>
          <w:p w14:paraId="17DFC942" w14:textId="77777777" w:rsidR="005A5EE9" w:rsidRPr="008D051D" w:rsidRDefault="005A5EE9" w:rsidP="00992922">
            <w:pPr>
              <w:jc w:val="center"/>
            </w:pPr>
            <w:r w:rsidRPr="00232C03">
              <w:t>-</w:t>
            </w:r>
          </w:p>
        </w:tc>
        <w:tc>
          <w:tcPr>
            <w:tcW w:w="2126" w:type="dxa"/>
            <w:vMerge/>
            <w:tcBorders>
              <w:left w:val="single" w:sz="12" w:space="0" w:color="auto"/>
              <w:right w:val="single" w:sz="12" w:space="0" w:color="auto"/>
            </w:tcBorders>
            <w:shd w:val="clear" w:color="auto" w:fill="FBE4D5" w:themeFill="accent2" w:themeFillTint="33"/>
          </w:tcPr>
          <w:p w14:paraId="128CDD05" w14:textId="38A95FEF" w:rsidR="005A5EE9" w:rsidRPr="001A14D0" w:rsidRDefault="005A5EE9" w:rsidP="00992922"/>
        </w:tc>
      </w:tr>
      <w:bookmarkEnd w:id="8"/>
      <w:tr w:rsidR="005A5EE9" w:rsidRPr="008D051D" w14:paraId="61EF04E9" w14:textId="4107CC7A" w:rsidTr="00E359C4">
        <w:tc>
          <w:tcPr>
            <w:tcW w:w="709" w:type="dxa"/>
            <w:tcBorders>
              <w:top w:val="single" w:sz="4" w:space="0" w:color="auto"/>
              <w:left w:val="single" w:sz="12" w:space="0" w:color="auto"/>
              <w:bottom w:val="single" w:sz="12" w:space="0" w:color="auto"/>
              <w:right w:val="single" w:sz="12" w:space="0" w:color="auto"/>
            </w:tcBorders>
            <w:shd w:val="clear" w:color="auto" w:fill="FFFFFF" w:themeFill="background1"/>
          </w:tcPr>
          <w:p w14:paraId="10264288" w14:textId="63B88499" w:rsidR="005A5EE9" w:rsidRDefault="005A5EE9" w:rsidP="00992922">
            <w:r>
              <w:t>25</w:t>
            </w:r>
          </w:p>
        </w:tc>
        <w:tc>
          <w:tcPr>
            <w:tcW w:w="6789"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26D324C3" w14:textId="77777777" w:rsidR="005A5EE9" w:rsidRDefault="005A5EE9" w:rsidP="00992922">
            <w:r w:rsidRPr="001A14D0">
              <w:t xml:space="preserve">Zakup sprzętu specjalistycznego wspomagającego ewakuację osób </w:t>
            </w:r>
            <w:r>
              <w:br/>
            </w:r>
            <w:r w:rsidRPr="001A14D0">
              <w:t xml:space="preserve">z niepełnosprawnościami </w:t>
            </w:r>
            <w:r>
              <w:t>(</w:t>
            </w:r>
            <w:r w:rsidRPr="001A14D0">
              <w:t>poprzedzony opracowaniem dokładnej procedury ewakuacji dla danego obiektu</w:t>
            </w:r>
            <w:r>
              <w:t>)</w:t>
            </w:r>
          </w:p>
        </w:tc>
        <w:tc>
          <w:tcPr>
            <w:tcW w:w="1985"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4F3C4730" w14:textId="55C20A23" w:rsidR="005A5EE9" w:rsidRPr="00127692" w:rsidRDefault="005A5EE9" w:rsidP="00992922">
            <w:pPr>
              <w:jc w:val="center"/>
              <w:rPr>
                <w:b/>
              </w:rPr>
            </w:pPr>
            <w:r w:rsidRPr="00127692">
              <w:rPr>
                <w:b/>
              </w:rPr>
              <w:t>2023-2030</w:t>
            </w:r>
          </w:p>
        </w:tc>
        <w:tc>
          <w:tcPr>
            <w:tcW w:w="1275" w:type="dxa"/>
            <w:tcBorders>
              <w:top w:val="single" w:sz="4" w:space="0" w:color="auto"/>
              <w:left w:val="single" w:sz="12" w:space="0" w:color="auto"/>
              <w:bottom w:val="single" w:sz="12" w:space="0" w:color="auto"/>
            </w:tcBorders>
            <w:shd w:val="clear" w:color="auto" w:fill="FBE4D5" w:themeFill="accent2" w:themeFillTint="33"/>
          </w:tcPr>
          <w:p w14:paraId="0D362004" w14:textId="3A00E41F" w:rsidR="005A5EE9" w:rsidRPr="008D051D" w:rsidRDefault="005A5EE9" w:rsidP="00992922">
            <w:pPr>
              <w:jc w:val="center"/>
            </w:pPr>
            <w:r>
              <w:t>-</w:t>
            </w:r>
          </w:p>
        </w:tc>
        <w:tc>
          <w:tcPr>
            <w:tcW w:w="1276" w:type="dxa"/>
            <w:tcBorders>
              <w:top w:val="single" w:sz="4" w:space="0" w:color="auto"/>
              <w:bottom w:val="single" w:sz="12" w:space="0" w:color="auto"/>
            </w:tcBorders>
            <w:shd w:val="clear" w:color="auto" w:fill="FBE4D5" w:themeFill="accent2" w:themeFillTint="33"/>
          </w:tcPr>
          <w:p w14:paraId="7076DE64" w14:textId="77777777" w:rsidR="005A5EE9" w:rsidRPr="00906537" w:rsidRDefault="005A5EE9" w:rsidP="00992922">
            <w:pPr>
              <w:jc w:val="center"/>
              <w:rPr>
                <w:b/>
                <w:bCs/>
              </w:rPr>
            </w:pPr>
            <w:r w:rsidRPr="00906537">
              <w:rPr>
                <w:b/>
                <w:bCs/>
              </w:rPr>
              <w:t>TAK</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633C3EFB" w14:textId="3C329DA4" w:rsidR="005A5EE9" w:rsidRPr="008D051D" w:rsidRDefault="005A5EE9" w:rsidP="00992922"/>
        </w:tc>
      </w:tr>
      <w:tr w:rsidR="005A5EE9" w:rsidRPr="007B7FE1" w14:paraId="1CFB2EAD" w14:textId="19491B25"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012F9903" w14:textId="77777777" w:rsidR="005A5EE9" w:rsidRPr="004360E3" w:rsidRDefault="005A5EE9" w:rsidP="00992922">
            <w:pPr>
              <w:spacing w:before="120" w:after="120"/>
              <w:jc w:val="center"/>
              <w:rPr>
                <w:b/>
                <w:bCs/>
              </w:rPr>
            </w:pPr>
            <w:r>
              <w:rPr>
                <w:b/>
                <w:bCs/>
                <w:sz w:val="28"/>
                <w:szCs w:val="28"/>
              </w:rPr>
              <w:t>9</w:t>
            </w:r>
          </w:p>
        </w:tc>
        <w:tc>
          <w:tcPr>
            <w:tcW w:w="6789" w:type="dxa"/>
            <w:tcBorders>
              <w:top w:val="single" w:sz="12" w:space="0" w:color="auto"/>
              <w:left w:val="single" w:sz="12" w:space="0" w:color="auto"/>
              <w:bottom w:val="single" w:sz="12" w:space="0" w:color="auto"/>
              <w:right w:val="single" w:sz="12" w:space="0" w:color="auto"/>
            </w:tcBorders>
            <w:shd w:val="clear" w:color="auto" w:fill="00B0F0"/>
          </w:tcPr>
          <w:p w14:paraId="78A27312" w14:textId="6709F4FB" w:rsidR="005A5EE9" w:rsidRDefault="00755FDD" w:rsidP="00992922">
            <w:pPr>
              <w:spacing w:before="120" w:after="120"/>
              <w:jc w:val="center"/>
              <w:rPr>
                <w:b/>
                <w:bCs/>
                <w:sz w:val="28"/>
                <w:szCs w:val="28"/>
              </w:rPr>
            </w:pPr>
            <w:r>
              <w:rPr>
                <w:b/>
                <w:bCs/>
                <w:sz w:val="28"/>
                <w:szCs w:val="28"/>
              </w:rPr>
              <w:t>Ul. SMOLNA 4</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24A32CDD" w14:textId="69F1B465" w:rsidR="005A5EE9" w:rsidRDefault="005A5EE9" w:rsidP="00992922">
            <w:pPr>
              <w:spacing w:before="120" w:after="120"/>
              <w:jc w:val="center"/>
              <w:rPr>
                <w:b/>
                <w:bCs/>
                <w:sz w:val="28"/>
                <w:szCs w:val="28"/>
              </w:rPr>
            </w:pPr>
            <w:r>
              <w:rPr>
                <w:b/>
                <w:bCs/>
                <w:sz w:val="28"/>
                <w:szCs w:val="28"/>
              </w:rPr>
              <w:t>Osoba/jednostka odpowiedzialna</w:t>
            </w:r>
          </w:p>
        </w:tc>
      </w:tr>
      <w:tr w:rsidR="005A5EE9" w:rsidRPr="007B7FE1" w14:paraId="33699A38" w14:textId="22FCECA2"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B3A7381" w14:textId="77777777" w:rsidR="005A5EE9" w:rsidRPr="004360E3" w:rsidRDefault="005A5EE9" w:rsidP="00992922">
            <w:pPr>
              <w:jc w:val="center"/>
              <w:rPr>
                <w:b/>
                <w:bCs/>
              </w:rPr>
            </w:pPr>
            <w:r w:rsidRPr="004360E3">
              <w:rPr>
                <w:b/>
                <w:bCs/>
              </w:rPr>
              <w:t>L.P.</w:t>
            </w:r>
          </w:p>
        </w:tc>
        <w:tc>
          <w:tcPr>
            <w:tcW w:w="67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C6E1D74" w14:textId="77777777" w:rsidR="005A5EE9" w:rsidRPr="004360E3" w:rsidRDefault="005A5EE9" w:rsidP="00992922">
            <w:pPr>
              <w:jc w:val="center"/>
              <w:rPr>
                <w:b/>
                <w:bCs/>
              </w:rPr>
            </w:pPr>
            <w:r w:rsidRPr="004360E3">
              <w:rPr>
                <w:b/>
                <w:bCs/>
              </w:rPr>
              <w:t>DZIAŁANIE</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85DD941" w14:textId="46A3FAD3" w:rsidR="005A5EE9" w:rsidRPr="004360E3" w:rsidRDefault="005A5EE9" w:rsidP="00992922">
            <w:pPr>
              <w:jc w:val="center"/>
              <w:rPr>
                <w:b/>
                <w:bCs/>
              </w:rPr>
            </w:pPr>
            <w:r>
              <w:rPr>
                <w:b/>
                <w:bCs/>
              </w:rPr>
              <w:t>ZALECANA DATA WYKONANIA</w:t>
            </w:r>
          </w:p>
        </w:tc>
        <w:tc>
          <w:tcPr>
            <w:tcW w:w="1275" w:type="dxa"/>
            <w:tcBorders>
              <w:top w:val="single" w:sz="12" w:space="0" w:color="auto"/>
              <w:left w:val="single" w:sz="12" w:space="0" w:color="auto"/>
              <w:bottom w:val="single" w:sz="12" w:space="0" w:color="auto"/>
              <w:right w:val="single" w:sz="6" w:space="0" w:color="auto"/>
            </w:tcBorders>
            <w:shd w:val="clear" w:color="auto" w:fill="FFFFFF" w:themeFill="background1"/>
          </w:tcPr>
          <w:p w14:paraId="676CB77E" w14:textId="2D4F5ADF" w:rsidR="005A5EE9" w:rsidRPr="004360E3" w:rsidRDefault="005A5EE9" w:rsidP="00992922">
            <w:pPr>
              <w:jc w:val="center"/>
              <w:rPr>
                <w:b/>
                <w:bCs/>
              </w:rPr>
            </w:pPr>
            <w:r w:rsidRPr="004360E3">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50C83A22" w14:textId="77777777" w:rsidR="005A5EE9" w:rsidRPr="004360E3" w:rsidRDefault="005A5EE9" w:rsidP="00992922">
            <w:pPr>
              <w:jc w:val="center"/>
              <w:rPr>
                <w:b/>
                <w:bCs/>
              </w:rPr>
            </w:pPr>
            <w:r w:rsidRPr="004360E3">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04BC4D9F" w14:textId="2D70820B" w:rsidR="005A5EE9" w:rsidRPr="00E359C4" w:rsidRDefault="005A5EE9" w:rsidP="00992922">
            <w:pPr>
              <w:rPr>
                <w:b/>
                <w:bCs/>
              </w:rPr>
            </w:pPr>
            <w:r w:rsidRPr="00E359C4">
              <w:rPr>
                <w:b/>
                <w:bCs/>
              </w:rPr>
              <w:t>ZARZAD MIENIA MIASTA</w:t>
            </w:r>
          </w:p>
          <w:p w14:paraId="277F0D6D" w14:textId="33397E87" w:rsidR="005E7073" w:rsidRPr="00E359C4" w:rsidRDefault="005E7073" w:rsidP="00992922">
            <w:pPr>
              <w:rPr>
                <w:b/>
                <w:bCs/>
              </w:rPr>
            </w:pPr>
            <w:r w:rsidRPr="00E359C4">
              <w:rPr>
                <w:b/>
                <w:bCs/>
              </w:rPr>
              <w:t>Ul. Jana Kazimierza 62,</w:t>
            </w:r>
          </w:p>
          <w:p w14:paraId="3FB7CC59" w14:textId="121D4447" w:rsidR="005E7073" w:rsidRDefault="005E7073" w:rsidP="00992922">
            <w:pPr>
              <w:rPr>
                <w:b/>
                <w:bCs/>
              </w:rPr>
            </w:pPr>
            <w:r w:rsidRPr="00E359C4">
              <w:rPr>
                <w:b/>
                <w:bCs/>
              </w:rPr>
              <w:t>01-248 Warszawa.</w:t>
            </w:r>
          </w:p>
          <w:p w14:paraId="5C0ECE3A" w14:textId="67CF10B3" w:rsidR="005A5EE9" w:rsidRPr="004360E3" w:rsidRDefault="005A5EE9" w:rsidP="00992922">
            <w:pPr>
              <w:rPr>
                <w:b/>
                <w:bCs/>
              </w:rPr>
            </w:pPr>
          </w:p>
        </w:tc>
      </w:tr>
      <w:tr w:rsidR="005A5EE9" w:rsidRPr="007B7FE1" w14:paraId="757310BB" w14:textId="3F0A7CEF"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754E18F4" w14:textId="77777777" w:rsidR="005A5EE9" w:rsidRPr="004360E3" w:rsidRDefault="005A5EE9" w:rsidP="00992922">
            <w:r w:rsidRPr="004360E3">
              <w:t>1</w:t>
            </w:r>
          </w:p>
        </w:tc>
        <w:tc>
          <w:tcPr>
            <w:tcW w:w="6789"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502034D6" w14:textId="77777777" w:rsidR="005A5EE9" w:rsidRPr="004360E3" w:rsidRDefault="005A5EE9" w:rsidP="00992922">
            <w:pPr>
              <w:jc w:val="both"/>
            </w:pPr>
            <w:r w:rsidRPr="004360E3">
              <w:t>Wykonanie miejsc postojow</w:t>
            </w:r>
            <w:r>
              <w:t>ych</w:t>
            </w:r>
            <w:r w:rsidRPr="004360E3">
              <w:t xml:space="preserve"> przeznaczonego dla osób z niepełnosprawnościami </w:t>
            </w:r>
            <w:r>
              <w:t>o szerokości minimum 3,6 m i prawidłowe oznaczenie ich poziome niebieskim kolorem</w:t>
            </w:r>
          </w:p>
        </w:tc>
        <w:tc>
          <w:tcPr>
            <w:tcW w:w="1985"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5EDAED39" w14:textId="67BA83EE" w:rsidR="005A5EE9" w:rsidRPr="00A32C7D" w:rsidRDefault="005A5EE9" w:rsidP="00992922">
            <w:pPr>
              <w:jc w:val="center"/>
              <w:rPr>
                <w:b/>
                <w:bCs/>
              </w:rPr>
            </w:pPr>
            <w:r w:rsidRPr="00A32C7D">
              <w:rPr>
                <w:b/>
                <w:bCs/>
              </w:rPr>
              <w:t>2023-2030</w:t>
            </w:r>
          </w:p>
        </w:tc>
        <w:tc>
          <w:tcPr>
            <w:tcW w:w="1275" w:type="dxa"/>
            <w:tcBorders>
              <w:top w:val="single" w:sz="12" w:space="0" w:color="auto"/>
              <w:left w:val="single" w:sz="12" w:space="0" w:color="auto"/>
              <w:bottom w:val="single" w:sz="2" w:space="0" w:color="auto"/>
            </w:tcBorders>
            <w:shd w:val="clear" w:color="auto" w:fill="DEEAF6" w:themeFill="accent5" w:themeFillTint="33"/>
          </w:tcPr>
          <w:p w14:paraId="7E97DAAB" w14:textId="23646DF4" w:rsidR="005A5EE9" w:rsidRPr="004360E3" w:rsidRDefault="005A5EE9" w:rsidP="00992922">
            <w:pPr>
              <w:jc w:val="center"/>
            </w:pPr>
            <w:r w:rsidRPr="004360E3">
              <w:rPr>
                <w:b/>
                <w:bCs/>
              </w:rPr>
              <w:t>TAK</w:t>
            </w:r>
          </w:p>
        </w:tc>
        <w:tc>
          <w:tcPr>
            <w:tcW w:w="1276" w:type="dxa"/>
            <w:tcBorders>
              <w:top w:val="single" w:sz="12" w:space="0" w:color="auto"/>
              <w:bottom w:val="single" w:sz="2" w:space="0" w:color="auto"/>
            </w:tcBorders>
            <w:shd w:val="clear" w:color="auto" w:fill="DEEAF6" w:themeFill="accent5" w:themeFillTint="33"/>
          </w:tcPr>
          <w:p w14:paraId="22ACC5AA" w14:textId="77777777" w:rsidR="005A5EE9" w:rsidRPr="004360E3" w:rsidRDefault="005A5EE9" w:rsidP="00992922">
            <w:pPr>
              <w:jc w:val="center"/>
            </w:pPr>
            <w:r w:rsidRPr="004360E3">
              <w:t>-</w:t>
            </w:r>
          </w:p>
        </w:tc>
        <w:tc>
          <w:tcPr>
            <w:tcW w:w="2126" w:type="dxa"/>
            <w:vMerge/>
            <w:tcBorders>
              <w:left w:val="single" w:sz="12" w:space="0" w:color="auto"/>
              <w:right w:val="single" w:sz="12" w:space="0" w:color="auto"/>
            </w:tcBorders>
            <w:shd w:val="clear" w:color="auto" w:fill="DEEAF6" w:themeFill="accent5" w:themeFillTint="33"/>
          </w:tcPr>
          <w:p w14:paraId="1067ABF4" w14:textId="43F78AAA" w:rsidR="005A5EE9" w:rsidRPr="004360E3" w:rsidRDefault="005A5EE9" w:rsidP="00992922"/>
        </w:tc>
      </w:tr>
      <w:tr w:rsidR="005A5EE9" w:rsidRPr="007B7FE1" w14:paraId="3E442ECB" w14:textId="743C5BEC" w:rsidTr="00E359C4">
        <w:tc>
          <w:tcPr>
            <w:tcW w:w="709" w:type="dxa"/>
            <w:tcBorders>
              <w:left w:val="single" w:sz="12" w:space="0" w:color="auto"/>
              <w:right w:val="single" w:sz="12" w:space="0" w:color="auto"/>
            </w:tcBorders>
            <w:shd w:val="clear" w:color="auto" w:fill="FFFFFF" w:themeFill="background1"/>
          </w:tcPr>
          <w:p w14:paraId="5A55DC81" w14:textId="77777777" w:rsidR="005A5EE9" w:rsidRPr="00626631" w:rsidRDefault="005A5EE9" w:rsidP="00992922"/>
        </w:tc>
        <w:tc>
          <w:tcPr>
            <w:tcW w:w="6789" w:type="dxa"/>
            <w:tcBorders>
              <w:left w:val="single" w:sz="12" w:space="0" w:color="auto"/>
              <w:right w:val="single" w:sz="12" w:space="0" w:color="auto"/>
            </w:tcBorders>
            <w:shd w:val="clear" w:color="auto" w:fill="DEEAF6" w:themeFill="accent5" w:themeFillTint="33"/>
          </w:tcPr>
          <w:p w14:paraId="2AF92365" w14:textId="77777777" w:rsidR="005A5EE9" w:rsidRPr="00626631" w:rsidRDefault="005A5EE9" w:rsidP="00992922">
            <w:pPr>
              <w:jc w:val="both"/>
            </w:pPr>
            <w:r w:rsidRPr="00AC26A2">
              <w:t xml:space="preserve">Wykonanie przynajmniej jednego miejsca postojowego przeznaczonego dla </w:t>
            </w:r>
            <w:r>
              <w:t xml:space="preserve">OzN </w:t>
            </w:r>
            <w:r>
              <w:br/>
            </w:r>
            <w:r w:rsidRPr="00AC26A2">
              <w:t>w rejonie pochylni prowadzącej do wejścia do budynku i oznaczenie go znakami pionowymi i poziomymi</w:t>
            </w:r>
            <w:r>
              <w:t>. Wymiar miejsca min. 3,6 m x 5,0 m.</w:t>
            </w:r>
          </w:p>
        </w:tc>
        <w:tc>
          <w:tcPr>
            <w:tcW w:w="1985" w:type="dxa"/>
            <w:tcBorders>
              <w:left w:val="single" w:sz="12" w:space="0" w:color="auto"/>
              <w:right w:val="single" w:sz="12" w:space="0" w:color="auto"/>
            </w:tcBorders>
            <w:shd w:val="clear" w:color="auto" w:fill="DEEAF6" w:themeFill="accent5" w:themeFillTint="33"/>
          </w:tcPr>
          <w:p w14:paraId="11703DED" w14:textId="66E835C9" w:rsidR="005A5EE9" w:rsidRPr="00A32C7D" w:rsidRDefault="005A5EE9" w:rsidP="00992922">
            <w:pPr>
              <w:jc w:val="center"/>
              <w:rPr>
                <w:b/>
              </w:rPr>
            </w:pPr>
            <w:r w:rsidRPr="00A32C7D">
              <w:rPr>
                <w:b/>
              </w:rPr>
              <w:t>2023-2030</w:t>
            </w:r>
          </w:p>
        </w:tc>
        <w:tc>
          <w:tcPr>
            <w:tcW w:w="1275" w:type="dxa"/>
            <w:tcBorders>
              <w:left w:val="single" w:sz="12" w:space="0" w:color="auto"/>
            </w:tcBorders>
            <w:shd w:val="clear" w:color="auto" w:fill="DEEAF6" w:themeFill="accent5" w:themeFillTint="33"/>
          </w:tcPr>
          <w:p w14:paraId="32CFAE10" w14:textId="0FCB9DC5" w:rsidR="005A5EE9" w:rsidRPr="00AC26A2" w:rsidRDefault="005A5EE9" w:rsidP="00992922">
            <w:pPr>
              <w:jc w:val="center"/>
            </w:pPr>
            <w:r w:rsidRPr="00AC26A2">
              <w:t>-</w:t>
            </w:r>
          </w:p>
        </w:tc>
        <w:tc>
          <w:tcPr>
            <w:tcW w:w="1276" w:type="dxa"/>
            <w:shd w:val="clear" w:color="auto" w:fill="DEEAF6" w:themeFill="accent5" w:themeFillTint="33"/>
          </w:tcPr>
          <w:p w14:paraId="64556384" w14:textId="77777777" w:rsidR="005A5EE9" w:rsidRPr="00626631" w:rsidRDefault="005A5EE9" w:rsidP="00992922">
            <w:pPr>
              <w:jc w:val="center"/>
            </w:pPr>
            <w:r w:rsidRPr="004360E3">
              <w:rPr>
                <w:b/>
                <w:bCs/>
              </w:rPr>
              <w:t>TAK</w:t>
            </w:r>
          </w:p>
        </w:tc>
        <w:tc>
          <w:tcPr>
            <w:tcW w:w="2126" w:type="dxa"/>
            <w:vMerge/>
            <w:tcBorders>
              <w:left w:val="single" w:sz="12" w:space="0" w:color="auto"/>
              <w:right w:val="single" w:sz="12" w:space="0" w:color="auto"/>
            </w:tcBorders>
            <w:shd w:val="clear" w:color="auto" w:fill="DEEAF6" w:themeFill="accent5" w:themeFillTint="33"/>
          </w:tcPr>
          <w:p w14:paraId="4A9F53FC" w14:textId="0F3DF30F" w:rsidR="005A5EE9" w:rsidRPr="007B7FE1" w:rsidRDefault="005A5EE9" w:rsidP="00992922">
            <w:pPr>
              <w:rPr>
                <w:color w:val="FF0000"/>
              </w:rPr>
            </w:pPr>
          </w:p>
        </w:tc>
      </w:tr>
      <w:tr w:rsidR="005A5EE9" w:rsidRPr="007B7FE1" w14:paraId="151FAA47" w14:textId="5D65D013" w:rsidTr="00E359C4">
        <w:tc>
          <w:tcPr>
            <w:tcW w:w="709" w:type="dxa"/>
            <w:tcBorders>
              <w:left w:val="single" w:sz="12" w:space="0" w:color="auto"/>
              <w:right w:val="single" w:sz="12" w:space="0" w:color="auto"/>
            </w:tcBorders>
            <w:shd w:val="clear" w:color="auto" w:fill="FFFFFF" w:themeFill="background1"/>
          </w:tcPr>
          <w:p w14:paraId="58C3F5BE" w14:textId="77777777" w:rsidR="005A5EE9" w:rsidRPr="00626631" w:rsidRDefault="005A5EE9" w:rsidP="00992922">
            <w:r w:rsidRPr="00626631">
              <w:t>2</w:t>
            </w:r>
          </w:p>
        </w:tc>
        <w:tc>
          <w:tcPr>
            <w:tcW w:w="6789" w:type="dxa"/>
            <w:tcBorders>
              <w:left w:val="single" w:sz="12" w:space="0" w:color="auto"/>
              <w:right w:val="single" w:sz="12" w:space="0" w:color="auto"/>
            </w:tcBorders>
            <w:shd w:val="clear" w:color="auto" w:fill="DEEAF6" w:themeFill="accent5" w:themeFillTint="33"/>
          </w:tcPr>
          <w:p w14:paraId="70B750B6" w14:textId="77777777" w:rsidR="005A5EE9" w:rsidRPr="00626631" w:rsidRDefault="005A5EE9" w:rsidP="00992922">
            <w:pPr>
              <w:jc w:val="both"/>
            </w:pPr>
            <w:r w:rsidRPr="00626631">
              <w:t>Usunięcie krzeseł, donic i innych elementów wyposażenia zawężających dojście po pochylni dla OzN wzdłuż południowej elewacji budynku</w:t>
            </w:r>
          </w:p>
        </w:tc>
        <w:tc>
          <w:tcPr>
            <w:tcW w:w="1985" w:type="dxa"/>
            <w:tcBorders>
              <w:left w:val="single" w:sz="12" w:space="0" w:color="auto"/>
              <w:right w:val="single" w:sz="12" w:space="0" w:color="auto"/>
            </w:tcBorders>
            <w:shd w:val="clear" w:color="auto" w:fill="DEEAF6" w:themeFill="accent5" w:themeFillTint="33"/>
          </w:tcPr>
          <w:p w14:paraId="33CEC686" w14:textId="5DD91A6D" w:rsidR="005A5EE9" w:rsidRPr="00A32C7D" w:rsidRDefault="005A5EE9" w:rsidP="00992922">
            <w:pPr>
              <w:jc w:val="center"/>
              <w:rPr>
                <w:b/>
                <w:bCs/>
              </w:rPr>
            </w:pPr>
            <w:r w:rsidRPr="00A32C7D">
              <w:rPr>
                <w:b/>
                <w:bCs/>
              </w:rPr>
              <w:t>2022</w:t>
            </w:r>
          </w:p>
        </w:tc>
        <w:tc>
          <w:tcPr>
            <w:tcW w:w="1275" w:type="dxa"/>
            <w:tcBorders>
              <w:left w:val="single" w:sz="12" w:space="0" w:color="auto"/>
            </w:tcBorders>
            <w:shd w:val="clear" w:color="auto" w:fill="DEEAF6" w:themeFill="accent5" w:themeFillTint="33"/>
          </w:tcPr>
          <w:p w14:paraId="43A05C64" w14:textId="1A0458C9" w:rsidR="005A5EE9" w:rsidRPr="00626631" w:rsidRDefault="005A5EE9" w:rsidP="00992922">
            <w:pPr>
              <w:jc w:val="center"/>
            </w:pPr>
            <w:r w:rsidRPr="00626631">
              <w:rPr>
                <w:b/>
                <w:bCs/>
              </w:rPr>
              <w:t>TAK</w:t>
            </w:r>
          </w:p>
        </w:tc>
        <w:tc>
          <w:tcPr>
            <w:tcW w:w="1276" w:type="dxa"/>
            <w:shd w:val="clear" w:color="auto" w:fill="DEEAF6" w:themeFill="accent5" w:themeFillTint="33"/>
          </w:tcPr>
          <w:p w14:paraId="7A052EFB" w14:textId="77777777" w:rsidR="005A5EE9" w:rsidRPr="00626631" w:rsidRDefault="005A5EE9" w:rsidP="00992922">
            <w:pPr>
              <w:jc w:val="center"/>
            </w:pPr>
            <w:r w:rsidRPr="00626631">
              <w:t>-</w:t>
            </w:r>
          </w:p>
        </w:tc>
        <w:tc>
          <w:tcPr>
            <w:tcW w:w="2126" w:type="dxa"/>
            <w:vMerge/>
            <w:tcBorders>
              <w:left w:val="single" w:sz="12" w:space="0" w:color="auto"/>
              <w:right w:val="single" w:sz="12" w:space="0" w:color="auto"/>
            </w:tcBorders>
            <w:shd w:val="clear" w:color="auto" w:fill="DEEAF6" w:themeFill="accent5" w:themeFillTint="33"/>
          </w:tcPr>
          <w:p w14:paraId="25EC4777" w14:textId="14E1F95A" w:rsidR="005A5EE9" w:rsidRPr="00EA024C" w:rsidRDefault="005A5EE9" w:rsidP="00992922"/>
        </w:tc>
      </w:tr>
      <w:tr w:rsidR="005A5EE9" w:rsidRPr="007B7FE1" w14:paraId="2CF6B770" w14:textId="747E5C8B" w:rsidTr="00E359C4">
        <w:tc>
          <w:tcPr>
            <w:tcW w:w="709" w:type="dxa"/>
            <w:tcBorders>
              <w:left w:val="single" w:sz="12" w:space="0" w:color="auto"/>
              <w:right w:val="single" w:sz="12" w:space="0" w:color="auto"/>
            </w:tcBorders>
            <w:shd w:val="clear" w:color="auto" w:fill="FFFFFF" w:themeFill="background1"/>
          </w:tcPr>
          <w:p w14:paraId="7AD41645" w14:textId="77777777" w:rsidR="005A5EE9" w:rsidRPr="00D544D8" w:rsidRDefault="005A5EE9" w:rsidP="00992922">
            <w:r w:rsidRPr="00D544D8">
              <w:t>3</w:t>
            </w:r>
          </w:p>
        </w:tc>
        <w:tc>
          <w:tcPr>
            <w:tcW w:w="6789" w:type="dxa"/>
            <w:tcBorders>
              <w:left w:val="single" w:sz="12" w:space="0" w:color="auto"/>
              <w:right w:val="single" w:sz="12" w:space="0" w:color="auto"/>
            </w:tcBorders>
            <w:shd w:val="clear" w:color="auto" w:fill="DEEAF6" w:themeFill="accent5" w:themeFillTint="33"/>
          </w:tcPr>
          <w:p w14:paraId="356742EA" w14:textId="77777777" w:rsidR="005A5EE9" w:rsidRDefault="005A5EE9" w:rsidP="00992922">
            <w:pPr>
              <w:jc w:val="both"/>
            </w:pPr>
            <w:r w:rsidRPr="00D544D8">
              <w:t>Zapewnienie oznaczeń kierunkowych pokazujących osobom z niepełnosprawności</w:t>
            </w:r>
            <w:r>
              <w:t>ą</w:t>
            </w:r>
            <w:r w:rsidRPr="00D544D8">
              <w:t xml:space="preserve"> - przede wszystkim na wózkach - kierunek dojścia do drzwi do budynku.</w:t>
            </w:r>
          </w:p>
          <w:p w14:paraId="557EC992" w14:textId="77777777" w:rsidR="005A5EE9" w:rsidRDefault="005A5EE9" w:rsidP="00992922">
            <w:r>
              <w:t>Oznaczenia powinny prowadzić:</w:t>
            </w:r>
          </w:p>
          <w:p w14:paraId="7C07D993" w14:textId="77777777" w:rsidR="005A5EE9" w:rsidRDefault="005A5EE9" w:rsidP="00992922">
            <w:r>
              <w:t>- od bramy wjazdowej na teren obiektu do pochylni i wejścia głównego do budynku</w:t>
            </w:r>
          </w:p>
          <w:p w14:paraId="5432E00D" w14:textId="77777777" w:rsidR="005A5EE9" w:rsidRDefault="005A5EE9" w:rsidP="00992922">
            <w:r>
              <w:t xml:space="preserve">- od furtki prowadzącej do restauracji przy alei ks. J. St. Pasierba do wejścia do </w:t>
            </w:r>
          </w:p>
          <w:p w14:paraId="3ECA321B" w14:textId="77777777" w:rsidR="005A5EE9" w:rsidRPr="00D544D8" w:rsidRDefault="005A5EE9" w:rsidP="00992922">
            <w:r>
              <w:t xml:space="preserve">  budynku</w:t>
            </w:r>
          </w:p>
        </w:tc>
        <w:tc>
          <w:tcPr>
            <w:tcW w:w="1985" w:type="dxa"/>
            <w:tcBorders>
              <w:left w:val="single" w:sz="12" w:space="0" w:color="auto"/>
              <w:right w:val="single" w:sz="12" w:space="0" w:color="auto"/>
            </w:tcBorders>
            <w:shd w:val="clear" w:color="auto" w:fill="DEEAF6" w:themeFill="accent5" w:themeFillTint="33"/>
          </w:tcPr>
          <w:p w14:paraId="69DE6162" w14:textId="27E388A7" w:rsidR="005A5EE9" w:rsidRPr="00A32C7D" w:rsidRDefault="005A5EE9" w:rsidP="00992922">
            <w:pPr>
              <w:jc w:val="center"/>
              <w:rPr>
                <w:b/>
                <w:bCs/>
              </w:rPr>
            </w:pPr>
            <w:r w:rsidRPr="00A32C7D">
              <w:rPr>
                <w:b/>
                <w:bCs/>
              </w:rPr>
              <w:t>2022</w:t>
            </w:r>
          </w:p>
        </w:tc>
        <w:tc>
          <w:tcPr>
            <w:tcW w:w="1275" w:type="dxa"/>
            <w:tcBorders>
              <w:left w:val="single" w:sz="12" w:space="0" w:color="auto"/>
            </w:tcBorders>
            <w:shd w:val="clear" w:color="auto" w:fill="DEEAF6" w:themeFill="accent5" w:themeFillTint="33"/>
          </w:tcPr>
          <w:p w14:paraId="6DF11869" w14:textId="1EA2E2AA" w:rsidR="005A5EE9" w:rsidRPr="00D544D8" w:rsidRDefault="005A5EE9" w:rsidP="00992922">
            <w:pPr>
              <w:jc w:val="center"/>
            </w:pPr>
            <w:r w:rsidRPr="00D544D8">
              <w:rPr>
                <w:b/>
                <w:bCs/>
              </w:rPr>
              <w:t>TAK</w:t>
            </w:r>
          </w:p>
        </w:tc>
        <w:tc>
          <w:tcPr>
            <w:tcW w:w="1276" w:type="dxa"/>
            <w:shd w:val="clear" w:color="auto" w:fill="DEEAF6" w:themeFill="accent5" w:themeFillTint="33"/>
          </w:tcPr>
          <w:p w14:paraId="554275D8" w14:textId="77777777" w:rsidR="005A5EE9" w:rsidRPr="00D544D8" w:rsidRDefault="005A5EE9" w:rsidP="00992922">
            <w:pPr>
              <w:jc w:val="center"/>
            </w:pPr>
            <w:r w:rsidRPr="00D544D8">
              <w:t>-</w:t>
            </w:r>
          </w:p>
        </w:tc>
        <w:tc>
          <w:tcPr>
            <w:tcW w:w="2126" w:type="dxa"/>
            <w:vMerge/>
            <w:tcBorders>
              <w:left w:val="single" w:sz="12" w:space="0" w:color="auto"/>
              <w:right w:val="single" w:sz="12" w:space="0" w:color="auto"/>
            </w:tcBorders>
            <w:shd w:val="clear" w:color="auto" w:fill="DEEAF6" w:themeFill="accent5" w:themeFillTint="33"/>
          </w:tcPr>
          <w:p w14:paraId="2EB1492B" w14:textId="6741C6D0" w:rsidR="005A5EE9" w:rsidRPr="00D544D8" w:rsidRDefault="005A5EE9" w:rsidP="00992922"/>
        </w:tc>
      </w:tr>
      <w:tr w:rsidR="005A5EE9" w:rsidRPr="007B7FE1" w14:paraId="624058F0" w14:textId="6250B615" w:rsidTr="00E359C4">
        <w:tc>
          <w:tcPr>
            <w:tcW w:w="709" w:type="dxa"/>
            <w:tcBorders>
              <w:left w:val="single" w:sz="12" w:space="0" w:color="auto"/>
              <w:right w:val="single" w:sz="12" w:space="0" w:color="auto"/>
            </w:tcBorders>
            <w:shd w:val="clear" w:color="auto" w:fill="FFFFFF" w:themeFill="background1"/>
          </w:tcPr>
          <w:p w14:paraId="0FE7FDC3" w14:textId="77777777" w:rsidR="005A5EE9" w:rsidRPr="00D544D8" w:rsidRDefault="005A5EE9" w:rsidP="00992922">
            <w:r w:rsidRPr="00D544D8">
              <w:t>4</w:t>
            </w:r>
          </w:p>
        </w:tc>
        <w:tc>
          <w:tcPr>
            <w:tcW w:w="6789" w:type="dxa"/>
            <w:tcBorders>
              <w:left w:val="single" w:sz="12" w:space="0" w:color="auto"/>
              <w:right w:val="single" w:sz="12" w:space="0" w:color="auto"/>
            </w:tcBorders>
            <w:shd w:val="clear" w:color="auto" w:fill="DEEAF6" w:themeFill="accent5" w:themeFillTint="33"/>
          </w:tcPr>
          <w:p w14:paraId="51FECC8C" w14:textId="0325D4E3" w:rsidR="005A5EE9" w:rsidRPr="00D544D8" w:rsidRDefault="005A5EE9" w:rsidP="00992922">
            <w:pPr>
              <w:jc w:val="both"/>
            </w:pPr>
            <w:r w:rsidRPr="00D544D8">
              <w:t>Likwidacja progu w drzwiach zewnętrznych. Jeżeli z przyczyn technicznych konieczny jest próg, jego wy</w:t>
            </w:r>
            <w:r>
              <w:t>sokość nie powinna przekraczać 2 cm</w:t>
            </w:r>
          </w:p>
        </w:tc>
        <w:tc>
          <w:tcPr>
            <w:tcW w:w="1985" w:type="dxa"/>
            <w:tcBorders>
              <w:left w:val="single" w:sz="12" w:space="0" w:color="auto"/>
              <w:right w:val="single" w:sz="12" w:space="0" w:color="auto"/>
            </w:tcBorders>
            <w:shd w:val="clear" w:color="auto" w:fill="DEEAF6" w:themeFill="accent5" w:themeFillTint="33"/>
          </w:tcPr>
          <w:p w14:paraId="37B422D3" w14:textId="404C111E" w:rsidR="005A5EE9" w:rsidRPr="00A32C7D" w:rsidRDefault="005A5EE9" w:rsidP="00992922">
            <w:pPr>
              <w:jc w:val="center"/>
              <w:rPr>
                <w:b/>
                <w:bCs/>
              </w:rPr>
            </w:pPr>
            <w:r w:rsidRPr="00A32C7D">
              <w:rPr>
                <w:b/>
                <w:bCs/>
              </w:rPr>
              <w:t>2023-2030</w:t>
            </w:r>
          </w:p>
        </w:tc>
        <w:tc>
          <w:tcPr>
            <w:tcW w:w="1275" w:type="dxa"/>
            <w:tcBorders>
              <w:left w:val="single" w:sz="12" w:space="0" w:color="auto"/>
            </w:tcBorders>
            <w:shd w:val="clear" w:color="auto" w:fill="DEEAF6" w:themeFill="accent5" w:themeFillTint="33"/>
          </w:tcPr>
          <w:p w14:paraId="36FA053B" w14:textId="134ACD56" w:rsidR="005A5EE9" w:rsidRPr="00D544D8" w:rsidRDefault="005A5EE9" w:rsidP="00992922">
            <w:pPr>
              <w:jc w:val="center"/>
            </w:pPr>
            <w:r w:rsidRPr="00D544D8">
              <w:rPr>
                <w:b/>
                <w:bCs/>
              </w:rPr>
              <w:t>TAK</w:t>
            </w:r>
          </w:p>
        </w:tc>
        <w:tc>
          <w:tcPr>
            <w:tcW w:w="1276" w:type="dxa"/>
            <w:shd w:val="clear" w:color="auto" w:fill="DEEAF6" w:themeFill="accent5" w:themeFillTint="33"/>
          </w:tcPr>
          <w:p w14:paraId="30A77144" w14:textId="77777777" w:rsidR="005A5EE9" w:rsidRPr="00D544D8" w:rsidRDefault="005A5EE9" w:rsidP="00992922">
            <w:pPr>
              <w:jc w:val="center"/>
              <w:rPr>
                <w:b/>
                <w:bCs/>
              </w:rPr>
            </w:pPr>
            <w:r w:rsidRPr="00D544D8">
              <w:t>-</w:t>
            </w:r>
          </w:p>
        </w:tc>
        <w:tc>
          <w:tcPr>
            <w:tcW w:w="2126" w:type="dxa"/>
            <w:vMerge/>
            <w:tcBorders>
              <w:left w:val="single" w:sz="12" w:space="0" w:color="auto"/>
              <w:right w:val="single" w:sz="12" w:space="0" w:color="auto"/>
            </w:tcBorders>
            <w:shd w:val="clear" w:color="auto" w:fill="DEEAF6" w:themeFill="accent5" w:themeFillTint="33"/>
          </w:tcPr>
          <w:p w14:paraId="4D663E10" w14:textId="248E406B" w:rsidR="005A5EE9" w:rsidRPr="007B7FE1" w:rsidRDefault="005A5EE9" w:rsidP="00992922">
            <w:pPr>
              <w:rPr>
                <w:b/>
                <w:bCs/>
                <w:color w:val="FF0000"/>
              </w:rPr>
            </w:pPr>
          </w:p>
        </w:tc>
      </w:tr>
      <w:tr w:rsidR="005A5EE9" w:rsidRPr="007B7FE1" w14:paraId="6E1CFF4E" w14:textId="6667BE02" w:rsidTr="00E359C4">
        <w:tc>
          <w:tcPr>
            <w:tcW w:w="709" w:type="dxa"/>
            <w:tcBorders>
              <w:left w:val="single" w:sz="12" w:space="0" w:color="auto"/>
              <w:right w:val="single" w:sz="12" w:space="0" w:color="auto"/>
            </w:tcBorders>
            <w:shd w:val="clear" w:color="auto" w:fill="FFFFFF" w:themeFill="background1"/>
          </w:tcPr>
          <w:p w14:paraId="59A0DB28" w14:textId="77777777" w:rsidR="005A5EE9" w:rsidRPr="00D544D8" w:rsidRDefault="005A5EE9" w:rsidP="00992922">
            <w:r w:rsidRPr="00D544D8">
              <w:t>5</w:t>
            </w:r>
          </w:p>
        </w:tc>
        <w:tc>
          <w:tcPr>
            <w:tcW w:w="6789" w:type="dxa"/>
            <w:tcBorders>
              <w:left w:val="single" w:sz="12" w:space="0" w:color="auto"/>
              <w:right w:val="single" w:sz="12" w:space="0" w:color="auto"/>
            </w:tcBorders>
            <w:shd w:val="clear" w:color="auto" w:fill="DEEAF6" w:themeFill="accent5" w:themeFillTint="33"/>
          </w:tcPr>
          <w:p w14:paraId="0B0483EC" w14:textId="77777777" w:rsidR="005A5EE9" w:rsidRPr="00D544D8" w:rsidRDefault="005A5EE9" w:rsidP="00992922">
            <w:pPr>
              <w:jc w:val="both"/>
            </w:pPr>
            <w:r w:rsidRPr="00D544D8">
              <w:t>Wykonanie na skrzydle zewnętrznych przeszklonych drzwi kontrastowych oznaczeń wspomagających osoby niedowidzące. Elementy przeszklone oznaczyć dwoma pasami na wysokości 0,9-1,0 m i 1,3-1,4 m o szerokości 0,1 m (kontrast kolorystyczny minimum 30 LRV).</w:t>
            </w:r>
          </w:p>
        </w:tc>
        <w:tc>
          <w:tcPr>
            <w:tcW w:w="1985" w:type="dxa"/>
            <w:tcBorders>
              <w:left w:val="single" w:sz="12" w:space="0" w:color="auto"/>
              <w:right w:val="single" w:sz="12" w:space="0" w:color="auto"/>
            </w:tcBorders>
            <w:shd w:val="clear" w:color="auto" w:fill="DEEAF6" w:themeFill="accent5" w:themeFillTint="33"/>
          </w:tcPr>
          <w:p w14:paraId="2C3B3677" w14:textId="3AD0EA60" w:rsidR="005A5EE9" w:rsidRPr="00A32C7D" w:rsidRDefault="005A5EE9" w:rsidP="00992922">
            <w:pPr>
              <w:jc w:val="center"/>
              <w:rPr>
                <w:b/>
              </w:rPr>
            </w:pPr>
            <w:r w:rsidRPr="00A32C7D">
              <w:rPr>
                <w:b/>
              </w:rPr>
              <w:t>2022</w:t>
            </w:r>
          </w:p>
        </w:tc>
        <w:tc>
          <w:tcPr>
            <w:tcW w:w="1275" w:type="dxa"/>
            <w:tcBorders>
              <w:left w:val="single" w:sz="12" w:space="0" w:color="auto"/>
            </w:tcBorders>
            <w:shd w:val="clear" w:color="auto" w:fill="DEEAF6" w:themeFill="accent5" w:themeFillTint="33"/>
          </w:tcPr>
          <w:p w14:paraId="4745A7E9" w14:textId="14A8D68A" w:rsidR="005A5EE9" w:rsidRPr="00D544D8" w:rsidRDefault="005A5EE9" w:rsidP="00992922">
            <w:pPr>
              <w:jc w:val="center"/>
            </w:pPr>
            <w:r w:rsidRPr="00D544D8">
              <w:t>-</w:t>
            </w:r>
          </w:p>
        </w:tc>
        <w:tc>
          <w:tcPr>
            <w:tcW w:w="1276" w:type="dxa"/>
            <w:shd w:val="clear" w:color="auto" w:fill="DEEAF6" w:themeFill="accent5" w:themeFillTint="33"/>
          </w:tcPr>
          <w:p w14:paraId="564771CE" w14:textId="77777777" w:rsidR="005A5EE9" w:rsidRPr="00D544D8" w:rsidRDefault="005A5EE9" w:rsidP="00992922">
            <w:pPr>
              <w:jc w:val="center"/>
            </w:pPr>
            <w:r w:rsidRPr="00D544D8">
              <w:rPr>
                <w:b/>
                <w:bCs/>
              </w:rPr>
              <w:t>TAK</w:t>
            </w:r>
          </w:p>
        </w:tc>
        <w:tc>
          <w:tcPr>
            <w:tcW w:w="2126" w:type="dxa"/>
            <w:vMerge/>
            <w:tcBorders>
              <w:left w:val="single" w:sz="12" w:space="0" w:color="auto"/>
              <w:right w:val="single" w:sz="12" w:space="0" w:color="auto"/>
            </w:tcBorders>
            <w:shd w:val="clear" w:color="auto" w:fill="DEEAF6" w:themeFill="accent5" w:themeFillTint="33"/>
          </w:tcPr>
          <w:p w14:paraId="34F13688" w14:textId="3490DE15" w:rsidR="005A5EE9" w:rsidRPr="007B7FE1" w:rsidRDefault="005A5EE9" w:rsidP="00992922">
            <w:pPr>
              <w:rPr>
                <w:color w:val="FF0000"/>
              </w:rPr>
            </w:pPr>
          </w:p>
        </w:tc>
      </w:tr>
      <w:tr w:rsidR="005A5EE9" w:rsidRPr="007B7FE1" w14:paraId="346705B3" w14:textId="24C5D726"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697B4B5E" w14:textId="77777777" w:rsidR="005A5EE9" w:rsidRPr="003B0E87" w:rsidRDefault="005A5EE9" w:rsidP="00992922">
            <w:r w:rsidRPr="003B0E87">
              <w:t>6</w:t>
            </w:r>
          </w:p>
        </w:tc>
        <w:tc>
          <w:tcPr>
            <w:tcW w:w="6789" w:type="dxa"/>
            <w:tcBorders>
              <w:top w:val="single" w:sz="12" w:space="0" w:color="auto"/>
              <w:left w:val="single" w:sz="12" w:space="0" w:color="auto"/>
              <w:bottom w:val="single" w:sz="4" w:space="0" w:color="auto"/>
              <w:right w:val="single" w:sz="12" w:space="0" w:color="auto"/>
            </w:tcBorders>
            <w:shd w:val="clear" w:color="auto" w:fill="FFF2CC" w:themeFill="accent4" w:themeFillTint="33"/>
          </w:tcPr>
          <w:p w14:paraId="3A07550D" w14:textId="77777777" w:rsidR="005A5EE9" w:rsidRPr="003B0E87" w:rsidRDefault="005A5EE9" w:rsidP="00992922">
            <w:pPr>
              <w:jc w:val="both"/>
            </w:pPr>
            <w:r w:rsidRPr="003B0E87">
              <w:t>Zapewnienie w rejonie stanowiska recepcji kompetentnej osoby udzielającej informacji dla OzN dotyczących położenia pomieszczeń w budynku</w:t>
            </w:r>
          </w:p>
        </w:tc>
        <w:tc>
          <w:tcPr>
            <w:tcW w:w="1985" w:type="dxa"/>
            <w:tcBorders>
              <w:top w:val="single" w:sz="12" w:space="0" w:color="auto"/>
              <w:left w:val="single" w:sz="12" w:space="0" w:color="auto"/>
              <w:bottom w:val="single" w:sz="4" w:space="0" w:color="auto"/>
              <w:right w:val="single" w:sz="12" w:space="0" w:color="auto"/>
            </w:tcBorders>
            <w:shd w:val="clear" w:color="auto" w:fill="FFF2CC" w:themeFill="accent4" w:themeFillTint="33"/>
          </w:tcPr>
          <w:p w14:paraId="39DEB303" w14:textId="1E5A510B" w:rsidR="005A5EE9" w:rsidRPr="00A32C7D" w:rsidRDefault="005A5EE9" w:rsidP="00992922">
            <w:pPr>
              <w:jc w:val="center"/>
              <w:rPr>
                <w:b/>
                <w:bCs/>
              </w:rPr>
            </w:pPr>
            <w:r w:rsidRPr="00A32C7D">
              <w:rPr>
                <w:b/>
                <w:bCs/>
              </w:rPr>
              <w:t>2023-2030</w:t>
            </w:r>
          </w:p>
        </w:tc>
        <w:tc>
          <w:tcPr>
            <w:tcW w:w="1275" w:type="dxa"/>
            <w:tcBorders>
              <w:top w:val="single" w:sz="12" w:space="0" w:color="auto"/>
              <w:left w:val="single" w:sz="12" w:space="0" w:color="auto"/>
              <w:bottom w:val="single" w:sz="4" w:space="0" w:color="auto"/>
            </w:tcBorders>
            <w:shd w:val="clear" w:color="auto" w:fill="FFF2CC" w:themeFill="accent4" w:themeFillTint="33"/>
          </w:tcPr>
          <w:p w14:paraId="4656AFE2" w14:textId="76A52DE5" w:rsidR="005A5EE9" w:rsidRPr="003B0E87" w:rsidRDefault="005A5EE9" w:rsidP="00992922">
            <w:pPr>
              <w:jc w:val="center"/>
            </w:pPr>
            <w:r w:rsidRPr="003B0E87">
              <w:rPr>
                <w:b/>
                <w:bCs/>
              </w:rPr>
              <w:t>TAK</w:t>
            </w:r>
          </w:p>
        </w:tc>
        <w:tc>
          <w:tcPr>
            <w:tcW w:w="1276" w:type="dxa"/>
            <w:tcBorders>
              <w:top w:val="single" w:sz="12" w:space="0" w:color="auto"/>
              <w:bottom w:val="single" w:sz="4" w:space="0" w:color="auto"/>
            </w:tcBorders>
            <w:shd w:val="clear" w:color="auto" w:fill="FFF2CC" w:themeFill="accent4" w:themeFillTint="33"/>
          </w:tcPr>
          <w:p w14:paraId="06A65AFB" w14:textId="77777777" w:rsidR="005A5EE9" w:rsidRPr="003B0E87" w:rsidRDefault="005A5EE9" w:rsidP="00992922">
            <w:pPr>
              <w:jc w:val="center"/>
            </w:pPr>
            <w:r w:rsidRPr="003B0E87">
              <w:t>-</w:t>
            </w:r>
          </w:p>
        </w:tc>
        <w:tc>
          <w:tcPr>
            <w:tcW w:w="2126" w:type="dxa"/>
            <w:vMerge/>
            <w:tcBorders>
              <w:left w:val="single" w:sz="12" w:space="0" w:color="auto"/>
              <w:right w:val="single" w:sz="12" w:space="0" w:color="auto"/>
            </w:tcBorders>
            <w:shd w:val="clear" w:color="auto" w:fill="FFF2CC" w:themeFill="accent4" w:themeFillTint="33"/>
          </w:tcPr>
          <w:p w14:paraId="54DB9B2E" w14:textId="73B85D3B" w:rsidR="005A5EE9" w:rsidRPr="007B7FE1" w:rsidRDefault="005A5EE9" w:rsidP="00992922">
            <w:pPr>
              <w:rPr>
                <w:color w:val="FF0000"/>
              </w:rPr>
            </w:pPr>
          </w:p>
        </w:tc>
      </w:tr>
      <w:tr w:rsidR="005A5EE9" w:rsidRPr="007B7FE1" w14:paraId="2B2DF514" w14:textId="07DD0D67" w:rsidTr="00E359C4">
        <w:tc>
          <w:tcPr>
            <w:tcW w:w="709" w:type="dxa"/>
            <w:tcBorders>
              <w:left w:val="single" w:sz="12" w:space="0" w:color="auto"/>
              <w:bottom w:val="single" w:sz="2" w:space="0" w:color="auto"/>
              <w:right w:val="single" w:sz="12" w:space="0" w:color="auto"/>
            </w:tcBorders>
            <w:shd w:val="clear" w:color="auto" w:fill="FFFFFF" w:themeFill="background1"/>
          </w:tcPr>
          <w:p w14:paraId="6F527D6A" w14:textId="77777777" w:rsidR="005A5EE9" w:rsidRPr="003B0E87" w:rsidRDefault="005A5EE9" w:rsidP="00992922">
            <w:r w:rsidRPr="003B0E87">
              <w:lastRenderedPageBreak/>
              <w:t>7</w:t>
            </w:r>
          </w:p>
        </w:tc>
        <w:tc>
          <w:tcPr>
            <w:tcW w:w="6789" w:type="dxa"/>
            <w:tcBorders>
              <w:left w:val="single" w:sz="12" w:space="0" w:color="auto"/>
              <w:bottom w:val="single" w:sz="2" w:space="0" w:color="auto"/>
              <w:right w:val="single" w:sz="12" w:space="0" w:color="auto"/>
            </w:tcBorders>
            <w:shd w:val="clear" w:color="auto" w:fill="FFF2CC" w:themeFill="accent4" w:themeFillTint="33"/>
          </w:tcPr>
          <w:p w14:paraId="4AA24019" w14:textId="77777777" w:rsidR="005A5EE9" w:rsidRPr="003B0E87" w:rsidRDefault="005A5EE9" w:rsidP="00992922">
            <w:pPr>
              <w:jc w:val="both"/>
            </w:pPr>
            <w:r w:rsidRPr="003B0E87">
              <w:t xml:space="preserve">Obniżenie fragmentu blatu recepcji na długości min. 90 cm do wysokości 90 cm </w:t>
            </w:r>
            <w:r w:rsidRPr="003B0E87">
              <w:br/>
              <w:t xml:space="preserve">i zapewnienie pod nim miejsca na nogi osoby na wózku o wysokości min. 70 cm </w:t>
            </w:r>
            <w:r w:rsidRPr="003B0E87">
              <w:br/>
              <w:t>i głębokości min. 60 cm</w:t>
            </w:r>
          </w:p>
          <w:p w14:paraId="4D81CAD6" w14:textId="77777777" w:rsidR="005A5EE9" w:rsidRPr="003B0E87" w:rsidRDefault="005A5EE9" w:rsidP="00992922">
            <w:pPr>
              <w:jc w:val="both"/>
            </w:pPr>
          </w:p>
        </w:tc>
        <w:tc>
          <w:tcPr>
            <w:tcW w:w="1985" w:type="dxa"/>
            <w:tcBorders>
              <w:left w:val="single" w:sz="12" w:space="0" w:color="auto"/>
              <w:bottom w:val="single" w:sz="2" w:space="0" w:color="auto"/>
              <w:right w:val="single" w:sz="12" w:space="0" w:color="auto"/>
            </w:tcBorders>
            <w:shd w:val="clear" w:color="auto" w:fill="FFF2CC" w:themeFill="accent4" w:themeFillTint="33"/>
          </w:tcPr>
          <w:p w14:paraId="4D773857" w14:textId="1A57C3AE" w:rsidR="005A5EE9" w:rsidRPr="00A32C7D" w:rsidRDefault="005A5EE9" w:rsidP="00992922">
            <w:pPr>
              <w:jc w:val="center"/>
              <w:rPr>
                <w:b/>
              </w:rPr>
            </w:pPr>
            <w:r w:rsidRPr="00A32C7D">
              <w:rPr>
                <w:b/>
              </w:rPr>
              <w:t>2023-2030</w:t>
            </w:r>
          </w:p>
        </w:tc>
        <w:tc>
          <w:tcPr>
            <w:tcW w:w="1275" w:type="dxa"/>
            <w:tcBorders>
              <w:left w:val="single" w:sz="12" w:space="0" w:color="auto"/>
              <w:bottom w:val="single" w:sz="2" w:space="0" w:color="auto"/>
            </w:tcBorders>
            <w:shd w:val="clear" w:color="auto" w:fill="FFF2CC" w:themeFill="accent4" w:themeFillTint="33"/>
          </w:tcPr>
          <w:p w14:paraId="074F3FB9" w14:textId="2F8647A4" w:rsidR="005A5EE9" w:rsidRPr="003B0E87" w:rsidRDefault="005A5EE9" w:rsidP="00992922">
            <w:pPr>
              <w:jc w:val="center"/>
            </w:pPr>
            <w:r w:rsidRPr="003B0E87">
              <w:t>-</w:t>
            </w:r>
          </w:p>
        </w:tc>
        <w:tc>
          <w:tcPr>
            <w:tcW w:w="1276" w:type="dxa"/>
            <w:tcBorders>
              <w:bottom w:val="single" w:sz="2" w:space="0" w:color="auto"/>
            </w:tcBorders>
            <w:shd w:val="clear" w:color="auto" w:fill="FFF2CC" w:themeFill="accent4" w:themeFillTint="33"/>
          </w:tcPr>
          <w:p w14:paraId="064C56BB" w14:textId="77777777" w:rsidR="005A5EE9" w:rsidRPr="003B0E87" w:rsidRDefault="005A5EE9" w:rsidP="00992922">
            <w:pPr>
              <w:jc w:val="center"/>
            </w:pPr>
            <w:r w:rsidRPr="003B0E87">
              <w:t>-</w:t>
            </w:r>
          </w:p>
        </w:tc>
        <w:tc>
          <w:tcPr>
            <w:tcW w:w="2126" w:type="dxa"/>
            <w:vMerge/>
            <w:tcBorders>
              <w:left w:val="single" w:sz="12" w:space="0" w:color="auto"/>
              <w:right w:val="single" w:sz="12" w:space="0" w:color="auto"/>
            </w:tcBorders>
            <w:shd w:val="clear" w:color="auto" w:fill="FFF2CC" w:themeFill="accent4" w:themeFillTint="33"/>
          </w:tcPr>
          <w:p w14:paraId="4657EC27" w14:textId="1B588A55" w:rsidR="005A5EE9" w:rsidRDefault="005A5EE9" w:rsidP="00992922"/>
        </w:tc>
      </w:tr>
      <w:tr w:rsidR="005A5EE9" w:rsidRPr="007B7FE1" w14:paraId="257F4581" w14:textId="360B75CD" w:rsidTr="00E359C4">
        <w:tc>
          <w:tcPr>
            <w:tcW w:w="709" w:type="dxa"/>
            <w:tcBorders>
              <w:left w:val="single" w:sz="12" w:space="0" w:color="auto"/>
              <w:bottom w:val="single" w:sz="2" w:space="0" w:color="auto"/>
              <w:right w:val="single" w:sz="12" w:space="0" w:color="auto"/>
            </w:tcBorders>
            <w:shd w:val="clear" w:color="auto" w:fill="FFFFFF" w:themeFill="background1"/>
          </w:tcPr>
          <w:p w14:paraId="1D1FDA68" w14:textId="77777777" w:rsidR="005A5EE9" w:rsidRPr="003B0E87" w:rsidRDefault="005A5EE9" w:rsidP="00992922">
            <w:r w:rsidRPr="003B0E87">
              <w:t>8</w:t>
            </w:r>
          </w:p>
        </w:tc>
        <w:tc>
          <w:tcPr>
            <w:tcW w:w="6789" w:type="dxa"/>
            <w:tcBorders>
              <w:left w:val="single" w:sz="12" w:space="0" w:color="auto"/>
              <w:bottom w:val="single" w:sz="2" w:space="0" w:color="auto"/>
              <w:right w:val="single" w:sz="12" w:space="0" w:color="auto"/>
            </w:tcBorders>
            <w:shd w:val="clear" w:color="auto" w:fill="FFF2CC" w:themeFill="accent4" w:themeFillTint="33"/>
          </w:tcPr>
          <w:p w14:paraId="6A0A8EF6" w14:textId="77777777" w:rsidR="005A5EE9" w:rsidRPr="003B0E87" w:rsidRDefault="005A5EE9" w:rsidP="00992922">
            <w:pPr>
              <w:jc w:val="both"/>
            </w:pPr>
            <w:r w:rsidRPr="003B0E87">
              <w:t xml:space="preserve">Instalacja pętli indukcyjnych przy stanowisku recepcji przy wejściu głównym oraz </w:t>
            </w:r>
            <w:r w:rsidRPr="003B0E87">
              <w:br/>
              <w:t>w sali konferencyjnej na pierwszym piętrze i oznaczenie ich dobrze widocznymi piktogramami</w:t>
            </w:r>
          </w:p>
        </w:tc>
        <w:tc>
          <w:tcPr>
            <w:tcW w:w="1985" w:type="dxa"/>
            <w:tcBorders>
              <w:left w:val="single" w:sz="12" w:space="0" w:color="auto"/>
              <w:bottom w:val="single" w:sz="2" w:space="0" w:color="auto"/>
              <w:right w:val="single" w:sz="12" w:space="0" w:color="auto"/>
            </w:tcBorders>
            <w:shd w:val="clear" w:color="auto" w:fill="FFF2CC" w:themeFill="accent4" w:themeFillTint="33"/>
          </w:tcPr>
          <w:p w14:paraId="6DA56DFE" w14:textId="06AF3D81" w:rsidR="005A5EE9" w:rsidRPr="00A32C7D" w:rsidRDefault="005A5EE9" w:rsidP="00992922">
            <w:pPr>
              <w:jc w:val="center"/>
              <w:rPr>
                <w:b/>
                <w:bCs/>
              </w:rPr>
            </w:pPr>
            <w:r w:rsidRPr="00A32C7D">
              <w:rPr>
                <w:b/>
                <w:bCs/>
              </w:rPr>
              <w:t>2023-2030</w:t>
            </w:r>
          </w:p>
        </w:tc>
        <w:tc>
          <w:tcPr>
            <w:tcW w:w="1275" w:type="dxa"/>
            <w:tcBorders>
              <w:left w:val="single" w:sz="12" w:space="0" w:color="auto"/>
              <w:bottom w:val="single" w:sz="2" w:space="0" w:color="auto"/>
            </w:tcBorders>
            <w:shd w:val="clear" w:color="auto" w:fill="FFF2CC" w:themeFill="accent4" w:themeFillTint="33"/>
          </w:tcPr>
          <w:p w14:paraId="321B62A3" w14:textId="71B952AB" w:rsidR="005A5EE9" w:rsidRPr="003B0E87" w:rsidRDefault="005A5EE9" w:rsidP="00992922">
            <w:pPr>
              <w:jc w:val="center"/>
              <w:rPr>
                <w:b/>
                <w:bCs/>
              </w:rPr>
            </w:pPr>
            <w:r w:rsidRPr="003B0E87">
              <w:rPr>
                <w:b/>
                <w:bCs/>
              </w:rPr>
              <w:t>TAK</w:t>
            </w:r>
          </w:p>
        </w:tc>
        <w:tc>
          <w:tcPr>
            <w:tcW w:w="1276" w:type="dxa"/>
            <w:tcBorders>
              <w:bottom w:val="single" w:sz="2" w:space="0" w:color="auto"/>
            </w:tcBorders>
            <w:shd w:val="clear" w:color="auto" w:fill="FFF2CC" w:themeFill="accent4" w:themeFillTint="33"/>
          </w:tcPr>
          <w:p w14:paraId="5FA3D6F0" w14:textId="77777777" w:rsidR="005A5EE9" w:rsidRPr="003B0E87" w:rsidRDefault="005A5EE9" w:rsidP="00992922">
            <w:pPr>
              <w:jc w:val="center"/>
            </w:pPr>
            <w:r w:rsidRPr="003B0E87">
              <w:t>-</w:t>
            </w:r>
          </w:p>
        </w:tc>
        <w:tc>
          <w:tcPr>
            <w:tcW w:w="2126" w:type="dxa"/>
            <w:vMerge/>
            <w:tcBorders>
              <w:left w:val="single" w:sz="12" w:space="0" w:color="auto"/>
              <w:right w:val="single" w:sz="12" w:space="0" w:color="auto"/>
            </w:tcBorders>
            <w:shd w:val="clear" w:color="auto" w:fill="FFF2CC" w:themeFill="accent4" w:themeFillTint="33"/>
          </w:tcPr>
          <w:p w14:paraId="70B306F2" w14:textId="37B8809D" w:rsidR="005A5EE9" w:rsidRPr="007B7FE1" w:rsidRDefault="005A5EE9" w:rsidP="00992922">
            <w:pPr>
              <w:rPr>
                <w:color w:val="FF0000"/>
              </w:rPr>
            </w:pPr>
          </w:p>
        </w:tc>
      </w:tr>
      <w:tr w:rsidR="005A5EE9" w:rsidRPr="007B7FE1" w14:paraId="16CE93DA" w14:textId="1F1E6B13"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1E9A1A64" w14:textId="77777777" w:rsidR="005A5EE9" w:rsidRPr="003B0E87" w:rsidRDefault="005A5EE9" w:rsidP="00992922">
            <w:r w:rsidRPr="003B0E87">
              <w:t>9</w:t>
            </w:r>
          </w:p>
        </w:tc>
        <w:tc>
          <w:tcPr>
            <w:tcW w:w="6789" w:type="dxa"/>
            <w:tcBorders>
              <w:top w:val="single" w:sz="2" w:space="0" w:color="auto"/>
              <w:left w:val="single" w:sz="12" w:space="0" w:color="auto"/>
              <w:bottom w:val="single" w:sz="12" w:space="0" w:color="auto"/>
              <w:right w:val="single" w:sz="12" w:space="0" w:color="auto"/>
            </w:tcBorders>
            <w:shd w:val="clear" w:color="auto" w:fill="FFF2CC" w:themeFill="accent4" w:themeFillTint="33"/>
          </w:tcPr>
          <w:p w14:paraId="18F32E78" w14:textId="77777777" w:rsidR="005A5EE9" w:rsidRPr="00A01109" w:rsidRDefault="005A5EE9" w:rsidP="00992922">
            <w:pPr>
              <w:tabs>
                <w:tab w:val="left" w:pos="980"/>
              </w:tabs>
            </w:pPr>
            <w:r w:rsidRPr="00A01109">
              <w:t>Wykonanie i montaż bardziej czytelnej tablicy informacyjnej opisującej położenie podstawowych pomieszczeń w budynku. Środkowa część tablicy powinna się znajdować na wysokości 1,2-1,6 m od posadzki. Oznaczenia i informacje pisemne, literowe i graficzne powinny być skontrastowane kolorystycznie z tłem (LRV min. 60). Przy tablicy należy zastosować możliwie duże wielkości liter. Wysokość tekstu należy obliczać na podstawie wzoru: HT=0,02-0,03 x L, gdzie HT oznacza wysokość tekstu a L oznacza odległość od tekstu.</w:t>
            </w:r>
          </w:p>
        </w:tc>
        <w:tc>
          <w:tcPr>
            <w:tcW w:w="1985" w:type="dxa"/>
            <w:tcBorders>
              <w:top w:val="single" w:sz="2" w:space="0" w:color="auto"/>
              <w:left w:val="single" w:sz="12" w:space="0" w:color="auto"/>
              <w:bottom w:val="single" w:sz="12" w:space="0" w:color="auto"/>
              <w:right w:val="single" w:sz="12" w:space="0" w:color="auto"/>
            </w:tcBorders>
            <w:shd w:val="clear" w:color="auto" w:fill="FFF2CC" w:themeFill="accent4" w:themeFillTint="33"/>
          </w:tcPr>
          <w:p w14:paraId="1A9B93C3" w14:textId="6B8112C2" w:rsidR="005A5EE9" w:rsidRPr="00A32C7D" w:rsidRDefault="005A5EE9" w:rsidP="00992922">
            <w:pPr>
              <w:jc w:val="center"/>
              <w:rPr>
                <w:b/>
              </w:rPr>
            </w:pPr>
            <w:r w:rsidRPr="00A32C7D">
              <w:rPr>
                <w:b/>
              </w:rPr>
              <w:t>2022</w:t>
            </w:r>
          </w:p>
        </w:tc>
        <w:tc>
          <w:tcPr>
            <w:tcW w:w="1275" w:type="dxa"/>
            <w:tcBorders>
              <w:top w:val="single" w:sz="2" w:space="0" w:color="auto"/>
              <w:left w:val="single" w:sz="12" w:space="0" w:color="auto"/>
              <w:bottom w:val="single" w:sz="12" w:space="0" w:color="auto"/>
            </w:tcBorders>
            <w:shd w:val="clear" w:color="auto" w:fill="FFF2CC" w:themeFill="accent4" w:themeFillTint="33"/>
          </w:tcPr>
          <w:p w14:paraId="444A77A7" w14:textId="7E799D7C" w:rsidR="005A5EE9" w:rsidRPr="00A01109" w:rsidRDefault="005A5EE9" w:rsidP="00992922">
            <w:pPr>
              <w:jc w:val="center"/>
            </w:pPr>
            <w:r w:rsidRPr="00A01109">
              <w:t>-</w:t>
            </w:r>
          </w:p>
        </w:tc>
        <w:tc>
          <w:tcPr>
            <w:tcW w:w="1276" w:type="dxa"/>
            <w:tcBorders>
              <w:top w:val="single" w:sz="2" w:space="0" w:color="auto"/>
              <w:bottom w:val="single" w:sz="12" w:space="0" w:color="auto"/>
            </w:tcBorders>
            <w:shd w:val="clear" w:color="auto" w:fill="FFF2CC" w:themeFill="accent4" w:themeFillTint="33"/>
          </w:tcPr>
          <w:p w14:paraId="77DD1523" w14:textId="77777777" w:rsidR="005A5EE9" w:rsidRPr="00A01109" w:rsidRDefault="005A5EE9" w:rsidP="00992922">
            <w:pPr>
              <w:jc w:val="center"/>
            </w:pPr>
            <w:r w:rsidRPr="00A01109">
              <w:rPr>
                <w:b/>
                <w:bCs/>
              </w:rPr>
              <w:t>TAK</w:t>
            </w:r>
          </w:p>
        </w:tc>
        <w:tc>
          <w:tcPr>
            <w:tcW w:w="2126" w:type="dxa"/>
            <w:vMerge/>
            <w:tcBorders>
              <w:left w:val="single" w:sz="12" w:space="0" w:color="auto"/>
              <w:right w:val="single" w:sz="12" w:space="0" w:color="auto"/>
            </w:tcBorders>
            <w:shd w:val="clear" w:color="auto" w:fill="FFF2CC" w:themeFill="accent4" w:themeFillTint="33"/>
          </w:tcPr>
          <w:p w14:paraId="6CFE86CD" w14:textId="420D9A57" w:rsidR="005A5EE9" w:rsidRPr="007B7FE1" w:rsidRDefault="005A5EE9" w:rsidP="00992922">
            <w:pPr>
              <w:rPr>
                <w:color w:val="FF0000"/>
              </w:rPr>
            </w:pPr>
          </w:p>
        </w:tc>
      </w:tr>
      <w:tr w:rsidR="005A5EE9" w:rsidRPr="007B7FE1" w14:paraId="09FFFE5C" w14:textId="7B864A93" w:rsidTr="00E359C4">
        <w:tc>
          <w:tcPr>
            <w:tcW w:w="709" w:type="dxa"/>
            <w:tcBorders>
              <w:top w:val="single" w:sz="2" w:space="0" w:color="auto"/>
              <w:left w:val="single" w:sz="12" w:space="0" w:color="auto"/>
              <w:bottom w:val="single" w:sz="2" w:space="0" w:color="auto"/>
              <w:right w:val="single" w:sz="12" w:space="0" w:color="auto"/>
            </w:tcBorders>
            <w:shd w:val="clear" w:color="auto" w:fill="FFFFFF" w:themeFill="background1"/>
          </w:tcPr>
          <w:p w14:paraId="0E0AD93B" w14:textId="77777777" w:rsidR="005A5EE9" w:rsidRPr="00784972" w:rsidRDefault="005A5EE9" w:rsidP="00992922">
            <w:r w:rsidRPr="00784972">
              <w:t>10</w:t>
            </w:r>
          </w:p>
        </w:tc>
        <w:tc>
          <w:tcPr>
            <w:tcW w:w="6789" w:type="dxa"/>
            <w:tcBorders>
              <w:top w:val="single" w:sz="2" w:space="0" w:color="auto"/>
              <w:left w:val="single" w:sz="12" w:space="0" w:color="auto"/>
              <w:bottom w:val="single" w:sz="2" w:space="0" w:color="auto"/>
              <w:right w:val="single" w:sz="12" w:space="0" w:color="auto"/>
            </w:tcBorders>
            <w:shd w:val="clear" w:color="auto" w:fill="E2EFD9" w:themeFill="accent6" w:themeFillTint="33"/>
          </w:tcPr>
          <w:p w14:paraId="513C6767" w14:textId="77777777" w:rsidR="005A5EE9" w:rsidRPr="005F2CA7" w:rsidRDefault="005A5EE9" w:rsidP="00992922">
            <w:pPr>
              <w:jc w:val="both"/>
            </w:pPr>
            <w:r w:rsidRPr="005F2CA7">
              <w:t>Montaż kabiny windowej o wymiarach minimum 1,4 x 1,1 m (wymiar 1,4 m naprzeciw drzwi do kabiny) umożliwiających dostęp OzN z ograniczeniami mobilności do pomieszczeń na piętrze.</w:t>
            </w:r>
          </w:p>
        </w:tc>
        <w:tc>
          <w:tcPr>
            <w:tcW w:w="1985" w:type="dxa"/>
            <w:tcBorders>
              <w:top w:val="single" w:sz="2" w:space="0" w:color="auto"/>
              <w:left w:val="single" w:sz="12" w:space="0" w:color="auto"/>
              <w:bottom w:val="single" w:sz="2" w:space="0" w:color="auto"/>
              <w:right w:val="single" w:sz="12" w:space="0" w:color="auto"/>
            </w:tcBorders>
            <w:shd w:val="clear" w:color="auto" w:fill="E2EFD9" w:themeFill="accent6" w:themeFillTint="33"/>
          </w:tcPr>
          <w:p w14:paraId="211A044E" w14:textId="3BBC942C" w:rsidR="005A5EE9" w:rsidRPr="00A32C7D" w:rsidRDefault="005A5EE9" w:rsidP="00992922">
            <w:pPr>
              <w:jc w:val="center"/>
              <w:rPr>
                <w:b/>
                <w:bCs/>
              </w:rPr>
            </w:pPr>
            <w:r w:rsidRPr="00A32C7D">
              <w:rPr>
                <w:b/>
                <w:bCs/>
              </w:rPr>
              <w:t>2023-2030</w:t>
            </w:r>
          </w:p>
        </w:tc>
        <w:tc>
          <w:tcPr>
            <w:tcW w:w="1275" w:type="dxa"/>
            <w:tcBorders>
              <w:top w:val="single" w:sz="2" w:space="0" w:color="auto"/>
              <w:left w:val="single" w:sz="12" w:space="0" w:color="auto"/>
              <w:bottom w:val="single" w:sz="2" w:space="0" w:color="auto"/>
            </w:tcBorders>
            <w:shd w:val="clear" w:color="auto" w:fill="E2EFD9" w:themeFill="accent6" w:themeFillTint="33"/>
          </w:tcPr>
          <w:p w14:paraId="1557B263" w14:textId="5D80611A" w:rsidR="005A5EE9" w:rsidRPr="005F2CA7" w:rsidRDefault="005A5EE9" w:rsidP="00992922">
            <w:pPr>
              <w:jc w:val="center"/>
              <w:rPr>
                <w:b/>
                <w:bCs/>
              </w:rPr>
            </w:pPr>
            <w:r w:rsidRPr="005F2CA7">
              <w:rPr>
                <w:b/>
                <w:bCs/>
              </w:rPr>
              <w:t>TAK</w:t>
            </w:r>
          </w:p>
        </w:tc>
        <w:tc>
          <w:tcPr>
            <w:tcW w:w="1276" w:type="dxa"/>
            <w:tcBorders>
              <w:top w:val="single" w:sz="2" w:space="0" w:color="auto"/>
              <w:bottom w:val="single" w:sz="2" w:space="0" w:color="auto"/>
            </w:tcBorders>
            <w:shd w:val="clear" w:color="auto" w:fill="E2EFD9" w:themeFill="accent6" w:themeFillTint="33"/>
          </w:tcPr>
          <w:p w14:paraId="60633CE1" w14:textId="77777777" w:rsidR="005A5EE9" w:rsidRPr="005F2CA7" w:rsidRDefault="005A5EE9" w:rsidP="00992922">
            <w:pPr>
              <w:jc w:val="center"/>
            </w:pPr>
            <w:r w:rsidRPr="005F2CA7">
              <w:t>-</w:t>
            </w:r>
          </w:p>
        </w:tc>
        <w:tc>
          <w:tcPr>
            <w:tcW w:w="2126" w:type="dxa"/>
            <w:vMerge/>
            <w:tcBorders>
              <w:left w:val="single" w:sz="12" w:space="0" w:color="auto"/>
              <w:right w:val="single" w:sz="12" w:space="0" w:color="auto"/>
            </w:tcBorders>
            <w:shd w:val="clear" w:color="auto" w:fill="E2EFD9" w:themeFill="accent6" w:themeFillTint="33"/>
          </w:tcPr>
          <w:p w14:paraId="69E7DD04" w14:textId="31119D94" w:rsidR="005A5EE9" w:rsidRPr="005F2CA7" w:rsidRDefault="005A5EE9" w:rsidP="00992922">
            <w:pPr>
              <w:rPr>
                <w:bCs/>
                <w:iCs/>
              </w:rPr>
            </w:pPr>
          </w:p>
        </w:tc>
      </w:tr>
      <w:tr w:rsidR="005A5EE9" w:rsidRPr="007B7FE1" w14:paraId="2C8575F6" w14:textId="7F16C6C7" w:rsidTr="00E359C4">
        <w:tc>
          <w:tcPr>
            <w:tcW w:w="709" w:type="dxa"/>
            <w:tcBorders>
              <w:top w:val="single" w:sz="2" w:space="0" w:color="auto"/>
              <w:left w:val="single" w:sz="12" w:space="0" w:color="auto"/>
              <w:bottom w:val="single" w:sz="2" w:space="0" w:color="auto"/>
              <w:right w:val="single" w:sz="12" w:space="0" w:color="auto"/>
            </w:tcBorders>
            <w:shd w:val="clear" w:color="auto" w:fill="FFFFFF" w:themeFill="background1"/>
          </w:tcPr>
          <w:p w14:paraId="3CCDC572" w14:textId="77777777" w:rsidR="005A5EE9" w:rsidRPr="00784972" w:rsidRDefault="005A5EE9" w:rsidP="00992922">
            <w:r w:rsidRPr="00784972">
              <w:t>11</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3D1C7ED4" w14:textId="77777777" w:rsidR="005A5EE9" w:rsidRPr="005F2CA7" w:rsidRDefault="005A5EE9" w:rsidP="00992922">
            <w:pPr>
              <w:jc w:val="both"/>
            </w:pPr>
            <w:r w:rsidRPr="00BD4923">
              <w:t>Zmiana lokalizacji wewnętrznego panelu sterującego i montaż panelu min. 50 cm od narożnika kabiny</w:t>
            </w:r>
            <w:r>
              <w:t xml:space="preserve"> w miejscu umożliwiającym podjechanie wózkiem</w:t>
            </w:r>
          </w:p>
        </w:tc>
        <w:tc>
          <w:tcPr>
            <w:tcW w:w="1985" w:type="dxa"/>
            <w:tcBorders>
              <w:left w:val="single" w:sz="12" w:space="0" w:color="auto"/>
              <w:right w:val="single" w:sz="12" w:space="0" w:color="auto"/>
            </w:tcBorders>
            <w:shd w:val="clear" w:color="auto" w:fill="E2EFD9" w:themeFill="accent6" w:themeFillTint="33"/>
          </w:tcPr>
          <w:p w14:paraId="4162C97E" w14:textId="6CF8BAA0" w:rsidR="005A5EE9" w:rsidRPr="00A32C7D" w:rsidRDefault="005A5EE9" w:rsidP="00992922">
            <w:pPr>
              <w:jc w:val="center"/>
              <w:rPr>
                <w:b/>
                <w:bCs/>
              </w:rPr>
            </w:pPr>
            <w:r w:rsidRPr="00A32C7D">
              <w:rPr>
                <w:b/>
                <w:bCs/>
              </w:rPr>
              <w:t>2023-2030</w:t>
            </w:r>
          </w:p>
        </w:tc>
        <w:tc>
          <w:tcPr>
            <w:tcW w:w="1275" w:type="dxa"/>
            <w:tcBorders>
              <w:left w:val="single" w:sz="12" w:space="0" w:color="auto"/>
            </w:tcBorders>
            <w:shd w:val="clear" w:color="auto" w:fill="E2EFD9" w:themeFill="accent6" w:themeFillTint="33"/>
          </w:tcPr>
          <w:p w14:paraId="093A71BF" w14:textId="7E23E05A" w:rsidR="005A5EE9" w:rsidRPr="005F2CA7" w:rsidRDefault="005A5EE9" w:rsidP="00992922">
            <w:pPr>
              <w:jc w:val="center"/>
              <w:rPr>
                <w:b/>
                <w:bCs/>
              </w:rPr>
            </w:pPr>
            <w:r w:rsidRPr="00BD4923">
              <w:rPr>
                <w:b/>
                <w:bCs/>
              </w:rPr>
              <w:t>TAK</w:t>
            </w:r>
          </w:p>
        </w:tc>
        <w:tc>
          <w:tcPr>
            <w:tcW w:w="1276" w:type="dxa"/>
            <w:shd w:val="clear" w:color="auto" w:fill="E2EFD9" w:themeFill="accent6" w:themeFillTint="33"/>
          </w:tcPr>
          <w:p w14:paraId="222A60FD" w14:textId="77777777" w:rsidR="005A5EE9" w:rsidRPr="005F2CA7" w:rsidRDefault="005A5EE9" w:rsidP="00992922">
            <w:pPr>
              <w:jc w:val="center"/>
            </w:pPr>
            <w:r w:rsidRPr="00BD4923">
              <w:t>-</w:t>
            </w:r>
          </w:p>
        </w:tc>
        <w:tc>
          <w:tcPr>
            <w:tcW w:w="2126" w:type="dxa"/>
            <w:vMerge/>
            <w:tcBorders>
              <w:left w:val="single" w:sz="12" w:space="0" w:color="auto"/>
              <w:right w:val="single" w:sz="12" w:space="0" w:color="auto"/>
            </w:tcBorders>
            <w:shd w:val="clear" w:color="auto" w:fill="E2EFD9" w:themeFill="accent6" w:themeFillTint="33"/>
          </w:tcPr>
          <w:p w14:paraId="27D4C8D0" w14:textId="1F6DDE1B" w:rsidR="005A5EE9" w:rsidRPr="005F2CA7" w:rsidRDefault="005A5EE9" w:rsidP="00992922">
            <w:pPr>
              <w:rPr>
                <w:bCs/>
                <w:iCs/>
              </w:rPr>
            </w:pPr>
          </w:p>
        </w:tc>
      </w:tr>
      <w:tr w:rsidR="005A5EE9" w:rsidRPr="007B7FE1" w14:paraId="4B435A50" w14:textId="2928AB9B" w:rsidTr="00E359C4">
        <w:tc>
          <w:tcPr>
            <w:tcW w:w="709" w:type="dxa"/>
            <w:tcBorders>
              <w:top w:val="single" w:sz="2" w:space="0" w:color="auto"/>
              <w:left w:val="single" w:sz="12" w:space="0" w:color="auto"/>
              <w:bottom w:val="single" w:sz="2" w:space="0" w:color="auto"/>
              <w:right w:val="single" w:sz="12" w:space="0" w:color="auto"/>
            </w:tcBorders>
            <w:shd w:val="clear" w:color="auto" w:fill="FFFFFF" w:themeFill="background1"/>
          </w:tcPr>
          <w:p w14:paraId="170B1BA9" w14:textId="77777777" w:rsidR="005A5EE9" w:rsidRPr="00784972" w:rsidRDefault="005A5EE9" w:rsidP="00992922">
            <w:r w:rsidRPr="00784972">
              <w:t>12</w:t>
            </w:r>
          </w:p>
        </w:tc>
        <w:tc>
          <w:tcPr>
            <w:tcW w:w="6789" w:type="dxa"/>
            <w:tcBorders>
              <w:top w:val="single" w:sz="2" w:space="0" w:color="auto"/>
              <w:left w:val="single" w:sz="12" w:space="0" w:color="auto"/>
              <w:bottom w:val="single" w:sz="2" w:space="0" w:color="auto"/>
              <w:right w:val="single" w:sz="12" w:space="0" w:color="auto"/>
            </w:tcBorders>
            <w:shd w:val="clear" w:color="auto" w:fill="E2EFD9" w:themeFill="accent6" w:themeFillTint="33"/>
          </w:tcPr>
          <w:p w14:paraId="2030EC33" w14:textId="77777777" w:rsidR="005A5EE9" w:rsidRPr="005F2CA7" w:rsidRDefault="005A5EE9" w:rsidP="00992922">
            <w:pPr>
              <w:jc w:val="both"/>
            </w:pPr>
            <w:r>
              <w:t>Z</w:t>
            </w:r>
            <w:r w:rsidRPr="007227A0">
              <w:t xml:space="preserve">apewnienie </w:t>
            </w:r>
            <w:r w:rsidRPr="00784972">
              <w:t xml:space="preserve">w kabinie windowej </w:t>
            </w:r>
            <w:r w:rsidRPr="007227A0">
              <w:t>dolnej krawędzi lus</w:t>
            </w:r>
            <w:r>
              <w:t>tra</w:t>
            </w:r>
            <w:r w:rsidRPr="007227A0">
              <w:t xml:space="preserve"> na wysokości nie większej niż 40 cm w stosunku do podłogi</w:t>
            </w:r>
            <w:r>
              <w:t xml:space="preserve"> </w:t>
            </w:r>
            <w:r w:rsidRPr="00784972">
              <w:t>umożliwiając</w:t>
            </w:r>
            <w:r>
              <w:t>ej</w:t>
            </w:r>
            <w:r w:rsidRPr="00784972">
              <w:t xml:space="preserve"> </w:t>
            </w:r>
            <w:r>
              <w:t>wycofywanie się</w:t>
            </w:r>
            <w:r w:rsidRPr="00784972">
              <w:t xml:space="preserve"> wózkiem</w:t>
            </w:r>
          </w:p>
        </w:tc>
        <w:tc>
          <w:tcPr>
            <w:tcW w:w="1985" w:type="dxa"/>
            <w:tcBorders>
              <w:left w:val="single" w:sz="12" w:space="0" w:color="auto"/>
              <w:right w:val="single" w:sz="12" w:space="0" w:color="auto"/>
            </w:tcBorders>
            <w:shd w:val="clear" w:color="auto" w:fill="E2EFD9" w:themeFill="accent6" w:themeFillTint="33"/>
          </w:tcPr>
          <w:p w14:paraId="65E6A9C7" w14:textId="04F9C3E8" w:rsidR="005A5EE9" w:rsidRPr="00A32C7D" w:rsidRDefault="005A5EE9" w:rsidP="00992922">
            <w:pPr>
              <w:jc w:val="center"/>
              <w:rPr>
                <w:b/>
              </w:rPr>
            </w:pPr>
            <w:r w:rsidRPr="00A32C7D">
              <w:rPr>
                <w:b/>
              </w:rPr>
              <w:t>2023-2030</w:t>
            </w:r>
          </w:p>
        </w:tc>
        <w:tc>
          <w:tcPr>
            <w:tcW w:w="1275" w:type="dxa"/>
            <w:tcBorders>
              <w:left w:val="single" w:sz="12" w:space="0" w:color="auto"/>
            </w:tcBorders>
            <w:shd w:val="clear" w:color="auto" w:fill="E2EFD9" w:themeFill="accent6" w:themeFillTint="33"/>
          </w:tcPr>
          <w:p w14:paraId="0FE23726" w14:textId="05D8B6BA" w:rsidR="005A5EE9" w:rsidRPr="005F2CA7" w:rsidRDefault="005A5EE9" w:rsidP="00992922">
            <w:pPr>
              <w:jc w:val="center"/>
              <w:rPr>
                <w:b/>
                <w:bCs/>
              </w:rPr>
            </w:pPr>
            <w:r w:rsidRPr="00CE7D01">
              <w:t>-</w:t>
            </w:r>
          </w:p>
        </w:tc>
        <w:tc>
          <w:tcPr>
            <w:tcW w:w="1276" w:type="dxa"/>
            <w:shd w:val="clear" w:color="auto" w:fill="E2EFD9" w:themeFill="accent6" w:themeFillTint="33"/>
          </w:tcPr>
          <w:p w14:paraId="746A5F61" w14:textId="77777777" w:rsidR="005A5EE9" w:rsidRPr="005F2CA7" w:rsidRDefault="005A5EE9" w:rsidP="00992922">
            <w:pPr>
              <w:jc w:val="center"/>
            </w:pPr>
            <w:r w:rsidRPr="00CE7D01">
              <w:rPr>
                <w:b/>
                <w:bCs/>
              </w:rPr>
              <w:t>TAK</w:t>
            </w:r>
          </w:p>
        </w:tc>
        <w:tc>
          <w:tcPr>
            <w:tcW w:w="2126" w:type="dxa"/>
            <w:vMerge/>
            <w:tcBorders>
              <w:left w:val="single" w:sz="12" w:space="0" w:color="auto"/>
              <w:right w:val="single" w:sz="12" w:space="0" w:color="auto"/>
            </w:tcBorders>
            <w:shd w:val="clear" w:color="auto" w:fill="E2EFD9" w:themeFill="accent6" w:themeFillTint="33"/>
          </w:tcPr>
          <w:p w14:paraId="184C1D32" w14:textId="0999EB52" w:rsidR="005A5EE9" w:rsidRPr="005F2CA7" w:rsidRDefault="005A5EE9" w:rsidP="00992922">
            <w:pPr>
              <w:rPr>
                <w:bCs/>
                <w:iCs/>
              </w:rPr>
            </w:pPr>
          </w:p>
        </w:tc>
      </w:tr>
      <w:tr w:rsidR="005A5EE9" w:rsidRPr="007B7FE1" w14:paraId="12BD9FC3" w14:textId="3B08D05F" w:rsidTr="00E359C4">
        <w:tc>
          <w:tcPr>
            <w:tcW w:w="709" w:type="dxa"/>
            <w:tcBorders>
              <w:top w:val="single" w:sz="2" w:space="0" w:color="auto"/>
              <w:left w:val="single" w:sz="12" w:space="0" w:color="auto"/>
              <w:bottom w:val="single" w:sz="2" w:space="0" w:color="auto"/>
              <w:right w:val="single" w:sz="12" w:space="0" w:color="auto"/>
            </w:tcBorders>
            <w:shd w:val="clear" w:color="auto" w:fill="FFFFFF" w:themeFill="background1"/>
          </w:tcPr>
          <w:p w14:paraId="71EC9CD4" w14:textId="77777777" w:rsidR="005A5EE9" w:rsidRPr="00784972" w:rsidRDefault="005A5EE9" w:rsidP="00992922">
            <w:r>
              <w:t>13</w:t>
            </w:r>
          </w:p>
        </w:tc>
        <w:tc>
          <w:tcPr>
            <w:tcW w:w="6789" w:type="dxa"/>
            <w:tcBorders>
              <w:top w:val="single" w:sz="2" w:space="0" w:color="auto"/>
              <w:left w:val="single" w:sz="12" w:space="0" w:color="auto"/>
              <w:bottom w:val="single" w:sz="2" w:space="0" w:color="auto"/>
              <w:right w:val="single" w:sz="12" w:space="0" w:color="auto"/>
            </w:tcBorders>
            <w:shd w:val="clear" w:color="auto" w:fill="E2EFD9" w:themeFill="accent6" w:themeFillTint="33"/>
          </w:tcPr>
          <w:p w14:paraId="1D497531" w14:textId="77777777" w:rsidR="005A5EE9" w:rsidRDefault="005A5EE9" w:rsidP="00992922">
            <w:pPr>
              <w:jc w:val="both"/>
            </w:pPr>
            <w:r>
              <w:t>Montaż</w:t>
            </w:r>
            <w:r w:rsidRPr="00232261">
              <w:t xml:space="preserve"> w kabinie windowej </w:t>
            </w:r>
            <w:r>
              <w:t xml:space="preserve">poręczy </w:t>
            </w:r>
            <w:r w:rsidRPr="00232261">
              <w:t xml:space="preserve">na wysokości </w:t>
            </w:r>
            <w:r>
              <w:t>9</w:t>
            </w:r>
            <w:r w:rsidRPr="00232261">
              <w:t xml:space="preserve">0 cm w stosunku do podłogi </w:t>
            </w:r>
          </w:p>
        </w:tc>
        <w:tc>
          <w:tcPr>
            <w:tcW w:w="1985" w:type="dxa"/>
            <w:tcBorders>
              <w:left w:val="single" w:sz="12" w:space="0" w:color="auto"/>
              <w:right w:val="single" w:sz="12" w:space="0" w:color="auto"/>
            </w:tcBorders>
            <w:shd w:val="clear" w:color="auto" w:fill="E2EFD9" w:themeFill="accent6" w:themeFillTint="33"/>
          </w:tcPr>
          <w:p w14:paraId="33F14BE7" w14:textId="0FA4A475" w:rsidR="005A5EE9" w:rsidRPr="00A32C7D" w:rsidRDefault="005A5EE9" w:rsidP="00992922">
            <w:pPr>
              <w:jc w:val="center"/>
              <w:rPr>
                <w:b/>
              </w:rPr>
            </w:pPr>
            <w:r w:rsidRPr="00A32C7D">
              <w:rPr>
                <w:b/>
              </w:rPr>
              <w:t>2023-2030</w:t>
            </w:r>
          </w:p>
        </w:tc>
        <w:tc>
          <w:tcPr>
            <w:tcW w:w="1275" w:type="dxa"/>
            <w:tcBorders>
              <w:left w:val="single" w:sz="12" w:space="0" w:color="auto"/>
            </w:tcBorders>
            <w:shd w:val="clear" w:color="auto" w:fill="E2EFD9" w:themeFill="accent6" w:themeFillTint="33"/>
          </w:tcPr>
          <w:p w14:paraId="26219C2A" w14:textId="5D0C1793" w:rsidR="005A5EE9" w:rsidRPr="00CE7D01" w:rsidRDefault="005A5EE9" w:rsidP="00992922">
            <w:pPr>
              <w:jc w:val="center"/>
            </w:pPr>
            <w:r w:rsidRPr="00CE7D01">
              <w:t>-</w:t>
            </w:r>
          </w:p>
        </w:tc>
        <w:tc>
          <w:tcPr>
            <w:tcW w:w="1276" w:type="dxa"/>
            <w:shd w:val="clear" w:color="auto" w:fill="E2EFD9" w:themeFill="accent6" w:themeFillTint="33"/>
          </w:tcPr>
          <w:p w14:paraId="7270B60C" w14:textId="77777777" w:rsidR="005A5EE9" w:rsidRPr="00CE7D01" w:rsidRDefault="005A5EE9" w:rsidP="00992922">
            <w:pPr>
              <w:jc w:val="center"/>
              <w:rPr>
                <w:b/>
                <w:bCs/>
              </w:rPr>
            </w:pPr>
            <w:r w:rsidRPr="00CE7D01">
              <w:rPr>
                <w:b/>
                <w:bCs/>
              </w:rPr>
              <w:t>TAK</w:t>
            </w:r>
          </w:p>
        </w:tc>
        <w:tc>
          <w:tcPr>
            <w:tcW w:w="2126" w:type="dxa"/>
            <w:vMerge/>
            <w:tcBorders>
              <w:left w:val="single" w:sz="12" w:space="0" w:color="auto"/>
              <w:right w:val="single" w:sz="12" w:space="0" w:color="auto"/>
            </w:tcBorders>
            <w:shd w:val="clear" w:color="auto" w:fill="E2EFD9" w:themeFill="accent6" w:themeFillTint="33"/>
          </w:tcPr>
          <w:p w14:paraId="5C2E91BE" w14:textId="7118C7DF" w:rsidR="005A5EE9" w:rsidRPr="005F2CA7" w:rsidRDefault="005A5EE9" w:rsidP="00992922">
            <w:pPr>
              <w:rPr>
                <w:bCs/>
                <w:iCs/>
              </w:rPr>
            </w:pPr>
          </w:p>
        </w:tc>
      </w:tr>
      <w:tr w:rsidR="005A5EE9" w:rsidRPr="007B7FE1" w14:paraId="3A302BD2" w14:textId="019A1FF0" w:rsidTr="00E359C4">
        <w:tc>
          <w:tcPr>
            <w:tcW w:w="709" w:type="dxa"/>
            <w:tcBorders>
              <w:top w:val="single" w:sz="2" w:space="0" w:color="auto"/>
              <w:left w:val="single" w:sz="12" w:space="0" w:color="auto"/>
              <w:bottom w:val="single" w:sz="2" w:space="0" w:color="auto"/>
              <w:right w:val="single" w:sz="12" w:space="0" w:color="auto"/>
            </w:tcBorders>
            <w:shd w:val="clear" w:color="auto" w:fill="FFFFFF" w:themeFill="background1"/>
          </w:tcPr>
          <w:p w14:paraId="0FA6C8CB" w14:textId="77777777" w:rsidR="005A5EE9" w:rsidRPr="00784972" w:rsidRDefault="005A5EE9" w:rsidP="00992922">
            <w:r w:rsidRPr="00784972">
              <w:t>1</w:t>
            </w:r>
            <w:r>
              <w:t>4</w:t>
            </w:r>
          </w:p>
        </w:tc>
        <w:tc>
          <w:tcPr>
            <w:tcW w:w="6789" w:type="dxa"/>
            <w:tcBorders>
              <w:left w:val="single" w:sz="12" w:space="0" w:color="auto"/>
              <w:right w:val="single" w:sz="12" w:space="0" w:color="auto"/>
            </w:tcBorders>
            <w:shd w:val="clear" w:color="auto" w:fill="E2EFD9" w:themeFill="accent6" w:themeFillTint="33"/>
          </w:tcPr>
          <w:p w14:paraId="0C71DC21" w14:textId="77777777" w:rsidR="005A5EE9" w:rsidRPr="005F2CA7" w:rsidRDefault="005A5EE9" w:rsidP="00992922">
            <w:pPr>
              <w:jc w:val="both"/>
            </w:pPr>
            <w:r w:rsidRPr="008A42F2">
              <w:rPr>
                <w:bCs/>
                <w:iCs/>
              </w:rPr>
              <w:t>Wykonanie w kabinie dźwigu oznaczeń literowych/graficznych skontrastowanych kolorystycznie z panelem oraz skontrastowanie panelu ze ścianą, na której się znajduje. Przycisk parteru (kondygnacja „0”) na panelu sterującym w kabinie powinien być wyróżniony kolorystycznie i gabarytowo.</w:t>
            </w:r>
          </w:p>
        </w:tc>
        <w:tc>
          <w:tcPr>
            <w:tcW w:w="1985" w:type="dxa"/>
            <w:tcBorders>
              <w:left w:val="single" w:sz="12" w:space="0" w:color="auto"/>
              <w:right w:val="single" w:sz="12" w:space="0" w:color="auto"/>
            </w:tcBorders>
            <w:shd w:val="clear" w:color="auto" w:fill="E2EFD9" w:themeFill="accent6" w:themeFillTint="33"/>
          </w:tcPr>
          <w:p w14:paraId="677512B3" w14:textId="159226FE" w:rsidR="005A5EE9" w:rsidRPr="00A32C7D" w:rsidRDefault="005A5EE9" w:rsidP="00992922">
            <w:pPr>
              <w:jc w:val="center"/>
              <w:rPr>
                <w:b/>
              </w:rPr>
            </w:pPr>
            <w:r w:rsidRPr="00A32C7D">
              <w:rPr>
                <w:b/>
              </w:rPr>
              <w:t>2023-2030</w:t>
            </w:r>
          </w:p>
        </w:tc>
        <w:tc>
          <w:tcPr>
            <w:tcW w:w="1275" w:type="dxa"/>
            <w:tcBorders>
              <w:left w:val="single" w:sz="12" w:space="0" w:color="auto"/>
            </w:tcBorders>
            <w:shd w:val="clear" w:color="auto" w:fill="E2EFD9" w:themeFill="accent6" w:themeFillTint="33"/>
          </w:tcPr>
          <w:p w14:paraId="0716A34D" w14:textId="4AF9AD2A" w:rsidR="005A5EE9" w:rsidRPr="005F2CA7" w:rsidRDefault="005A5EE9" w:rsidP="00992922">
            <w:pPr>
              <w:jc w:val="center"/>
              <w:rPr>
                <w:b/>
                <w:bCs/>
              </w:rPr>
            </w:pPr>
            <w:r w:rsidRPr="00CE7D01">
              <w:t>-</w:t>
            </w:r>
          </w:p>
        </w:tc>
        <w:tc>
          <w:tcPr>
            <w:tcW w:w="1276" w:type="dxa"/>
            <w:shd w:val="clear" w:color="auto" w:fill="E2EFD9" w:themeFill="accent6" w:themeFillTint="33"/>
          </w:tcPr>
          <w:p w14:paraId="0A837520" w14:textId="77777777" w:rsidR="005A5EE9" w:rsidRPr="005F2CA7" w:rsidRDefault="005A5EE9" w:rsidP="00992922">
            <w:pPr>
              <w:jc w:val="center"/>
            </w:pPr>
            <w:r w:rsidRPr="00CE7D01">
              <w:rPr>
                <w:b/>
                <w:bCs/>
              </w:rPr>
              <w:t>TAK</w:t>
            </w:r>
          </w:p>
        </w:tc>
        <w:tc>
          <w:tcPr>
            <w:tcW w:w="2126" w:type="dxa"/>
            <w:vMerge/>
            <w:tcBorders>
              <w:left w:val="single" w:sz="12" w:space="0" w:color="auto"/>
              <w:right w:val="single" w:sz="12" w:space="0" w:color="auto"/>
            </w:tcBorders>
            <w:shd w:val="clear" w:color="auto" w:fill="E2EFD9" w:themeFill="accent6" w:themeFillTint="33"/>
          </w:tcPr>
          <w:p w14:paraId="10C7DB9C" w14:textId="75B03639" w:rsidR="005A5EE9" w:rsidRPr="005F2CA7" w:rsidRDefault="005A5EE9" w:rsidP="00992922">
            <w:pPr>
              <w:rPr>
                <w:bCs/>
                <w:iCs/>
              </w:rPr>
            </w:pPr>
          </w:p>
        </w:tc>
      </w:tr>
      <w:tr w:rsidR="005A5EE9" w:rsidRPr="007B7FE1" w14:paraId="32931BCC" w14:textId="5E40A399"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650DF7A5" w14:textId="77777777" w:rsidR="005A5EE9" w:rsidRPr="00784972" w:rsidRDefault="005A5EE9" w:rsidP="00992922">
            <w:r w:rsidRPr="00784972">
              <w:t>1</w:t>
            </w:r>
            <w:r>
              <w:t>5</w:t>
            </w:r>
          </w:p>
        </w:tc>
        <w:tc>
          <w:tcPr>
            <w:tcW w:w="6789" w:type="dxa"/>
            <w:tcBorders>
              <w:left w:val="single" w:sz="12" w:space="0" w:color="auto"/>
              <w:bottom w:val="single" w:sz="12" w:space="0" w:color="auto"/>
              <w:right w:val="single" w:sz="12" w:space="0" w:color="auto"/>
            </w:tcBorders>
            <w:shd w:val="clear" w:color="auto" w:fill="E2EFD9" w:themeFill="accent6" w:themeFillTint="33"/>
          </w:tcPr>
          <w:p w14:paraId="63E26568" w14:textId="77777777" w:rsidR="005A5EE9" w:rsidRPr="005F2CA7" w:rsidRDefault="005A5EE9" w:rsidP="00992922">
            <w:pPr>
              <w:jc w:val="both"/>
            </w:pPr>
            <w:r w:rsidRPr="008A42F2">
              <w:t xml:space="preserve">Wykonanie lub uruchomienie informacji głosowej w kabinie i na zewnątrz </w:t>
            </w:r>
            <w:r w:rsidRPr="008A42F2">
              <w:rPr>
                <w:iCs/>
              </w:rPr>
              <w:t>informującą o przyjeździe wagonika na kondygnację, numerze i funkcji kondygnacji, kierunku jazdy (góra-dół) a także otwieraniu i zamykaniu drzwi.</w:t>
            </w:r>
          </w:p>
        </w:tc>
        <w:tc>
          <w:tcPr>
            <w:tcW w:w="1985" w:type="dxa"/>
            <w:tcBorders>
              <w:left w:val="single" w:sz="12" w:space="0" w:color="auto"/>
              <w:bottom w:val="single" w:sz="12" w:space="0" w:color="auto"/>
              <w:right w:val="single" w:sz="12" w:space="0" w:color="auto"/>
            </w:tcBorders>
            <w:shd w:val="clear" w:color="auto" w:fill="E2EFD9" w:themeFill="accent6" w:themeFillTint="33"/>
          </w:tcPr>
          <w:p w14:paraId="7793436F" w14:textId="146025DB" w:rsidR="005A5EE9" w:rsidRPr="00A32C7D" w:rsidRDefault="005A5EE9" w:rsidP="00992922">
            <w:pPr>
              <w:jc w:val="center"/>
              <w:rPr>
                <w:b/>
              </w:rPr>
            </w:pPr>
            <w:r w:rsidRPr="00A32C7D">
              <w:rPr>
                <w:b/>
              </w:rPr>
              <w:t>2023-2030</w:t>
            </w:r>
          </w:p>
        </w:tc>
        <w:tc>
          <w:tcPr>
            <w:tcW w:w="1275" w:type="dxa"/>
            <w:tcBorders>
              <w:left w:val="single" w:sz="12" w:space="0" w:color="auto"/>
              <w:bottom w:val="single" w:sz="12" w:space="0" w:color="auto"/>
            </w:tcBorders>
            <w:shd w:val="clear" w:color="auto" w:fill="E2EFD9" w:themeFill="accent6" w:themeFillTint="33"/>
          </w:tcPr>
          <w:p w14:paraId="7F593945" w14:textId="115B5331" w:rsidR="005A5EE9" w:rsidRPr="005F2CA7" w:rsidRDefault="005A5EE9" w:rsidP="00992922">
            <w:pPr>
              <w:jc w:val="center"/>
              <w:rPr>
                <w:b/>
                <w:bCs/>
              </w:rPr>
            </w:pPr>
            <w:r>
              <w:t>-</w:t>
            </w:r>
          </w:p>
        </w:tc>
        <w:tc>
          <w:tcPr>
            <w:tcW w:w="1276" w:type="dxa"/>
            <w:tcBorders>
              <w:bottom w:val="single" w:sz="12" w:space="0" w:color="auto"/>
            </w:tcBorders>
            <w:shd w:val="clear" w:color="auto" w:fill="E2EFD9" w:themeFill="accent6" w:themeFillTint="33"/>
          </w:tcPr>
          <w:p w14:paraId="1CF6FAE3" w14:textId="77777777" w:rsidR="005A5EE9" w:rsidRPr="005F2CA7" w:rsidRDefault="005A5EE9" w:rsidP="00992922">
            <w:pPr>
              <w:jc w:val="center"/>
            </w:pPr>
            <w:r w:rsidRPr="008A42F2">
              <w:rPr>
                <w:b/>
                <w:bCs/>
              </w:rPr>
              <w:t>TAK</w:t>
            </w:r>
          </w:p>
        </w:tc>
        <w:tc>
          <w:tcPr>
            <w:tcW w:w="2126" w:type="dxa"/>
            <w:vMerge/>
            <w:tcBorders>
              <w:left w:val="single" w:sz="12" w:space="0" w:color="auto"/>
              <w:right w:val="single" w:sz="12" w:space="0" w:color="auto"/>
            </w:tcBorders>
            <w:shd w:val="clear" w:color="auto" w:fill="E2EFD9" w:themeFill="accent6" w:themeFillTint="33"/>
          </w:tcPr>
          <w:p w14:paraId="70D10533" w14:textId="1B911A44" w:rsidR="005A5EE9" w:rsidRPr="005F2CA7" w:rsidRDefault="005A5EE9" w:rsidP="00992922">
            <w:pPr>
              <w:rPr>
                <w:bCs/>
                <w:iCs/>
              </w:rPr>
            </w:pPr>
          </w:p>
        </w:tc>
      </w:tr>
      <w:tr w:rsidR="005A5EE9" w:rsidRPr="007B7FE1" w14:paraId="77E7F542" w14:textId="1DC16B2B" w:rsidTr="00E359C4">
        <w:trPr>
          <w:trHeight w:val="314"/>
        </w:trPr>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509E38A0" w14:textId="77777777" w:rsidR="005A5EE9" w:rsidRPr="004C47A2" w:rsidRDefault="005A5EE9" w:rsidP="00992922">
            <w:r w:rsidRPr="004C47A2">
              <w:lastRenderedPageBreak/>
              <w:t>16</w:t>
            </w:r>
          </w:p>
        </w:tc>
        <w:tc>
          <w:tcPr>
            <w:tcW w:w="6789" w:type="dxa"/>
            <w:tcBorders>
              <w:top w:val="single" w:sz="12" w:space="0" w:color="auto"/>
              <w:left w:val="single" w:sz="12" w:space="0" w:color="auto"/>
              <w:bottom w:val="single" w:sz="2" w:space="0" w:color="auto"/>
              <w:right w:val="single" w:sz="12" w:space="0" w:color="auto"/>
            </w:tcBorders>
            <w:shd w:val="clear" w:color="auto" w:fill="BDD6EE" w:themeFill="accent5" w:themeFillTint="66"/>
          </w:tcPr>
          <w:p w14:paraId="60EF31F5" w14:textId="77777777" w:rsidR="005A5EE9" w:rsidRPr="00CE4AB6" w:rsidRDefault="005A5EE9" w:rsidP="00992922">
            <w:pPr>
              <w:jc w:val="both"/>
            </w:pPr>
            <w:r w:rsidRPr="00CE4AB6">
              <w:t>Zapewnienie lekkiego otwierania drzwi do toalet dla OzN, nie wymagającego użycia siły przekraczającej 25N - możliwe jest wyregulowanie samozamykacza lub całkowite jego usunięcie</w:t>
            </w:r>
          </w:p>
        </w:tc>
        <w:tc>
          <w:tcPr>
            <w:tcW w:w="1985" w:type="dxa"/>
            <w:tcBorders>
              <w:top w:val="single" w:sz="12" w:space="0" w:color="auto"/>
              <w:left w:val="single" w:sz="12" w:space="0" w:color="auto"/>
              <w:bottom w:val="single" w:sz="2" w:space="0" w:color="auto"/>
              <w:right w:val="single" w:sz="12" w:space="0" w:color="auto"/>
            </w:tcBorders>
            <w:shd w:val="clear" w:color="auto" w:fill="BDD6EE" w:themeFill="accent5" w:themeFillTint="66"/>
          </w:tcPr>
          <w:p w14:paraId="6F7B2AA7" w14:textId="50B679D6" w:rsidR="005A5EE9" w:rsidRPr="00A32C7D" w:rsidRDefault="005A5EE9" w:rsidP="00992922">
            <w:pPr>
              <w:jc w:val="center"/>
              <w:rPr>
                <w:b/>
                <w:bCs/>
              </w:rPr>
            </w:pPr>
            <w:r w:rsidRPr="00A32C7D">
              <w:rPr>
                <w:b/>
                <w:bCs/>
              </w:rPr>
              <w:t>2023-2030</w:t>
            </w:r>
          </w:p>
        </w:tc>
        <w:tc>
          <w:tcPr>
            <w:tcW w:w="1275" w:type="dxa"/>
            <w:tcBorders>
              <w:top w:val="single" w:sz="12" w:space="0" w:color="auto"/>
              <w:left w:val="single" w:sz="12" w:space="0" w:color="auto"/>
              <w:bottom w:val="single" w:sz="2" w:space="0" w:color="auto"/>
            </w:tcBorders>
            <w:shd w:val="clear" w:color="auto" w:fill="BDD6EE" w:themeFill="accent5" w:themeFillTint="66"/>
          </w:tcPr>
          <w:p w14:paraId="535C6A0E" w14:textId="678EE1D9" w:rsidR="005A5EE9" w:rsidRPr="00CE4AB6" w:rsidRDefault="005A5EE9" w:rsidP="00992922">
            <w:pPr>
              <w:jc w:val="center"/>
            </w:pPr>
            <w:r w:rsidRPr="00CE4AB6">
              <w:rPr>
                <w:b/>
                <w:bCs/>
              </w:rPr>
              <w:t>TAK</w:t>
            </w:r>
          </w:p>
        </w:tc>
        <w:tc>
          <w:tcPr>
            <w:tcW w:w="1276" w:type="dxa"/>
            <w:tcBorders>
              <w:top w:val="single" w:sz="12" w:space="0" w:color="auto"/>
              <w:bottom w:val="single" w:sz="2" w:space="0" w:color="auto"/>
            </w:tcBorders>
            <w:shd w:val="clear" w:color="auto" w:fill="BDD6EE" w:themeFill="accent5" w:themeFillTint="66"/>
          </w:tcPr>
          <w:p w14:paraId="1B5D8410" w14:textId="77777777" w:rsidR="005A5EE9" w:rsidRPr="00CE4AB6" w:rsidRDefault="005A5EE9" w:rsidP="00992922">
            <w:pPr>
              <w:jc w:val="center"/>
            </w:pPr>
            <w:r w:rsidRPr="00CE4AB6">
              <w:t>-</w:t>
            </w:r>
          </w:p>
        </w:tc>
        <w:tc>
          <w:tcPr>
            <w:tcW w:w="2126" w:type="dxa"/>
            <w:vMerge/>
            <w:tcBorders>
              <w:left w:val="single" w:sz="12" w:space="0" w:color="auto"/>
              <w:right w:val="single" w:sz="12" w:space="0" w:color="auto"/>
            </w:tcBorders>
            <w:shd w:val="clear" w:color="auto" w:fill="BDD6EE" w:themeFill="accent5" w:themeFillTint="66"/>
          </w:tcPr>
          <w:p w14:paraId="20390AFE" w14:textId="4ADF2328" w:rsidR="005A5EE9" w:rsidRPr="007B7FE1" w:rsidRDefault="005A5EE9" w:rsidP="00992922">
            <w:pPr>
              <w:rPr>
                <w:color w:val="FF0000"/>
              </w:rPr>
            </w:pPr>
          </w:p>
        </w:tc>
      </w:tr>
      <w:tr w:rsidR="005A5EE9" w:rsidRPr="007B7FE1" w14:paraId="6E0DA505" w14:textId="476778DB" w:rsidTr="00E359C4">
        <w:trPr>
          <w:trHeight w:val="314"/>
        </w:trPr>
        <w:tc>
          <w:tcPr>
            <w:tcW w:w="709" w:type="dxa"/>
            <w:tcBorders>
              <w:top w:val="single" w:sz="2" w:space="0" w:color="auto"/>
              <w:left w:val="single" w:sz="12" w:space="0" w:color="auto"/>
              <w:bottom w:val="single" w:sz="2" w:space="0" w:color="auto"/>
              <w:right w:val="single" w:sz="12" w:space="0" w:color="auto"/>
            </w:tcBorders>
            <w:shd w:val="clear" w:color="auto" w:fill="FFFFFF" w:themeFill="background1"/>
          </w:tcPr>
          <w:p w14:paraId="18B8EF99" w14:textId="77777777" w:rsidR="005A5EE9" w:rsidRPr="004C47A2" w:rsidRDefault="005A5EE9" w:rsidP="00992922">
            <w:r w:rsidRPr="004C47A2">
              <w:t>17</w:t>
            </w:r>
          </w:p>
        </w:tc>
        <w:tc>
          <w:tcPr>
            <w:tcW w:w="6789" w:type="dxa"/>
            <w:tcBorders>
              <w:top w:val="single" w:sz="2" w:space="0" w:color="auto"/>
              <w:left w:val="single" w:sz="12" w:space="0" w:color="auto"/>
              <w:bottom w:val="single" w:sz="2" w:space="0" w:color="auto"/>
              <w:right w:val="single" w:sz="12" w:space="0" w:color="auto"/>
            </w:tcBorders>
            <w:shd w:val="clear" w:color="auto" w:fill="BDD6EE" w:themeFill="accent5" w:themeFillTint="66"/>
          </w:tcPr>
          <w:p w14:paraId="09CC758F" w14:textId="77777777" w:rsidR="005A5EE9" w:rsidRPr="00CE4AB6" w:rsidRDefault="005A5EE9" w:rsidP="00992922">
            <w:pPr>
              <w:jc w:val="both"/>
            </w:pPr>
            <w:r w:rsidRPr="00CE4AB6">
              <w:t>Zapewnienie koloru łącznik</w:t>
            </w:r>
            <w:r>
              <w:t>ów</w:t>
            </w:r>
            <w:r w:rsidRPr="00CE4AB6">
              <w:t xml:space="preserve"> oświetlenia toalet dla OzN od strony korytarz</w:t>
            </w:r>
            <w:r>
              <w:t>y</w:t>
            </w:r>
            <w:r w:rsidRPr="00CE4AB6">
              <w:t xml:space="preserve"> kontrastującego z kolorem ścian</w:t>
            </w:r>
            <w:r>
              <w:t xml:space="preserve"> i na wysokości nie przekraczającej 1,1 m od posadzki</w:t>
            </w:r>
          </w:p>
        </w:tc>
        <w:tc>
          <w:tcPr>
            <w:tcW w:w="1985" w:type="dxa"/>
            <w:tcBorders>
              <w:top w:val="single" w:sz="2" w:space="0" w:color="auto"/>
              <w:left w:val="single" w:sz="12" w:space="0" w:color="auto"/>
              <w:bottom w:val="single" w:sz="2" w:space="0" w:color="auto"/>
              <w:right w:val="single" w:sz="12" w:space="0" w:color="auto"/>
            </w:tcBorders>
            <w:shd w:val="clear" w:color="auto" w:fill="BDD6EE" w:themeFill="accent5" w:themeFillTint="66"/>
          </w:tcPr>
          <w:p w14:paraId="6941FD33" w14:textId="25BC6F16" w:rsidR="005A5EE9" w:rsidRPr="00A32C7D" w:rsidRDefault="005A5EE9" w:rsidP="00992922">
            <w:pPr>
              <w:jc w:val="center"/>
              <w:rPr>
                <w:b/>
                <w:bCs/>
              </w:rPr>
            </w:pPr>
            <w:r w:rsidRPr="00A32C7D">
              <w:rPr>
                <w:b/>
                <w:bCs/>
              </w:rPr>
              <w:t>2022</w:t>
            </w:r>
          </w:p>
        </w:tc>
        <w:tc>
          <w:tcPr>
            <w:tcW w:w="1275" w:type="dxa"/>
            <w:tcBorders>
              <w:top w:val="single" w:sz="2" w:space="0" w:color="auto"/>
              <w:left w:val="single" w:sz="12" w:space="0" w:color="auto"/>
              <w:bottom w:val="single" w:sz="2" w:space="0" w:color="auto"/>
            </w:tcBorders>
            <w:shd w:val="clear" w:color="auto" w:fill="BDD6EE" w:themeFill="accent5" w:themeFillTint="66"/>
          </w:tcPr>
          <w:p w14:paraId="03C6B28A" w14:textId="63204D4A" w:rsidR="005A5EE9" w:rsidRPr="00CE4AB6" w:rsidRDefault="005A5EE9" w:rsidP="00992922">
            <w:pPr>
              <w:jc w:val="center"/>
              <w:rPr>
                <w:b/>
                <w:bCs/>
              </w:rPr>
            </w:pPr>
            <w:r w:rsidRPr="00CE4AB6">
              <w:rPr>
                <w:b/>
                <w:bCs/>
              </w:rPr>
              <w:t>-</w:t>
            </w:r>
          </w:p>
        </w:tc>
        <w:tc>
          <w:tcPr>
            <w:tcW w:w="1276" w:type="dxa"/>
            <w:tcBorders>
              <w:top w:val="single" w:sz="2" w:space="0" w:color="auto"/>
              <w:bottom w:val="single" w:sz="2" w:space="0" w:color="auto"/>
            </w:tcBorders>
            <w:shd w:val="clear" w:color="auto" w:fill="BDD6EE" w:themeFill="accent5" w:themeFillTint="66"/>
          </w:tcPr>
          <w:p w14:paraId="78BC0576" w14:textId="77777777" w:rsidR="005A5EE9" w:rsidRPr="00CE4AB6" w:rsidRDefault="005A5EE9" w:rsidP="00992922">
            <w:pPr>
              <w:jc w:val="center"/>
            </w:pPr>
            <w:r w:rsidRPr="00CE4AB6">
              <w:rPr>
                <w:b/>
                <w:bCs/>
              </w:rPr>
              <w:t>TAK</w:t>
            </w:r>
          </w:p>
        </w:tc>
        <w:tc>
          <w:tcPr>
            <w:tcW w:w="2126" w:type="dxa"/>
            <w:vMerge/>
            <w:tcBorders>
              <w:left w:val="single" w:sz="12" w:space="0" w:color="auto"/>
              <w:right w:val="single" w:sz="12" w:space="0" w:color="auto"/>
            </w:tcBorders>
            <w:shd w:val="clear" w:color="auto" w:fill="BDD6EE" w:themeFill="accent5" w:themeFillTint="66"/>
          </w:tcPr>
          <w:p w14:paraId="67944771" w14:textId="7E954DB6" w:rsidR="005A5EE9" w:rsidRPr="00224CBB" w:rsidRDefault="005A5EE9" w:rsidP="00992922"/>
        </w:tc>
      </w:tr>
      <w:tr w:rsidR="005A5EE9" w:rsidRPr="007B7FE1" w14:paraId="0362A1F8" w14:textId="3E85AABE" w:rsidTr="00E359C4">
        <w:trPr>
          <w:trHeight w:val="314"/>
        </w:trPr>
        <w:tc>
          <w:tcPr>
            <w:tcW w:w="709" w:type="dxa"/>
            <w:tcBorders>
              <w:top w:val="single" w:sz="2" w:space="0" w:color="auto"/>
              <w:left w:val="single" w:sz="12" w:space="0" w:color="auto"/>
              <w:bottom w:val="single" w:sz="2" w:space="0" w:color="auto"/>
              <w:right w:val="single" w:sz="12" w:space="0" w:color="auto"/>
            </w:tcBorders>
            <w:shd w:val="clear" w:color="auto" w:fill="FFFFFF" w:themeFill="background1"/>
          </w:tcPr>
          <w:p w14:paraId="1C8090CD" w14:textId="77777777" w:rsidR="005A5EE9" w:rsidRPr="004C47A2" w:rsidRDefault="005A5EE9" w:rsidP="00992922">
            <w:r w:rsidRPr="004C47A2">
              <w:t>18</w:t>
            </w:r>
          </w:p>
        </w:tc>
        <w:tc>
          <w:tcPr>
            <w:tcW w:w="6789" w:type="dxa"/>
            <w:tcBorders>
              <w:top w:val="single" w:sz="2" w:space="0" w:color="auto"/>
              <w:left w:val="single" w:sz="12" w:space="0" w:color="auto"/>
              <w:bottom w:val="single" w:sz="2" w:space="0" w:color="auto"/>
              <w:right w:val="single" w:sz="12" w:space="0" w:color="auto"/>
            </w:tcBorders>
            <w:shd w:val="clear" w:color="auto" w:fill="BDD6EE" w:themeFill="accent5" w:themeFillTint="66"/>
          </w:tcPr>
          <w:p w14:paraId="0B3FD62D" w14:textId="77777777" w:rsidR="005A5EE9" w:rsidRPr="00CE4AB6" w:rsidRDefault="005A5EE9" w:rsidP="00992922">
            <w:pPr>
              <w:jc w:val="both"/>
            </w:pPr>
            <w:r>
              <w:t>Montaż większych piktogramów z symbolem osoby na wózku na drzwiach do toalet dla OzN</w:t>
            </w:r>
          </w:p>
        </w:tc>
        <w:tc>
          <w:tcPr>
            <w:tcW w:w="1985" w:type="dxa"/>
            <w:tcBorders>
              <w:top w:val="single" w:sz="2" w:space="0" w:color="auto"/>
              <w:left w:val="single" w:sz="12" w:space="0" w:color="auto"/>
              <w:bottom w:val="single" w:sz="2" w:space="0" w:color="auto"/>
              <w:right w:val="single" w:sz="12" w:space="0" w:color="auto"/>
            </w:tcBorders>
            <w:shd w:val="clear" w:color="auto" w:fill="BDD6EE" w:themeFill="accent5" w:themeFillTint="66"/>
          </w:tcPr>
          <w:p w14:paraId="21AD2FB4" w14:textId="30C20A2D" w:rsidR="005A5EE9" w:rsidRPr="00A32C7D" w:rsidRDefault="005A5EE9" w:rsidP="00992922">
            <w:pPr>
              <w:jc w:val="center"/>
              <w:rPr>
                <w:b/>
              </w:rPr>
            </w:pPr>
            <w:r w:rsidRPr="00A32C7D">
              <w:rPr>
                <w:b/>
              </w:rPr>
              <w:t>2022</w:t>
            </w:r>
          </w:p>
        </w:tc>
        <w:tc>
          <w:tcPr>
            <w:tcW w:w="1275" w:type="dxa"/>
            <w:tcBorders>
              <w:top w:val="single" w:sz="2" w:space="0" w:color="auto"/>
              <w:left w:val="single" w:sz="12" w:space="0" w:color="auto"/>
              <w:bottom w:val="single" w:sz="2" w:space="0" w:color="auto"/>
            </w:tcBorders>
            <w:shd w:val="clear" w:color="auto" w:fill="BDD6EE" w:themeFill="accent5" w:themeFillTint="66"/>
          </w:tcPr>
          <w:p w14:paraId="2B083DB0" w14:textId="239B8E42" w:rsidR="005A5EE9" w:rsidRPr="004C47A2" w:rsidRDefault="005A5EE9" w:rsidP="00992922">
            <w:pPr>
              <w:jc w:val="center"/>
            </w:pPr>
            <w:r w:rsidRPr="004C47A2">
              <w:t>-</w:t>
            </w:r>
          </w:p>
        </w:tc>
        <w:tc>
          <w:tcPr>
            <w:tcW w:w="1276" w:type="dxa"/>
            <w:tcBorders>
              <w:top w:val="single" w:sz="2" w:space="0" w:color="auto"/>
              <w:bottom w:val="single" w:sz="2" w:space="0" w:color="auto"/>
            </w:tcBorders>
            <w:shd w:val="clear" w:color="auto" w:fill="BDD6EE" w:themeFill="accent5" w:themeFillTint="66"/>
          </w:tcPr>
          <w:p w14:paraId="76334B65" w14:textId="77777777" w:rsidR="005A5EE9" w:rsidRPr="004C47A2" w:rsidRDefault="005A5EE9" w:rsidP="00992922">
            <w:pPr>
              <w:jc w:val="center"/>
            </w:pPr>
            <w:r w:rsidRPr="004C47A2">
              <w:t>-</w:t>
            </w:r>
          </w:p>
        </w:tc>
        <w:tc>
          <w:tcPr>
            <w:tcW w:w="2126" w:type="dxa"/>
            <w:vMerge/>
            <w:tcBorders>
              <w:left w:val="single" w:sz="12" w:space="0" w:color="auto"/>
              <w:right w:val="single" w:sz="12" w:space="0" w:color="auto"/>
            </w:tcBorders>
            <w:shd w:val="clear" w:color="auto" w:fill="BDD6EE" w:themeFill="accent5" w:themeFillTint="66"/>
          </w:tcPr>
          <w:p w14:paraId="28F41C0F" w14:textId="3C64212C" w:rsidR="005A5EE9" w:rsidRPr="00224CBB" w:rsidRDefault="005A5EE9" w:rsidP="00992922"/>
        </w:tc>
      </w:tr>
      <w:tr w:rsidR="005A5EE9" w:rsidRPr="007B7FE1" w14:paraId="73135556" w14:textId="37E5278B" w:rsidTr="00E359C4">
        <w:trPr>
          <w:trHeight w:val="314"/>
        </w:trPr>
        <w:tc>
          <w:tcPr>
            <w:tcW w:w="709" w:type="dxa"/>
            <w:tcBorders>
              <w:top w:val="single" w:sz="2" w:space="0" w:color="auto"/>
              <w:left w:val="single" w:sz="12" w:space="0" w:color="auto"/>
              <w:bottom w:val="single" w:sz="2" w:space="0" w:color="auto"/>
              <w:right w:val="single" w:sz="12" w:space="0" w:color="auto"/>
            </w:tcBorders>
            <w:shd w:val="clear" w:color="auto" w:fill="FFFFFF" w:themeFill="background1"/>
          </w:tcPr>
          <w:p w14:paraId="79EC5CD0" w14:textId="77777777" w:rsidR="005A5EE9" w:rsidRPr="004C47A2" w:rsidRDefault="005A5EE9" w:rsidP="00992922">
            <w:r w:rsidRPr="004C47A2">
              <w:t>19</w:t>
            </w:r>
          </w:p>
        </w:tc>
        <w:tc>
          <w:tcPr>
            <w:tcW w:w="6789" w:type="dxa"/>
            <w:tcBorders>
              <w:top w:val="single" w:sz="2" w:space="0" w:color="auto"/>
              <w:left w:val="single" w:sz="12" w:space="0" w:color="auto"/>
              <w:bottom w:val="single" w:sz="2" w:space="0" w:color="auto"/>
              <w:right w:val="single" w:sz="12" w:space="0" w:color="auto"/>
            </w:tcBorders>
            <w:shd w:val="clear" w:color="auto" w:fill="BDD6EE" w:themeFill="accent5" w:themeFillTint="66"/>
          </w:tcPr>
          <w:p w14:paraId="7BB1A0D4" w14:textId="77777777" w:rsidR="005A5EE9" w:rsidRPr="00CE4AB6" w:rsidRDefault="005A5EE9" w:rsidP="00992922">
            <w:pPr>
              <w:jc w:val="both"/>
            </w:pPr>
            <w:r>
              <w:t>Usunięcie stołu stojącego przed drzwiami do toalety dla OzN i zapewnienie przed wejściem przestrzeni manewrowej dla osób na wózkach o wymiarach minimum 150 x 150 cm wolnej od przeszkód (dotyczy toalety na parterze)</w:t>
            </w:r>
          </w:p>
        </w:tc>
        <w:tc>
          <w:tcPr>
            <w:tcW w:w="1985" w:type="dxa"/>
            <w:tcBorders>
              <w:top w:val="single" w:sz="2" w:space="0" w:color="auto"/>
              <w:left w:val="single" w:sz="12" w:space="0" w:color="auto"/>
              <w:bottom w:val="single" w:sz="2" w:space="0" w:color="auto"/>
              <w:right w:val="single" w:sz="12" w:space="0" w:color="auto"/>
            </w:tcBorders>
            <w:shd w:val="clear" w:color="auto" w:fill="BDD6EE" w:themeFill="accent5" w:themeFillTint="66"/>
          </w:tcPr>
          <w:p w14:paraId="3B2849AC" w14:textId="7FEC6766" w:rsidR="005A5EE9" w:rsidRPr="00A32C7D" w:rsidRDefault="005A5EE9" w:rsidP="00992922">
            <w:pPr>
              <w:jc w:val="center"/>
              <w:rPr>
                <w:b/>
                <w:bCs/>
              </w:rPr>
            </w:pPr>
            <w:r w:rsidRPr="00A32C7D">
              <w:rPr>
                <w:b/>
                <w:bCs/>
              </w:rPr>
              <w:t>2022</w:t>
            </w:r>
          </w:p>
        </w:tc>
        <w:tc>
          <w:tcPr>
            <w:tcW w:w="1275" w:type="dxa"/>
            <w:tcBorders>
              <w:top w:val="single" w:sz="2" w:space="0" w:color="auto"/>
              <w:left w:val="single" w:sz="12" w:space="0" w:color="auto"/>
              <w:bottom w:val="single" w:sz="2" w:space="0" w:color="auto"/>
            </w:tcBorders>
            <w:shd w:val="clear" w:color="auto" w:fill="BDD6EE" w:themeFill="accent5" w:themeFillTint="66"/>
          </w:tcPr>
          <w:p w14:paraId="6873DC39" w14:textId="0C0BC8F0" w:rsidR="005A5EE9" w:rsidRPr="00CE4AB6" w:rsidRDefault="005A5EE9" w:rsidP="00992922">
            <w:pPr>
              <w:jc w:val="center"/>
              <w:rPr>
                <w:b/>
                <w:bCs/>
              </w:rPr>
            </w:pPr>
            <w:r w:rsidRPr="00CE4AB6">
              <w:rPr>
                <w:b/>
                <w:bCs/>
              </w:rPr>
              <w:t>TAK</w:t>
            </w:r>
          </w:p>
        </w:tc>
        <w:tc>
          <w:tcPr>
            <w:tcW w:w="1276" w:type="dxa"/>
            <w:tcBorders>
              <w:top w:val="single" w:sz="2" w:space="0" w:color="auto"/>
              <w:bottom w:val="single" w:sz="2" w:space="0" w:color="auto"/>
            </w:tcBorders>
            <w:shd w:val="clear" w:color="auto" w:fill="BDD6EE" w:themeFill="accent5" w:themeFillTint="66"/>
          </w:tcPr>
          <w:p w14:paraId="3FD4769C" w14:textId="77777777" w:rsidR="005A5EE9" w:rsidRPr="00CE4AB6" w:rsidRDefault="005A5EE9" w:rsidP="00992922">
            <w:pPr>
              <w:jc w:val="center"/>
            </w:pPr>
            <w:r w:rsidRPr="00CE4AB6">
              <w:t>-</w:t>
            </w:r>
          </w:p>
        </w:tc>
        <w:tc>
          <w:tcPr>
            <w:tcW w:w="2126" w:type="dxa"/>
            <w:vMerge/>
            <w:tcBorders>
              <w:left w:val="single" w:sz="12" w:space="0" w:color="auto"/>
              <w:right w:val="single" w:sz="12" w:space="0" w:color="auto"/>
            </w:tcBorders>
            <w:shd w:val="clear" w:color="auto" w:fill="BDD6EE" w:themeFill="accent5" w:themeFillTint="66"/>
          </w:tcPr>
          <w:p w14:paraId="6D2ACCE5" w14:textId="7E233C13" w:rsidR="005A5EE9" w:rsidRPr="00224CBB" w:rsidRDefault="005A5EE9" w:rsidP="00992922"/>
        </w:tc>
      </w:tr>
      <w:tr w:rsidR="005A5EE9" w:rsidRPr="007B7FE1" w14:paraId="0C981A4A" w14:textId="1E035F62" w:rsidTr="00E359C4">
        <w:trPr>
          <w:trHeight w:val="314"/>
        </w:trPr>
        <w:tc>
          <w:tcPr>
            <w:tcW w:w="709" w:type="dxa"/>
            <w:tcBorders>
              <w:top w:val="single" w:sz="2" w:space="0" w:color="auto"/>
              <w:left w:val="single" w:sz="12" w:space="0" w:color="auto"/>
              <w:bottom w:val="single" w:sz="2" w:space="0" w:color="auto"/>
              <w:right w:val="single" w:sz="12" w:space="0" w:color="auto"/>
            </w:tcBorders>
            <w:shd w:val="clear" w:color="auto" w:fill="FFFFFF" w:themeFill="background1"/>
          </w:tcPr>
          <w:p w14:paraId="47BDC472" w14:textId="77777777" w:rsidR="005A5EE9" w:rsidRPr="004C47A2" w:rsidRDefault="005A5EE9" w:rsidP="00992922">
            <w:r w:rsidRPr="004C47A2">
              <w:t>20</w:t>
            </w:r>
          </w:p>
        </w:tc>
        <w:tc>
          <w:tcPr>
            <w:tcW w:w="6789" w:type="dxa"/>
            <w:tcBorders>
              <w:left w:val="single" w:sz="12" w:space="0" w:color="auto"/>
              <w:right w:val="single" w:sz="12" w:space="0" w:color="auto"/>
            </w:tcBorders>
            <w:shd w:val="clear" w:color="auto" w:fill="BDD6EE" w:themeFill="accent5" w:themeFillTint="66"/>
          </w:tcPr>
          <w:p w14:paraId="56261B29" w14:textId="77777777" w:rsidR="005A5EE9" w:rsidRDefault="005A5EE9" w:rsidP="00992922">
            <w:pPr>
              <w:jc w:val="both"/>
            </w:pPr>
            <w:r w:rsidRPr="00224CBB">
              <w:t>Montaż zamk</w:t>
            </w:r>
            <w:r>
              <w:t>ów</w:t>
            </w:r>
            <w:r w:rsidRPr="00224CBB">
              <w:t xml:space="preserve"> przy drzwiach do toalet dla OzN</w:t>
            </w:r>
            <w:r w:rsidRPr="00377B6C">
              <w:t xml:space="preserve"> </w:t>
            </w:r>
            <w:r w:rsidRPr="00224CBB">
              <w:t>od strony wewnętrznej zamykan</w:t>
            </w:r>
            <w:r>
              <w:t>ych</w:t>
            </w:r>
            <w:r w:rsidRPr="00224CBB">
              <w:t xml:space="preserve"> uchwytem w kształcie małej klamki lub szeroki</w:t>
            </w:r>
            <w:r>
              <w:t>ch</w:t>
            </w:r>
            <w:r w:rsidRPr="00224CBB">
              <w:t xml:space="preserve"> i płaski</w:t>
            </w:r>
            <w:r>
              <w:t>ch</w:t>
            </w:r>
            <w:r w:rsidRPr="00224CBB">
              <w:t>, wygodn</w:t>
            </w:r>
            <w:r>
              <w:t>ych</w:t>
            </w:r>
            <w:r w:rsidRPr="00224CBB">
              <w:t xml:space="preserve"> dla osób z niedowładem dłoni</w:t>
            </w:r>
          </w:p>
        </w:tc>
        <w:tc>
          <w:tcPr>
            <w:tcW w:w="1985" w:type="dxa"/>
            <w:tcBorders>
              <w:left w:val="single" w:sz="12" w:space="0" w:color="auto"/>
              <w:right w:val="single" w:sz="12" w:space="0" w:color="auto"/>
            </w:tcBorders>
            <w:shd w:val="clear" w:color="auto" w:fill="BDD6EE" w:themeFill="accent5" w:themeFillTint="66"/>
          </w:tcPr>
          <w:p w14:paraId="5B595378" w14:textId="6DEBA3D1" w:rsidR="005A5EE9" w:rsidRPr="00A32C7D" w:rsidRDefault="005A5EE9" w:rsidP="00992922">
            <w:pPr>
              <w:jc w:val="center"/>
              <w:rPr>
                <w:b/>
                <w:bCs/>
              </w:rPr>
            </w:pPr>
            <w:r w:rsidRPr="00A32C7D">
              <w:rPr>
                <w:b/>
                <w:bCs/>
              </w:rPr>
              <w:t>2023-2030</w:t>
            </w:r>
          </w:p>
        </w:tc>
        <w:tc>
          <w:tcPr>
            <w:tcW w:w="1275" w:type="dxa"/>
            <w:tcBorders>
              <w:left w:val="single" w:sz="12" w:space="0" w:color="auto"/>
            </w:tcBorders>
            <w:shd w:val="clear" w:color="auto" w:fill="BDD6EE" w:themeFill="accent5" w:themeFillTint="66"/>
          </w:tcPr>
          <w:p w14:paraId="0EECD441" w14:textId="139F24F4" w:rsidR="005A5EE9" w:rsidRPr="00CE4AB6" w:rsidRDefault="005A5EE9" w:rsidP="00992922">
            <w:pPr>
              <w:jc w:val="center"/>
              <w:rPr>
                <w:b/>
                <w:bCs/>
              </w:rPr>
            </w:pPr>
            <w:r w:rsidRPr="00224CBB">
              <w:rPr>
                <w:b/>
                <w:bCs/>
              </w:rPr>
              <w:t>TAK</w:t>
            </w:r>
          </w:p>
        </w:tc>
        <w:tc>
          <w:tcPr>
            <w:tcW w:w="1276" w:type="dxa"/>
            <w:shd w:val="clear" w:color="auto" w:fill="BDD6EE" w:themeFill="accent5" w:themeFillTint="66"/>
          </w:tcPr>
          <w:p w14:paraId="2E978BB8" w14:textId="77777777" w:rsidR="005A5EE9" w:rsidRPr="00CE4AB6" w:rsidRDefault="005A5EE9" w:rsidP="00992922">
            <w:pPr>
              <w:jc w:val="center"/>
            </w:pPr>
            <w:r w:rsidRPr="00224CBB">
              <w:t>-</w:t>
            </w:r>
          </w:p>
        </w:tc>
        <w:tc>
          <w:tcPr>
            <w:tcW w:w="2126" w:type="dxa"/>
            <w:vMerge/>
            <w:tcBorders>
              <w:left w:val="single" w:sz="12" w:space="0" w:color="auto"/>
              <w:right w:val="single" w:sz="12" w:space="0" w:color="auto"/>
            </w:tcBorders>
            <w:shd w:val="clear" w:color="auto" w:fill="BDD6EE" w:themeFill="accent5" w:themeFillTint="66"/>
          </w:tcPr>
          <w:p w14:paraId="026F058D" w14:textId="116BE286" w:rsidR="005A5EE9" w:rsidRPr="00224CBB" w:rsidRDefault="005A5EE9" w:rsidP="00992922"/>
        </w:tc>
      </w:tr>
      <w:tr w:rsidR="005A5EE9" w:rsidRPr="007B7FE1" w14:paraId="7222261F" w14:textId="7834A89E" w:rsidTr="00E359C4">
        <w:trPr>
          <w:trHeight w:val="314"/>
        </w:trPr>
        <w:tc>
          <w:tcPr>
            <w:tcW w:w="709" w:type="dxa"/>
            <w:tcBorders>
              <w:top w:val="single" w:sz="2" w:space="0" w:color="auto"/>
              <w:left w:val="single" w:sz="12" w:space="0" w:color="auto"/>
              <w:bottom w:val="single" w:sz="2" w:space="0" w:color="auto"/>
              <w:right w:val="single" w:sz="12" w:space="0" w:color="auto"/>
            </w:tcBorders>
            <w:shd w:val="clear" w:color="auto" w:fill="FFFFFF" w:themeFill="background1"/>
          </w:tcPr>
          <w:p w14:paraId="423538E9" w14:textId="77777777" w:rsidR="005A5EE9" w:rsidRPr="004C47A2" w:rsidRDefault="005A5EE9" w:rsidP="00992922">
            <w:r w:rsidRPr="004C47A2">
              <w:t>21</w:t>
            </w:r>
          </w:p>
        </w:tc>
        <w:tc>
          <w:tcPr>
            <w:tcW w:w="6789" w:type="dxa"/>
            <w:tcBorders>
              <w:top w:val="single" w:sz="2" w:space="0" w:color="auto"/>
              <w:left w:val="single" w:sz="12" w:space="0" w:color="auto"/>
              <w:bottom w:val="single" w:sz="2" w:space="0" w:color="auto"/>
              <w:right w:val="single" w:sz="12" w:space="0" w:color="auto"/>
            </w:tcBorders>
            <w:shd w:val="clear" w:color="auto" w:fill="BDD6EE" w:themeFill="accent5" w:themeFillTint="66"/>
          </w:tcPr>
          <w:p w14:paraId="0ED52D0C" w14:textId="77777777" w:rsidR="005A5EE9" w:rsidRDefault="005A5EE9" w:rsidP="00992922">
            <w:pPr>
              <w:jc w:val="both"/>
            </w:pPr>
            <w:r w:rsidRPr="003A61AF">
              <w:t>Zapewnienie przestrzeni transferu bocznego z boku miski ustępowej o szerokości min. 90 cm (</w:t>
            </w:r>
            <w:r>
              <w:t xml:space="preserve">stałe zamknięcie przewijaka dla niemowląt lub zmiana lokalizacji przewijaka) - </w:t>
            </w:r>
            <w:r w:rsidRPr="00684EAE">
              <w:t>dotyczy toalety na parterze</w:t>
            </w:r>
          </w:p>
        </w:tc>
        <w:tc>
          <w:tcPr>
            <w:tcW w:w="1985" w:type="dxa"/>
            <w:tcBorders>
              <w:top w:val="single" w:sz="2" w:space="0" w:color="auto"/>
              <w:left w:val="single" w:sz="12" w:space="0" w:color="auto"/>
              <w:bottom w:val="single" w:sz="2" w:space="0" w:color="auto"/>
              <w:right w:val="single" w:sz="12" w:space="0" w:color="auto"/>
            </w:tcBorders>
            <w:shd w:val="clear" w:color="auto" w:fill="BDD6EE" w:themeFill="accent5" w:themeFillTint="66"/>
          </w:tcPr>
          <w:p w14:paraId="245D3D36" w14:textId="0F150D86" w:rsidR="005A5EE9" w:rsidRPr="00A32C7D" w:rsidRDefault="005A5EE9" w:rsidP="00992922">
            <w:pPr>
              <w:jc w:val="center"/>
              <w:rPr>
                <w:b/>
                <w:bCs/>
              </w:rPr>
            </w:pPr>
            <w:r w:rsidRPr="00A32C7D">
              <w:rPr>
                <w:b/>
                <w:bCs/>
              </w:rPr>
              <w:t>2023-2030</w:t>
            </w:r>
          </w:p>
        </w:tc>
        <w:tc>
          <w:tcPr>
            <w:tcW w:w="1275" w:type="dxa"/>
            <w:tcBorders>
              <w:top w:val="single" w:sz="2" w:space="0" w:color="auto"/>
              <w:left w:val="single" w:sz="12" w:space="0" w:color="auto"/>
              <w:bottom w:val="single" w:sz="2" w:space="0" w:color="auto"/>
            </w:tcBorders>
            <w:shd w:val="clear" w:color="auto" w:fill="BDD6EE" w:themeFill="accent5" w:themeFillTint="66"/>
          </w:tcPr>
          <w:p w14:paraId="232DD624" w14:textId="0CE41098" w:rsidR="005A5EE9" w:rsidRPr="00CE4AB6" w:rsidRDefault="005A5EE9" w:rsidP="00992922">
            <w:pPr>
              <w:jc w:val="center"/>
              <w:rPr>
                <w:b/>
                <w:bCs/>
              </w:rPr>
            </w:pPr>
            <w:r w:rsidRPr="00CE4AB6">
              <w:rPr>
                <w:b/>
                <w:bCs/>
              </w:rPr>
              <w:t>TAK</w:t>
            </w:r>
          </w:p>
        </w:tc>
        <w:tc>
          <w:tcPr>
            <w:tcW w:w="1276" w:type="dxa"/>
            <w:tcBorders>
              <w:top w:val="single" w:sz="2" w:space="0" w:color="auto"/>
              <w:bottom w:val="single" w:sz="2" w:space="0" w:color="auto"/>
            </w:tcBorders>
            <w:shd w:val="clear" w:color="auto" w:fill="BDD6EE" w:themeFill="accent5" w:themeFillTint="66"/>
          </w:tcPr>
          <w:p w14:paraId="307CE012" w14:textId="77777777" w:rsidR="005A5EE9" w:rsidRPr="00CE4AB6" w:rsidRDefault="005A5EE9" w:rsidP="00992922">
            <w:pPr>
              <w:jc w:val="center"/>
            </w:pPr>
            <w:r w:rsidRPr="00CE4AB6">
              <w:t>-</w:t>
            </w:r>
          </w:p>
        </w:tc>
        <w:tc>
          <w:tcPr>
            <w:tcW w:w="2126" w:type="dxa"/>
            <w:vMerge/>
            <w:tcBorders>
              <w:left w:val="single" w:sz="12" w:space="0" w:color="auto"/>
              <w:right w:val="single" w:sz="12" w:space="0" w:color="auto"/>
            </w:tcBorders>
            <w:shd w:val="clear" w:color="auto" w:fill="BDD6EE" w:themeFill="accent5" w:themeFillTint="66"/>
          </w:tcPr>
          <w:p w14:paraId="1735B0A9" w14:textId="760615CE" w:rsidR="005A5EE9" w:rsidRPr="00224CBB" w:rsidRDefault="005A5EE9" w:rsidP="00992922"/>
        </w:tc>
      </w:tr>
      <w:tr w:rsidR="005A5EE9" w:rsidRPr="007B7FE1" w14:paraId="2915C2AC" w14:textId="01C70629" w:rsidTr="00E359C4">
        <w:trPr>
          <w:trHeight w:val="314"/>
        </w:trPr>
        <w:tc>
          <w:tcPr>
            <w:tcW w:w="709" w:type="dxa"/>
            <w:tcBorders>
              <w:top w:val="single" w:sz="2" w:space="0" w:color="auto"/>
              <w:left w:val="single" w:sz="12" w:space="0" w:color="auto"/>
              <w:bottom w:val="single" w:sz="2" w:space="0" w:color="auto"/>
              <w:right w:val="single" w:sz="12" w:space="0" w:color="auto"/>
            </w:tcBorders>
            <w:shd w:val="clear" w:color="auto" w:fill="FFFFFF" w:themeFill="background1"/>
          </w:tcPr>
          <w:p w14:paraId="231D727E" w14:textId="77777777" w:rsidR="005A5EE9" w:rsidRPr="004C47A2" w:rsidRDefault="005A5EE9" w:rsidP="00992922">
            <w:r w:rsidRPr="004C47A2">
              <w:t>22</w:t>
            </w:r>
          </w:p>
        </w:tc>
        <w:tc>
          <w:tcPr>
            <w:tcW w:w="6789" w:type="dxa"/>
            <w:tcBorders>
              <w:top w:val="single" w:sz="2" w:space="0" w:color="auto"/>
              <w:left w:val="single" w:sz="12" w:space="0" w:color="auto"/>
              <w:bottom w:val="single" w:sz="2" w:space="0" w:color="auto"/>
              <w:right w:val="single" w:sz="12" w:space="0" w:color="auto"/>
            </w:tcBorders>
            <w:shd w:val="clear" w:color="auto" w:fill="BDD6EE" w:themeFill="accent5" w:themeFillTint="66"/>
          </w:tcPr>
          <w:p w14:paraId="3BBE0FBC" w14:textId="77777777" w:rsidR="005A5EE9" w:rsidRPr="003A61AF" w:rsidRDefault="005A5EE9" w:rsidP="00992922">
            <w:pPr>
              <w:jc w:val="both"/>
            </w:pPr>
            <w:r>
              <w:t>Montaż uchwytów</w:t>
            </w:r>
            <w:r w:rsidRPr="00CE4AB6">
              <w:t xml:space="preserve"> </w:t>
            </w:r>
            <w:r>
              <w:t xml:space="preserve">przy misce ustępowej i umywalce w </w:t>
            </w:r>
            <w:r w:rsidRPr="00CE4AB6">
              <w:t>kolo</w:t>
            </w:r>
            <w:r>
              <w:t>rze</w:t>
            </w:r>
            <w:r w:rsidRPr="00CE4AB6">
              <w:t xml:space="preserve"> kontrastując</w:t>
            </w:r>
            <w:r>
              <w:t>ym</w:t>
            </w:r>
            <w:r w:rsidRPr="00CE4AB6">
              <w:t xml:space="preserve"> </w:t>
            </w:r>
            <w:r>
              <w:br/>
            </w:r>
            <w:r w:rsidRPr="00CE4AB6">
              <w:t>z kolorem ścian</w:t>
            </w:r>
            <w:r>
              <w:t>, na których się znajdują (dotyczy toalety na piętrze 1)</w:t>
            </w:r>
          </w:p>
        </w:tc>
        <w:tc>
          <w:tcPr>
            <w:tcW w:w="1985" w:type="dxa"/>
            <w:tcBorders>
              <w:top w:val="single" w:sz="2" w:space="0" w:color="auto"/>
              <w:left w:val="single" w:sz="12" w:space="0" w:color="auto"/>
              <w:bottom w:val="single" w:sz="2" w:space="0" w:color="auto"/>
              <w:right w:val="single" w:sz="12" w:space="0" w:color="auto"/>
            </w:tcBorders>
            <w:shd w:val="clear" w:color="auto" w:fill="BDD6EE" w:themeFill="accent5" w:themeFillTint="66"/>
          </w:tcPr>
          <w:p w14:paraId="6E85284F" w14:textId="2DBAB50B" w:rsidR="005A5EE9" w:rsidRPr="00A32C7D" w:rsidRDefault="005A5EE9" w:rsidP="00992922">
            <w:pPr>
              <w:jc w:val="center"/>
              <w:rPr>
                <w:b/>
              </w:rPr>
            </w:pPr>
            <w:r w:rsidRPr="00A32C7D">
              <w:rPr>
                <w:b/>
              </w:rPr>
              <w:t>2023-2030</w:t>
            </w:r>
          </w:p>
        </w:tc>
        <w:tc>
          <w:tcPr>
            <w:tcW w:w="1275" w:type="dxa"/>
            <w:tcBorders>
              <w:top w:val="single" w:sz="2" w:space="0" w:color="auto"/>
              <w:left w:val="single" w:sz="12" w:space="0" w:color="auto"/>
              <w:bottom w:val="single" w:sz="2" w:space="0" w:color="auto"/>
            </w:tcBorders>
            <w:shd w:val="clear" w:color="auto" w:fill="BDD6EE" w:themeFill="accent5" w:themeFillTint="66"/>
          </w:tcPr>
          <w:p w14:paraId="056E6F79" w14:textId="2801F79E" w:rsidR="005A5EE9" w:rsidRPr="00CE4AB6" w:rsidRDefault="005A5EE9" w:rsidP="00992922">
            <w:pPr>
              <w:jc w:val="center"/>
              <w:rPr>
                <w:b/>
                <w:bCs/>
              </w:rPr>
            </w:pPr>
            <w:r w:rsidRPr="004C47A2">
              <w:t>-</w:t>
            </w:r>
          </w:p>
        </w:tc>
        <w:tc>
          <w:tcPr>
            <w:tcW w:w="1276" w:type="dxa"/>
            <w:tcBorders>
              <w:top w:val="single" w:sz="2" w:space="0" w:color="auto"/>
              <w:bottom w:val="single" w:sz="2" w:space="0" w:color="auto"/>
            </w:tcBorders>
            <w:shd w:val="clear" w:color="auto" w:fill="BDD6EE" w:themeFill="accent5" w:themeFillTint="66"/>
          </w:tcPr>
          <w:p w14:paraId="78B73611" w14:textId="77777777" w:rsidR="005A5EE9" w:rsidRPr="00CE4AB6" w:rsidRDefault="005A5EE9" w:rsidP="00992922">
            <w:pPr>
              <w:jc w:val="center"/>
            </w:pPr>
            <w:r w:rsidRPr="004C47A2">
              <w:t>-</w:t>
            </w:r>
          </w:p>
        </w:tc>
        <w:tc>
          <w:tcPr>
            <w:tcW w:w="2126" w:type="dxa"/>
            <w:vMerge/>
            <w:tcBorders>
              <w:left w:val="single" w:sz="12" w:space="0" w:color="auto"/>
              <w:right w:val="single" w:sz="12" w:space="0" w:color="auto"/>
            </w:tcBorders>
            <w:shd w:val="clear" w:color="auto" w:fill="BDD6EE" w:themeFill="accent5" w:themeFillTint="66"/>
          </w:tcPr>
          <w:p w14:paraId="4B44004D" w14:textId="0A0C0225" w:rsidR="005A5EE9" w:rsidRPr="007B7FE1" w:rsidRDefault="005A5EE9" w:rsidP="00992922">
            <w:pPr>
              <w:rPr>
                <w:color w:val="FF0000"/>
              </w:rPr>
            </w:pPr>
          </w:p>
        </w:tc>
      </w:tr>
      <w:tr w:rsidR="005A5EE9" w:rsidRPr="007B7FE1" w14:paraId="748D847B" w14:textId="0ACC66AA" w:rsidTr="00E359C4">
        <w:trPr>
          <w:trHeight w:val="314"/>
        </w:trPr>
        <w:tc>
          <w:tcPr>
            <w:tcW w:w="709" w:type="dxa"/>
            <w:tcBorders>
              <w:top w:val="single" w:sz="2" w:space="0" w:color="auto"/>
              <w:left w:val="single" w:sz="12" w:space="0" w:color="auto"/>
              <w:bottom w:val="single" w:sz="2" w:space="0" w:color="auto"/>
              <w:right w:val="single" w:sz="12" w:space="0" w:color="auto"/>
            </w:tcBorders>
            <w:shd w:val="clear" w:color="auto" w:fill="FFFFFF" w:themeFill="background1"/>
          </w:tcPr>
          <w:p w14:paraId="42DA177A" w14:textId="77777777" w:rsidR="005A5EE9" w:rsidRPr="004C47A2" w:rsidRDefault="005A5EE9" w:rsidP="00992922">
            <w:r w:rsidRPr="004C47A2">
              <w:t>23</w:t>
            </w:r>
          </w:p>
        </w:tc>
        <w:tc>
          <w:tcPr>
            <w:tcW w:w="6789" w:type="dxa"/>
            <w:tcBorders>
              <w:top w:val="single" w:sz="2" w:space="0" w:color="auto"/>
              <w:left w:val="single" w:sz="12" w:space="0" w:color="auto"/>
              <w:bottom w:val="single" w:sz="2" w:space="0" w:color="auto"/>
              <w:right w:val="single" w:sz="12" w:space="0" w:color="auto"/>
            </w:tcBorders>
            <w:shd w:val="clear" w:color="auto" w:fill="BDD6EE" w:themeFill="accent5" w:themeFillTint="66"/>
          </w:tcPr>
          <w:p w14:paraId="43C378BD" w14:textId="77777777" w:rsidR="005A5EE9" w:rsidRPr="007B7FE1" w:rsidRDefault="005A5EE9" w:rsidP="00992922">
            <w:pPr>
              <w:jc w:val="both"/>
              <w:rPr>
                <w:color w:val="FF0000"/>
              </w:rPr>
            </w:pPr>
            <w:r w:rsidRPr="006712A8">
              <w:t>Obniżenie podajnik</w:t>
            </w:r>
            <w:r>
              <w:t>a</w:t>
            </w:r>
            <w:r w:rsidRPr="006712A8">
              <w:t xml:space="preserve"> ręczników do wysokości maks. 1,1 m od posadzki</w:t>
            </w:r>
            <w:r>
              <w:t xml:space="preserve"> (dotyczy toalety na parterze)</w:t>
            </w:r>
          </w:p>
        </w:tc>
        <w:tc>
          <w:tcPr>
            <w:tcW w:w="1985" w:type="dxa"/>
            <w:tcBorders>
              <w:left w:val="single" w:sz="12" w:space="0" w:color="auto"/>
              <w:right w:val="single" w:sz="12" w:space="0" w:color="auto"/>
            </w:tcBorders>
            <w:shd w:val="clear" w:color="auto" w:fill="BDD6EE" w:themeFill="accent5" w:themeFillTint="66"/>
          </w:tcPr>
          <w:p w14:paraId="0FB4799A" w14:textId="02F8FABE" w:rsidR="005A5EE9" w:rsidRPr="00A32C7D" w:rsidRDefault="005A5EE9" w:rsidP="00992922">
            <w:pPr>
              <w:jc w:val="center"/>
              <w:rPr>
                <w:b/>
              </w:rPr>
            </w:pPr>
            <w:r w:rsidRPr="00A32C7D">
              <w:rPr>
                <w:b/>
              </w:rPr>
              <w:t>2023-2030</w:t>
            </w:r>
          </w:p>
        </w:tc>
        <w:tc>
          <w:tcPr>
            <w:tcW w:w="1275" w:type="dxa"/>
            <w:tcBorders>
              <w:left w:val="single" w:sz="12" w:space="0" w:color="auto"/>
            </w:tcBorders>
            <w:shd w:val="clear" w:color="auto" w:fill="BDD6EE" w:themeFill="accent5" w:themeFillTint="66"/>
          </w:tcPr>
          <w:p w14:paraId="3CFBC732" w14:textId="05685C95" w:rsidR="005A5EE9" w:rsidRPr="007B7FE1" w:rsidRDefault="005A5EE9" w:rsidP="00992922">
            <w:pPr>
              <w:jc w:val="center"/>
              <w:rPr>
                <w:b/>
                <w:bCs/>
                <w:color w:val="FF0000"/>
              </w:rPr>
            </w:pPr>
            <w:r w:rsidRPr="00377B6C">
              <w:t>-</w:t>
            </w:r>
          </w:p>
        </w:tc>
        <w:tc>
          <w:tcPr>
            <w:tcW w:w="1276" w:type="dxa"/>
            <w:shd w:val="clear" w:color="auto" w:fill="BDD6EE" w:themeFill="accent5" w:themeFillTint="66"/>
          </w:tcPr>
          <w:p w14:paraId="2215AF85" w14:textId="77777777" w:rsidR="005A5EE9" w:rsidRPr="007B7FE1" w:rsidRDefault="005A5EE9" w:rsidP="00992922">
            <w:pPr>
              <w:jc w:val="center"/>
              <w:rPr>
                <w:color w:val="FF0000"/>
              </w:rPr>
            </w:pPr>
            <w:r w:rsidRPr="00377B6C">
              <w:rPr>
                <w:b/>
                <w:bCs/>
              </w:rPr>
              <w:t>TAK</w:t>
            </w:r>
          </w:p>
        </w:tc>
        <w:tc>
          <w:tcPr>
            <w:tcW w:w="2126" w:type="dxa"/>
            <w:vMerge/>
            <w:tcBorders>
              <w:left w:val="single" w:sz="12" w:space="0" w:color="auto"/>
              <w:right w:val="single" w:sz="12" w:space="0" w:color="auto"/>
            </w:tcBorders>
            <w:shd w:val="clear" w:color="auto" w:fill="BDD6EE" w:themeFill="accent5" w:themeFillTint="66"/>
          </w:tcPr>
          <w:p w14:paraId="5E8B4652" w14:textId="2709429A" w:rsidR="005A5EE9" w:rsidRPr="00224CBB" w:rsidRDefault="005A5EE9" w:rsidP="00992922"/>
        </w:tc>
      </w:tr>
      <w:tr w:rsidR="005A5EE9" w:rsidRPr="007B7FE1" w14:paraId="0AC18675" w14:textId="2015AB55" w:rsidTr="00E359C4">
        <w:trPr>
          <w:trHeight w:val="314"/>
        </w:trPr>
        <w:tc>
          <w:tcPr>
            <w:tcW w:w="709" w:type="dxa"/>
            <w:tcBorders>
              <w:top w:val="single" w:sz="2" w:space="0" w:color="auto"/>
              <w:left w:val="single" w:sz="12" w:space="0" w:color="auto"/>
              <w:right w:val="single" w:sz="12" w:space="0" w:color="auto"/>
            </w:tcBorders>
            <w:shd w:val="clear" w:color="auto" w:fill="FFFFFF" w:themeFill="background1"/>
          </w:tcPr>
          <w:p w14:paraId="74204822" w14:textId="77777777" w:rsidR="005A5EE9" w:rsidRPr="004C47A2" w:rsidRDefault="005A5EE9" w:rsidP="00992922">
            <w:r w:rsidRPr="004C47A2">
              <w:t>24</w:t>
            </w:r>
          </w:p>
        </w:tc>
        <w:tc>
          <w:tcPr>
            <w:tcW w:w="6789" w:type="dxa"/>
            <w:tcBorders>
              <w:left w:val="single" w:sz="12" w:space="0" w:color="auto"/>
              <w:right w:val="single" w:sz="12" w:space="0" w:color="auto"/>
            </w:tcBorders>
            <w:shd w:val="clear" w:color="auto" w:fill="BDD6EE" w:themeFill="accent5" w:themeFillTint="66"/>
          </w:tcPr>
          <w:p w14:paraId="157C3E75" w14:textId="77777777" w:rsidR="005A5EE9" w:rsidRPr="00CE4AB6" w:rsidRDefault="005A5EE9" w:rsidP="00992922">
            <w:pPr>
              <w:jc w:val="both"/>
            </w:pPr>
            <w:r w:rsidRPr="00224CBB">
              <w:t xml:space="preserve">Zapewnienie </w:t>
            </w:r>
            <w:r w:rsidRPr="00377B6C">
              <w:t>w</w:t>
            </w:r>
            <w:r w:rsidRPr="00224CBB">
              <w:t xml:space="preserve"> toale</w:t>
            </w:r>
            <w:r w:rsidRPr="00377B6C">
              <w:t>cie</w:t>
            </w:r>
            <w:r w:rsidRPr="00224CBB">
              <w:t xml:space="preserve"> dla OzN</w:t>
            </w:r>
            <w:r w:rsidRPr="00377B6C">
              <w:t xml:space="preserve"> </w:t>
            </w:r>
            <w:r w:rsidRPr="00224CBB">
              <w:t xml:space="preserve">kontrastu kolorystycznego pomiędzy posadzkami </w:t>
            </w:r>
            <w:r>
              <w:br/>
            </w:r>
            <w:r w:rsidRPr="00224CBB">
              <w:t>i ścianami (w przypadku braku takiej możliwości, możliwe jest zastosowanie listew przypodłogowych lub cokołów w kontrastowym kolorze)</w:t>
            </w:r>
            <w:r>
              <w:t xml:space="preserve"> - </w:t>
            </w:r>
            <w:r w:rsidRPr="00684EAE">
              <w:t>dotyczy toalety na parterze</w:t>
            </w:r>
          </w:p>
        </w:tc>
        <w:tc>
          <w:tcPr>
            <w:tcW w:w="1985" w:type="dxa"/>
            <w:tcBorders>
              <w:left w:val="single" w:sz="12" w:space="0" w:color="auto"/>
              <w:right w:val="single" w:sz="12" w:space="0" w:color="auto"/>
            </w:tcBorders>
            <w:shd w:val="clear" w:color="auto" w:fill="BDD6EE" w:themeFill="accent5" w:themeFillTint="66"/>
          </w:tcPr>
          <w:p w14:paraId="2182D7D4" w14:textId="362734D5" w:rsidR="005A5EE9" w:rsidRPr="00A32C7D" w:rsidRDefault="005A5EE9" w:rsidP="00992922">
            <w:pPr>
              <w:jc w:val="center"/>
              <w:rPr>
                <w:b/>
              </w:rPr>
            </w:pPr>
            <w:r w:rsidRPr="00A32C7D">
              <w:rPr>
                <w:b/>
              </w:rPr>
              <w:t>2023-2030</w:t>
            </w:r>
          </w:p>
        </w:tc>
        <w:tc>
          <w:tcPr>
            <w:tcW w:w="1275" w:type="dxa"/>
            <w:tcBorders>
              <w:left w:val="single" w:sz="12" w:space="0" w:color="auto"/>
            </w:tcBorders>
            <w:shd w:val="clear" w:color="auto" w:fill="BDD6EE" w:themeFill="accent5" w:themeFillTint="66"/>
          </w:tcPr>
          <w:p w14:paraId="5A74DCF4" w14:textId="19A9C8A3" w:rsidR="005A5EE9" w:rsidRPr="007B7FE1" w:rsidRDefault="005A5EE9" w:rsidP="00992922">
            <w:pPr>
              <w:jc w:val="center"/>
              <w:rPr>
                <w:b/>
                <w:bCs/>
                <w:color w:val="FF0000"/>
              </w:rPr>
            </w:pPr>
            <w:r w:rsidRPr="00224CBB">
              <w:t>-</w:t>
            </w:r>
          </w:p>
        </w:tc>
        <w:tc>
          <w:tcPr>
            <w:tcW w:w="1276" w:type="dxa"/>
            <w:shd w:val="clear" w:color="auto" w:fill="BDD6EE" w:themeFill="accent5" w:themeFillTint="66"/>
          </w:tcPr>
          <w:p w14:paraId="504D5D4C" w14:textId="77777777" w:rsidR="005A5EE9" w:rsidRPr="007B7FE1" w:rsidRDefault="005A5EE9" w:rsidP="00992922">
            <w:pPr>
              <w:jc w:val="center"/>
              <w:rPr>
                <w:color w:val="FF0000"/>
              </w:rPr>
            </w:pPr>
            <w:r w:rsidRPr="00224CBB">
              <w:rPr>
                <w:b/>
                <w:bCs/>
              </w:rPr>
              <w:t>TAK</w:t>
            </w:r>
          </w:p>
        </w:tc>
        <w:tc>
          <w:tcPr>
            <w:tcW w:w="2126" w:type="dxa"/>
            <w:vMerge/>
            <w:tcBorders>
              <w:left w:val="single" w:sz="12" w:space="0" w:color="auto"/>
              <w:right w:val="single" w:sz="12" w:space="0" w:color="auto"/>
            </w:tcBorders>
            <w:shd w:val="clear" w:color="auto" w:fill="BDD6EE" w:themeFill="accent5" w:themeFillTint="66"/>
          </w:tcPr>
          <w:p w14:paraId="7A5A92CC" w14:textId="4527FE57" w:rsidR="005A5EE9" w:rsidRPr="007B7FE1" w:rsidRDefault="005A5EE9" w:rsidP="00992922">
            <w:pPr>
              <w:rPr>
                <w:color w:val="FF0000"/>
              </w:rPr>
            </w:pPr>
          </w:p>
        </w:tc>
      </w:tr>
      <w:tr w:rsidR="005A5EE9" w:rsidRPr="007B7FE1" w14:paraId="6AC0E795" w14:textId="7FBEA1C7" w:rsidTr="00E359C4">
        <w:trPr>
          <w:trHeight w:val="314"/>
        </w:trPr>
        <w:tc>
          <w:tcPr>
            <w:tcW w:w="709" w:type="dxa"/>
            <w:tcBorders>
              <w:top w:val="single" w:sz="2" w:space="0" w:color="auto"/>
              <w:left w:val="single" w:sz="12" w:space="0" w:color="auto"/>
              <w:right w:val="single" w:sz="12" w:space="0" w:color="auto"/>
            </w:tcBorders>
            <w:shd w:val="clear" w:color="auto" w:fill="FFFFFF" w:themeFill="background1"/>
          </w:tcPr>
          <w:p w14:paraId="3D4FF4B2" w14:textId="77777777" w:rsidR="005A5EE9" w:rsidRPr="004C47A2" w:rsidRDefault="005A5EE9" w:rsidP="00992922">
            <w:r w:rsidRPr="004C47A2">
              <w:t>25</w:t>
            </w:r>
          </w:p>
        </w:tc>
        <w:tc>
          <w:tcPr>
            <w:tcW w:w="6789" w:type="dxa"/>
            <w:tcBorders>
              <w:left w:val="single" w:sz="12" w:space="0" w:color="auto"/>
              <w:right w:val="single" w:sz="12" w:space="0" w:color="auto"/>
            </w:tcBorders>
            <w:shd w:val="clear" w:color="auto" w:fill="BDD6EE" w:themeFill="accent5" w:themeFillTint="66"/>
          </w:tcPr>
          <w:p w14:paraId="3F6B215D" w14:textId="77777777" w:rsidR="005A5EE9" w:rsidRPr="00224CBB" w:rsidRDefault="005A5EE9" w:rsidP="00992922">
            <w:pPr>
              <w:jc w:val="both"/>
            </w:pPr>
            <w:r>
              <w:t>Zapewnienie</w:t>
            </w:r>
            <w:r w:rsidRPr="00CE4AB6">
              <w:t xml:space="preserve"> </w:t>
            </w:r>
            <w:r w:rsidRPr="00684EAE">
              <w:t>w toale</w:t>
            </w:r>
            <w:r>
              <w:t>tach</w:t>
            </w:r>
            <w:r w:rsidRPr="00684EAE">
              <w:t xml:space="preserve"> dla OzN </w:t>
            </w:r>
            <w:r w:rsidRPr="00CE4AB6">
              <w:t xml:space="preserve">powierzchni ścian </w:t>
            </w:r>
            <w:r>
              <w:t xml:space="preserve">o </w:t>
            </w:r>
            <w:r w:rsidRPr="00CE4AB6">
              <w:t>jednolit</w:t>
            </w:r>
            <w:r>
              <w:t>ej</w:t>
            </w:r>
            <w:r w:rsidRPr="00CE4AB6">
              <w:t xml:space="preserve"> barw</w:t>
            </w:r>
            <w:r>
              <w:t>ie</w:t>
            </w:r>
            <w:r w:rsidRPr="00CE4AB6">
              <w:t>, bez wzorów lub o wzorach o kontraście kolorystycznym mniejszym od LRV=20</w:t>
            </w:r>
          </w:p>
        </w:tc>
        <w:tc>
          <w:tcPr>
            <w:tcW w:w="1985" w:type="dxa"/>
            <w:tcBorders>
              <w:left w:val="single" w:sz="12" w:space="0" w:color="auto"/>
              <w:right w:val="single" w:sz="12" w:space="0" w:color="auto"/>
            </w:tcBorders>
            <w:shd w:val="clear" w:color="auto" w:fill="BDD6EE" w:themeFill="accent5" w:themeFillTint="66"/>
          </w:tcPr>
          <w:p w14:paraId="684D5AC2" w14:textId="086F2203" w:rsidR="005A5EE9" w:rsidRPr="00A32C7D" w:rsidRDefault="005A5EE9" w:rsidP="00992922">
            <w:pPr>
              <w:jc w:val="center"/>
              <w:rPr>
                <w:b/>
              </w:rPr>
            </w:pPr>
            <w:r w:rsidRPr="00A32C7D">
              <w:rPr>
                <w:b/>
              </w:rPr>
              <w:t>2022</w:t>
            </w:r>
          </w:p>
        </w:tc>
        <w:tc>
          <w:tcPr>
            <w:tcW w:w="1275" w:type="dxa"/>
            <w:tcBorders>
              <w:left w:val="single" w:sz="12" w:space="0" w:color="auto"/>
            </w:tcBorders>
            <w:shd w:val="clear" w:color="auto" w:fill="BDD6EE" w:themeFill="accent5" w:themeFillTint="66"/>
          </w:tcPr>
          <w:p w14:paraId="0BEBB851" w14:textId="339EA5DA" w:rsidR="005A5EE9" w:rsidRPr="00224CBB" w:rsidRDefault="005A5EE9" w:rsidP="00992922">
            <w:pPr>
              <w:jc w:val="center"/>
            </w:pPr>
            <w:r w:rsidRPr="00224CBB">
              <w:t>-</w:t>
            </w:r>
          </w:p>
        </w:tc>
        <w:tc>
          <w:tcPr>
            <w:tcW w:w="1276" w:type="dxa"/>
            <w:shd w:val="clear" w:color="auto" w:fill="BDD6EE" w:themeFill="accent5" w:themeFillTint="66"/>
          </w:tcPr>
          <w:p w14:paraId="6D0AB27F" w14:textId="77777777" w:rsidR="005A5EE9" w:rsidRPr="00224CBB" w:rsidRDefault="005A5EE9" w:rsidP="00992922">
            <w:pPr>
              <w:jc w:val="center"/>
              <w:rPr>
                <w:b/>
                <w:bCs/>
              </w:rPr>
            </w:pPr>
            <w:r w:rsidRPr="00224CBB">
              <w:rPr>
                <w:b/>
                <w:bCs/>
              </w:rPr>
              <w:t>TAK</w:t>
            </w:r>
          </w:p>
        </w:tc>
        <w:tc>
          <w:tcPr>
            <w:tcW w:w="2126" w:type="dxa"/>
            <w:vMerge/>
            <w:tcBorders>
              <w:left w:val="single" w:sz="12" w:space="0" w:color="auto"/>
              <w:right w:val="single" w:sz="12" w:space="0" w:color="auto"/>
            </w:tcBorders>
            <w:shd w:val="clear" w:color="auto" w:fill="BDD6EE" w:themeFill="accent5" w:themeFillTint="66"/>
          </w:tcPr>
          <w:p w14:paraId="4F51514B" w14:textId="1C70009D" w:rsidR="005A5EE9" w:rsidRPr="00D34CD2" w:rsidRDefault="005A5EE9" w:rsidP="00992922"/>
        </w:tc>
      </w:tr>
      <w:tr w:rsidR="005A5EE9" w:rsidRPr="007B7FE1" w14:paraId="3E8CC879" w14:textId="7DA889C7" w:rsidTr="00E359C4">
        <w:trPr>
          <w:trHeight w:val="314"/>
        </w:trPr>
        <w:tc>
          <w:tcPr>
            <w:tcW w:w="709" w:type="dxa"/>
            <w:tcBorders>
              <w:top w:val="single" w:sz="2" w:space="0" w:color="auto"/>
              <w:left w:val="single" w:sz="12" w:space="0" w:color="auto"/>
              <w:right w:val="single" w:sz="12" w:space="0" w:color="auto"/>
            </w:tcBorders>
            <w:shd w:val="clear" w:color="auto" w:fill="FFFFFF" w:themeFill="background1"/>
          </w:tcPr>
          <w:p w14:paraId="05813FC9" w14:textId="77777777" w:rsidR="005A5EE9" w:rsidRPr="004C47A2" w:rsidRDefault="005A5EE9" w:rsidP="00992922">
            <w:r w:rsidRPr="004C47A2">
              <w:t>26</w:t>
            </w:r>
          </w:p>
        </w:tc>
        <w:tc>
          <w:tcPr>
            <w:tcW w:w="6789" w:type="dxa"/>
            <w:tcBorders>
              <w:left w:val="single" w:sz="12" w:space="0" w:color="auto"/>
              <w:right w:val="single" w:sz="12" w:space="0" w:color="auto"/>
            </w:tcBorders>
            <w:shd w:val="clear" w:color="auto" w:fill="BDD6EE" w:themeFill="accent5" w:themeFillTint="66"/>
          </w:tcPr>
          <w:p w14:paraId="4A78B0C6" w14:textId="77777777" w:rsidR="005A5EE9" w:rsidRDefault="005A5EE9" w:rsidP="00992922">
            <w:pPr>
              <w:jc w:val="both"/>
            </w:pPr>
            <w:r w:rsidRPr="00224CBB">
              <w:t xml:space="preserve">Montaż </w:t>
            </w:r>
            <w:r w:rsidRPr="00377B6C">
              <w:t>w</w:t>
            </w:r>
            <w:r w:rsidRPr="00224CBB">
              <w:t xml:space="preserve"> toale</w:t>
            </w:r>
            <w:r>
              <w:t>tach</w:t>
            </w:r>
            <w:r w:rsidRPr="00224CBB">
              <w:t xml:space="preserve"> dla OzN</w:t>
            </w:r>
            <w:r w:rsidRPr="00377B6C">
              <w:t xml:space="preserve"> </w:t>
            </w:r>
            <w:r w:rsidRPr="00224CBB">
              <w:t>wieszaków na ubrania na wysokości 1,1 m i 1,8 m</w:t>
            </w:r>
          </w:p>
        </w:tc>
        <w:tc>
          <w:tcPr>
            <w:tcW w:w="1985" w:type="dxa"/>
            <w:tcBorders>
              <w:left w:val="single" w:sz="12" w:space="0" w:color="auto"/>
              <w:right w:val="single" w:sz="12" w:space="0" w:color="auto"/>
            </w:tcBorders>
            <w:shd w:val="clear" w:color="auto" w:fill="BDD6EE" w:themeFill="accent5" w:themeFillTint="66"/>
          </w:tcPr>
          <w:p w14:paraId="5C634EBD" w14:textId="358308FF" w:rsidR="005A5EE9" w:rsidRPr="00A32C7D" w:rsidRDefault="005A5EE9" w:rsidP="00992922">
            <w:pPr>
              <w:jc w:val="center"/>
              <w:rPr>
                <w:b/>
              </w:rPr>
            </w:pPr>
            <w:r w:rsidRPr="00A32C7D">
              <w:rPr>
                <w:b/>
              </w:rPr>
              <w:t>2022</w:t>
            </w:r>
          </w:p>
        </w:tc>
        <w:tc>
          <w:tcPr>
            <w:tcW w:w="1275" w:type="dxa"/>
            <w:tcBorders>
              <w:left w:val="single" w:sz="12" w:space="0" w:color="auto"/>
            </w:tcBorders>
            <w:shd w:val="clear" w:color="auto" w:fill="BDD6EE" w:themeFill="accent5" w:themeFillTint="66"/>
          </w:tcPr>
          <w:p w14:paraId="132282F6" w14:textId="7A9FB803" w:rsidR="005A5EE9" w:rsidRPr="00224CBB" w:rsidRDefault="005A5EE9" w:rsidP="00992922">
            <w:pPr>
              <w:jc w:val="center"/>
            </w:pPr>
            <w:r w:rsidRPr="00224CBB">
              <w:t>-</w:t>
            </w:r>
          </w:p>
        </w:tc>
        <w:tc>
          <w:tcPr>
            <w:tcW w:w="1276" w:type="dxa"/>
            <w:shd w:val="clear" w:color="auto" w:fill="BDD6EE" w:themeFill="accent5" w:themeFillTint="66"/>
          </w:tcPr>
          <w:p w14:paraId="2E06C17A" w14:textId="77777777" w:rsidR="005A5EE9" w:rsidRPr="00224CBB" w:rsidRDefault="005A5EE9" w:rsidP="00992922">
            <w:pPr>
              <w:jc w:val="center"/>
              <w:rPr>
                <w:b/>
                <w:bCs/>
              </w:rPr>
            </w:pPr>
            <w:r w:rsidRPr="00224CBB">
              <w:rPr>
                <w:b/>
                <w:bCs/>
              </w:rPr>
              <w:t>TAK</w:t>
            </w:r>
          </w:p>
        </w:tc>
        <w:tc>
          <w:tcPr>
            <w:tcW w:w="2126" w:type="dxa"/>
            <w:vMerge/>
            <w:tcBorders>
              <w:left w:val="single" w:sz="12" w:space="0" w:color="auto"/>
              <w:right w:val="single" w:sz="12" w:space="0" w:color="auto"/>
            </w:tcBorders>
            <w:shd w:val="clear" w:color="auto" w:fill="BDD6EE" w:themeFill="accent5" w:themeFillTint="66"/>
          </w:tcPr>
          <w:p w14:paraId="45BA87D6" w14:textId="289B2EE3" w:rsidR="005A5EE9" w:rsidRPr="00224CBB" w:rsidRDefault="005A5EE9" w:rsidP="00992922"/>
        </w:tc>
      </w:tr>
      <w:tr w:rsidR="005A5EE9" w:rsidRPr="007B7FE1" w14:paraId="64250FA9" w14:textId="1FF9EFFD" w:rsidTr="00E359C4">
        <w:trPr>
          <w:trHeight w:val="314"/>
        </w:trPr>
        <w:tc>
          <w:tcPr>
            <w:tcW w:w="709" w:type="dxa"/>
            <w:tcBorders>
              <w:top w:val="single" w:sz="2" w:space="0" w:color="auto"/>
              <w:left w:val="single" w:sz="12" w:space="0" w:color="auto"/>
              <w:right w:val="single" w:sz="12" w:space="0" w:color="auto"/>
            </w:tcBorders>
            <w:shd w:val="clear" w:color="auto" w:fill="FFFFFF" w:themeFill="background1"/>
          </w:tcPr>
          <w:p w14:paraId="39F3A7EB" w14:textId="77777777" w:rsidR="005A5EE9" w:rsidRPr="004C47A2" w:rsidRDefault="005A5EE9" w:rsidP="00992922">
            <w:r w:rsidRPr="004C47A2">
              <w:t>27</w:t>
            </w:r>
          </w:p>
        </w:tc>
        <w:tc>
          <w:tcPr>
            <w:tcW w:w="6789" w:type="dxa"/>
            <w:tcBorders>
              <w:left w:val="single" w:sz="12" w:space="0" w:color="auto"/>
              <w:right w:val="single" w:sz="12" w:space="0" w:color="auto"/>
            </w:tcBorders>
            <w:shd w:val="clear" w:color="auto" w:fill="BDD6EE" w:themeFill="accent5" w:themeFillTint="66"/>
          </w:tcPr>
          <w:p w14:paraId="537DB3AB" w14:textId="77777777" w:rsidR="005A5EE9" w:rsidRPr="004C47A2" w:rsidRDefault="005A5EE9" w:rsidP="00992922">
            <w:pPr>
              <w:jc w:val="both"/>
            </w:pPr>
            <w:r w:rsidRPr="004C47A2">
              <w:t>Montaż w toaletach dla OzN instalacji alarmowej</w:t>
            </w:r>
          </w:p>
        </w:tc>
        <w:tc>
          <w:tcPr>
            <w:tcW w:w="1985" w:type="dxa"/>
            <w:tcBorders>
              <w:left w:val="single" w:sz="12" w:space="0" w:color="auto"/>
              <w:right w:val="single" w:sz="12" w:space="0" w:color="auto"/>
            </w:tcBorders>
            <w:shd w:val="clear" w:color="auto" w:fill="BDD6EE" w:themeFill="accent5" w:themeFillTint="66"/>
          </w:tcPr>
          <w:p w14:paraId="22FFF09B" w14:textId="06CC5C5A" w:rsidR="005A5EE9" w:rsidRPr="00A32C7D" w:rsidRDefault="005A5EE9" w:rsidP="00992922">
            <w:pPr>
              <w:jc w:val="center"/>
              <w:rPr>
                <w:b/>
              </w:rPr>
            </w:pPr>
            <w:r w:rsidRPr="00A32C7D">
              <w:rPr>
                <w:b/>
              </w:rPr>
              <w:t>2023-2030</w:t>
            </w:r>
          </w:p>
        </w:tc>
        <w:tc>
          <w:tcPr>
            <w:tcW w:w="1275" w:type="dxa"/>
            <w:tcBorders>
              <w:left w:val="single" w:sz="12" w:space="0" w:color="auto"/>
            </w:tcBorders>
            <w:shd w:val="clear" w:color="auto" w:fill="BDD6EE" w:themeFill="accent5" w:themeFillTint="66"/>
          </w:tcPr>
          <w:p w14:paraId="18628409" w14:textId="68D0880B" w:rsidR="005A5EE9" w:rsidRPr="004C47A2" w:rsidRDefault="005A5EE9" w:rsidP="00992922">
            <w:pPr>
              <w:jc w:val="center"/>
            </w:pPr>
            <w:r w:rsidRPr="004C47A2">
              <w:t>-</w:t>
            </w:r>
          </w:p>
        </w:tc>
        <w:tc>
          <w:tcPr>
            <w:tcW w:w="1276" w:type="dxa"/>
            <w:shd w:val="clear" w:color="auto" w:fill="BDD6EE" w:themeFill="accent5" w:themeFillTint="66"/>
          </w:tcPr>
          <w:p w14:paraId="167009BD" w14:textId="77777777" w:rsidR="005A5EE9" w:rsidRPr="004C47A2" w:rsidRDefault="005A5EE9" w:rsidP="00992922">
            <w:pPr>
              <w:jc w:val="center"/>
              <w:rPr>
                <w:b/>
                <w:bCs/>
              </w:rPr>
            </w:pPr>
            <w:r w:rsidRPr="004C47A2">
              <w:rPr>
                <w:b/>
                <w:bCs/>
              </w:rPr>
              <w:t>TAK</w:t>
            </w:r>
          </w:p>
        </w:tc>
        <w:tc>
          <w:tcPr>
            <w:tcW w:w="2126" w:type="dxa"/>
            <w:vMerge/>
            <w:tcBorders>
              <w:left w:val="single" w:sz="12" w:space="0" w:color="auto"/>
              <w:right w:val="single" w:sz="12" w:space="0" w:color="auto"/>
            </w:tcBorders>
            <w:shd w:val="clear" w:color="auto" w:fill="BDD6EE" w:themeFill="accent5" w:themeFillTint="66"/>
          </w:tcPr>
          <w:p w14:paraId="52788F2E" w14:textId="1CB857EF" w:rsidR="005A5EE9" w:rsidRPr="004C47A2" w:rsidRDefault="005A5EE9" w:rsidP="00992922"/>
        </w:tc>
      </w:tr>
      <w:tr w:rsidR="005A5EE9" w:rsidRPr="007B7FE1" w14:paraId="49044DA7" w14:textId="7619C27B" w:rsidTr="00E359C4">
        <w:trPr>
          <w:trHeight w:val="314"/>
        </w:trPr>
        <w:tc>
          <w:tcPr>
            <w:tcW w:w="709" w:type="dxa"/>
            <w:tcBorders>
              <w:top w:val="single" w:sz="2" w:space="0" w:color="auto"/>
              <w:left w:val="single" w:sz="12" w:space="0" w:color="auto"/>
              <w:right w:val="single" w:sz="12" w:space="0" w:color="auto"/>
            </w:tcBorders>
            <w:shd w:val="clear" w:color="auto" w:fill="FFFFFF" w:themeFill="background1"/>
          </w:tcPr>
          <w:p w14:paraId="7CD6B7E8" w14:textId="77777777" w:rsidR="005A5EE9" w:rsidRPr="004C47A2" w:rsidRDefault="005A5EE9" w:rsidP="00992922">
            <w:r w:rsidRPr="004C47A2">
              <w:t>28</w:t>
            </w:r>
          </w:p>
        </w:tc>
        <w:tc>
          <w:tcPr>
            <w:tcW w:w="6789" w:type="dxa"/>
            <w:tcBorders>
              <w:left w:val="single" w:sz="12" w:space="0" w:color="auto"/>
              <w:right w:val="single" w:sz="12" w:space="0" w:color="auto"/>
            </w:tcBorders>
            <w:shd w:val="clear" w:color="auto" w:fill="BDD6EE" w:themeFill="accent5" w:themeFillTint="66"/>
          </w:tcPr>
          <w:p w14:paraId="545A469A" w14:textId="77777777" w:rsidR="005A5EE9" w:rsidRPr="004C47A2" w:rsidRDefault="005A5EE9" w:rsidP="00992922">
            <w:pPr>
              <w:jc w:val="both"/>
            </w:pPr>
            <w:r w:rsidRPr="004C47A2">
              <w:t>Zapewnienie przy blacie roboczym i pod zlewem w pomieszczeniu socjalnym przestrzeni na podjazd wózka (szer. min. 80 cm i głęb. min. 60 cm) a pod szafkami stojącymi o wys. 25 cm</w:t>
            </w:r>
          </w:p>
        </w:tc>
        <w:tc>
          <w:tcPr>
            <w:tcW w:w="1985" w:type="dxa"/>
            <w:tcBorders>
              <w:left w:val="single" w:sz="12" w:space="0" w:color="auto"/>
              <w:right w:val="single" w:sz="12" w:space="0" w:color="auto"/>
            </w:tcBorders>
            <w:shd w:val="clear" w:color="auto" w:fill="BDD6EE" w:themeFill="accent5" w:themeFillTint="66"/>
          </w:tcPr>
          <w:p w14:paraId="4BC2F71B" w14:textId="63E40B60" w:rsidR="005A5EE9" w:rsidRPr="00A32C7D" w:rsidRDefault="005A5EE9" w:rsidP="00992922">
            <w:pPr>
              <w:jc w:val="center"/>
              <w:rPr>
                <w:b/>
              </w:rPr>
            </w:pPr>
            <w:r w:rsidRPr="00A32C7D">
              <w:rPr>
                <w:b/>
              </w:rPr>
              <w:t>2023-2030</w:t>
            </w:r>
          </w:p>
        </w:tc>
        <w:tc>
          <w:tcPr>
            <w:tcW w:w="1275" w:type="dxa"/>
            <w:tcBorders>
              <w:left w:val="single" w:sz="12" w:space="0" w:color="auto"/>
            </w:tcBorders>
            <w:shd w:val="clear" w:color="auto" w:fill="BDD6EE" w:themeFill="accent5" w:themeFillTint="66"/>
          </w:tcPr>
          <w:p w14:paraId="26535D96" w14:textId="4FBE1F48" w:rsidR="005A5EE9" w:rsidRPr="004C47A2" w:rsidRDefault="005A5EE9" w:rsidP="00992922">
            <w:pPr>
              <w:jc w:val="center"/>
            </w:pPr>
            <w:r w:rsidRPr="004C47A2">
              <w:t>-</w:t>
            </w:r>
          </w:p>
        </w:tc>
        <w:tc>
          <w:tcPr>
            <w:tcW w:w="1276" w:type="dxa"/>
            <w:shd w:val="clear" w:color="auto" w:fill="BDD6EE" w:themeFill="accent5" w:themeFillTint="66"/>
          </w:tcPr>
          <w:p w14:paraId="6739FC96" w14:textId="77777777" w:rsidR="005A5EE9" w:rsidRPr="004C47A2" w:rsidRDefault="005A5EE9" w:rsidP="00992922">
            <w:pPr>
              <w:jc w:val="center"/>
              <w:rPr>
                <w:b/>
                <w:bCs/>
              </w:rPr>
            </w:pPr>
            <w:r w:rsidRPr="004C47A2">
              <w:t>-</w:t>
            </w:r>
          </w:p>
        </w:tc>
        <w:tc>
          <w:tcPr>
            <w:tcW w:w="2126" w:type="dxa"/>
            <w:vMerge/>
            <w:tcBorders>
              <w:left w:val="single" w:sz="12" w:space="0" w:color="auto"/>
              <w:right w:val="single" w:sz="12" w:space="0" w:color="auto"/>
            </w:tcBorders>
            <w:shd w:val="clear" w:color="auto" w:fill="BDD6EE" w:themeFill="accent5" w:themeFillTint="66"/>
          </w:tcPr>
          <w:p w14:paraId="5546E2AA" w14:textId="11BD8F78" w:rsidR="005A5EE9" w:rsidRPr="004C47A2" w:rsidRDefault="005A5EE9" w:rsidP="00992922"/>
        </w:tc>
      </w:tr>
      <w:tr w:rsidR="005A5EE9" w:rsidRPr="007B7FE1" w14:paraId="20221205" w14:textId="1B7288E0" w:rsidTr="00E359C4">
        <w:tc>
          <w:tcPr>
            <w:tcW w:w="709" w:type="dxa"/>
            <w:tcBorders>
              <w:left w:val="single" w:sz="12" w:space="0" w:color="auto"/>
              <w:bottom w:val="single" w:sz="12" w:space="0" w:color="auto"/>
              <w:right w:val="single" w:sz="12" w:space="0" w:color="auto"/>
            </w:tcBorders>
            <w:shd w:val="clear" w:color="auto" w:fill="FFFFFF" w:themeFill="background1"/>
          </w:tcPr>
          <w:p w14:paraId="4523CFD7" w14:textId="77777777" w:rsidR="005A5EE9" w:rsidRPr="004C47A2" w:rsidRDefault="005A5EE9" w:rsidP="00992922">
            <w:pPr>
              <w:jc w:val="both"/>
            </w:pPr>
            <w:r w:rsidRPr="004C47A2">
              <w:t>29</w:t>
            </w:r>
          </w:p>
        </w:tc>
        <w:tc>
          <w:tcPr>
            <w:tcW w:w="6789" w:type="dxa"/>
            <w:tcBorders>
              <w:left w:val="single" w:sz="12" w:space="0" w:color="auto"/>
              <w:bottom w:val="single" w:sz="12" w:space="0" w:color="auto"/>
              <w:right w:val="single" w:sz="12" w:space="0" w:color="auto"/>
            </w:tcBorders>
            <w:shd w:val="clear" w:color="auto" w:fill="BDD6EE" w:themeFill="accent5" w:themeFillTint="66"/>
          </w:tcPr>
          <w:p w14:paraId="09E95296" w14:textId="77777777" w:rsidR="005A5EE9" w:rsidRPr="004C47A2" w:rsidRDefault="005A5EE9" w:rsidP="00992922">
            <w:pPr>
              <w:jc w:val="both"/>
            </w:pPr>
            <w:r w:rsidRPr="004C47A2">
              <w:t xml:space="preserve">Zapewnienie w budynku pokoju opiekuna wyposażonego w przewijak dla dzieci, przewijak dla dorosłych (np. leżankę), fotel lub kanapę do </w:t>
            </w:r>
            <w:r w:rsidRPr="004C47A2">
              <w:lastRenderedPageBreak/>
              <w:t>karmienia, oraz powiększony kosz na odpady. Zaleca się montaż urządzenia do podgrzewania butelek z pokarmem.</w:t>
            </w:r>
          </w:p>
        </w:tc>
        <w:tc>
          <w:tcPr>
            <w:tcW w:w="1985" w:type="dxa"/>
            <w:tcBorders>
              <w:left w:val="single" w:sz="12" w:space="0" w:color="auto"/>
              <w:right w:val="single" w:sz="12" w:space="0" w:color="auto"/>
            </w:tcBorders>
            <w:shd w:val="clear" w:color="auto" w:fill="BDD6EE" w:themeFill="accent5" w:themeFillTint="66"/>
          </w:tcPr>
          <w:p w14:paraId="26CA1C95" w14:textId="65330C66" w:rsidR="005A5EE9" w:rsidRPr="00A32C7D" w:rsidRDefault="005A5EE9" w:rsidP="00992922">
            <w:pPr>
              <w:jc w:val="center"/>
              <w:rPr>
                <w:b/>
                <w:bCs/>
              </w:rPr>
            </w:pPr>
            <w:r w:rsidRPr="00A32C7D">
              <w:rPr>
                <w:b/>
                <w:bCs/>
              </w:rPr>
              <w:lastRenderedPageBreak/>
              <w:t>2023-2030</w:t>
            </w:r>
          </w:p>
        </w:tc>
        <w:tc>
          <w:tcPr>
            <w:tcW w:w="1275" w:type="dxa"/>
            <w:tcBorders>
              <w:left w:val="single" w:sz="12" w:space="0" w:color="auto"/>
            </w:tcBorders>
            <w:shd w:val="clear" w:color="auto" w:fill="BDD6EE" w:themeFill="accent5" w:themeFillTint="66"/>
          </w:tcPr>
          <w:p w14:paraId="5711F20C" w14:textId="118E9A82" w:rsidR="005A5EE9" w:rsidRPr="004C47A2" w:rsidRDefault="005A5EE9" w:rsidP="00992922">
            <w:pPr>
              <w:jc w:val="center"/>
            </w:pPr>
            <w:r w:rsidRPr="004C47A2">
              <w:rPr>
                <w:b/>
                <w:bCs/>
              </w:rPr>
              <w:t>TAK</w:t>
            </w:r>
          </w:p>
        </w:tc>
        <w:tc>
          <w:tcPr>
            <w:tcW w:w="1276" w:type="dxa"/>
            <w:shd w:val="clear" w:color="auto" w:fill="BDD6EE" w:themeFill="accent5" w:themeFillTint="66"/>
          </w:tcPr>
          <w:p w14:paraId="667FA0FB" w14:textId="77777777" w:rsidR="005A5EE9" w:rsidRPr="004C47A2" w:rsidRDefault="005A5EE9" w:rsidP="00992922">
            <w:pPr>
              <w:jc w:val="center"/>
            </w:pPr>
            <w:r w:rsidRPr="004C47A2">
              <w:t>-</w:t>
            </w:r>
          </w:p>
        </w:tc>
        <w:tc>
          <w:tcPr>
            <w:tcW w:w="2126" w:type="dxa"/>
            <w:vMerge/>
            <w:tcBorders>
              <w:left w:val="single" w:sz="12" w:space="0" w:color="auto"/>
              <w:right w:val="single" w:sz="12" w:space="0" w:color="auto"/>
            </w:tcBorders>
            <w:shd w:val="clear" w:color="auto" w:fill="BDD6EE" w:themeFill="accent5" w:themeFillTint="66"/>
          </w:tcPr>
          <w:p w14:paraId="13F9A92F" w14:textId="382AC84E" w:rsidR="005A5EE9" w:rsidRPr="004C47A2" w:rsidRDefault="005A5EE9" w:rsidP="00992922"/>
        </w:tc>
      </w:tr>
      <w:tr w:rsidR="005A5EE9" w:rsidRPr="007B7FE1" w14:paraId="5D0BBA21" w14:textId="6BDC1F34"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5619FFFD" w14:textId="77777777" w:rsidR="005A5EE9" w:rsidRPr="004C47A2" w:rsidRDefault="005A5EE9" w:rsidP="00992922">
            <w:r w:rsidRPr="004C47A2">
              <w:t>30</w:t>
            </w:r>
          </w:p>
        </w:tc>
        <w:tc>
          <w:tcPr>
            <w:tcW w:w="6789"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3E7E7343" w14:textId="77777777" w:rsidR="005A5EE9" w:rsidRPr="004C47A2" w:rsidRDefault="005A5EE9" w:rsidP="00992922">
            <w:r w:rsidRPr="004C47A2">
              <w:t>Opracowanie procedury ewakuacji osób z niepełnosprawnościami</w:t>
            </w:r>
          </w:p>
        </w:tc>
        <w:tc>
          <w:tcPr>
            <w:tcW w:w="1985"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3DD85E37" w14:textId="3D7DC951" w:rsidR="005A5EE9" w:rsidRPr="00A32C7D" w:rsidRDefault="005A5EE9" w:rsidP="00992922">
            <w:pPr>
              <w:jc w:val="center"/>
              <w:rPr>
                <w:b/>
                <w:bCs/>
              </w:rPr>
            </w:pPr>
            <w:r w:rsidRPr="00A32C7D">
              <w:rPr>
                <w:b/>
                <w:bCs/>
              </w:rPr>
              <w:t>2022</w:t>
            </w:r>
          </w:p>
        </w:tc>
        <w:tc>
          <w:tcPr>
            <w:tcW w:w="1275" w:type="dxa"/>
            <w:tcBorders>
              <w:top w:val="single" w:sz="12" w:space="0" w:color="auto"/>
              <w:left w:val="single" w:sz="12" w:space="0" w:color="auto"/>
              <w:bottom w:val="single" w:sz="2" w:space="0" w:color="auto"/>
            </w:tcBorders>
            <w:shd w:val="clear" w:color="auto" w:fill="FBE4D5" w:themeFill="accent2" w:themeFillTint="33"/>
          </w:tcPr>
          <w:p w14:paraId="1418AFD4" w14:textId="32B7522D" w:rsidR="005A5EE9" w:rsidRPr="004C47A2" w:rsidRDefault="005A5EE9" w:rsidP="00992922">
            <w:pPr>
              <w:jc w:val="center"/>
            </w:pPr>
            <w:r w:rsidRPr="004C47A2">
              <w:rPr>
                <w:b/>
                <w:bCs/>
              </w:rPr>
              <w:t>TAK</w:t>
            </w:r>
          </w:p>
        </w:tc>
        <w:tc>
          <w:tcPr>
            <w:tcW w:w="1276" w:type="dxa"/>
            <w:tcBorders>
              <w:top w:val="single" w:sz="12" w:space="0" w:color="auto"/>
              <w:bottom w:val="single" w:sz="2" w:space="0" w:color="auto"/>
            </w:tcBorders>
            <w:shd w:val="clear" w:color="auto" w:fill="FBE4D5" w:themeFill="accent2" w:themeFillTint="33"/>
          </w:tcPr>
          <w:p w14:paraId="121E0D5E" w14:textId="77777777" w:rsidR="005A5EE9" w:rsidRPr="004C47A2" w:rsidRDefault="005A5EE9" w:rsidP="00992922">
            <w:pPr>
              <w:jc w:val="center"/>
            </w:pPr>
            <w:r w:rsidRPr="004C47A2">
              <w:t>-</w:t>
            </w:r>
          </w:p>
        </w:tc>
        <w:tc>
          <w:tcPr>
            <w:tcW w:w="2126" w:type="dxa"/>
            <w:vMerge/>
            <w:tcBorders>
              <w:left w:val="single" w:sz="12" w:space="0" w:color="auto"/>
              <w:right w:val="single" w:sz="12" w:space="0" w:color="auto"/>
            </w:tcBorders>
            <w:shd w:val="clear" w:color="auto" w:fill="FBE4D5" w:themeFill="accent2" w:themeFillTint="33"/>
          </w:tcPr>
          <w:p w14:paraId="76A5F164" w14:textId="6DEF442F" w:rsidR="005A5EE9" w:rsidRPr="004C47A2" w:rsidRDefault="005A5EE9" w:rsidP="00992922"/>
        </w:tc>
      </w:tr>
      <w:tr w:rsidR="005A5EE9" w:rsidRPr="007B7FE1" w14:paraId="08B24CAC" w14:textId="572A91EC"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25F06ACB" w14:textId="77777777" w:rsidR="005A5EE9" w:rsidRPr="004C47A2" w:rsidRDefault="005A5EE9" w:rsidP="00992922">
            <w:r w:rsidRPr="004C47A2">
              <w:t>31</w:t>
            </w:r>
          </w:p>
        </w:tc>
        <w:tc>
          <w:tcPr>
            <w:tcW w:w="6789"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133DA951" w14:textId="77777777" w:rsidR="005A5EE9" w:rsidRPr="004C47A2" w:rsidRDefault="005A5EE9" w:rsidP="00992922">
            <w:pPr>
              <w:rPr>
                <w:b/>
                <w:bCs/>
              </w:rPr>
            </w:pPr>
            <w:r w:rsidRPr="004C47A2">
              <w:t xml:space="preserve">Zakup sprzętu specjalistycznego wspomagającego ewakuację osób </w:t>
            </w:r>
            <w:r w:rsidRPr="004C47A2">
              <w:br/>
              <w:t>z niepełnosprawnościami</w:t>
            </w:r>
          </w:p>
        </w:tc>
        <w:tc>
          <w:tcPr>
            <w:tcW w:w="1985"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0273285C" w14:textId="68879B71" w:rsidR="005A5EE9" w:rsidRPr="00A32C7D" w:rsidRDefault="005A5EE9" w:rsidP="00992922">
            <w:pPr>
              <w:jc w:val="center"/>
              <w:rPr>
                <w:b/>
              </w:rPr>
            </w:pPr>
            <w:r w:rsidRPr="00A32C7D">
              <w:rPr>
                <w:b/>
              </w:rPr>
              <w:t>2023-2030</w:t>
            </w:r>
          </w:p>
        </w:tc>
        <w:tc>
          <w:tcPr>
            <w:tcW w:w="1275" w:type="dxa"/>
            <w:tcBorders>
              <w:top w:val="single" w:sz="2" w:space="0" w:color="auto"/>
              <w:left w:val="single" w:sz="12" w:space="0" w:color="auto"/>
              <w:bottom w:val="single" w:sz="12" w:space="0" w:color="auto"/>
            </w:tcBorders>
            <w:shd w:val="clear" w:color="auto" w:fill="FBE4D5" w:themeFill="accent2" w:themeFillTint="33"/>
          </w:tcPr>
          <w:p w14:paraId="3F954B69" w14:textId="30A343F7" w:rsidR="005A5EE9" w:rsidRPr="004C47A2" w:rsidRDefault="005A5EE9" w:rsidP="00992922">
            <w:pPr>
              <w:jc w:val="center"/>
            </w:pPr>
            <w:r w:rsidRPr="004C47A2">
              <w:t>-</w:t>
            </w:r>
          </w:p>
        </w:tc>
        <w:tc>
          <w:tcPr>
            <w:tcW w:w="1276" w:type="dxa"/>
            <w:tcBorders>
              <w:top w:val="single" w:sz="2" w:space="0" w:color="auto"/>
              <w:bottom w:val="single" w:sz="12" w:space="0" w:color="auto"/>
            </w:tcBorders>
            <w:shd w:val="clear" w:color="auto" w:fill="FBE4D5" w:themeFill="accent2" w:themeFillTint="33"/>
          </w:tcPr>
          <w:p w14:paraId="5D7AE3D1" w14:textId="77777777" w:rsidR="005A5EE9" w:rsidRPr="004C47A2" w:rsidRDefault="005A5EE9" w:rsidP="00992922">
            <w:pPr>
              <w:jc w:val="center"/>
            </w:pPr>
            <w:r w:rsidRPr="004C47A2">
              <w:rPr>
                <w:b/>
                <w:bCs/>
              </w:rPr>
              <w:t>TAK</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172CE9AC" w14:textId="763E1F2E" w:rsidR="005A5EE9" w:rsidRPr="004C47A2" w:rsidRDefault="005A5EE9" w:rsidP="00992922"/>
        </w:tc>
      </w:tr>
      <w:tr w:rsidR="00465D54" w:rsidRPr="00067341" w14:paraId="692CB9BB" w14:textId="77777777"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52CBA4C1" w14:textId="77777777" w:rsidR="00465D54" w:rsidRPr="00486131" w:rsidRDefault="00465D54" w:rsidP="00992922">
            <w:pPr>
              <w:spacing w:before="120" w:after="120"/>
              <w:jc w:val="center"/>
              <w:rPr>
                <w:b/>
                <w:bCs/>
              </w:rPr>
            </w:pPr>
            <w:r>
              <w:rPr>
                <w:b/>
                <w:bCs/>
                <w:sz w:val="28"/>
                <w:szCs w:val="28"/>
              </w:rPr>
              <w:t>10</w:t>
            </w:r>
          </w:p>
        </w:tc>
        <w:tc>
          <w:tcPr>
            <w:tcW w:w="6789" w:type="dxa"/>
            <w:tcBorders>
              <w:top w:val="single" w:sz="12" w:space="0" w:color="auto"/>
              <w:left w:val="single" w:sz="12" w:space="0" w:color="auto"/>
              <w:bottom w:val="single" w:sz="12" w:space="0" w:color="auto"/>
              <w:right w:val="single" w:sz="12" w:space="0" w:color="auto"/>
            </w:tcBorders>
            <w:shd w:val="clear" w:color="auto" w:fill="00B0F0"/>
          </w:tcPr>
          <w:p w14:paraId="412493D9" w14:textId="37DD8A03" w:rsidR="00465D54" w:rsidRDefault="00755FDD" w:rsidP="00992922">
            <w:pPr>
              <w:spacing w:before="120" w:after="120"/>
              <w:jc w:val="center"/>
              <w:rPr>
                <w:b/>
                <w:bCs/>
                <w:sz w:val="28"/>
                <w:szCs w:val="28"/>
              </w:rPr>
            </w:pPr>
            <w:r>
              <w:rPr>
                <w:b/>
                <w:bCs/>
                <w:sz w:val="28"/>
                <w:szCs w:val="28"/>
              </w:rPr>
              <w:t>Ul. ANDERSA 5</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1EB38CC9" w14:textId="7A44EC27" w:rsidR="00465D54" w:rsidRDefault="00465D54" w:rsidP="00992922">
            <w:pPr>
              <w:spacing w:before="120" w:after="120"/>
              <w:jc w:val="center"/>
              <w:rPr>
                <w:b/>
                <w:bCs/>
                <w:sz w:val="28"/>
                <w:szCs w:val="28"/>
              </w:rPr>
            </w:pPr>
            <w:r>
              <w:rPr>
                <w:b/>
                <w:bCs/>
                <w:sz w:val="28"/>
                <w:szCs w:val="28"/>
              </w:rPr>
              <w:t>Osoba/jednostka odpowiedzialna</w:t>
            </w:r>
          </w:p>
        </w:tc>
      </w:tr>
      <w:tr w:rsidR="00465D54" w:rsidRPr="00067341" w14:paraId="59E32B05" w14:textId="77777777"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56EEECF" w14:textId="77777777" w:rsidR="00465D54" w:rsidRPr="00486131" w:rsidRDefault="00465D54" w:rsidP="00992922">
            <w:pPr>
              <w:jc w:val="center"/>
              <w:rPr>
                <w:b/>
                <w:bCs/>
              </w:rPr>
            </w:pPr>
            <w:r w:rsidRPr="00486131">
              <w:rPr>
                <w:b/>
                <w:bCs/>
              </w:rPr>
              <w:t>L.P.</w:t>
            </w:r>
          </w:p>
        </w:tc>
        <w:tc>
          <w:tcPr>
            <w:tcW w:w="67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BCC478C" w14:textId="77777777" w:rsidR="00465D54" w:rsidRPr="00486131" w:rsidRDefault="00465D54" w:rsidP="00992922">
            <w:pPr>
              <w:jc w:val="center"/>
              <w:rPr>
                <w:b/>
                <w:bCs/>
              </w:rPr>
            </w:pPr>
            <w:r w:rsidRPr="00486131">
              <w:rPr>
                <w:b/>
                <w:bCs/>
              </w:rPr>
              <w:t>DZIAŁANIE</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E1C995" w14:textId="77777777" w:rsidR="00465D54" w:rsidRPr="00486131" w:rsidRDefault="00465D54" w:rsidP="00992922">
            <w:pPr>
              <w:jc w:val="center"/>
              <w:rPr>
                <w:b/>
                <w:bCs/>
              </w:rPr>
            </w:pPr>
            <w:r>
              <w:rPr>
                <w:b/>
                <w:bCs/>
              </w:rPr>
              <w:t>ZALECANA DATA WYKONANIA</w:t>
            </w:r>
          </w:p>
        </w:tc>
        <w:tc>
          <w:tcPr>
            <w:tcW w:w="1275" w:type="dxa"/>
            <w:tcBorders>
              <w:top w:val="single" w:sz="12" w:space="0" w:color="auto"/>
              <w:left w:val="single" w:sz="12" w:space="0" w:color="auto"/>
              <w:bottom w:val="single" w:sz="12" w:space="0" w:color="auto"/>
              <w:right w:val="single" w:sz="6" w:space="0" w:color="auto"/>
            </w:tcBorders>
            <w:shd w:val="clear" w:color="auto" w:fill="FFFFFF" w:themeFill="background1"/>
          </w:tcPr>
          <w:p w14:paraId="7EFF3F8D" w14:textId="77777777" w:rsidR="00465D54" w:rsidRPr="00486131" w:rsidRDefault="00465D54" w:rsidP="00992922">
            <w:pPr>
              <w:jc w:val="center"/>
              <w:rPr>
                <w:b/>
                <w:bCs/>
              </w:rPr>
            </w:pPr>
            <w:r w:rsidRPr="00486131">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2136100B" w14:textId="77777777" w:rsidR="00465D54" w:rsidRPr="00486131" w:rsidRDefault="00465D54" w:rsidP="00992922">
            <w:pPr>
              <w:jc w:val="center"/>
              <w:rPr>
                <w:b/>
                <w:bCs/>
              </w:rPr>
            </w:pPr>
            <w:r w:rsidRPr="00486131">
              <w:rPr>
                <w:b/>
                <w:bCs/>
              </w:rPr>
              <w:t>POŻĄDANE</w:t>
            </w:r>
          </w:p>
        </w:tc>
        <w:tc>
          <w:tcPr>
            <w:tcW w:w="2126" w:type="dxa"/>
            <w:vMerge w:val="restart"/>
            <w:tcBorders>
              <w:top w:val="single" w:sz="12" w:space="0" w:color="auto"/>
              <w:left w:val="single" w:sz="12" w:space="0" w:color="auto"/>
              <w:right w:val="single" w:sz="12" w:space="0" w:color="auto"/>
            </w:tcBorders>
            <w:shd w:val="clear" w:color="auto" w:fill="auto"/>
          </w:tcPr>
          <w:p w14:paraId="0DB2A8BD" w14:textId="3CF758D7" w:rsidR="005E7073" w:rsidRPr="00E359C4" w:rsidRDefault="00465D54" w:rsidP="00992922">
            <w:pPr>
              <w:rPr>
                <w:b/>
                <w:bCs/>
              </w:rPr>
            </w:pPr>
            <w:r w:rsidRPr="00E359C4">
              <w:rPr>
                <w:b/>
                <w:bCs/>
              </w:rPr>
              <w:t xml:space="preserve">ZGN </w:t>
            </w:r>
            <w:r w:rsidR="005E7073" w:rsidRPr="00E359C4">
              <w:rPr>
                <w:b/>
                <w:bCs/>
              </w:rPr>
              <w:t xml:space="preserve">ŚRÓDMIEŚCIE ADK 1, Ul. Pawia </w:t>
            </w:r>
            <w:r w:rsidRPr="00E359C4">
              <w:rPr>
                <w:b/>
                <w:bCs/>
              </w:rPr>
              <w:t>9,</w:t>
            </w:r>
          </w:p>
          <w:p w14:paraId="7A6984F2" w14:textId="4F124ED0" w:rsidR="00465D54" w:rsidRDefault="00465D54" w:rsidP="00992922">
            <w:pPr>
              <w:rPr>
                <w:b/>
                <w:bCs/>
              </w:rPr>
            </w:pPr>
            <w:r w:rsidRPr="00E359C4">
              <w:rPr>
                <w:b/>
                <w:bCs/>
              </w:rPr>
              <w:t xml:space="preserve">00-169 </w:t>
            </w:r>
            <w:r w:rsidR="005E7073" w:rsidRPr="00E359C4">
              <w:rPr>
                <w:b/>
                <w:bCs/>
              </w:rPr>
              <w:t>Warszawa.</w:t>
            </w:r>
          </w:p>
          <w:p w14:paraId="7F50CD5B" w14:textId="5AE9E13F" w:rsidR="00465D54" w:rsidRPr="00486131" w:rsidRDefault="00465D54" w:rsidP="00992922">
            <w:pPr>
              <w:rPr>
                <w:b/>
                <w:bCs/>
              </w:rPr>
            </w:pPr>
          </w:p>
        </w:tc>
      </w:tr>
      <w:tr w:rsidR="00465D54" w:rsidRPr="00067341" w14:paraId="1E5EA0C9" w14:textId="77777777"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5194FC37" w14:textId="77777777" w:rsidR="00465D54" w:rsidRPr="00486131" w:rsidRDefault="00465D54" w:rsidP="00992922">
            <w:r>
              <w:t>1</w:t>
            </w:r>
          </w:p>
        </w:tc>
        <w:tc>
          <w:tcPr>
            <w:tcW w:w="6789"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5B9CB08E" w14:textId="77777777" w:rsidR="00465D54" w:rsidRPr="00486131" w:rsidRDefault="00465D54" w:rsidP="00992922">
            <w:r w:rsidRPr="00171EF4">
              <w:t>Zapewnienie znaku informującego o możliwości dojazdu do miejsca postojowego dla OzN przy budynku USC przez parking należący do Stołecznej Komendy Policji. Informacja powinna się znaleźć przy wjeździe na ww. parking od strony ul. Andersa.</w:t>
            </w:r>
          </w:p>
        </w:tc>
        <w:tc>
          <w:tcPr>
            <w:tcW w:w="1985"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252E2AFA" w14:textId="591D6D6A" w:rsidR="00465D54" w:rsidRPr="008A4467" w:rsidRDefault="00465D54" w:rsidP="00992922">
            <w:pPr>
              <w:jc w:val="center"/>
              <w:rPr>
                <w:b/>
              </w:rPr>
            </w:pPr>
            <w:r w:rsidRPr="008A4467">
              <w:rPr>
                <w:b/>
              </w:rPr>
              <w:t>2023-2030</w:t>
            </w:r>
          </w:p>
        </w:tc>
        <w:tc>
          <w:tcPr>
            <w:tcW w:w="1275" w:type="dxa"/>
            <w:tcBorders>
              <w:top w:val="single" w:sz="12" w:space="0" w:color="auto"/>
              <w:left w:val="single" w:sz="12" w:space="0" w:color="auto"/>
              <w:bottom w:val="single" w:sz="2" w:space="0" w:color="auto"/>
            </w:tcBorders>
            <w:shd w:val="clear" w:color="auto" w:fill="DEEAF6" w:themeFill="accent5" w:themeFillTint="33"/>
          </w:tcPr>
          <w:p w14:paraId="7733882B" w14:textId="77777777" w:rsidR="00465D54" w:rsidRPr="00486131" w:rsidRDefault="00465D54" w:rsidP="00992922">
            <w:pPr>
              <w:jc w:val="center"/>
            </w:pPr>
            <w:r w:rsidRPr="00486131">
              <w:t>-</w:t>
            </w:r>
          </w:p>
        </w:tc>
        <w:tc>
          <w:tcPr>
            <w:tcW w:w="1276" w:type="dxa"/>
            <w:tcBorders>
              <w:top w:val="single" w:sz="12" w:space="0" w:color="auto"/>
              <w:bottom w:val="single" w:sz="2" w:space="0" w:color="auto"/>
            </w:tcBorders>
            <w:shd w:val="clear" w:color="auto" w:fill="DEEAF6" w:themeFill="accent5" w:themeFillTint="33"/>
          </w:tcPr>
          <w:p w14:paraId="0EFBC12D" w14:textId="77777777" w:rsidR="00465D54" w:rsidRPr="00486131" w:rsidRDefault="00465D54" w:rsidP="00992922">
            <w:pPr>
              <w:jc w:val="center"/>
            </w:pPr>
            <w:r w:rsidRPr="00486131">
              <w:rPr>
                <w:b/>
                <w:bCs/>
              </w:rPr>
              <w:t>TAK</w:t>
            </w:r>
          </w:p>
        </w:tc>
        <w:tc>
          <w:tcPr>
            <w:tcW w:w="2126" w:type="dxa"/>
            <w:vMerge/>
            <w:tcBorders>
              <w:left w:val="single" w:sz="12" w:space="0" w:color="auto"/>
              <w:right w:val="single" w:sz="12" w:space="0" w:color="auto"/>
            </w:tcBorders>
            <w:shd w:val="clear" w:color="auto" w:fill="auto"/>
          </w:tcPr>
          <w:p w14:paraId="6FA815F1" w14:textId="676C4F2B" w:rsidR="00465D54" w:rsidRPr="00F07361" w:rsidRDefault="00465D54" w:rsidP="00992922">
            <w:pPr>
              <w:rPr>
                <w:color w:val="FF0000"/>
              </w:rPr>
            </w:pPr>
          </w:p>
        </w:tc>
      </w:tr>
      <w:tr w:rsidR="00465D54" w:rsidRPr="00067341" w14:paraId="0A1B3654" w14:textId="5FD2503D" w:rsidTr="00E359C4">
        <w:tc>
          <w:tcPr>
            <w:tcW w:w="709" w:type="dxa"/>
            <w:tcBorders>
              <w:top w:val="single" w:sz="2" w:space="0" w:color="auto"/>
              <w:left w:val="single" w:sz="12" w:space="0" w:color="auto"/>
              <w:right w:val="single" w:sz="12" w:space="0" w:color="auto"/>
            </w:tcBorders>
            <w:shd w:val="clear" w:color="auto" w:fill="FFFFFF" w:themeFill="background1"/>
          </w:tcPr>
          <w:p w14:paraId="7D883709" w14:textId="77777777" w:rsidR="00465D54" w:rsidRPr="00486131" w:rsidRDefault="00465D54" w:rsidP="00992922">
            <w:r w:rsidRPr="00486131">
              <w:t>2</w:t>
            </w:r>
          </w:p>
        </w:tc>
        <w:tc>
          <w:tcPr>
            <w:tcW w:w="6789" w:type="dxa"/>
            <w:tcBorders>
              <w:top w:val="single" w:sz="2" w:space="0" w:color="auto"/>
              <w:left w:val="single" w:sz="12" w:space="0" w:color="auto"/>
              <w:right w:val="single" w:sz="12" w:space="0" w:color="auto"/>
            </w:tcBorders>
            <w:shd w:val="clear" w:color="auto" w:fill="DEEAF6" w:themeFill="accent5" w:themeFillTint="33"/>
          </w:tcPr>
          <w:p w14:paraId="6DB43D04" w14:textId="77777777" w:rsidR="00465D54" w:rsidRPr="00486131" w:rsidRDefault="00465D54" w:rsidP="00992922">
            <w:r w:rsidRPr="00486131">
              <w:t>Czytelne oznaczenie poziome stanowiska postojowego dla OzN (znak P-18 lub P-20 z symbolem P-24 na niebieskim tle)</w:t>
            </w:r>
          </w:p>
        </w:tc>
        <w:tc>
          <w:tcPr>
            <w:tcW w:w="1985" w:type="dxa"/>
            <w:tcBorders>
              <w:top w:val="single" w:sz="2" w:space="0" w:color="auto"/>
              <w:left w:val="single" w:sz="12" w:space="0" w:color="auto"/>
              <w:right w:val="single" w:sz="12" w:space="0" w:color="auto"/>
            </w:tcBorders>
            <w:shd w:val="clear" w:color="auto" w:fill="DEEAF6" w:themeFill="accent5" w:themeFillTint="33"/>
          </w:tcPr>
          <w:p w14:paraId="74643FAD" w14:textId="268C5F92" w:rsidR="00465D54" w:rsidRPr="008A4467" w:rsidRDefault="00465D54" w:rsidP="00992922">
            <w:pPr>
              <w:jc w:val="center"/>
              <w:rPr>
                <w:b/>
              </w:rPr>
            </w:pPr>
            <w:r w:rsidRPr="008A4467">
              <w:rPr>
                <w:b/>
              </w:rPr>
              <w:t>2023-2030</w:t>
            </w:r>
          </w:p>
        </w:tc>
        <w:tc>
          <w:tcPr>
            <w:tcW w:w="1275" w:type="dxa"/>
            <w:tcBorders>
              <w:top w:val="single" w:sz="2" w:space="0" w:color="auto"/>
              <w:left w:val="single" w:sz="12" w:space="0" w:color="auto"/>
            </w:tcBorders>
            <w:shd w:val="clear" w:color="auto" w:fill="DEEAF6" w:themeFill="accent5" w:themeFillTint="33"/>
          </w:tcPr>
          <w:p w14:paraId="3695C042" w14:textId="5BCA2116" w:rsidR="00465D54" w:rsidRPr="00486131" w:rsidRDefault="00465D54" w:rsidP="00992922">
            <w:pPr>
              <w:jc w:val="center"/>
            </w:pPr>
            <w:r w:rsidRPr="00486131">
              <w:t>-</w:t>
            </w:r>
          </w:p>
        </w:tc>
        <w:tc>
          <w:tcPr>
            <w:tcW w:w="1276" w:type="dxa"/>
            <w:tcBorders>
              <w:top w:val="single" w:sz="2" w:space="0" w:color="auto"/>
            </w:tcBorders>
            <w:shd w:val="clear" w:color="auto" w:fill="DEEAF6" w:themeFill="accent5" w:themeFillTint="33"/>
          </w:tcPr>
          <w:p w14:paraId="29FD7CEB" w14:textId="77777777" w:rsidR="00465D54" w:rsidRPr="00486131" w:rsidRDefault="00465D54" w:rsidP="00992922">
            <w:pPr>
              <w:jc w:val="center"/>
              <w:rPr>
                <w:b/>
                <w:bCs/>
              </w:rPr>
            </w:pPr>
            <w:r w:rsidRPr="00486131">
              <w:rPr>
                <w:b/>
                <w:bCs/>
              </w:rPr>
              <w:t>TAK</w:t>
            </w:r>
          </w:p>
        </w:tc>
        <w:tc>
          <w:tcPr>
            <w:tcW w:w="2126" w:type="dxa"/>
            <w:vMerge/>
            <w:tcBorders>
              <w:left w:val="single" w:sz="12" w:space="0" w:color="auto"/>
              <w:right w:val="single" w:sz="12" w:space="0" w:color="auto"/>
            </w:tcBorders>
            <w:shd w:val="clear" w:color="auto" w:fill="auto"/>
          </w:tcPr>
          <w:p w14:paraId="225D0F80" w14:textId="0FDA5D6D" w:rsidR="00465D54" w:rsidRPr="00486131" w:rsidRDefault="00465D54" w:rsidP="00992922"/>
        </w:tc>
      </w:tr>
      <w:tr w:rsidR="00465D54" w:rsidRPr="00067341" w14:paraId="43C8C969" w14:textId="67286515" w:rsidTr="00E359C4">
        <w:tc>
          <w:tcPr>
            <w:tcW w:w="709" w:type="dxa"/>
            <w:tcBorders>
              <w:left w:val="single" w:sz="12" w:space="0" w:color="auto"/>
              <w:right w:val="single" w:sz="12" w:space="0" w:color="auto"/>
            </w:tcBorders>
            <w:shd w:val="clear" w:color="auto" w:fill="FFFFFF" w:themeFill="background1"/>
          </w:tcPr>
          <w:p w14:paraId="50FFE4C5" w14:textId="77777777" w:rsidR="00465D54" w:rsidRPr="00486131" w:rsidRDefault="00465D54" w:rsidP="00992922">
            <w:r w:rsidRPr="00486131">
              <w:t>3</w:t>
            </w:r>
          </w:p>
        </w:tc>
        <w:tc>
          <w:tcPr>
            <w:tcW w:w="6789" w:type="dxa"/>
            <w:tcBorders>
              <w:top w:val="single" w:sz="2" w:space="0" w:color="auto"/>
              <w:left w:val="single" w:sz="12" w:space="0" w:color="auto"/>
              <w:right w:val="single" w:sz="12" w:space="0" w:color="auto"/>
            </w:tcBorders>
            <w:shd w:val="clear" w:color="auto" w:fill="DEEAF6" w:themeFill="accent5" w:themeFillTint="33"/>
          </w:tcPr>
          <w:p w14:paraId="03F83283" w14:textId="77777777" w:rsidR="00465D54" w:rsidRPr="00486131" w:rsidRDefault="00465D54" w:rsidP="00992922">
            <w:r w:rsidRPr="00486131">
              <w:t>Przycięcie gałęzi rosnącego przy miejscu postojowym dla OzN drzewa w celu odsłonięcia znaku pionowego</w:t>
            </w:r>
          </w:p>
        </w:tc>
        <w:tc>
          <w:tcPr>
            <w:tcW w:w="1985" w:type="dxa"/>
            <w:tcBorders>
              <w:top w:val="single" w:sz="2" w:space="0" w:color="auto"/>
              <w:left w:val="single" w:sz="12" w:space="0" w:color="auto"/>
              <w:right w:val="single" w:sz="12" w:space="0" w:color="auto"/>
            </w:tcBorders>
            <w:shd w:val="clear" w:color="auto" w:fill="DEEAF6" w:themeFill="accent5" w:themeFillTint="33"/>
          </w:tcPr>
          <w:p w14:paraId="23FB6718" w14:textId="7E079AB9" w:rsidR="00465D54" w:rsidRPr="008A4467" w:rsidRDefault="00465D54" w:rsidP="00992922">
            <w:pPr>
              <w:jc w:val="center"/>
              <w:rPr>
                <w:b/>
              </w:rPr>
            </w:pPr>
            <w:r w:rsidRPr="008A4467">
              <w:rPr>
                <w:b/>
              </w:rPr>
              <w:t>2022</w:t>
            </w:r>
          </w:p>
        </w:tc>
        <w:tc>
          <w:tcPr>
            <w:tcW w:w="1275" w:type="dxa"/>
            <w:tcBorders>
              <w:top w:val="single" w:sz="2" w:space="0" w:color="auto"/>
              <w:left w:val="single" w:sz="12" w:space="0" w:color="auto"/>
            </w:tcBorders>
            <w:shd w:val="clear" w:color="auto" w:fill="DEEAF6" w:themeFill="accent5" w:themeFillTint="33"/>
          </w:tcPr>
          <w:p w14:paraId="63B67001" w14:textId="44EBC543" w:rsidR="00465D54" w:rsidRPr="00486131" w:rsidRDefault="00465D54" w:rsidP="00992922">
            <w:pPr>
              <w:jc w:val="center"/>
            </w:pPr>
          </w:p>
        </w:tc>
        <w:tc>
          <w:tcPr>
            <w:tcW w:w="1276" w:type="dxa"/>
            <w:tcBorders>
              <w:top w:val="single" w:sz="2" w:space="0" w:color="auto"/>
            </w:tcBorders>
            <w:shd w:val="clear" w:color="auto" w:fill="DEEAF6" w:themeFill="accent5" w:themeFillTint="33"/>
          </w:tcPr>
          <w:p w14:paraId="68F3BAD7" w14:textId="77777777" w:rsidR="00465D54" w:rsidRPr="00486131" w:rsidRDefault="00465D54" w:rsidP="00992922">
            <w:pPr>
              <w:jc w:val="center"/>
            </w:pPr>
          </w:p>
        </w:tc>
        <w:tc>
          <w:tcPr>
            <w:tcW w:w="2126" w:type="dxa"/>
            <w:vMerge/>
            <w:tcBorders>
              <w:left w:val="single" w:sz="12" w:space="0" w:color="auto"/>
              <w:right w:val="single" w:sz="12" w:space="0" w:color="auto"/>
            </w:tcBorders>
            <w:shd w:val="clear" w:color="auto" w:fill="auto"/>
          </w:tcPr>
          <w:p w14:paraId="13BAD0B1" w14:textId="7D8B233C" w:rsidR="00465D54" w:rsidRPr="00486131" w:rsidRDefault="00465D54" w:rsidP="00992922"/>
        </w:tc>
      </w:tr>
      <w:tr w:rsidR="00465D54" w:rsidRPr="00067341" w14:paraId="42334B09" w14:textId="00E4C5A9" w:rsidTr="00E359C4">
        <w:tc>
          <w:tcPr>
            <w:tcW w:w="709" w:type="dxa"/>
            <w:tcBorders>
              <w:left w:val="single" w:sz="12" w:space="0" w:color="auto"/>
              <w:right w:val="single" w:sz="12" w:space="0" w:color="auto"/>
            </w:tcBorders>
            <w:shd w:val="clear" w:color="auto" w:fill="FFFFFF" w:themeFill="background1"/>
          </w:tcPr>
          <w:p w14:paraId="08E38B8D" w14:textId="77777777" w:rsidR="00465D54" w:rsidRPr="00486131" w:rsidRDefault="00465D54" w:rsidP="00992922">
            <w:r w:rsidRPr="00486131">
              <w:t>4</w:t>
            </w:r>
          </w:p>
        </w:tc>
        <w:tc>
          <w:tcPr>
            <w:tcW w:w="6789" w:type="dxa"/>
            <w:tcBorders>
              <w:left w:val="single" w:sz="12" w:space="0" w:color="auto"/>
              <w:right w:val="single" w:sz="12" w:space="0" w:color="auto"/>
            </w:tcBorders>
            <w:shd w:val="clear" w:color="auto" w:fill="DEEAF6" w:themeFill="accent5" w:themeFillTint="33"/>
          </w:tcPr>
          <w:p w14:paraId="1C6D61DD" w14:textId="77777777" w:rsidR="00465D54" w:rsidRPr="00486131" w:rsidRDefault="00465D54" w:rsidP="00992922">
            <w:r w:rsidRPr="00486131">
              <w:t xml:space="preserve">Zapewnienie równej nawierzchni dojścia do budynku USC od strony przystanku autobusowego i metra. Dojście powinno być wykonane z płyt lub kostki brukowej </w:t>
            </w:r>
            <w:r w:rsidRPr="00486131">
              <w:br/>
              <w:t>o równej i nieśliskiej nawierzchni (w przypadku kostki kamiennej fugi powinny być możliwie niewielkie a nawierzchnia cięta a nie łupana).</w:t>
            </w:r>
          </w:p>
        </w:tc>
        <w:tc>
          <w:tcPr>
            <w:tcW w:w="1985" w:type="dxa"/>
            <w:tcBorders>
              <w:left w:val="single" w:sz="12" w:space="0" w:color="auto"/>
              <w:right w:val="single" w:sz="12" w:space="0" w:color="auto"/>
            </w:tcBorders>
            <w:shd w:val="clear" w:color="auto" w:fill="DEEAF6" w:themeFill="accent5" w:themeFillTint="33"/>
          </w:tcPr>
          <w:p w14:paraId="1362C08D" w14:textId="3288A1FB" w:rsidR="00465D54" w:rsidRPr="008A4467" w:rsidRDefault="00465D54" w:rsidP="00992922">
            <w:pPr>
              <w:jc w:val="center"/>
              <w:rPr>
                <w:b/>
              </w:rPr>
            </w:pPr>
            <w:r w:rsidRPr="008A4467">
              <w:rPr>
                <w:b/>
              </w:rPr>
              <w:t>2023-2030</w:t>
            </w:r>
          </w:p>
        </w:tc>
        <w:tc>
          <w:tcPr>
            <w:tcW w:w="1275" w:type="dxa"/>
            <w:tcBorders>
              <w:left w:val="single" w:sz="12" w:space="0" w:color="auto"/>
            </w:tcBorders>
            <w:shd w:val="clear" w:color="auto" w:fill="DEEAF6" w:themeFill="accent5" w:themeFillTint="33"/>
          </w:tcPr>
          <w:p w14:paraId="2B501342" w14:textId="7EAECFB1" w:rsidR="00465D54" w:rsidRPr="00486131" w:rsidRDefault="00465D54" w:rsidP="00992922">
            <w:pPr>
              <w:jc w:val="center"/>
            </w:pPr>
            <w:r w:rsidRPr="00486131">
              <w:t>-</w:t>
            </w:r>
          </w:p>
        </w:tc>
        <w:tc>
          <w:tcPr>
            <w:tcW w:w="1276" w:type="dxa"/>
            <w:shd w:val="clear" w:color="auto" w:fill="DEEAF6" w:themeFill="accent5" w:themeFillTint="33"/>
          </w:tcPr>
          <w:p w14:paraId="39FF98C1" w14:textId="77777777" w:rsidR="00465D54" w:rsidRPr="00486131" w:rsidRDefault="00465D54" w:rsidP="00992922">
            <w:pPr>
              <w:jc w:val="center"/>
            </w:pPr>
            <w:r w:rsidRPr="00486131">
              <w:rPr>
                <w:b/>
                <w:bCs/>
              </w:rPr>
              <w:t>TAK</w:t>
            </w:r>
          </w:p>
        </w:tc>
        <w:tc>
          <w:tcPr>
            <w:tcW w:w="2126" w:type="dxa"/>
            <w:vMerge/>
            <w:tcBorders>
              <w:left w:val="single" w:sz="12" w:space="0" w:color="auto"/>
              <w:right w:val="single" w:sz="12" w:space="0" w:color="auto"/>
            </w:tcBorders>
            <w:shd w:val="clear" w:color="auto" w:fill="auto"/>
          </w:tcPr>
          <w:p w14:paraId="637F9013" w14:textId="1EAD88B7" w:rsidR="00465D54" w:rsidRPr="00067341" w:rsidRDefault="00465D54" w:rsidP="00992922">
            <w:pPr>
              <w:rPr>
                <w:color w:val="FF0000"/>
              </w:rPr>
            </w:pPr>
          </w:p>
        </w:tc>
      </w:tr>
      <w:tr w:rsidR="00465D54" w:rsidRPr="00067341" w14:paraId="0F76D1BC" w14:textId="2FC72523" w:rsidTr="00E359C4">
        <w:tc>
          <w:tcPr>
            <w:tcW w:w="709" w:type="dxa"/>
            <w:tcBorders>
              <w:left w:val="single" w:sz="12" w:space="0" w:color="auto"/>
              <w:right w:val="single" w:sz="12" w:space="0" w:color="auto"/>
            </w:tcBorders>
            <w:shd w:val="clear" w:color="auto" w:fill="FFFFFF" w:themeFill="background1"/>
          </w:tcPr>
          <w:p w14:paraId="44D281EB" w14:textId="77777777" w:rsidR="00465D54" w:rsidRPr="00486131" w:rsidRDefault="00465D54" w:rsidP="00992922">
            <w:r>
              <w:t>5</w:t>
            </w:r>
          </w:p>
        </w:tc>
        <w:tc>
          <w:tcPr>
            <w:tcW w:w="6789" w:type="dxa"/>
            <w:tcBorders>
              <w:left w:val="single" w:sz="12" w:space="0" w:color="auto"/>
              <w:right w:val="single" w:sz="12" w:space="0" w:color="auto"/>
            </w:tcBorders>
            <w:shd w:val="clear" w:color="auto" w:fill="DEEAF6" w:themeFill="accent5" w:themeFillTint="33"/>
          </w:tcPr>
          <w:p w14:paraId="5ACEF28E" w14:textId="77777777" w:rsidR="00465D54" w:rsidRPr="00486131" w:rsidRDefault="00465D54" w:rsidP="00992922">
            <w:r w:rsidRPr="00486131">
              <w:t xml:space="preserve">Przebudowa pochylni na dojściu od strony kina Muranów. </w:t>
            </w:r>
            <w:r w:rsidRPr="00486131">
              <w:rPr>
                <w:iCs/>
              </w:rPr>
              <w:t>Przy budowie pochylni należy kierować się następującymi wskazaniami:</w:t>
            </w:r>
          </w:p>
          <w:p w14:paraId="503C17CA" w14:textId="77777777" w:rsidR="00465D54" w:rsidRPr="00486131" w:rsidRDefault="00465D54" w:rsidP="00992922">
            <w:pPr>
              <w:rPr>
                <w:iCs/>
              </w:rPr>
            </w:pPr>
            <w:r w:rsidRPr="00486131">
              <w:rPr>
                <w:iCs/>
              </w:rPr>
              <w:t>- spadek pochylni nie powinien przekraczać 6% (a najlepiej 5%),</w:t>
            </w:r>
          </w:p>
          <w:p w14:paraId="2C6970EF" w14:textId="77777777" w:rsidR="00465D54" w:rsidRPr="00486131" w:rsidRDefault="00465D54" w:rsidP="00992922">
            <w:pPr>
              <w:rPr>
                <w:iCs/>
              </w:rPr>
            </w:pPr>
            <w:r w:rsidRPr="00486131">
              <w:rPr>
                <w:iCs/>
              </w:rPr>
              <w:t>- szerokość biegu pochylni powinna wynosić 120 cm,</w:t>
            </w:r>
          </w:p>
          <w:p w14:paraId="641E3E6A" w14:textId="77777777" w:rsidR="00465D54" w:rsidRPr="00486131" w:rsidRDefault="00465D54" w:rsidP="00992922">
            <w:pPr>
              <w:rPr>
                <w:iCs/>
              </w:rPr>
            </w:pPr>
            <w:r w:rsidRPr="00486131">
              <w:rPr>
                <w:iCs/>
              </w:rPr>
              <w:t>- nawierzchnia antypoślizgowa,</w:t>
            </w:r>
          </w:p>
          <w:p w14:paraId="774D4E2F" w14:textId="77777777" w:rsidR="00465D54" w:rsidRPr="00486131" w:rsidRDefault="00465D54" w:rsidP="00992922">
            <w:pPr>
              <w:rPr>
                <w:iCs/>
              </w:rPr>
            </w:pPr>
            <w:r w:rsidRPr="00486131">
              <w:rPr>
                <w:iCs/>
              </w:rPr>
              <w:t>- krawędzie pochylni zabezpieczone progiem o wys. min. 7 cm,</w:t>
            </w:r>
          </w:p>
          <w:p w14:paraId="6BBD4D91" w14:textId="77777777" w:rsidR="00465D54" w:rsidRPr="00486131" w:rsidRDefault="00465D54" w:rsidP="00992922">
            <w:pPr>
              <w:rPr>
                <w:iCs/>
              </w:rPr>
            </w:pPr>
            <w:r w:rsidRPr="00486131">
              <w:rPr>
                <w:iCs/>
              </w:rPr>
              <w:t xml:space="preserve">- oznaczenie dotykowe i kolorystyczne przed i za pochylnią (np. płytki </w:t>
            </w:r>
            <w:r>
              <w:rPr>
                <w:iCs/>
              </w:rPr>
              <w:br/>
              <w:t xml:space="preserve">  </w:t>
            </w:r>
            <w:r w:rsidRPr="00486131">
              <w:rPr>
                <w:iCs/>
              </w:rPr>
              <w:t>z wypustkami),</w:t>
            </w:r>
          </w:p>
          <w:p w14:paraId="5855B47A" w14:textId="77777777" w:rsidR="00465D54" w:rsidRPr="00486131" w:rsidRDefault="00465D54" w:rsidP="00992922">
            <w:pPr>
              <w:rPr>
                <w:iCs/>
              </w:rPr>
            </w:pPr>
            <w:r w:rsidRPr="00486131">
              <w:rPr>
                <w:iCs/>
              </w:rPr>
              <w:t>- balustrada obustronna wyposażona w dwa pochwyty na wys. 75 i 90 cm,</w:t>
            </w:r>
          </w:p>
          <w:p w14:paraId="6AF98F73" w14:textId="77777777" w:rsidR="00465D54" w:rsidRPr="00486131" w:rsidRDefault="00465D54" w:rsidP="00992922">
            <w:pPr>
              <w:rPr>
                <w:iCs/>
              </w:rPr>
            </w:pPr>
            <w:r w:rsidRPr="00486131">
              <w:rPr>
                <w:iCs/>
              </w:rPr>
              <w:t xml:space="preserve">- pochwyty o średnicy 3,5-4,5 cm odsunięte od ściany lub innych przeszkód </w:t>
            </w:r>
            <w:r w:rsidRPr="00486131">
              <w:rPr>
                <w:iCs/>
              </w:rPr>
              <w:br/>
              <w:t xml:space="preserve">  o min. 5 cm,</w:t>
            </w:r>
          </w:p>
          <w:p w14:paraId="03011489" w14:textId="77777777" w:rsidR="00465D54" w:rsidRPr="00486131" w:rsidRDefault="00465D54" w:rsidP="00992922">
            <w:pPr>
              <w:rPr>
                <w:iCs/>
              </w:rPr>
            </w:pPr>
            <w:r w:rsidRPr="00486131">
              <w:rPr>
                <w:iCs/>
              </w:rPr>
              <w:t xml:space="preserve">- pochwyty powinny wystawać minimum 30 cm poza obrys pochyłego odcinka </w:t>
            </w:r>
          </w:p>
          <w:p w14:paraId="5B7D72A8" w14:textId="77777777" w:rsidR="00465D54" w:rsidRPr="00486131" w:rsidRDefault="00465D54" w:rsidP="00992922">
            <w:pPr>
              <w:rPr>
                <w:iCs/>
              </w:rPr>
            </w:pPr>
            <w:r w:rsidRPr="00486131">
              <w:rPr>
                <w:iCs/>
              </w:rPr>
              <w:t xml:space="preserve">  pochylni,</w:t>
            </w:r>
          </w:p>
          <w:p w14:paraId="76A47B49" w14:textId="77777777" w:rsidR="00465D54" w:rsidRPr="00486131" w:rsidRDefault="00465D54" w:rsidP="00992922">
            <w:pPr>
              <w:rPr>
                <w:iCs/>
              </w:rPr>
            </w:pPr>
            <w:r w:rsidRPr="00486131">
              <w:rPr>
                <w:iCs/>
              </w:rPr>
              <w:t>- odległość między pochwytami 100-110 cm.</w:t>
            </w:r>
          </w:p>
        </w:tc>
        <w:tc>
          <w:tcPr>
            <w:tcW w:w="1985" w:type="dxa"/>
            <w:tcBorders>
              <w:left w:val="single" w:sz="12" w:space="0" w:color="auto"/>
              <w:right w:val="single" w:sz="12" w:space="0" w:color="auto"/>
            </w:tcBorders>
            <w:shd w:val="clear" w:color="auto" w:fill="DEEAF6" w:themeFill="accent5" w:themeFillTint="33"/>
          </w:tcPr>
          <w:p w14:paraId="5B6931C0" w14:textId="60BC6BF8" w:rsidR="00465D54" w:rsidRPr="008A4467" w:rsidRDefault="00465D54" w:rsidP="00992922">
            <w:pPr>
              <w:jc w:val="center"/>
              <w:rPr>
                <w:b/>
              </w:rPr>
            </w:pPr>
            <w:r w:rsidRPr="008A4467">
              <w:rPr>
                <w:b/>
              </w:rPr>
              <w:t>2023-2030</w:t>
            </w:r>
          </w:p>
        </w:tc>
        <w:tc>
          <w:tcPr>
            <w:tcW w:w="1275" w:type="dxa"/>
            <w:tcBorders>
              <w:left w:val="single" w:sz="12" w:space="0" w:color="auto"/>
            </w:tcBorders>
            <w:shd w:val="clear" w:color="auto" w:fill="DEEAF6" w:themeFill="accent5" w:themeFillTint="33"/>
          </w:tcPr>
          <w:p w14:paraId="1F1A91B6" w14:textId="4E818F74" w:rsidR="00465D54" w:rsidRPr="00486131" w:rsidRDefault="00465D54" w:rsidP="00992922">
            <w:pPr>
              <w:jc w:val="center"/>
            </w:pPr>
            <w:r w:rsidRPr="00486131">
              <w:t>-</w:t>
            </w:r>
          </w:p>
        </w:tc>
        <w:tc>
          <w:tcPr>
            <w:tcW w:w="1276" w:type="dxa"/>
            <w:shd w:val="clear" w:color="auto" w:fill="DEEAF6" w:themeFill="accent5" w:themeFillTint="33"/>
          </w:tcPr>
          <w:p w14:paraId="5954C610" w14:textId="77777777" w:rsidR="00465D54" w:rsidRPr="00486131" w:rsidRDefault="00465D54" w:rsidP="00992922">
            <w:pPr>
              <w:jc w:val="center"/>
            </w:pPr>
            <w:r w:rsidRPr="00486131">
              <w:rPr>
                <w:b/>
                <w:bCs/>
              </w:rPr>
              <w:t>TAK</w:t>
            </w:r>
          </w:p>
        </w:tc>
        <w:tc>
          <w:tcPr>
            <w:tcW w:w="2126" w:type="dxa"/>
            <w:vMerge/>
            <w:tcBorders>
              <w:left w:val="single" w:sz="12" w:space="0" w:color="auto"/>
              <w:right w:val="single" w:sz="12" w:space="0" w:color="auto"/>
            </w:tcBorders>
            <w:shd w:val="clear" w:color="auto" w:fill="auto"/>
          </w:tcPr>
          <w:p w14:paraId="05E874CD" w14:textId="15443FA4" w:rsidR="00465D54" w:rsidRPr="00067341" w:rsidRDefault="00465D54" w:rsidP="00992922">
            <w:pPr>
              <w:rPr>
                <w:color w:val="FF0000"/>
              </w:rPr>
            </w:pPr>
          </w:p>
        </w:tc>
      </w:tr>
      <w:tr w:rsidR="00465D54" w:rsidRPr="00067341" w14:paraId="3CFBEDC3" w14:textId="41D5A215" w:rsidTr="00E359C4">
        <w:tc>
          <w:tcPr>
            <w:tcW w:w="709" w:type="dxa"/>
            <w:tcBorders>
              <w:left w:val="single" w:sz="12" w:space="0" w:color="auto"/>
              <w:right w:val="single" w:sz="12" w:space="0" w:color="auto"/>
            </w:tcBorders>
            <w:shd w:val="clear" w:color="auto" w:fill="FFFFFF" w:themeFill="background1"/>
          </w:tcPr>
          <w:p w14:paraId="5C58CFC5" w14:textId="77777777" w:rsidR="00465D54" w:rsidRPr="00BB3830" w:rsidRDefault="00465D54" w:rsidP="00992922">
            <w:r>
              <w:lastRenderedPageBreak/>
              <w:t>6</w:t>
            </w:r>
          </w:p>
        </w:tc>
        <w:tc>
          <w:tcPr>
            <w:tcW w:w="6789" w:type="dxa"/>
            <w:tcBorders>
              <w:left w:val="single" w:sz="12" w:space="0" w:color="auto"/>
              <w:right w:val="single" w:sz="12" w:space="0" w:color="auto"/>
            </w:tcBorders>
            <w:shd w:val="clear" w:color="auto" w:fill="DEEAF6" w:themeFill="accent5" w:themeFillTint="33"/>
          </w:tcPr>
          <w:p w14:paraId="5627946D" w14:textId="77777777" w:rsidR="00465D54" w:rsidRPr="00BB3830" w:rsidRDefault="00465D54" w:rsidP="00992922">
            <w:pPr>
              <w:jc w:val="both"/>
            </w:pPr>
            <w:r w:rsidRPr="00BB3830">
              <w:t>Wykonanie zadaszenia ochraniającego drzwi do budynku i użytkowników przed opadami atmosferycznymi. Dodatkowo zadaszenie zapewni lepszą widoczność wejścia i ułatwi zlokalizowanie go przez osoby niedowidzące (możliwe jest zastosowanie np. markizy lub montaż płaszczyzny wykonanej ze szkła, opartej na konstrukcji stalowej lub podwieszanej na cięgnach).</w:t>
            </w:r>
          </w:p>
        </w:tc>
        <w:tc>
          <w:tcPr>
            <w:tcW w:w="1985" w:type="dxa"/>
            <w:tcBorders>
              <w:left w:val="single" w:sz="12" w:space="0" w:color="auto"/>
              <w:right w:val="single" w:sz="12" w:space="0" w:color="auto"/>
            </w:tcBorders>
            <w:shd w:val="clear" w:color="auto" w:fill="DEEAF6" w:themeFill="accent5" w:themeFillTint="33"/>
          </w:tcPr>
          <w:p w14:paraId="278C0CE8" w14:textId="2F84C2EC" w:rsidR="00465D54" w:rsidRPr="008A4467" w:rsidRDefault="00465D54" w:rsidP="00992922">
            <w:pPr>
              <w:jc w:val="center"/>
              <w:rPr>
                <w:b/>
              </w:rPr>
            </w:pPr>
            <w:r w:rsidRPr="008A4467">
              <w:rPr>
                <w:b/>
              </w:rPr>
              <w:t>2023-2030</w:t>
            </w:r>
          </w:p>
        </w:tc>
        <w:tc>
          <w:tcPr>
            <w:tcW w:w="1275" w:type="dxa"/>
            <w:tcBorders>
              <w:left w:val="single" w:sz="12" w:space="0" w:color="auto"/>
            </w:tcBorders>
            <w:shd w:val="clear" w:color="auto" w:fill="DEEAF6" w:themeFill="accent5" w:themeFillTint="33"/>
          </w:tcPr>
          <w:p w14:paraId="47760DF6" w14:textId="6DA68011" w:rsidR="00465D54" w:rsidRPr="00BB3830" w:rsidRDefault="00465D54" w:rsidP="00992922">
            <w:pPr>
              <w:jc w:val="center"/>
            </w:pPr>
            <w:r w:rsidRPr="00BB3830">
              <w:t>-</w:t>
            </w:r>
          </w:p>
        </w:tc>
        <w:tc>
          <w:tcPr>
            <w:tcW w:w="1276" w:type="dxa"/>
            <w:shd w:val="clear" w:color="auto" w:fill="DEEAF6" w:themeFill="accent5" w:themeFillTint="33"/>
          </w:tcPr>
          <w:p w14:paraId="17027395" w14:textId="77777777" w:rsidR="00465D54" w:rsidRPr="00BB3830" w:rsidRDefault="00465D54" w:rsidP="00992922">
            <w:pPr>
              <w:jc w:val="center"/>
            </w:pPr>
            <w:r w:rsidRPr="00BB3830">
              <w:rPr>
                <w:b/>
                <w:bCs/>
              </w:rPr>
              <w:t>TAK</w:t>
            </w:r>
          </w:p>
        </w:tc>
        <w:tc>
          <w:tcPr>
            <w:tcW w:w="2126" w:type="dxa"/>
            <w:vMerge/>
            <w:tcBorders>
              <w:left w:val="single" w:sz="12" w:space="0" w:color="auto"/>
              <w:right w:val="single" w:sz="12" w:space="0" w:color="auto"/>
            </w:tcBorders>
            <w:shd w:val="clear" w:color="auto" w:fill="auto"/>
          </w:tcPr>
          <w:p w14:paraId="3BB7CFA7" w14:textId="59ABFC7B" w:rsidR="00465D54" w:rsidRPr="00067341" w:rsidRDefault="00465D54" w:rsidP="00992922">
            <w:pPr>
              <w:rPr>
                <w:color w:val="FF0000"/>
              </w:rPr>
            </w:pPr>
          </w:p>
        </w:tc>
      </w:tr>
      <w:tr w:rsidR="00465D54" w:rsidRPr="00067341" w14:paraId="03A444DB" w14:textId="15A61336" w:rsidTr="00E359C4">
        <w:tc>
          <w:tcPr>
            <w:tcW w:w="709" w:type="dxa"/>
            <w:tcBorders>
              <w:left w:val="single" w:sz="12" w:space="0" w:color="auto"/>
              <w:right w:val="single" w:sz="12" w:space="0" w:color="auto"/>
            </w:tcBorders>
            <w:shd w:val="clear" w:color="auto" w:fill="FFFFFF" w:themeFill="background1"/>
          </w:tcPr>
          <w:p w14:paraId="27DD1893" w14:textId="77777777" w:rsidR="00465D54" w:rsidRPr="00BB3830" w:rsidRDefault="00465D54" w:rsidP="00992922">
            <w:r>
              <w:t>7</w:t>
            </w:r>
          </w:p>
        </w:tc>
        <w:tc>
          <w:tcPr>
            <w:tcW w:w="6789" w:type="dxa"/>
            <w:tcBorders>
              <w:left w:val="single" w:sz="12" w:space="0" w:color="auto"/>
              <w:right w:val="single" w:sz="12" w:space="0" w:color="auto"/>
            </w:tcBorders>
            <w:shd w:val="clear" w:color="auto" w:fill="DEEAF6" w:themeFill="accent5" w:themeFillTint="33"/>
          </w:tcPr>
          <w:p w14:paraId="680484DC" w14:textId="77777777" w:rsidR="00465D54" w:rsidRPr="00BB3830" w:rsidRDefault="00465D54" w:rsidP="00992922">
            <w:pPr>
              <w:jc w:val="both"/>
            </w:pPr>
            <w:r w:rsidRPr="00BB3830">
              <w:t xml:space="preserve">Wyprofilowanie chodnika i zrównanie jego poziomu z progiem drzwi lub powiększenie podestu przed drzwiami do budynku. Przestrzeń przed drzwiami powinna mieć minimalne wymiary 150 x 150 cm poza obrysem skrzydeł drzwi. Podest </w:t>
            </w:r>
            <w:r w:rsidRPr="008D64AA">
              <w:t xml:space="preserve">na połączeniu z chodnikiem </w:t>
            </w:r>
            <w:r w:rsidRPr="00BB3830">
              <w:t>nie powinien mieć progów tylko łagodne spadki nie przekraczające 5% a jego nachylenie nie powinno być większe niż 2%.</w:t>
            </w:r>
            <w:r>
              <w:t xml:space="preserve"> </w:t>
            </w:r>
          </w:p>
        </w:tc>
        <w:tc>
          <w:tcPr>
            <w:tcW w:w="1985" w:type="dxa"/>
            <w:tcBorders>
              <w:left w:val="single" w:sz="12" w:space="0" w:color="auto"/>
              <w:right w:val="single" w:sz="12" w:space="0" w:color="auto"/>
            </w:tcBorders>
            <w:shd w:val="clear" w:color="auto" w:fill="DEEAF6" w:themeFill="accent5" w:themeFillTint="33"/>
          </w:tcPr>
          <w:p w14:paraId="6D3F8702" w14:textId="27C91400" w:rsidR="00465D54" w:rsidRPr="008A4467" w:rsidRDefault="00465D54" w:rsidP="00992922">
            <w:pPr>
              <w:jc w:val="center"/>
              <w:rPr>
                <w:b/>
                <w:bCs/>
              </w:rPr>
            </w:pPr>
            <w:r w:rsidRPr="008A4467">
              <w:rPr>
                <w:b/>
                <w:bCs/>
              </w:rPr>
              <w:t>2023-2030</w:t>
            </w:r>
          </w:p>
        </w:tc>
        <w:tc>
          <w:tcPr>
            <w:tcW w:w="1275" w:type="dxa"/>
            <w:tcBorders>
              <w:left w:val="single" w:sz="12" w:space="0" w:color="auto"/>
            </w:tcBorders>
            <w:shd w:val="clear" w:color="auto" w:fill="DEEAF6" w:themeFill="accent5" w:themeFillTint="33"/>
          </w:tcPr>
          <w:p w14:paraId="1069D460" w14:textId="42D7D628" w:rsidR="00465D54" w:rsidRPr="00BB3830" w:rsidRDefault="00465D54" w:rsidP="00992922">
            <w:pPr>
              <w:jc w:val="center"/>
            </w:pPr>
            <w:r w:rsidRPr="00BB3830">
              <w:rPr>
                <w:b/>
                <w:bCs/>
              </w:rPr>
              <w:t>TAK</w:t>
            </w:r>
          </w:p>
        </w:tc>
        <w:tc>
          <w:tcPr>
            <w:tcW w:w="1276" w:type="dxa"/>
            <w:shd w:val="clear" w:color="auto" w:fill="DEEAF6" w:themeFill="accent5" w:themeFillTint="33"/>
          </w:tcPr>
          <w:p w14:paraId="4705224B" w14:textId="77777777" w:rsidR="00465D54" w:rsidRPr="00BB3830" w:rsidRDefault="00465D54" w:rsidP="00992922">
            <w:pPr>
              <w:jc w:val="center"/>
            </w:pPr>
            <w:r>
              <w:t>-</w:t>
            </w:r>
          </w:p>
        </w:tc>
        <w:tc>
          <w:tcPr>
            <w:tcW w:w="2126" w:type="dxa"/>
            <w:vMerge/>
            <w:tcBorders>
              <w:left w:val="single" w:sz="12" w:space="0" w:color="auto"/>
              <w:right w:val="single" w:sz="12" w:space="0" w:color="auto"/>
            </w:tcBorders>
            <w:shd w:val="clear" w:color="auto" w:fill="auto"/>
          </w:tcPr>
          <w:p w14:paraId="1F3BB46B" w14:textId="1ACAA237" w:rsidR="00465D54" w:rsidRPr="00067341" w:rsidRDefault="00465D54" w:rsidP="00992922">
            <w:pPr>
              <w:rPr>
                <w:color w:val="FF0000"/>
              </w:rPr>
            </w:pPr>
          </w:p>
        </w:tc>
      </w:tr>
      <w:tr w:rsidR="00465D54" w:rsidRPr="00067341" w14:paraId="029DC296" w14:textId="50853061" w:rsidTr="00E359C4">
        <w:tc>
          <w:tcPr>
            <w:tcW w:w="709" w:type="dxa"/>
            <w:tcBorders>
              <w:left w:val="single" w:sz="12" w:space="0" w:color="auto"/>
              <w:right w:val="single" w:sz="12" w:space="0" w:color="auto"/>
            </w:tcBorders>
            <w:shd w:val="clear" w:color="auto" w:fill="FFFFFF" w:themeFill="background1"/>
          </w:tcPr>
          <w:p w14:paraId="4FF23570" w14:textId="77777777" w:rsidR="00465D54" w:rsidRPr="00BB3830" w:rsidRDefault="00465D54" w:rsidP="00992922">
            <w:r>
              <w:t>8</w:t>
            </w:r>
          </w:p>
        </w:tc>
        <w:tc>
          <w:tcPr>
            <w:tcW w:w="6789" w:type="dxa"/>
            <w:tcBorders>
              <w:left w:val="single" w:sz="12" w:space="0" w:color="auto"/>
              <w:right w:val="single" w:sz="12" w:space="0" w:color="auto"/>
            </w:tcBorders>
            <w:shd w:val="clear" w:color="auto" w:fill="DEEAF6" w:themeFill="accent5" w:themeFillTint="33"/>
          </w:tcPr>
          <w:p w14:paraId="19F8E627" w14:textId="77777777" w:rsidR="00465D54" w:rsidRPr="00BB3830" w:rsidRDefault="00465D54" w:rsidP="00992922">
            <w:pPr>
              <w:jc w:val="both"/>
            </w:pPr>
            <w:r w:rsidRPr="00BB3830">
              <w:t>Przesunięcie odboju wystającego ponad poziom płaszczyzny dojścia w szerokości drzwi wejściowych do budynku i zapewnienie otwierania skrzydła czynnego drzwi do kąta min. 90 stopni i szerokości przejścia min. 90 cm.</w:t>
            </w:r>
          </w:p>
        </w:tc>
        <w:tc>
          <w:tcPr>
            <w:tcW w:w="1985" w:type="dxa"/>
            <w:tcBorders>
              <w:left w:val="single" w:sz="12" w:space="0" w:color="auto"/>
              <w:right w:val="single" w:sz="12" w:space="0" w:color="auto"/>
            </w:tcBorders>
            <w:shd w:val="clear" w:color="auto" w:fill="DEEAF6" w:themeFill="accent5" w:themeFillTint="33"/>
          </w:tcPr>
          <w:p w14:paraId="4C43F4F4" w14:textId="61F1AC0D" w:rsidR="00465D54" w:rsidRPr="008A4467" w:rsidRDefault="00465D54" w:rsidP="00992922">
            <w:pPr>
              <w:jc w:val="center"/>
              <w:rPr>
                <w:b/>
                <w:bCs/>
              </w:rPr>
            </w:pPr>
            <w:r w:rsidRPr="008A4467">
              <w:rPr>
                <w:b/>
                <w:bCs/>
              </w:rPr>
              <w:t>2023-2030</w:t>
            </w:r>
          </w:p>
        </w:tc>
        <w:tc>
          <w:tcPr>
            <w:tcW w:w="1275" w:type="dxa"/>
            <w:tcBorders>
              <w:left w:val="single" w:sz="12" w:space="0" w:color="auto"/>
            </w:tcBorders>
            <w:shd w:val="clear" w:color="auto" w:fill="DEEAF6" w:themeFill="accent5" w:themeFillTint="33"/>
          </w:tcPr>
          <w:p w14:paraId="7CA21F2F" w14:textId="392B46B2" w:rsidR="00465D54" w:rsidRPr="00BB3830" w:rsidRDefault="00465D54" w:rsidP="00992922">
            <w:pPr>
              <w:jc w:val="center"/>
            </w:pPr>
            <w:r w:rsidRPr="00BB3830">
              <w:rPr>
                <w:b/>
                <w:bCs/>
              </w:rPr>
              <w:t>TAK</w:t>
            </w:r>
          </w:p>
        </w:tc>
        <w:tc>
          <w:tcPr>
            <w:tcW w:w="1276" w:type="dxa"/>
            <w:shd w:val="clear" w:color="auto" w:fill="DEEAF6" w:themeFill="accent5" w:themeFillTint="33"/>
          </w:tcPr>
          <w:p w14:paraId="7293570A" w14:textId="77777777" w:rsidR="00465D54" w:rsidRPr="00BB3830" w:rsidRDefault="00465D54" w:rsidP="00992922">
            <w:pPr>
              <w:jc w:val="center"/>
              <w:rPr>
                <w:b/>
                <w:bCs/>
              </w:rPr>
            </w:pPr>
            <w:r>
              <w:t>-</w:t>
            </w:r>
          </w:p>
        </w:tc>
        <w:tc>
          <w:tcPr>
            <w:tcW w:w="2126" w:type="dxa"/>
            <w:vMerge/>
            <w:tcBorders>
              <w:left w:val="single" w:sz="12" w:space="0" w:color="auto"/>
              <w:right w:val="single" w:sz="12" w:space="0" w:color="auto"/>
            </w:tcBorders>
            <w:shd w:val="clear" w:color="auto" w:fill="auto"/>
          </w:tcPr>
          <w:p w14:paraId="209DEC55" w14:textId="56149121" w:rsidR="00465D54" w:rsidRPr="00486131" w:rsidRDefault="00465D54" w:rsidP="00992922"/>
        </w:tc>
      </w:tr>
      <w:tr w:rsidR="00465D54" w:rsidRPr="00067341" w14:paraId="6927CC53" w14:textId="65802C5A" w:rsidTr="00E359C4">
        <w:tc>
          <w:tcPr>
            <w:tcW w:w="709" w:type="dxa"/>
            <w:tcBorders>
              <w:left w:val="single" w:sz="12" w:space="0" w:color="auto"/>
              <w:right w:val="single" w:sz="12" w:space="0" w:color="auto"/>
            </w:tcBorders>
            <w:shd w:val="clear" w:color="auto" w:fill="FFFFFF" w:themeFill="background1"/>
          </w:tcPr>
          <w:p w14:paraId="793E9FB9" w14:textId="77777777" w:rsidR="00465D54" w:rsidRPr="00BB3830" w:rsidRDefault="00465D54" w:rsidP="00992922">
            <w:r>
              <w:t>9</w:t>
            </w:r>
          </w:p>
        </w:tc>
        <w:tc>
          <w:tcPr>
            <w:tcW w:w="6789" w:type="dxa"/>
            <w:tcBorders>
              <w:left w:val="single" w:sz="12" w:space="0" w:color="auto"/>
              <w:right w:val="single" w:sz="12" w:space="0" w:color="auto"/>
            </w:tcBorders>
            <w:shd w:val="clear" w:color="auto" w:fill="DEEAF6" w:themeFill="accent5" w:themeFillTint="33"/>
          </w:tcPr>
          <w:p w14:paraId="728274FE" w14:textId="77777777" w:rsidR="00465D54" w:rsidRPr="00BB3830" w:rsidRDefault="00465D54" w:rsidP="00992922">
            <w:pPr>
              <w:jc w:val="both"/>
            </w:pPr>
            <w:r w:rsidRPr="00BB3830">
              <w:t>Wykonanie kontrastowych oznaczeń na przeszkleniach drzwi wejściowych, wspomagających osoby niedowidzące. Przeszklenia oznaczyć dwoma pasami lub elementami kontrastowymi na wysokości 0,9-1,0 m i 1,3-1,4 m o szerokości 0,1 m (kontrast kolorystyczny minimum 60 LRV).</w:t>
            </w:r>
          </w:p>
        </w:tc>
        <w:tc>
          <w:tcPr>
            <w:tcW w:w="1985" w:type="dxa"/>
            <w:tcBorders>
              <w:left w:val="single" w:sz="12" w:space="0" w:color="auto"/>
              <w:right w:val="single" w:sz="12" w:space="0" w:color="auto"/>
            </w:tcBorders>
            <w:shd w:val="clear" w:color="auto" w:fill="DEEAF6" w:themeFill="accent5" w:themeFillTint="33"/>
          </w:tcPr>
          <w:p w14:paraId="69983E80" w14:textId="61CC13D9" w:rsidR="00465D54" w:rsidRPr="008A4467" w:rsidRDefault="00465D54" w:rsidP="00992922">
            <w:pPr>
              <w:jc w:val="center"/>
              <w:rPr>
                <w:b/>
              </w:rPr>
            </w:pPr>
            <w:r w:rsidRPr="008A4467">
              <w:rPr>
                <w:b/>
              </w:rPr>
              <w:t>2022</w:t>
            </w:r>
          </w:p>
        </w:tc>
        <w:tc>
          <w:tcPr>
            <w:tcW w:w="1275" w:type="dxa"/>
            <w:tcBorders>
              <w:left w:val="single" w:sz="12" w:space="0" w:color="auto"/>
            </w:tcBorders>
            <w:shd w:val="clear" w:color="auto" w:fill="DEEAF6" w:themeFill="accent5" w:themeFillTint="33"/>
          </w:tcPr>
          <w:p w14:paraId="11CF1DB3" w14:textId="661909C2" w:rsidR="00465D54" w:rsidRPr="00BB3830" w:rsidRDefault="00465D54" w:rsidP="00992922">
            <w:pPr>
              <w:jc w:val="center"/>
            </w:pPr>
            <w:r w:rsidRPr="00BB3830">
              <w:t>-</w:t>
            </w:r>
          </w:p>
        </w:tc>
        <w:tc>
          <w:tcPr>
            <w:tcW w:w="1276" w:type="dxa"/>
            <w:shd w:val="clear" w:color="auto" w:fill="DEEAF6" w:themeFill="accent5" w:themeFillTint="33"/>
          </w:tcPr>
          <w:p w14:paraId="51B32562" w14:textId="77777777" w:rsidR="00465D54" w:rsidRPr="00BB3830" w:rsidRDefault="00465D54" w:rsidP="00992922">
            <w:pPr>
              <w:jc w:val="center"/>
              <w:rPr>
                <w:b/>
                <w:bCs/>
              </w:rPr>
            </w:pPr>
            <w:r w:rsidRPr="00BB3830">
              <w:rPr>
                <w:b/>
                <w:bCs/>
              </w:rPr>
              <w:t>TAK</w:t>
            </w:r>
          </w:p>
        </w:tc>
        <w:tc>
          <w:tcPr>
            <w:tcW w:w="2126" w:type="dxa"/>
            <w:vMerge/>
            <w:tcBorders>
              <w:left w:val="single" w:sz="12" w:space="0" w:color="auto"/>
              <w:right w:val="single" w:sz="12" w:space="0" w:color="auto"/>
            </w:tcBorders>
            <w:shd w:val="clear" w:color="auto" w:fill="auto"/>
          </w:tcPr>
          <w:p w14:paraId="013270BC" w14:textId="73B7B559" w:rsidR="00465D54" w:rsidRPr="00486131" w:rsidRDefault="00465D54" w:rsidP="00992922"/>
        </w:tc>
      </w:tr>
      <w:tr w:rsidR="00465D54" w:rsidRPr="00067341" w14:paraId="78F59F89" w14:textId="071B8F54" w:rsidTr="00E359C4">
        <w:tc>
          <w:tcPr>
            <w:tcW w:w="709" w:type="dxa"/>
            <w:tcBorders>
              <w:left w:val="single" w:sz="12" w:space="0" w:color="auto"/>
              <w:right w:val="single" w:sz="12" w:space="0" w:color="auto"/>
            </w:tcBorders>
            <w:shd w:val="clear" w:color="auto" w:fill="FFFFFF" w:themeFill="background1"/>
          </w:tcPr>
          <w:p w14:paraId="36D685C3" w14:textId="77777777" w:rsidR="00465D54" w:rsidRPr="00BB3830" w:rsidRDefault="00465D54" w:rsidP="00992922">
            <w:r>
              <w:t>10</w:t>
            </w:r>
          </w:p>
        </w:tc>
        <w:tc>
          <w:tcPr>
            <w:tcW w:w="6789" w:type="dxa"/>
            <w:tcBorders>
              <w:left w:val="single" w:sz="12" w:space="0" w:color="auto"/>
              <w:right w:val="single" w:sz="12" w:space="0" w:color="auto"/>
            </w:tcBorders>
            <w:shd w:val="clear" w:color="auto" w:fill="DEEAF6" w:themeFill="accent5" w:themeFillTint="33"/>
          </w:tcPr>
          <w:p w14:paraId="5ED65C1C" w14:textId="77777777" w:rsidR="00465D54" w:rsidRPr="00BB3830" w:rsidRDefault="00465D54" w:rsidP="00992922">
            <w:pPr>
              <w:jc w:val="both"/>
            </w:pPr>
            <w:r w:rsidRPr="00BB3830">
              <w:t>Zmiana kolorystyki uchwytów w stosunku do skrzyd</w:t>
            </w:r>
            <w:r>
              <w:t>eł</w:t>
            </w:r>
            <w:r w:rsidRPr="00BB3830">
              <w:t xml:space="preserve"> drzwiow</w:t>
            </w:r>
            <w:r>
              <w:t>ych</w:t>
            </w:r>
            <w:r w:rsidRPr="00BB3830">
              <w:t xml:space="preserve"> i zapewnienie kontrastu kolorystycznego minimum 30 LRV</w:t>
            </w:r>
          </w:p>
        </w:tc>
        <w:tc>
          <w:tcPr>
            <w:tcW w:w="1985" w:type="dxa"/>
            <w:tcBorders>
              <w:left w:val="single" w:sz="12" w:space="0" w:color="auto"/>
              <w:right w:val="single" w:sz="12" w:space="0" w:color="auto"/>
            </w:tcBorders>
            <w:shd w:val="clear" w:color="auto" w:fill="DEEAF6" w:themeFill="accent5" w:themeFillTint="33"/>
          </w:tcPr>
          <w:p w14:paraId="4B93DF3A" w14:textId="24444CDD" w:rsidR="00465D54" w:rsidRPr="008A4467" w:rsidRDefault="00465D54" w:rsidP="00992922">
            <w:pPr>
              <w:jc w:val="center"/>
              <w:rPr>
                <w:b/>
              </w:rPr>
            </w:pPr>
            <w:r w:rsidRPr="008A4467">
              <w:rPr>
                <w:b/>
              </w:rPr>
              <w:t>2022</w:t>
            </w:r>
          </w:p>
        </w:tc>
        <w:tc>
          <w:tcPr>
            <w:tcW w:w="1275" w:type="dxa"/>
            <w:tcBorders>
              <w:left w:val="single" w:sz="12" w:space="0" w:color="auto"/>
            </w:tcBorders>
            <w:shd w:val="clear" w:color="auto" w:fill="DEEAF6" w:themeFill="accent5" w:themeFillTint="33"/>
          </w:tcPr>
          <w:p w14:paraId="609888F1" w14:textId="10A2AB57" w:rsidR="00465D54" w:rsidRPr="00BB3830" w:rsidRDefault="00465D54" w:rsidP="00992922">
            <w:pPr>
              <w:jc w:val="center"/>
            </w:pPr>
            <w:r w:rsidRPr="008D051D">
              <w:t>-</w:t>
            </w:r>
          </w:p>
        </w:tc>
        <w:tc>
          <w:tcPr>
            <w:tcW w:w="1276" w:type="dxa"/>
            <w:shd w:val="clear" w:color="auto" w:fill="DEEAF6" w:themeFill="accent5" w:themeFillTint="33"/>
          </w:tcPr>
          <w:p w14:paraId="56CA7F88" w14:textId="77777777" w:rsidR="00465D54" w:rsidRPr="00BB3830" w:rsidRDefault="00465D54" w:rsidP="00992922">
            <w:pPr>
              <w:jc w:val="center"/>
              <w:rPr>
                <w:b/>
                <w:bCs/>
              </w:rPr>
            </w:pPr>
            <w:r w:rsidRPr="008D051D">
              <w:t>-</w:t>
            </w:r>
          </w:p>
        </w:tc>
        <w:tc>
          <w:tcPr>
            <w:tcW w:w="2126" w:type="dxa"/>
            <w:vMerge/>
            <w:tcBorders>
              <w:left w:val="single" w:sz="12" w:space="0" w:color="auto"/>
              <w:right w:val="single" w:sz="12" w:space="0" w:color="auto"/>
            </w:tcBorders>
            <w:shd w:val="clear" w:color="auto" w:fill="auto"/>
          </w:tcPr>
          <w:p w14:paraId="47563161" w14:textId="23065401" w:rsidR="00465D54" w:rsidRPr="00486131" w:rsidRDefault="00465D54" w:rsidP="00992922"/>
        </w:tc>
      </w:tr>
      <w:tr w:rsidR="00465D54" w:rsidRPr="00067341" w14:paraId="53238C9B" w14:textId="50B12D7E" w:rsidTr="00E359C4">
        <w:tc>
          <w:tcPr>
            <w:tcW w:w="709" w:type="dxa"/>
            <w:tcBorders>
              <w:left w:val="single" w:sz="12" w:space="0" w:color="auto"/>
              <w:right w:val="single" w:sz="12" w:space="0" w:color="auto"/>
            </w:tcBorders>
            <w:shd w:val="clear" w:color="auto" w:fill="FFFFFF" w:themeFill="background1"/>
          </w:tcPr>
          <w:p w14:paraId="01F654A4" w14:textId="77777777" w:rsidR="00465D54" w:rsidRPr="00BB3830" w:rsidRDefault="00465D54" w:rsidP="00992922">
            <w:r w:rsidRPr="00BB3830">
              <w:t>1</w:t>
            </w:r>
            <w:r>
              <w:t>1</w:t>
            </w:r>
          </w:p>
        </w:tc>
        <w:tc>
          <w:tcPr>
            <w:tcW w:w="6789" w:type="dxa"/>
            <w:tcBorders>
              <w:left w:val="single" w:sz="12" w:space="0" w:color="auto"/>
              <w:right w:val="single" w:sz="12" w:space="0" w:color="auto"/>
            </w:tcBorders>
            <w:shd w:val="clear" w:color="auto" w:fill="DEEAF6" w:themeFill="accent5" w:themeFillTint="33"/>
          </w:tcPr>
          <w:p w14:paraId="6219D372" w14:textId="77777777" w:rsidR="00465D54" w:rsidRPr="00BB3830" w:rsidRDefault="00465D54" w:rsidP="00992922">
            <w:pPr>
              <w:jc w:val="both"/>
            </w:pPr>
            <w:r w:rsidRPr="00BB3830">
              <w:t>Zapewnienie przy głównym wejściu do budynku opraw oświetleniowych nie oślepiających użytkowników. Wskazane jest użycie opraw zapewniających dobrą orientację w przestrzeni, jednolitą dystrybucję światła bez nadmiernych kontrastów, odpowiedni kierunek światła pozwalający na uniknięcie olśnienia pieszych oraz natężenie minimum 100 lx.</w:t>
            </w:r>
          </w:p>
        </w:tc>
        <w:tc>
          <w:tcPr>
            <w:tcW w:w="1985" w:type="dxa"/>
            <w:tcBorders>
              <w:left w:val="single" w:sz="12" w:space="0" w:color="auto"/>
              <w:right w:val="single" w:sz="12" w:space="0" w:color="auto"/>
            </w:tcBorders>
            <w:shd w:val="clear" w:color="auto" w:fill="DEEAF6" w:themeFill="accent5" w:themeFillTint="33"/>
          </w:tcPr>
          <w:p w14:paraId="0AA039C6" w14:textId="4113D0CC" w:rsidR="00465D54" w:rsidRPr="008A4467" w:rsidRDefault="00465D54" w:rsidP="00992922">
            <w:pPr>
              <w:jc w:val="center"/>
              <w:rPr>
                <w:b/>
              </w:rPr>
            </w:pPr>
            <w:r w:rsidRPr="008A4467">
              <w:rPr>
                <w:b/>
              </w:rPr>
              <w:t>2023-2030</w:t>
            </w:r>
          </w:p>
        </w:tc>
        <w:tc>
          <w:tcPr>
            <w:tcW w:w="1275" w:type="dxa"/>
            <w:tcBorders>
              <w:left w:val="single" w:sz="12" w:space="0" w:color="auto"/>
            </w:tcBorders>
            <w:shd w:val="clear" w:color="auto" w:fill="DEEAF6" w:themeFill="accent5" w:themeFillTint="33"/>
          </w:tcPr>
          <w:p w14:paraId="13D19B47" w14:textId="02E79DE0" w:rsidR="00465D54" w:rsidRPr="00BB3830" w:rsidRDefault="00465D54" w:rsidP="00992922">
            <w:pPr>
              <w:jc w:val="center"/>
            </w:pPr>
            <w:r w:rsidRPr="00BB3830">
              <w:t>-</w:t>
            </w:r>
          </w:p>
        </w:tc>
        <w:tc>
          <w:tcPr>
            <w:tcW w:w="1276" w:type="dxa"/>
            <w:shd w:val="clear" w:color="auto" w:fill="DEEAF6" w:themeFill="accent5" w:themeFillTint="33"/>
          </w:tcPr>
          <w:p w14:paraId="6B3EBB9F" w14:textId="77777777" w:rsidR="00465D54" w:rsidRPr="00BB3830" w:rsidRDefault="00465D54" w:rsidP="00992922">
            <w:pPr>
              <w:jc w:val="center"/>
            </w:pPr>
            <w:r w:rsidRPr="00BB3830">
              <w:rPr>
                <w:b/>
                <w:bCs/>
              </w:rPr>
              <w:t>TAK</w:t>
            </w:r>
          </w:p>
        </w:tc>
        <w:tc>
          <w:tcPr>
            <w:tcW w:w="2126" w:type="dxa"/>
            <w:vMerge/>
            <w:tcBorders>
              <w:left w:val="single" w:sz="12" w:space="0" w:color="auto"/>
              <w:right w:val="single" w:sz="12" w:space="0" w:color="auto"/>
            </w:tcBorders>
            <w:shd w:val="clear" w:color="auto" w:fill="auto"/>
          </w:tcPr>
          <w:p w14:paraId="382B1570" w14:textId="52AAC908" w:rsidR="00465D54" w:rsidRPr="00BB3830" w:rsidRDefault="00465D54" w:rsidP="00992922">
            <w:pPr>
              <w:rPr>
                <w:b/>
                <w:bCs/>
              </w:rPr>
            </w:pPr>
          </w:p>
        </w:tc>
      </w:tr>
      <w:tr w:rsidR="00465D54" w:rsidRPr="00067341" w14:paraId="0FD178FF" w14:textId="67E23B48" w:rsidTr="00E359C4">
        <w:trPr>
          <w:trHeight w:val="7082"/>
        </w:trPr>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15D5FE3D" w14:textId="77777777" w:rsidR="00465D54" w:rsidRPr="002B00CE" w:rsidRDefault="00465D54" w:rsidP="00992922">
            <w:r>
              <w:lastRenderedPageBreak/>
              <w:t>12</w:t>
            </w:r>
          </w:p>
        </w:tc>
        <w:tc>
          <w:tcPr>
            <w:tcW w:w="6789" w:type="dxa"/>
            <w:tcBorders>
              <w:top w:val="single" w:sz="12" w:space="0" w:color="auto"/>
              <w:left w:val="single" w:sz="12" w:space="0" w:color="auto"/>
              <w:bottom w:val="single" w:sz="2" w:space="0" w:color="auto"/>
              <w:right w:val="single" w:sz="12" w:space="0" w:color="auto"/>
            </w:tcBorders>
            <w:shd w:val="clear" w:color="auto" w:fill="FFF2CC" w:themeFill="accent4" w:themeFillTint="33"/>
          </w:tcPr>
          <w:p w14:paraId="4D871B2A" w14:textId="65623445" w:rsidR="00465D54" w:rsidRPr="002B00CE" w:rsidRDefault="00465D54" w:rsidP="00992922">
            <w:pPr>
              <w:jc w:val="both"/>
            </w:pPr>
            <w:r w:rsidRPr="002B00CE">
              <w:t xml:space="preserve">Wykonanie i montaż tablicy informacyjnej opisującej położenie podstawowych pomieszczeń w budynku. Środkowa część tablicy powinna się znajdować na wysokości 1,2-1,6 m od posadzki. Oznaczenia i informacje pisemne, literowe </w:t>
            </w:r>
            <w:r w:rsidRPr="002B00CE">
              <w:br/>
              <w:t xml:space="preserve">i graficzne powinny być skontrastowane kolorystycznie z tłem (LRV min. 60). Przy tablicy należy zastosować możliwie duże wielkości liter. Wysokość tekstu należy </w:t>
            </w:r>
            <w:r>
              <w:t>2023-2030</w:t>
            </w:r>
            <w:r w:rsidRPr="002B00CE">
              <w:t xml:space="preserve">obliczać na podstawie wzoru: HT=0,02-0,03 x L, gdzie HT oznacza wysokość tekstu </w:t>
            </w:r>
            <w:r w:rsidRPr="002B00CE">
              <w:br/>
              <w:t>a L oznacza odległość od tekstu.</w:t>
            </w:r>
          </w:p>
        </w:tc>
        <w:tc>
          <w:tcPr>
            <w:tcW w:w="1985" w:type="dxa"/>
            <w:tcBorders>
              <w:top w:val="single" w:sz="12" w:space="0" w:color="auto"/>
              <w:left w:val="single" w:sz="12" w:space="0" w:color="auto"/>
              <w:bottom w:val="single" w:sz="2" w:space="0" w:color="auto"/>
              <w:right w:val="single" w:sz="12" w:space="0" w:color="auto"/>
            </w:tcBorders>
            <w:shd w:val="clear" w:color="auto" w:fill="FFF2CC" w:themeFill="accent4" w:themeFillTint="33"/>
          </w:tcPr>
          <w:p w14:paraId="6D1ADB55" w14:textId="158CB590" w:rsidR="00465D54" w:rsidRPr="008A4467" w:rsidRDefault="00465D54" w:rsidP="00992922">
            <w:pPr>
              <w:jc w:val="center"/>
              <w:rPr>
                <w:b/>
              </w:rPr>
            </w:pPr>
            <w:r w:rsidRPr="008A4467">
              <w:rPr>
                <w:b/>
              </w:rPr>
              <w:t>2022</w:t>
            </w:r>
          </w:p>
        </w:tc>
        <w:tc>
          <w:tcPr>
            <w:tcW w:w="1275" w:type="dxa"/>
            <w:tcBorders>
              <w:top w:val="single" w:sz="12" w:space="0" w:color="auto"/>
              <w:left w:val="single" w:sz="12" w:space="0" w:color="auto"/>
              <w:bottom w:val="single" w:sz="2" w:space="0" w:color="auto"/>
            </w:tcBorders>
            <w:shd w:val="clear" w:color="auto" w:fill="FFF2CC" w:themeFill="accent4" w:themeFillTint="33"/>
          </w:tcPr>
          <w:p w14:paraId="5329EC27" w14:textId="3FD51887" w:rsidR="00465D54" w:rsidRPr="002B00CE" w:rsidRDefault="00465D54" w:rsidP="00992922">
            <w:pPr>
              <w:jc w:val="center"/>
            </w:pPr>
            <w:r w:rsidRPr="002B00CE">
              <w:t>-</w:t>
            </w:r>
          </w:p>
        </w:tc>
        <w:tc>
          <w:tcPr>
            <w:tcW w:w="1276" w:type="dxa"/>
            <w:tcBorders>
              <w:top w:val="single" w:sz="12" w:space="0" w:color="auto"/>
              <w:bottom w:val="single" w:sz="2" w:space="0" w:color="auto"/>
            </w:tcBorders>
            <w:shd w:val="clear" w:color="auto" w:fill="FFF2CC" w:themeFill="accent4" w:themeFillTint="33"/>
          </w:tcPr>
          <w:p w14:paraId="0A558277" w14:textId="77777777" w:rsidR="00465D54" w:rsidRPr="002B00CE" w:rsidRDefault="00465D54" w:rsidP="00992922">
            <w:pPr>
              <w:jc w:val="center"/>
            </w:pPr>
            <w:r w:rsidRPr="002B00CE">
              <w:rPr>
                <w:b/>
                <w:bCs/>
              </w:rPr>
              <w:t>TAK</w:t>
            </w:r>
          </w:p>
        </w:tc>
        <w:tc>
          <w:tcPr>
            <w:tcW w:w="2126" w:type="dxa"/>
            <w:vMerge/>
            <w:tcBorders>
              <w:left w:val="single" w:sz="12" w:space="0" w:color="auto"/>
              <w:right w:val="single" w:sz="12" w:space="0" w:color="auto"/>
            </w:tcBorders>
            <w:shd w:val="clear" w:color="auto" w:fill="auto"/>
          </w:tcPr>
          <w:p w14:paraId="6D0931F0" w14:textId="44EC2346" w:rsidR="00465D54" w:rsidRPr="002B00CE" w:rsidRDefault="00465D54" w:rsidP="00992922"/>
        </w:tc>
      </w:tr>
      <w:tr w:rsidR="00465D54" w:rsidRPr="00067341" w14:paraId="1D738CC8" w14:textId="77777777" w:rsidTr="00E359C4">
        <w:trPr>
          <w:trHeight w:val="5396"/>
        </w:trPr>
        <w:tc>
          <w:tcPr>
            <w:tcW w:w="709" w:type="dxa"/>
            <w:tcBorders>
              <w:top w:val="single" w:sz="2" w:space="0" w:color="auto"/>
              <w:left w:val="single" w:sz="12" w:space="0" w:color="auto"/>
              <w:right w:val="single" w:sz="12" w:space="0" w:color="auto"/>
            </w:tcBorders>
            <w:shd w:val="clear" w:color="auto" w:fill="FFFFFF" w:themeFill="background1"/>
          </w:tcPr>
          <w:p w14:paraId="554E2E14" w14:textId="77777777" w:rsidR="00465D54" w:rsidRPr="002B00CE" w:rsidRDefault="00465D54" w:rsidP="00992922">
            <w:r w:rsidRPr="002B00CE">
              <w:t>1</w:t>
            </w:r>
            <w:r>
              <w:t>3</w:t>
            </w:r>
          </w:p>
        </w:tc>
        <w:tc>
          <w:tcPr>
            <w:tcW w:w="6789" w:type="dxa"/>
            <w:tcBorders>
              <w:top w:val="single" w:sz="2" w:space="0" w:color="auto"/>
              <w:left w:val="single" w:sz="12" w:space="0" w:color="auto"/>
              <w:right w:val="single" w:sz="12" w:space="0" w:color="auto"/>
            </w:tcBorders>
            <w:shd w:val="clear" w:color="auto" w:fill="FFF2CC" w:themeFill="accent4" w:themeFillTint="33"/>
          </w:tcPr>
          <w:p w14:paraId="334A964D" w14:textId="77777777" w:rsidR="00465D54" w:rsidRPr="002B00CE" w:rsidRDefault="00465D54" w:rsidP="00992922">
            <w:pPr>
              <w:jc w:val="both"/>
            </w:pPr>
            <w:r w:rsidRPr="002B00CE">
              <w:t>Zapewnienie kolejkomatu mającego formę umożliwiającą wygodne korzystanie przez osoby na wózkach: przestrzeń na nogi powinna mieć wysokość min. 70 cm, szerokość min. 90 cm a głębokość min. 60 cm. Ekran i elementy służące do obsługi urządzenia powinny być umieszczone na wysokości 80-110 cm (dopuszczalne jest umieszczenie ekranu na innej wysokości, jeśli spełniony jest warunek dobrej widoczności zarówno z poziomu osoby siedzącej jak i stojącej).</w:t>
            </w:r>
          </w:p>
          <w:p w14:paraId="4F74C411" w14:textId="77777777" w:rsidR="00465D54" w:rsidRPr="002B00CE" w:rsidRDefault="00465D54" w:rsidP="00992922">
            <w:pPr>
              <w:jc w:val="both"/>
            </w:pPr>
            <w:r w:rsidRPr="002B00CE">
              <w:t>Wymagane jest stosowanie przycisków klawiszowych lub sensorowych (dotykowych na ekranie) z nakładką - dostosowanych do potrzeb osób z niepełnosprawnością wzroku i niedowładem kończyn górnych. Zaleca się stosowanie automatów udźwiękowionych i wyposażonych w gniazdo słuchawkowe, odpowiednio oznaczone dotykowo.</w:t>
            </w:r>
          </w:p>
        </w:tc>
        <w:tc>
          <w:tcPr>
            <w:tcW w:w="1985" w:type="dxa"/>
            <w:tcBorders>
              <w:top w:val="single" w:sz="2" w:space="0" w:color="auto"/>
              <w:left w:val="single" w:sz="12" w:space="0" w:color="auto"/>
              <w:right w:val="single" w:sz="12" w:space="0" w:color="auto"/>
            </w:tcBorders>
            <w:shd w:val="clear" w:color="auto" w:fill="FFF2CC" w:themeFill="accent4" w:themeFillTint="33"/>
          </w:tcPr>
          <w:p w14:paraId="4D928D94" w14:textId="77777777" w:rsidR="00465D54" w:rsidRPr="008A4467" w:rsidRDefault="00465D54" w:rsidP="00992922">
            <w:pPr>
              <w:jc w:val="center"/>
              <w:rPr>
                <w:b/>
              </w:rPr>
            </w:pPr>
            <w:r w:rsidRPr="008A4467">
              <w:rPr>
                <w:b/>
              </w:rPr>
              <w:t>2023-2030</w:t>
            </w:r>
          </w:p>
        </w:tc>
        <w:tc>
          <w:tcPr>
            <w:tcW w:w="1275" w:type="dxa"/>
            <w:tcBorders>
              <w:top w:val="single" w:sz="2" w:space="0" w:color="auto"/>
              <w:left w:val="single" w:sz="12" w:space="0" w:color="auto"/>
            </w:tcBorders>
            <w:shd w:val="clear" w:color="auto" w:fill="FFF2CC" w:themeFill="accent4" w:themeFillTint="33"/>
          </w:tcPr>
          <w:p w14:paraId="0A4E3299" w14:textId="77777777" w:rsidR="00465D54" w:rsidRPr="002B00CE" w:rsidRDefault="00465D54" w:rsidP="00992922">
            <w:pPr>
              <w:jc w:val="center"/>
            </w:pPr>
            <w:r w:rsidRPr="002B00CE">
              <w:t>-</w:t>
            </w:r>
          </w:p>
        </w:tc>
        <w:tc>
          <w:tcPr>
            <w:tcW w:w="1276" w:type="dxa"/>
            <w:tcBorders>
              <w:top w:val="single" w:sz="2" w:space="0" w:color="auto"/>
            </w:tcBorders>
            <w:shd w:val="clear" w:color="auto" w:fill="FFF2CC" w:themeFill="accent4" w:themeFillTint="33"/>
          </w:tcPr>
          <w:p w14:paraId="74F7C429" w14:textId="77777777" w:rsidR="00465D54" w:rsidRPr="002B00CE" w:rsidRDefault="00465D54" w:rsidP="00992922">
            <w:pPr>
              <w:jc w:val="center"/>
            </w:pPr>
            <w:r w:rsidRPr="002B00CE">
              <w:t>-</w:t>
            </w:r>
          </w:p>
        </w:tc>
        <w:tc>
          <w:tcPr>
            <w:tcW w:w="2126" w:type="dxa"/>
            <w:vMerge/>
            <w:tcBorders>
              <w:left w:val="single" w:sz="12" w:space="0" w:color="auto"/>
              <w:right w:val="single" w:sz="12" w:space="0" w:color="auto"/>
            </w:tcBorders>
            <w:shd w:val="clear" w:color="auto" w:fill="auto"/>
          </w:tcPr>
          <w:p w14:paraId="179DD7FC" w14:textId="3F33DB71" w:rsidR="00465D54" w:rsidRPr="002B00CE" w:rsidRDefault="00465D54" w:rsidP="00992922"/>
        </w:tc>
      </w:tr>
      <w:tr w:rsidR="00465D54" w:rsidRPr="00067341" w14:paraId="1C10492A" w14:textId="7C7F1631" w:rsidTr="00E359C4">
        <w:tc>
          <w:tcPr>
            <w:tcW w:w="709" w:type="dxa"/>
            <w:tcBorders>
              <w:top w:val="single" w:sz="2" w:space="0" w:color="auto"/>
              <w:left w:val="single" w:sz="12" w:space="0" w:color="auto"/>
              <w:right w:val="single" w:sz="12" w:space="0" w:color="auto"/>
            </w:tcBorders>
            <w:shd w:val="clear" w:color="auto" w:fill="FFFFFF" w:themeFill="background1"/>
          </w:tcPr>
          <w:p w14:paraId="06E923CA" w14:textId="77777777" w:rsidR="00465D54" w:rsidRPr="002B00CE" w:rsidRDefault="00465D54" w:rsidP="00992922">
            <w:r w:rsidRPr="002B00CE">
              <w:lastRenderedPageBreak/>
              <w:t>1</w:t>
            </w:r>
            <w:r>
              <w:t>4</w:t>
            </w:r>
          </w:p>
        </w:tc>
        <w:tc>
          <w:tcPr>
            <w:tcW w:w="6789" w:type="dxa"/>
            <w:tcBorders>
              <w:top w:val="single" w:sz="2" w:space="0" w:color="auto"/>
              <w:left w:val="single" w:sz="12" w:space="0" w:color="auto"/>
              <w:right w:val="single" w:sz="12" w:space="0" w:color="auto"/>
            </w:tcBorders>
            <w:shd w:val="clear" w:color="auto" w:fill="FFF2CC" w:themeFill="accent4" w:themeFillTint="33"/>
          </w:tcPr>
          <w:p w14:paraId="390EA06D" w14:textId="77777777" w:rsidR="00465D54" w:rsidRPr="002B00CE" w:rsidRDefault="00465D54" w:rsidP="00992922">
            <w:pPr>
              <w:jc w:val="both"/>
            </w:pPr>
            <w:r w:rsidRPr="002B00CE">
              <w:t>Zapewnienie pod blatami przy wszystkich stanowiskach obsługi klienta miejsca na nogi osoby na wózku - wolna przestrzeń o wysokości min. 70 cm, głębokości min. 60 cm i długości min. 90 cm.</w:t>
            </w:r>
          </w:p>
        </w:tc>
        <w:tc>
          <w:tcPr>
            <w:tcW w:w="1985" w:type="dxa"/>
            <w:tcBorders>
              <w:top w:val="single" w:sz="2" w:space="0" w:color="auto"/>
              <w:left w:val="single" w:sz="12" w:space="0" w:color="auto"/>
              <w:right w:val="single" w:sz="12" w:space="0" w:color="auto"/>
            </w:tcBorders>
            <w:shd w:val="clear" w:color="auto" w:fill="FFF2CC" w:themeFill="accent4" w:themeFillTint="33"/>
          </w:tcPr>
          <w:p w14:paraId="545C9050" w14:textId="2515B513" w:rsidR="00465D54" w:rsidRPr="008A4467" w:rsidRDefault="00465D54" w:rsidP="00992922">
            <w:pPr>
              <w:jc w:val="center"/>
              <w:rPr>
                <w:b/>
              </w:rPr>
            </w:pPr>
            <w:r w:rsidRPr="008A4467">
              <w:rPr>
                <w:b/>
              </w:rPr>
              <w:t>2023-2030</w:t>
            </w:r>
          </w:p>
        </w:tc>
        <w:tc>
          <w:tcPr>
            <w:tcW w:w="1275" w:type="dxa"/>
            <w:tcBorders>
              <w:top w:val="single" w:sz="2" w:space="0" w:color="auto"/>
              <w:left w:val="single" w:sz="12" w:space="0" w:color="auto"/>
            </w:tcBorders>
            <w:shd w:val="clear" w:color="auto" w:fill="FFF2CC" w:themeFill="accent4" w:themeFillTint="33"/>
          </w:tcPr>
          <w:p w14:paraId="012D373D" w14:textId="60D13148" w:rsidR="00465D54" w:rsidRPr="002B00CE" w:rsidRDefault="00465D54" w:rsidP="00992922">
            <w:pPr>
              <w:jc w:val="center"/>
            </w:pPr>
            <w:r w:rsidRPr="002B00CE">
              <w:t>-</w:t>
            </w:r>
          </w:p>
        </w:tc>
        <w:tc>
          <w:tcPr>
            <w:tcW w:w="1276" w:type="dxa"/>
            <w:tcBorders>
              <w:top w:val="single" w:sz="2" w:space="0" w:color="auto"/>
            </w:tcBorders>
            <w:shd w:val="clear" w:color="auto" w:fill="FFF2CC" w:themeFill="accent4" w:themeFillTint="33"/>
          </w:tcPr>
          <w:p w14:paraId="3EACD722" w14:textId="77777777" w:rsidR="00465D54" w:rsidRPr="002B00CE" w:rsidRDefault="00465D54" w:rsidP="00992922">
            <w:pPr>
              <w:jc w:val="center"/>
              <w:rPr>
                <w:b/>
                <w:bCs/>
              </w:rPr>
            </w:pPr>
            <w:r w:rsidRPr="002B00CE">
              <w:rPr>
                <w:b/>
                <w:bCs/>
              </w:rPr>
              <w:t>TAK</w:t>
            </w:r>
          </w:p>
        </w:tc>
        <w:tc>
          <w:tcPr>
            <w:tcW w:w="2126" w:type="dxa"/>
            <w:vMerge/>
            <w:tcBorders>
              <w:left w:val="single" w:sz="12" w:space="0" w:color="auto"/>
              <w:right w:val="single" w:sz="12" w:space="0" w:color="auto"/>
            </w:tcBorders>
            <w:shd w:val="clear" w:color="auto" w:fill="auto"/>
          </w:tcPr>
          <w:p w14:paraId="3283472B" w14:textId="599245E3" w:rsidR="00465D54" w:rsidRPr="00486131" w:rsidRDefault="00465D54" w:rsidP="00992922"/>
        </w:tc>
      </w:tr>
      <w:tr w:rsidR="00465D54" w:rsidRPr="00067341" w14:paraId="72CC9C20" w14:textId="714E0FB7" w:rsidTr="00E359C4">
        <w:tc>
          <w:tcPr>
            <w:tcW w:w="709" w:type="dxa"/>
            <w:tcBorders>
              <w:left w:val="single" w:sz="12" w:space="0" w:color="auto"/>
              <w:right w:val="single" w:sz="12" w:space="0" w:color="auto"/>
            </w:tcBorders>
            <w:shd w:val="clear" w:color="auto" w:fill="FFFFFF" w:themeFill="background1"/>
          </w:tcPr>
          <w:p w14:paraId="37D39E2F" w14:textId="77777777" w:rsidR="00465D54" w:rsidRPr="002B00CE" w:rsidRDefault="00465D54" w:rsidP="00992922">
            <w:r w:rsidRPr="002B00CE">
              <w:t>1</w:t>
            </w:r>
            <w:r>
              <w:t>5</w:t>
            </w:r>
          </w:p>
        </w:tc>
        <w:tc>
          <w:tcPr>
            <w:tcW w:w="6789" w:type="dxa"/>
            <w:tcBorders>
              <w:left w:val="single" w:sz="12" w:space="0" w:color="auto"/>
              <w:right w:val="single" w:sz="12" w:space="0" w:color="auto"/>
            </w:tcBorders>
            <w:shd w:val="clear" w:color="auto" w:fill="FFF2CC" w:themeFill="accent4" w:themeFillTint="33"/>
          </w:tcPr>
          <w:p w14:paraId="4C684751" w14:textId="77777777" w:rsidR="00465D54" w:rsidRPr="002B00CE" w:rsidRDefault="00465D54" w:rsidP="00992922">
            <w:pPr>
              <w:jc w:val="both"/>
              <w:rPr>
                <w:b/>
                <w:bCs/>
                <w:u w:val="single"/>
              </w:rPr>
            </w:pPr>
            <w:r w:rsidRPr="002B00CE">
              <w:t xml:space="preserve">Instalacja pętli indukcyjnej przynajmniej przy jednym stanowisku obsługi klienta </w:t>
            </w:r>
            <w:r w:rsidRPr="002B00CE">
              <w:br/>
              <w:t>i oznaczenie jej dobrze widocznym piktogramem.</w:t>
            </w:r>
          </w:p>
        </w:tc>
        <w:tc>
          <w:tcPr>
            <w:tcW w:w="1985" w:type="dxa"/>
            <w:tcBorders>
              <w:left w:val="single" w:sz="12" w:space="0" w:color="auto"/>
              <w:right w:val="single" w:sz="12" w:space="0" w:color="auto"/>
            </w:tcBorders>
            <w:shd w:val="clear" w:color="auto" w:fill="FFF2CC" w:themeFill="accent4" w:themeFillTint="33"/>
          </w:tcPr>
          <w:p w14:paraId="2A0F6E63" w14:textId="037A2359" w:rsidR="00465D54" w:rsidRPr="008A4467" w:rsidRDefault="00465D54" w:rsidP="00992922">
            <w:pPr>
              <w:jc w:val="center"/>
              <w:rPr>
                <w:b/>
                <w:bCs/>
              </w:rPr>
            </w:pPr>
            <w:r w:rsidRPr="008A4467">
              <w:rPr>
                <w:b/>
                <w:bCs/>
              </w:rPr>
              <w:t>2023-2030</w:t>
            </w:r>
          </w:p>
        </w:tc>
        <w:tc>
          <w:tcPr>
            <w:tcW w:w="1275" w:type="dxa"/>
            <w:tcBorders>
              <w:left w:val="single" w:sz="12" w:space="0" w:color="auto"/>
            </w:tcBorders>
            <w:shd w:val="clear" w:color="auto" w:fill="FFF2CC" w:themeFill="accent4" w:themeFillTint="33"/>
          </w:tcPr>
          <w:p w14:paraId="5784CAE3" w14:textId="7E19423F" w:rsidR="00465D54" w:rsidRPr="002B00CE" w:rsidRDefault="00465D54" w:rsidP="00992922">
            <w:pPr>
              <w:jc w:val="center"/>
            </w:pPr>
            <w:r w:rsidRPr="002B00CE">
              <w:rPr>
                <w:b/>
                <w:bCs/>
              </w:rPr>
              <w:t>TAK</w:t>
            </w:r>
          </w:p>
        </w:tc>
        <w:tc>
          <w:tcPr>
            <w:tcW w:w="1276" w:type="dxa"/>
            <w:shd w:val="clear" w:color="auto" w:fill="FFF2CC" w:themeFill="accent4" w:themeFillTint="33"/>
          </w:tcPr>
          <w:p w14:paraId="1C6845DA" w14:textId="77777777" w:rsidR="00465D54" w:rsidRPr="002B00CE" w:rsidRDefault="00465D54" w:rsidP="00992922">
            <w:pPr>
              <w:jc w:val="center"/>
            </w:pPr>
            <w:r w:rsidRPr="002B00CE">
              <w:t>-</w:t>
            </w:r>
          </w:p>
        </w:tc>
        <w:tc>
          <w:tcPr>
            <w:tcW w:w="2126" w:type="dxa"/>
            <w:vMerge/>
            <w:tcBorders>
              <w:left w:val="single" w:sz="12" w:space="0" w:color="auto"/>
              <w:right w:val="single" w:sz="12" w:space="0" w:color="auto"/>
            </w:tcBorders>
            <w:shd w:val="clear" w:color="auto" w:fill="auto"/>
          </w:tcPr>
          <w:p w14:paraId="5ABDCA2D" w14:textId="00E1B316" w:rsidR="00465D54" w:rsidRPr="002B00CE" w:rsidRDefault="00465D54" w:rsidP="00992922"/>
        </w:tc>
      </w:tr>
      <w:tr w:rsidR="00465D54" w:rsidRPr="00067341" w14:paraId="7C27327F" w14:textId="3E02135D"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2E8E71D6" w14:textId="77777777" w:rsidR="00465D54" w:rsidRPr="002B00CE" w:rsidRDefault="00465D54" w:rsidP="00992922">
            <w:r w:rsidRPr="002B00CE">
              <w:t>1</w:t>
            </w:r>
            <w:r>
              <w:t>6</w:t>
            </w:r>
          </w:p>
        </w:tc>
        <w:tc>
          <w:tcPr>
            <w:tcW w:w="6789"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29B1DC1C" w14:textId="77777777" w:rsidR="00465D54" w:rsidRPr="002B00CE" w:rsidRDefault="00465D54" w:rsidP="00992922">
            <w:pPr>
              <w:jc w:val="both"/>
            </w:pPr>
            <w:r w:rsidRPr="002B00CE">
              <w:t>Zróżnicowanie kolorystyczne drzwi do pomieszczeń i ścian, w których się znajdują (kontrast kolorystyczny minimum 30 LRV). Możliwe jest wykonanie całej powierzchni drzwi w kolorze kontrastującym z kolorem ściany a także samych ościeżnic lub opasek wokół otworów drzwiowych. Do rozważenia też inne rozwiązania wspomagające osoby niedowidzące, ale współgrające z charakterem wnętrz.</w:t>
            </w:r>
          </w:p>
        </w:tc>
        <w:tc>
          <w:tcPr>
            <w:tcW w:w="1985"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0B45AFFF" w14:textId="2E105CCB" w:rsidR="00465D54" w:rsidRPr="008A4467" w:rsidRDefault="00465D54" w:rsidP="00992922">
            <w:pPr>
              <w:jc w:val="center"/>
              <w:rPr>
                <w:b/>
              </w:rPr>
            </w:pPr>
            <w:r w:rsidRPr="008A4467">
              <w:rPr>
                <w:b/>
              </w:rPr>
              <w:t>2023-2030</w:t>
            </w:r>
          </w:p>
        </w:tc>
        <w:tc>
          <w:tcPr>
            <w:tcW w:w="1275" w:type="dxa"/>
            <w:tcBorders>
              <w:top w:val="single" w:sz="12" w:space="0" w:color="auto"/>
              <w:left w:val="single" w:sz="12" w:space="0" w:color="auto"/>
              <w:bottom w:val="single" w:sz="2" w:space="0" w:color="auto"/>
            </w:tcBorders>
            <w:shd w:val="clear" w:color="auto" w:fill="FBE4D5" w:themeFill="accent2" w:themeFillTint="33"/>
          </w:tcPr>
          <w:p w14:paraId="2755EEF2" w14:textId="2D0A9D6A" w:rsidR="00465D54" w:rsidRPr="002B00CE" w:rsidRDefault="00465D54" w:rsidP="00992922">
            <w:pPr>
              <w:jc w:val="center"/>
            </w:pPr>
            <w:r w:rsidRPr="002B00CE">
              <w:t>-</w:t>
            </w:r>
          </w:p>
        </w:tc>
        <w:tc>
          <w:tcPr>
            <w:tcW w:w="1276" w:type="dxa"/>
            <w:tcBorders>
              <w:top w:val="single" w:sz="12" w:space="0" w:color="auto"/>
              <w:bottom w:val="single" w:sz="2" w:space="0" w:color="auto"/>
            </w:tcBorders>
            <w:shd w:val="clear" w:color="auto" w:fill="FBE4D5" w:themeFill="accent2" w:themeFillTint="33"/>
          </w:tcPr>
          <w:p w14:paraId="26BC8C69" w14:textId="77777777" w:rsidR="00465D54" w:rsidRPr="002B00CE" w:rsidRDefault="00465D54" w:rsidP="00992922">
            <w:pPr>
              <w:jc w:val="center"/>
            </w:pPr>
            <w:r w:rsidRPr="002B00CE">
              <w:t>-</w:t>
            </w:r>
          </w:p>
        </w:tc>
        <w:tc>
          <w:tcPr>
            <w:tcW w:w="2126" w:type="dxa"/>
            <w:vMerge/>
            <w:tcBorders>
              <w:left w:val="single" w:sz="12" w:space="0" w:color="auto"/>
              <w:right w:val="single" w:sz="12" w:space="0" w:color="auto"/>
            </w:tcBorders>
            <w:shd w:val="clear" w:color="auto" w:fill="auto"/>
          </w:tcPr>
          <w:p w14:paraId="70ADA9A7" w14:textId="6E79DE08" w:rsidR="00465D54" w:rsidRPr="002B00CE" w:rsidRDefault="00465D54" w:rsidP="00992922"/>
        </w:tc>
      </w:tr>
      <w:tr w:rsidR="00465D54" w:rsidRPr="00067341" w14:paraId="3892484D" w14:textId="515267D3" w:rsidTr="00E359C4">
        <w:tc>
          <w:tcPr>
            <w:tcW w:w="709" w:type="dxa"/>
            <w:tcBorders>
              <w:left w:val="single" w:sz="12" w:space="0" w:color="auto"/>
              <w:bottom w:val="single" w:sz="12" w:space="0" w:color="auto"/>
              <w:right w:val="single" w:sz="12" w:space="0" w:color="auto"/>
            </w:tcBorders>
            <w:shd w:val="clear" w:color="auto" w:fill="FFFFFF" w:themeFill="background1"/>
          </w:tcPr>
          <w:p w14:paraId="06C9241B" w14:textId="77777777" w:rsidR="00465D54" w:rsidRPr="002B00CE" w:rsidRDefault="00465D54" w:rsidP="00992922">
            <w:r w:rsidRPr="002B00CE">
              <w:t>1</w:t>
            </w:r>
            <w:r>
              <w:t>7</w:t>
            </w:r>
          </w:p>
        </w:tc>
        <w:tc>
          <w:tcPr>
            <w:tcW w:w="6789"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6D7ADDEC" w14:textId="77777777" w:rsidR="00465D54" w:rsidRPr="002B00CE" w:rsidRDefault="00465D54" w:rsidP="00992922">
            <w:r w:rsidRPr="002B00CE">
              <w:t>Zapewnienie, by łączniki oświetleniowe kontrastowały kolorystycznie ze ścianami, na których tle się znajdują (kontrast min. 30 LRV) i ich montaż na wysokości 0,8-1,1 m</w:t>
            </w:r>
          </w:p>
        </w:tc>
        <w:tc>
          <w:tcPr>
            <w:tcW w:w="1985" w:type="dxa"/>
            <w:tcBorders>
              <w:left w:val="single" w:sz="12" w:space="0" w:color="auto"/>
              <w:bottom w:val="single" w:sz="12" w:space="0" w:color="auto"/>
              <w:right w:val="single" w:sz="12" w:space="0" w:color="auto"/>
            </w:tcBorders>
            <w:shd w:val="clear" w:color="auto" w:fill="FBE4D5" w:themeFill="accent2" w:themeFillTint="33"/>
          </w:tcPr>
          <w:p w14:paraId="685251E9" w14:textId="50AB641B" w:rsidR="00465D54" w:rsidRPr="008A4467" w:rsidRDefault="00465D54" w:rsidP="00992922">
            <w:pPr>
              <w:jc w:val="center"/>
              <w:rPr>
                <w:b/>
              </w:rPr>
            </w:pPr>
            <w:r w:rsidRPr="008A4467">
              <w:rPr>
                <w:b/>
              </w:rPr>
              <w:t>2023-2030</w:t>
            </w:r>
          </w:p>
        </w:tc>
        <w:tc>
          <w:tcPr>
            <w:tcW w:w="1275" w:type="dxa"/>
            <w:tcBorders>
              <w:left w:val="single" w:sz="12" w:space="0" w:color="auto"/>
              <w:bottom w:val="single" w:sz="12" w:space="0" w:color="auto"/>
            </w:tcBorders>
            <w:shd w:val="clear" w:color="auto" w:fill="FBE4D5" w:themeFill="accent2" w:themeFillTint="33"/>
          </w:tcPr>
          <w:p w14:paraId="1DA096D4" w14:textId="0B7D7DDE" w:rsidR="00465D54" w:rsidRPr="002B00CE" w:rsidRDefault="00465D54" w:rsidP="00992922">
            <w:pPr>
              <w:jc w:val="center"/>
            </w:pPr>
            <w:r w:rsidRPr="002B00CE">
              <w:t>-</w:t>
            </w:r>
          </w:p>
        </w:tc>
        <w:tc>
          <w:tcPr>
            <w:tcW w:w="1276" w:type="dxa"/>
            <w:tcBorders>
              <w:bottom w:val="single" w:sz="12" w:space="0" w:color="auto"/>
            </w:tcBorders>
            <w:shd w:val="clear" w:color="auto" w:fill="FBE4D5" w:themeFill="accent2" w:themeFillTint="33"/>
          </w:tcPr>
          <w:p w14:paraId="34C712AA" w14:textId="77777777" w:rsidR="00465D54" w:rsidRPr="002B00CE" w:rsidRDefault="00465D54" w:rsidP="00992922">
            <w:pPr>
              <w:jc w:val="center"/>
            </w:pPr>
            <w:r w:rsidRPr="002B00CE">
              <w:t>-</w:t>
            </w:r>
          </w:p>
        </w:tc>
        <w:tc>
          <w:tcPr>
            <w:tcW w:w="2126" w:type="dxa"/>
            <w:vMerge/>
            <w:tcBorders>
              <w:left w:val="single" w:sz="12" w:space="0" w:color="auto"/>
              <w:right w:val="single" w:sz="12" w:space="0" w:color="auto"/>
            </w:tcBorders>
            <w:shd w:val="clear" w:color="auto" w:fill="auto"/>
          </w:tcPr>
          <w:p w14:paraId="6165E2BE" w14:textId="0B1508B0" w:rsidR="00465D54" w:rsidRPr="002B00CE" w:rsidRDefault="00465D54" w:rsidP="00992922"/>
        </w:tc>
      </w:tr>
      <w:tr w:rsidR="00465D54" w:rsidRPr="00067341" w14:paraId="5E72B8D3" w14:textId="1CB86BBE"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5EEC904E" w14:textId="77777777" w:rsidR="00465D54" w:rsidRPr="00E82559" w:rsidRDefault="00465D54" w:rsidP="00992922">
            <w:r w:rsidRPr="00E82559">
              <w:t>1</w:t>
            </w:r>
            <w:r>
              <w:t>8</w:t>
            </w:r>
          </w:p>
        </w:tc>
        <w:tc>
          <w:tcPr>
            <w:tcW w:w="6789" w:type="dxa"/>
            <w:tcBorders>
              <w:top w:val="single" w:sz="12" w:space="0" w:color="auto"/>
              <w:left w:val="single" w:sz="12" w:space="0" w:color="auto"/>
              <w:right w:val="single" w:sz="12" w:space="0" w:color="auto"/>
            </w:tcBorders>
            <w:shd w:val="clear" w:color="auto" w:fill="E2EFD9" w:themeFill="accent6" w:themeFillTint="33"/>
          </w:tcPr>
          <w:p w14:paraId="3468F47A" w14:textId="77777777" w:rsidR="00465D54" w:rsidRPr="00E82559" w:rsidRDefault="00465D54" w:rsidP="00992922">
            <w:pPr>
              <w:jc w:val="both"/>
            </w:pPr>
            <w:r w:rsidRPr="00E82559">
              <w:t xml:space="preserve">Wykonanie oznaczeń kontrastowych przynajmniej na krawędziach pierwszych </w:t>
            </w:r>
            <w:r w:rsidRPr="00E82559">
              <w:br/>
              <w:t>i ostatnich stopni w każdym biegu schodowym. Oznaczenia powinny odróżniać się od nawierzchni wykończenia schodów i spoczników.</w:t>
            </w:r>
          </w:p>
        </w:tc>
        <w:tc>
          <w:tcPr>
            <w:tcW w:w="1985" w:type="dxa"/>
            <w:tcBorders>
              <w:top w:val="single" w:sz="12" w:space="0" w:color="auto"/>
              <w:left w:val="single" w:sz="12" w:space="0" w:color="auto"/>
              <w:right w:val="single" w:sz="12" w:space="0" w:color="auto"/>
            </w:tcBorders>
            <w:shd w:val="clear" w:color="auto" w:fill="E2EFD9" w:themeFill="accent6" w:themeFillTint="33"/>
          </w:tcPr>
          <w:p w14:paraId="35417732" w14:textId="1742B53A" w:rsidR="00465D54" w:rsidRPr="008A4467" w:rsidRDefault="00465D54" w:rsidP="00992922">
            <w:pPr>
              <w:jc w:val="center"/>
              <w:rPr>
                <w:b/>
                <w:bCs/>
              </w:rPr>
            </w:pPr>
            <w:r w:rsidRPr="008A4467">
              <w:rPr>
                <w:b/>
                <w:bCs/>
              </w:rPr>
              <w:t>2022</w:t>
            </w:r>
          </w:p>
        </w:tc>
        <w:tc>
          <w:tcPr>
            <w:tcW w:w="1275" w:type="dxa"/>
            <w:tcBorders>
              <w:top w:val="single" w:sz="12" w:space="0" w:color="auto"/>
              <w:left w:val="single" w:sz="12" w:space="0" w:color="auto"/>
            </w:tcBorders>
            <w:shd w:val="clear" w:color="auto" w:fill="E2EFD9" w:themeFill="accent6" w:themeFillTint="33"/>
          </w:tcPr>
          <w:p w14:paraId="3977B4A0" w14:textId="391D548D" w:rsidR="00465D54" w:rsidRPr="00E82559" w:rsidRDefault="00465D54" w:rsidP="00992922">
            <w:pPr>
              <w:jc w:val="center"/>
            </w:pPr>
            <w:r w:rsidRPr="00E82559">
              <w:rPr>
                <w:b/>
                <w:bCs/>
              </w:rPr>
              <w:t>TAK</w:t>
            </w:r>
          </w:p>
        </w:tc>
        <w:tc>
          <w:tcPr>
            <w:tcW w:w="1276" w:type="dxa"/>
            <w:tcBorders>
              <w:top w:val="single" w:sz="12" w:space="0" w:color="auto"/>
            </w:tcBorders>
            <w:shd w:val="clear" w:color="auto" w:fill="E2EFD9" w:themeFill="accent6" w:themeFillTint="33"/>
          </w:tcPr>
          <w:p w14:paraId="405942D4" w14:textId="77777777" w:rsidR="00465D54" w:rsidRPr="00E82559" w:rsidRDefault="00465D54" w:rsidP="00992922">
            <w:pPr>
              <w:jc w:val="center"/>
            </w:pPr>
            <w:r w:rsidRPr="00E82559">
              <w:t>-</w:t>
            </w:r>
          </w:p>
        </w:tc>
        <w:tc>
          <w:tcPr>
            <w:tcW w:w="2126" w:type="dxa"/>
            <w:vMerge/>
            <w:tcBorders>
              <w:left w:val="single" w:sz="12" w:space="0" w:color="auto"/>
              <w:right w:val="single" w:sz="12" w:space="0" w:color="auto"/>
            </w:tcBorders>
            <w:shd w:val="clear" w:color="auto" w:fill="auto"/>
          </w:tcPr>
          <w:p w14:paraId="6A0A0DE5" w14:textId="19E6ABC5" w:rsidR="00465D54" w:rsidRPr="00486131" w:rsidRDefault="00465D54" w:rsidP="00992922"/>
        </w:tc>
      </w:tr>
      <w:tr w:rsidR="00465D54" w:rsidRPr="00067341" w14:paraId="77B8F567" w14:textId="1EC3FB09" w:rsidTr="00E359C4">
        <w:tc>
          <w:tcPr>
            <w:tcW w:w="709" w:type="dxa"/>
            <w:tcBorders>
              <w:top w:val="single" w:sz="2" w:space="0" w:color="auto"/>
              <w:left w:val="single" w:sz="12" w:space="0" w:color="auto"/>
              <w:bottom w:val="single" w:sz="4" w:space="0" w:color="auto"/>
              <w:right w:val="single" w:sz="12" w:space="0" w:color="auto"/>
            </w:tcBorders>
            <w:shd w:val="clear" w:color="auto" w:fill="FFFFFF" w:themeFill="background1"/>
          </w:tcPr>
          <w:p w14:paraId="72295CDA" w14:textId="77777777" w:rsidR="00465D54" w:rsidRPr="00E82559" w:rsidRDefault="00465D54" w:rsidP="00992922">
            <w:r w:rsidRPr="00E82559">
              <w:lastRenderedPageBreak/>
              <w:t>1</w:t>
            </w:r>
            <w:r>
              <w:t>9</w:t>
            </w:r>
          </w:p>
        </w:tc>
        <w:tc>
          <w:tcPr>
            <w:tcW w:w="6789" w:type="dxa"/>
            <w:tcBorders>
              <w:left w:val="single" w:sz="12" w:space="0" w:color="auto"/>
              <w:right w:val="single" w:sz="12" w:space="0" w:color="auto"/>
            </w:tcBorders>
            <w:shd w:val="clear" w:color="auto" w:fill="E2EFD9" w:themeFill="accent6" w:themeFillTint="33"/>
          </w:tcPr>
          <w:p w14:paraId="37DC0E1B" w14:textId="77777777" w:rsidR="00465D54" w:rsidRPr="00E82559" w:rsidRDefault="00465D54" w:rsidP="00992922">
            <w:pPr>
              <w:rPr>
                <w:bCs/>
                <w:iCs/>
              </w:rPr>
            </w:pPr>
            <w:r w:rsidRPr="00E82559">
              <w:rPr>
                <w:bCs/>
                <w:iCs/>
              </w:rPr>
              <w:t>Wykonanie pochwytów przy dwóch dolnych biegach schodowych</w:t>
            </w:r>
          </w:p>
        </w:tc>
        <w:tc>
          <w:tcPr>
            <w:tcW w:w="1985" w:type="dxa"/>
            <w:tcBorders>
              <w:left w:val="single" w:sz="12" w:space="0" w:color="auto"/>
              <w:right w:val="single" w:sz="12" w:space="0" w:color="auto"/>
            </w:tcBorders>
            <w:shd w:val="clear" w:color="auto" w:fill="E2EFD9" w:themeFill="accent6" w:themeFillTint="33"/>
          </w:tcPr>
          <w:p w14:paraId="631EB1EA" w14:textId="5A229DD9" w:rsidR="00465D54" w:rsidRPr="008A4467" w:rsidRDefault="00465D54" w:rsidP="00992922">
            <w:pPr>
              <w:jc w:val="center"/>
              <w:rPr>
                <w:b/>
              </w:rPr>
            </w:pPr>
            <w:r w:rsidRPr="008A4467">
              <w:rPr>
                <w:b/>
              </w:rPr>
              <w:t>2023-2030</w:t>
            </w:r>
          </w:p>
        </w:tc>
        <w:tc>
          <w:tcPr>
            <w:tcW w:w="1275" w:type="dxa"/>
            <w:tcBorders>
              <w:left w:val="single" w:sz="12" w:space="0" w:color="auto"/>
            </w:tcBorders>
            <w:shd w:val="clear" w:color="auto" w:fill="E2EFD9" w:themeFill="accent6" w:themeFillTint="33"/>
          </w:tcPr>
          <w:p w14:paraId="101605D7" w14:textId="2B868811" w:rsidR="00465D54" w:rsidRPr="00E82559" w:rsidRDefault="00465D54" w:rsidP="00992922">
            <w:pPr>
              <w:jc w:val="center"/>
            </w:pPr>
            <w:r w:rsidRPr="00E82559">
              <w:t>-</w:t>
            </w:r>
          </w:p>
        </w:tc>
        <w:tc>
          <w:tcPr>
            <w:tcW w:w="1276" w:type="dxa"/>
            <w:shd w:val="clear" w:color="auto" w:fill="E2EFD9" w:themeFill="accent6" w:themeFillTint="33"/>
          </w:tcPr>
          <w:p w14:paraId="37EACF64" w14:textId="77777777" w:rsidR="00465D54" w:rsidRPr="00E82559" w:rsidRDefault="00465D54" w:rsidP="00992922">
            <w:pPr>
              <w:jc w:val="center"/>
            </w:pPr>
            <w:r w:rsidRPr="00E82559">
              <w:rPr>
                <w:b/>
                <w:bCs/>
              </w:rPr>
              <w:t>TAK</w:t>
            </w:r>
          </w:p>
        </w:tc>
        <w:tc>
          <w:tcPr>
            <w:tcW w:w="2126" w:type="dxa"/>
            <w:vMerge/>
            <w:tcBorders>
              <w:left w:val="single" w:sz="12" w:space="0" w:color="auto"/>
              <w:right w:val="single" w:sz="12" w:space="0" w:color="auto"/>
            </w:tcBorders>
            <w:shd w:val="clear" w:color="auto" w:fill="auto"/>
          </w:tcPr>
          <w:p w14:paraId="5F8250E0" w14:textId="54CECF9B" w:rsidR="00465D54" w:rsidRPr="00E82559" w:rsidRDefault="00465D54" w:rsidP="00992922"/>
        </w:tc>
      </w:tr>
      <w:tr w:rsidR="00465D54" w:rsidRPr="00067341" w14:paraId="56FCB99C" w14:textId="25657B97" w:rsidTr="00E359C4">
        <w:tc>
          <w:tcPr>
            <w:tcW w:w="709" w:type="dxa"/>
            <w:tcBorders>
              <w:top w:val="single" w:sz="2" w:space="0" w:color="auto"/>
              <w:left w:val="single" w:sz="12" w:space="0" w:color="auto"/>
              <w:bottom w:val="single" w:sz="4" w:space="0" w:color="auto"/>
              <w:right w:val="single" w:sz="12" w:space="0" w:color="auto"/>
            </w:tcBorders>
            <w:shd w:val="clear" w:color="auto" w:fill="FFFFFF" w:themeFill="background1"/>
          </w:tcPr>
          <w:p w14:paraId="0DAB60F7" w14:textId="77777777" w:rsidR="00465D54" w:rsidRPr="00E82559" w:rsidRDefault="00465D54" w:rsidP="00992922">
            <w:r>
              <w:t>20</w:t>
            </w:r>
          </w:p>
        </w:tc>
        <w:tc>
          <w:tcPr>
            <w:tcW w:w="6789" w:type="dxa"/>
            <w:tcBorders>
              <w:left w:val="single" w:sz="12" w:space="0" w:color="auto"/>
              <w:right w:val="single" w:sz="12" w:space="0" w:color="auto"/>
            </w:tcBorders>
            <w:shd w:val="clear" w:color="auto" w:fill="E2EFD9" w:themeFill="accent6" w:themeFillTint="33"/>
          </w:tcPr>
          <w:p w14:paraId="02B3909E" w14:textId="77777777" w:rsidR="00465D54" w:rsidRPr="00E82559" w:rsidRDefault="00465D54" w:rsidP="00992922">
            <w:pPr>
              <w:jc w:val="both"/>
              <w:rPr>
                <w:bCs/>
                <w:iCs/>
              </w:rPr>
            </w:pPr>
            <w:r w:rsidRPr="00BB366B">
              <w:rPr>
                <w:bCs/>
                <w:iCs/>
              </w:rPr>
              <w:t xml:space="preserve">Zapewnienie dostępu alternatywnego, polegającego m.in. na wprowadzeniu takiej organizacji funkcjonowania Urzędu, która zapewni przestrzeń, pracowników </w:t>
            </w:r>
            <w:r>
              <w:rPr>
                <w:bCs/>
                <w:iCs/>
              </w:rPr>
              <w:br/>
            </w:r>
            <w:r w:rsidRPr="00BB366B">
              <w:rPr>
                <w:bCs/>
                <w:iCs/>
              </w:rPr>
              <w:t>i procedury umożliwiające obsługę osób z niepełnosprawnościami na parterze. Obsługa ta powinna zawierać pełen zakres usług oferowanych przez Urząd.</w:t>
            </w:r>
          </w:p>
        </w:tc>
        <w:tc>
          <w:tcPr>
            <w:tcW w:w="1985" w:type="dxa"/>
            <w:tcBorders>
              <w:left w:val="single" w:sz="12" w:space="0" w:color="auto"/>
              <w:right w:val="single" w:sz="12" w:space="0" w:color="auto"/>
            </w:tcBorders>
            <w:shd w:val="clear" w:color="auto" w:fill="E2EFD9" w:themeFill="accent6" w:themeFillTint="33"/>
          </w:tcPr>
          <w:p w14:paraId="26F42505" w14:textId="596B5D76" w:rsidR="00465D54" w:rsidRPr="008A4467" w:rsidRDefault="00465D54" w:rsidP="00992922">
            <w:pPr>
              <w:jc w:val="center"/>
              <w:rPr>
                <w:b/>
                <w:bCs/>
              </w:rPr>
            </w:pPr>
            <w:r w:rsidRPr="008A4467">
              <w:rPr>
                <w:b/>
                <w:bCs/>
              </w:rPr>
              <w:t>2022</w:t>
            </w:r>
          </w:p>
        </w:tc>
        <w:tc>
          <w:tcPr>
            <w:tcW w:w="1275" w:type="dxa"/>
            <w:tcBorders>
              <w:left w:val="single" w:sz="12" w:space="0" w:color="auto"/>
            </w:tcBorders>
            <w:shd w:val="clear" w:color="auto" w:fill="E2EFD9" w:themeFill="accent6" w:themeFillTint="33"/>
          </w:tcPr>
          <w:p w14:paraId="3DBFA94F" w14:textId="2B9C51A0" w:rsidR="00465D54" w:rsidRPr="00E82559" w:rsidRDefault="00465D54" w:rsidP="00992922">
            <w:pPr>
              <w:jc w:val="center"/>
            </w:pPr>
            <w:r w:rsidRPr="00E82559">
              <w:rPr>
                <w:b/>
                <w:bCs/>
              </w:rPr>
              <w:t>TAK</w:t>
            </w:r>
          </w:p>
        </w:tc>
        <w:tc>
          <w:tcPr>
            <w:tcW w:w="1276" w:type="dxa"/>
            <w:shd w:val="clear" w:color="auto" w:fill="E2EFD9" w:themeFill="accent6" w:themeFillTint="33"/>
          </w:tcPr>
          <w:p w14:paraId="7CCF001C" w14:textId="77777777" w:rsidR="00465D54" w:rsidRPr="00BB366B" w:rsidRDefault="00465D54" w:rsidP="00992922">
            <w:pPr>
              <w:jc w:val="center"/>
            </w:pPr>
            <w:r>
              <w:t>-</w:t>
            </w:r>
          </w:p>
        </w:tc>
        <w:tc>
          <w:tcPr>
            <w:tcW w:w="2126" w:type="dxa"/>
            <w:vMerge/>
            <w:tcBorders>
              <w:left w:val="single" w:sz="12" w:space="0" w:color="auto"/>
              <w:right w:val="single" w:sz="12" w:space="0" w:color="auto"/>
            </w:tcBorders>
            <w:shd w:val="clear" w:color="auto" w:fill="auto"/>
          </w:tcPr>
          <w:p w14:paraId="41431E02" w14:textId="77777777" w:rsidR="00465D54" w:rsidRPr="00E82559" w:rsidRDefault="00465D54" w:rsidP="00992922"/>
        </w:tc>
      </w:tr>
      <w:tr w:rsidR="00465D54" w:rsidRPr="00067341" w14:paraId="5C8ACA6E" w14:textId="46E2F783" w:rsidTr="00E359C4">
        <w:tc>
          <w:tcPr>
            <w:tcW w:w="709" w:type="dxa"/>
            <w:tcBorders>
              <w:top w:val="single" w:sz="12" w:space="0" w:color="auto"/>
              <w:left w:val="single" w:sz="12" w:space="0" w:color="auto"/>
              <w:right w:val="single" w:sz="12" w:space="0" w:color="auto"/>
            </w:tcBorders>
            <w:shd w:val="clear" w:color="auto" w:fill="FFFFFF" w:themeFill="background1"/>
          </w:tcPr>
          <w:p w14:paraId="386966F8" w14:textId="77777777" w:rsidR="00465D54" w:rsidRPr="00B7430B" w:rsidRDefault="00465D54" w:rsidP="00992922">
            <w:r>
              <w:t>21</w:t>
            </w:r>
          </w:p>
        </w:tc>
        <w:tc>
          <w:tcPr>
            <w:tcW w:w="6789" w:type="dxa"/>
            <w:tcBorders>
              <w:top w:val="single" w:sz="12" w:space="0" w:color="auto"/>
              <w:left w:val="single" w:sz="12" w:space="0" w:color="auto"/>
              <w:right w:val="single" w:sz="12" w:space="0" w:color="auto"/>
            </w:tcBorders>
            <w:shd w:val="clear" w:color="auto" w:fill="BDD6EE" w:themeFill="accent5" w:themeFillTint="66"/>
          </w:tcPr>
          <w:p w14:paraId="3EA01501" w14:textId="77777777" w:rsidR="00465D54" w:rsidRPr="00B7430B" w:rsidRDefault="00465D54" w:rsidP="00992922">
            <w:pPr>
              <w:jc w:val="both"/>
            </w:pPr>
            <w:r w:rsidRPr="00B7430B">
              <w:t xml:space="preserve">Zróżnicowanie kolorystyczne drzwi do toalety dla OzN w stosunku do ściany, </w:t>
            </w:r>
            <w:r w:rsidRPr="00B7430B">
              <w:br/>
              <w:t>w któr</w:t>
            </w:r>
            <w:r>
              <w:t>ej</w:t>
            </w:r>
            <w:r w:rsidRPr="00B7430B">
              <w:t xml:space="preserve"> się znajdują (kontrast kolorystyczny minimum 30 LRV). Możliwe jest wykonanie całej powierzchni drzwi w kolorze kontrastującym z kolorem ściany </w:t>
            </w:r>
            <w:r w:rsidRPr="00B7430B">
              <w:br/>
              <w:t xml:space="preserve">a także samej ościeżnicy lub opaski wokół otworu drzwiowego. </w:t>
            </w:r>
          </w:p>
        </w:tc>
        <w:tc>
          <w:tcPr>
            <w:tcW w:w="1985" w:type="dxa"/>
            <w:tcBorders>
              <w:top w:val="single" w:sz="12" w:space="0" w:color="auto"/>
              <w:left w:val="single" w:sz="12" w:space="0" w:color="auto"/>
              <w:right w:val="single" w:sz="12" w:space="0" w:color="auto"/>
            </w:tcBorders>
            <w:shd w:val="clear" w:color="auto" w:fill="BDD6EE" w:themeFill="accent5" w:themeFillTint="66"/>
          </w:tcPr>
          <w:p w14:paraId="5E42A097" w14:textId="3E23EDBD" w:rsidR="00465D54" w:rsidRPr="008A4467" w:rsidRDefault="00465D54" w:rsidP="00992922">
            <w:pPr>
              <w:jc w:val="center"/>
              <w:rPr>
                <w:b/>
              </w:rPr>
            </w:pPr>
            <w:r w:rsidRPr="008A4467">
              <w:rPr>
                <w:b/>
              </w:rPr>
              <w:t>2023-2030</w:t>
            </w:r>
          </w:p>
        </w:tc>
        <w:tc>
          <w:tcPr>
            <w:tcW w:w="1275" w:type="dxa"/>
            <w:tcBorders>
              <w:top w:val="single" w:sz="12" w:space="0" w:color="auto"/>
              <w:left w:val="single" w:sz="12" w:space="0" w:color="auto"/>
            </w:tcBorders>
            <w:shd w:val="clear" w:color="auto" w:fill="BDD6EE" w:themeFill="accent5" w:themeFillTint="66"/>
          </w:tcPr>
          <w:p w14:paraId="1E52AA32" w14:textId="7F3CE5A3" w:rsidR="00465D54" w:rsidRPr="00B7430B" w:rsidRDefault="00465D54" w:rsidP="00992922">
            <w:pPr>
              <w:jc w:val="center"/>
            </w:pPr>
            <w:r w:rsidRPr="00B7430B">
              <w:t>-</w:t>
            </w:r>
          </w:p>
        </w:tc>
        <w:tc>
          <w:tcPr>
            <w:tcW w:w="1276" w:type="dxa"/>
            <w:tcBorders>
              <w:top w:val="single" w:sz="12" w:space="0" w:color="auto"/>
            </w:tcBorders>
            <w:shd w:val="clear" w:color="auto" w:fill="BDD6EE" w:themeFill="accent5" w:themeFillTint="66"/>
          </w:tcPr>
          <w:p w14:paraId="64580A0B" w14:textId="77777777" w:rsidR="00465D54" w:rsidRPr="00B7430B" w:rsidRDefault="00465D54" w:rsidP="00992922">
            <w:pPr>
              <w:jc w:val="center"/>
            </w:pPr>
            <w:r w:rsidRPr="00B7430B">
              <w:rPr>
                <w:b/>
                <w:bCs/>
              </w:rPr>
              <w:t>TAK</w:t>
            </w:r>
          </w:p>
        </w:tc>
        <w:tc>
          <w:tcPr>
            <w:tcW w:w="2126" w:type="dxa"/>
            <w:vMerge/>
            <w:tcBorders>
              <w:left w:val="single" w:sz="12" w:space="0" w:color="auto"/>
              <w:right w:val="single" w:sz="12" w:space="0" w:color="auto"/>
            </w:tcBorders>
            <w:shd w:val="clear" w:color="auto" w:fill="auto"/>
          </w:tcPr>
          <w:p w14:paraId="0C3E2CB1" w14:textId="77777777" w:rsidR="00465D54" w:rsidRPr="00B7430B" w:rsidRDefault="00465D54" w:rsidP="00992922"/>
        </w:tc>
      </w:tr>
      <w:tr w:rsidR="00465D54" w:rsidRPr="00067341" w14:paraId="1D9D23B4" w14:textId="48453C72" w:rsidTr="00E359C4">
        <w:tc>
          <w:tcPr>
            <w:tcW w:w="709" w:type="dxa"/>
            <w:tcBorders>
              <w:left w:val="single" w:sz="12" w:space="0" w:color="auto"/>
              <w:bottom w:val="single" w:sz="4" w:space="0" w:color="auto"/>
              <w:right w:val="single" w:sz="12" w:space="0" w:color="auto"/>
            </w:tcBorders>
            <w:shd w:val="clear" w:color="auto" w:fill="FFFFFF" w:themeFill="background1"/>
          </w:tcPr>
          <w:p w14:paraId="5384BEEB" w14:textId="77777777" w:rsidR="00465D54" w:rsidRPr="00B7430B" w:rsidRDefault="00465D54" w:rsidP="00992922">
            <w:r w:rsidRPr="00B7430B">
              <w:t>2</w:t>
            </w:r>
            <w:r>
              <w:t>2</w:t>
            </w:r>
          </w:p>
        </w:tc>
        <w:tc>
          <w:tcPr>
            <w:tcW w:w="6789" w:type="dxa"/>
            <w:tcBorders>
              <w:left w:val="single" w:sz="12" w:space="0" w:color="auto"/>
              <w:right w:val="single" w:sz="12" w:space="0" w:color="auto"/>
            </w:tcBorders>
            <w:shd w:val="clear" w:color="auto" w:fill="BDD6EE" w:themeFill="accent5" w:themeFillTint="66"/>
          </w:tcPr>
          <w:p w14:paraId="269D18DC" w14:textId="77777777" w:rsidR="00465D54" w:rsidRPr="00B7430B" w:rsidRDefault="00465D54" w:rsidP="00992922">
            <w:pPr>
              <w:jc w:val="both"/>
            </w:pPr>
            <w:r w:rsidRPr="00B7430B">
              <w:t xml:space="preserve">Montaż zamka przy drzwiach do toalety dla OzN od strony wewnętrznej zamykanego uchwytem w kształcie małej klamki lub szerokiego i płaskiego, wygodnego dla osób </w:t>
            </w:r>
            <w:r w:rsidRPr="00B7430B">
              <w:br/>
              <w:t>z niedowładem dłoni.</w:t>
            </w:r>
          </w:p>
        </w:tc>
        <w:tc>
          <w:tcPr>
            <w:tcW w:w="1985" w:type="dxa"/>
            <w:tcBorders>
              <w:left w:val="single" w:sz="12" w:space="0" w:color="auto"/>
              <w:right w:val="single" w:sz="12" w:space="0" w:color="auto"/>
            </w:tcBorders>
            <w:shd w:val="clear" w:color="auto" w:fill="BDD6EE" w:themeFill="accent5" w:themeFillTint="66"/>
          </w:tcPr>
          <w:p w14:paraId="4DE6ECB7" w14:textId="7C879CC6" w:rsidR="00465D54" w:rsidRPr="008A4467" w:rsidRDefault="00465D54" w:rsidP="00992922">
            <w:pPr>
              <w:jc w:val="center"/>
              <w:rPr>
                <w:b/>
                <w:bCs/>
              </w:rPr>
            </w:pPr>
            <w:r w:rsidRPr="008A4467">
              <w:rPr>
                <w:b/>
                <w:bCs/>
              </w:rPr>
              <w:t>2023-2030</w:t>
            </w:r>
          </w:p>
        </w:tc>
        <w:tc>
          <w:tcPr>
            <w:tcW w:w="1275" w:type="dxa"/>
            <w:tcBorders>
              <w:left w:val="single" w:sz="12" w:space="0" w:color="auto"/>
            </w:tcBorders>
            <w:shd w:val="clear" w:color="auto" w:fill="BDD6EE" w:themeFill="accent5" w:themeFillTint="66"/>
          </w:tcPr>
          <w:p w14:paraId="73CF8171" w14:textId="3D179CCB" w:rsidR="00465D54" w:rsidRPr="00B7430B" w:rsidRDefault="00465D54" w:rsidP="00992922">
            <w:pPr>
              <w:jc w:val="center"/>
            </w:pPr>
            <w:r w:rsidRPr="00B7430B">
              <w:rPr>
                <w:b/>
                <w:bCs/>
              </w:rPr>
              <w:t>TAK</w:t>
            </w:r>
          </w:p>
        </w:tc>
        <w:tc>
          <w:tcPr>
            <w:tcW w:w="1276" w:type="dxa"/>
            <w:shd w:val="clear" w:color="auto" w:fill="BDD6EE" w:themeFill="accent5" w:themeFillTint="66"/>
          </w:tcPr>
          <w:p w14:paraId="7AA5BDDD" w14:textId="77777777" w:rsidR="00465D54" w:rsidRPr="00B7430B" w:rsidRDefault="00465D54" w:rsidP="00992922">
            <w:pPr>
              <w:jc w:val="center"/>
            </w:pPr>
            <w:r w:rsidRPr="00B7430B">
              <w:t>-</w:t>
            </w:r>
          </w:p>
        </w:tc>
        <w:tc>
          <w:tcPr>
            <w:tcW w:w="2126" w:type="dxa"/>
            <w:vMerge/>
            <w:tcBorders>
              <w:left w:val="single" w:sz="12" w:space="0" w:color="auto"/>
              <w:right w:val="single" w:sz="12" w:space="0" w:color="auto"/>
            </w:tcBorders>
            <w:shd w:val="clear" w:color="auto" w:fill="auto"/>
          </w:tcPr>
          <w:p w14:paraId="232CB975" w14:textId="77777777" w:rsidR="00465D54" w:rsidRPr="00B7430B" w:rsidRDefault="00465D54" w:rsidP="00992922"/>
        </w:tc>
      </w:tr>
      <w:tr w:rsidR="00465D54" w:rsidRPr="00067341" w14:paraId="14FD35E7" w14:textId="05D38165" w:rsidTr="00E359C4">
        <w:tc>
          <w:tcPr>
            <w:tcW w:w="709" w:type="dxa"/>
            <w:tcBorders>
              <w:left w:val="single" w:sz="12" w:space="0" w:color="auto"/>
              <w:bottom w:val="single" w:sz="2" w:space="0" w:color="auto"/>
              <w:right w:val="single" w:sz="12" w:space="0" w:color="auto"/>
            </w:tcBorders>
            <w:shd w:val="clear" w:color="auto" w:fill="FFFFFF" w:themeFill="background1"/>
          </w:tcPr>
          <w:p w14:paraId="306F6A29" w14:textId="77777777" w:rsidR="00465D54" w:rsidRPr="00CA0414" w:rsidRDefault="00465D54" w:rsidP="00992922">
            <w:r w:rsidRPr="00CA0414">
              <w:t>2</w:t>
            </w:r>
            <w:r>
              <w:t>3</w:t>
            </w:r>
          </w:p>
        </w:tc>
        <w:tc>
          <w:tcPr>
            <w:tcW w:w="6789" w:type="dxa"/>
            <w:tcBorders>
              <w:left w:val="single" w:sz="12" w:space="0" w:color="auto"/>
              <w:right w:val="single" w:sz="12" w:space="0" w:color="auto"/>
            </w:tcBorders>
            <w:shd w:val="clear" w:color="auto" w:fill="BDD6EE" w:themeFill="accent5" w:themeFillTint="66"/>
          </w:tcPr>
          <w:p w14:paraId="3D488275" w14:textId="77777777" w:rsidR="00465D54" w:rsidRPr="00CA0414" w:rsidRDefault="00465D54" w:rsidP="00992922">
            <w:pPr>
              <w:jc w:val="both"/>
            </w:pPr>
            <w:r w:rsidRPr="00CA0414">
              <w:t xml:space="preserve">Zapewnienie </w:t>
            </w:r>
            <w:r>
              <w:t>w</w:t>
            </w:r>
            <w:r w:rsidRPr="00B7430B">
              <w:t xml:space="preserve"> toal</w:t>
            </w:r>
            <w:r>
              <w:t>ecie</w:t>
            </w:r>
            <w:r w:rsidRPr="00B7430B">
              <w:t xml:space="preserve"> dla OzN </w:t>
            </w:r>
            <w:r w:rsidRPr="00CA0414">
              <w:t>przestrzeni transferu bocznego z boku miski ustępowej przynajmniej z jednej strony - minimalny odstęp pomiędzy boczną krawędzią miski ustępowej i ścianą 90 cm. Można to osiągnąć np. poprzez zmianę lokalizacji umywalki.</w:t>
            </w:r>
          </w:p>
        </w:tc>
        <w:tc>
          <w:tcPr>
            <w:tcW w:w="1985" w:type="dxa"/>
            <w:tcBorders>
              <w:left w:val="single" w:sz="12" w:space="0" w:color="auto"/>
              <w:right w:val="single" w:sz="12" w:space="0" w:color="auto"/>
            </w:tcBorders>
            <w:shd w:val="clear" w:color="auto" w:fill="BDD6EE" w:themeFill="accent5" w:themeFillTint="66"/>
          </w:tcPr>
          <w:p w14:paraId="2D8D16C1" w14:textId="0344606F" w:rsidR="00465D54" w:rsidRPr="008A4467" w:rsidRDefault="00465D54" w:rsidP="00992922">
            <w:pPr>
              <w:jc w:val="center"/>
              <w:rPr>
                <w:b/>
              </w:rPr>
            </w:pPr>
            <w:r w:rsidRPr="008A4467">
              <w:rPr>
                <w:b/>
              </w:rPr>
              <w:t>2023-2030</w:t>
            </w:r>
          </w:p>
        </w:tc>
        <w:tc>
          <w:tcPr>
            <w:tcW w:w="1275" w:type="dxa"/>
            <w:tcBorders>
              <w:left w:val="single" w:sz="12" w:space="0" w:color="auto"/>
              <w:bottom w:val="single" w:sz="2" w:space="0" w:color="auto"/>
            </w:tcBorders>
            <w:shd w:val="clear" w:color="auto" w:fill="BDD6EE" w:themeFill="accent5" w:themeFillTint="66"/>
          </w:tcPr>
          <w:p w14:paraId="21C19AFF" w14:textId="2F140192" w:rsidR="00465D54" w:rsidRPr="00CA0414" w:rsidRDefault="00465D54" w:rsidP="00992922">
            <w:pPr>
              <w:jc w:val="center"/>
            </w:pPr>
            <w:r w:rsidRPr="00CA0414">
              <w:t>-</w:t>
            </w:r>
          </w:p>
        </w:tc>
        <w:tc>
          <w:tcPr>
            <w:tcW w:w="1276" w:type="dxa"/>
            <w:tcBorders>
              <w:bottom w:val="single" w:sz="2" w:space="0" w:color="auto"/>
            </w:tcBorders>
            <w:shd w:val="clear" w:color="auto" w:fill="BDD6EE" w:themeFill="accent5" w:themeFillTint="66"/>
          </w:tcPr>
          <w:p w14:paraId="1B63EFF9" w14:textId="77777777" w:rsidR="00465D54" w:rsidRPr="00CA0414" w:rsidRDefault="00465D54" w:rsidP="00992922">
            <w:pPr>
              <w:jc w:val="center"/>
              <w:rPr>
                <w:b/>
                <w:bCs/>
              </w:rPr>
            </w:pPr>
            <w:r w:rsidRPr="00CA0414">
              <w:rPr>
                <w:b/>
                <w:bCs/>
              </w:rPr>
              <w:t>TAK</w:t>
            </w:r>
          </w:p>
        </w:tc>
        <w:tc>
          <w:tcPr>
            <w:tcW w:w="2126" w:type="dxa"/>
            <w:vMerge/>
            <w:tcBorders>
              <w:left w:val="single" w:sz="12" w:space="0" w:color="auto"/>
              <w:right w:val="single" w:sz="12" w:space="0" w:color="auto"/>
            </w:tcBorders>
            <w:shd w:val="clear" w:color="auto" w:fill="auto"/>
          </w:tcPr>
          <w:p w14:paraId="1E17A289" w14:textId="77777777" w:rsidR="00465D54" w:rsidRPr="00067341" w:rsidRDefault="00465D54" w:rsidP="00992922">
            <w:pPr>
              <w:rPr>
                <w:color w:val="FF0000"/>
              </w:rPr>
            </w:pPr>
          </w:p>
        </w:tc>
      </w:tr>
      <w:tr w:rsidR="00465D54" w:rsidRPr="00067341" w14:paraId="38D5C8D7" w14:textId="0BC32702" w:rsidTr="00E359C4">
        <w:tc>
          <w:tcPr>
            <w:tcW w:w="709" w:type="dxa"/>
            <w:tcBorders>
              <w:top w:val="single" w:sz="2" w:space="0" w:color="auto"/>
              <w:left w:val="single" w:sz="12" w:space="0" w:color="auto"/>
              <w:bottom w:val="single" w:sz="4" w:space="0" w:color="auto"/>
              <w:right w:val="single" w:sz="12" w:space="0" w:color="auto"/>
            </w:tcBorders>
            <w:shd w:val="clear" w:color="auto" w:fill="FFFFFF" w:themeFill="background1"/>
          </w:tcPr>
          <w:p w14:paraId="51099E29" w14:textId="77777777" w:rsidR="00465D54" w:rsidRPr="00CA0414" w:rsidRDefault="00465D54" w:rsidP="00992922">
            <w:r w:rsidRPr="00CA0414">
              <w:t>2</w:t>
            </w:r>
            <w:r>
              <w:t>4</w:t>
            </w:r>
          </w:p>
        </w:tc>
        <w:tc>
          <w:tcPr>
            <w:tcW w:w="6789" w:type="dxa"/>
            <w:tcBorders>
              <w:left w:val="single" w:sz="12" w:space="0" w:color="auto"/>
              <w:bottom w:val="single" w:sz="4" w:space="0" w:color="auto"/>
              <w:right w:val="single" w:sz="12" w:space="0" w:color="auto"/>
            </w:tcBorders>
            <w:shd w:val="clear" w:color="auto" w:fill="BDD6EE" w:themeFill="accent5" w:themeFillTint="66"/>
          </w:tcPr>
          <w:p w14:paraId="7905610F" w14:textId="77777777" w:rsidR="00465D54" w:rsidRPr="00CA0414" w:rsidRDefault="00465D54" w:rsidP="00992922">
            <w:r w:rsidRPr="00CA0414">
              <w:t>Montaż w</w:t>
            </w:r>
            <w:r w:rsidRPr="00B7430B">
              <w:t xml:space="preserve"> toal</w:t>
            </w:r>
            <w:r w:rsidRPr="00CA0414">
              <w:t>ecie</w:t>
            </w:r>
            <w:r w:rsidRPr="00B7430B">
              <w:t xml:space="preserve"> dla OzN </w:t>
            </w:r>
            <w:r w:rsidRPr="00CA0414">
              <w:t>umywalki na właściwej wysokości - górna krawędź powinna być na wysokości maks. 80-85 cm a dolna na wysokości min. 70 cm.</w:t>
            </w:r>
          </w:p>
        </w:tc>
        <w:tc>
          <w:tcPr>
            <w:tcW w:w="1985" w:type="dxa"/>
            <w:tcBorders>
              <w:left w:val="single" w:sz="12" w:space="0" w:color="auto"/>
              <w:bottom w:val="single" w:sz="4" w:space="0" w:color="auto"/>
              <w:right w:val="single" w:sz="12" w:space="0" w:color="auto"/>
            </w:tcBorders>
            <w:shd w:val="clear" w:color="auto" w:fill="BDD6EE" w:themeFill="accent5" w:themeFillTint="66"/>
          </w:tcPr>
          <w:p w14:paraId="03FC352E" w14:textId="09E5D094" w:rsidR="00465D54" w:rsidRPr="008A4467" w:rsidRDefault="00465D54" w:rsidP="00992922">
            <w:pPr>
              <w:jc w:val="center"/>
              <w:rPr>
                <w:b/>
              </w:rPr>
            </w:pPr>
            <w:r w:rsidRPr="008A4467">
              <w:rPr>
                <w:b/>
              </w:rPr>
              <w:t>2023-2030</w:t>
            </w:r>
          </w:p>
        </w:tc>
        <w:tc>
          <w:tcPr>
            <w:tcW w:w="1275" w:type="dxa"/>
            <w:tcBorders>
              <w:left w:val="single" w:sz="12" w:space="0" w:color="auto"/>
              <w:bottom w:val="single" w:sz="4" w:space="0" w:color="auto"/>
            </w:tcBorders>
            <w:shd w:val="clear" w:color="auto" w:fill="BDD6EE" w:themeFill="accent5" w:themeFillTint="66"/>
          </w:tcPr>
          <w:p w14:paraId="5E69784E" w14:textId="18AEC65A" w:rsidR="00465D54" w:rsidRPr="00CA0414" w:rsidRDefault="00465D54" w:rsidP="00992922">
            <w:pPr>
              <w:jc w:val="center"/>
            </w:pPr>
            <w:r w:rsidRPr="00CA0414">
              <w:t>-</w:t>
            </w:r>
          </w:p>
        </w:tc>
        <w:tc>
          <w:tcPr>
            <w:tcW w:w="1276" w:type="dxa"/>
            <w:tcBorders>
              <w:bottom w:val="single" w:sz="4" w:space="0" w:color="auto"/>
            </w:tcBorders>
            <w:shd w:val="clear" w:color="auto" w:fill="BDD6EE" w:themeFill="accent5" w:themeFillTint="66"/>
          </w:tcPr>
          <w:p w14:paraId="0F392BEB" w14:textId="77777777" w:rsidR="00465D54" w:rsidRPr="00CA0414" w:rsidRDefault="00465D54" w:rsidP="00992922">
            <w:pPr>
              <w:jc w:val="center"/>
            </w:pPr>
            <w:r w:rsidRPr="00CA0414">
              <w:rPr>
                <w:b/>
                <w:bCs/>
              </w:rPr>
              <w:t>TAK</w:t>
            </w:r>
          </w:p>
        </w:tc>
        <w:tc>
          <w:tcPr>
            <w:tcW w:w="2126" w:type="dxa"/>
            <w:vMerge/>
            <w:tcBorders>
              <w:left w:val="single" w:sz="12" w:space="0" w:color="auto"/>
              <w:right w:val="single" w:sz="12" w:space="0" w:color="auto"/>
            </w:tcBorders>
            <w:shd w:val="clear" w:color="auto" w:fill="auto"/>
          </w:tcPr>
          <w:p w14:paraId="58BC24E8" w14:textId="77777777" w:rsidR="00465D54" w:rsidRPr="00067341" w:rsidRDefault="00465D54" w:rsidP="00992922">
            <w:pPr>
              <w:rPr>
                <w:color w:val="FF0000"/>
              </w:rPr>
            </w:pPr>
          </w:p>
        </w:tc>
      </w:tr>
      <w:tr w:rsidR="00465D54" w:rsidRPr="00067341" w14:paraId="344E3918" w14:textId="44E0C66D" w:rsidTr="00E359C4">
        <w:tc>
          <w:tcPr>
            <w:tcW w:w="709" w:type="dxa"/>
            <w:tcBorders>
              <w:left w:val="single" w:sz="12" w:space="0" w:color="auto"/>
              <w:bottom w:val="single" w:sz="2" w:space="0" w:color="auto"/>
              <w:right w:val="single" w:sz="12" w:space="0" w:color="auto"/>
            </w:tcBorders>
            <w:shd w:val="clear" w:color="auto" w:fill="FFFFFF" w:themeFill="background1"/>
          </w:tcPr>
          <w:p w14:paraId="7C86AE67" w14:textId="77777777" w:rsidR="00465D54" w:rsidRPr="00CA0414" w:rsidRDefault="00465D54" w:rsidP="00992922">
            <w:r w:rsidRPr="00CA0414">
              <w:t>2</w:t>
            </w:r>
            <w:r>
              <w:t>5</w:t>
            </w:r>
          </w:p>
        </w:tc>
        <w:tc>
          <w:tcPr>
            <w:tcW w:w="6789" w:type="dxa"/>
            <w:tcBorders>
              <w:left w:val="single" w:sz="12" w:space="0" w:color="auto"/>
              <w:bottom w:val="single" w:sz="2" w:space="0" w:color="auto"/>
              <w:right w:val="single" w:sz="12" w:space="0" w:color="auto"/>
            </w:tcBorders>
            <w:shd w:val="clear" w:color="auto" w:fill="BDD6EE" w:themeFill="accent5" w:themeFillTint="66"/>
          </w:tcPr>
          <w:p w14:paraId="55DD9E80" w14:textId="77777777" w:rsidR="00465D54" w:rsidRPr="00CA0414" w:rsidRDefault="00465D54" w:rsidP="00992922">
            <w:r w:rsidRPr="00CA0414">
              <w:t>Zapewnienie w</w:t>
            </w:r>
            <w:r w:rsidRPr="00B7430B">
              <w:t xml:space="preserve"> toal</w:t>
            </w:r>
            <w:r w:rsidRPr="00CA0414">
              <w:t>ecie</w:t>
            </w:r>
            <w:r w:rsidRPr="00B7430B">
              <w:t xml:space="preserve"> dla OzN </w:t>
            </w:r>
            <w:r w:rsidRPr="00CA0414">
              <w:t>uchwytów przy umywalce (w przypadku zmiany jej lokalizacji)</w:t>
            </w:r>
          </w:p>
        </w:tc>
        <w:tc>
          <w:tcPr>
            <w:tcW w:w="1985" w:type="dxa"/>
            <w:tcBorders>
              <w:left w:val="single" w:sz="12" w:space="0" w:color="auto"/>
              <w:bottom w:val="single" w:sz="4" w:space="0" w:color="auto"/>
              <w:right w:val="single" w:sz="12" w:space="0" w:color="auto"/>
            </w:tcBorders>
            <w:shd w:val="clear" w:color="auto" w:fill="BDD6EE" w:themeFill="accent5" w:themeFillTint="66"/>
          </w:tcPr>
          <w:p w14:paraId="3653B5DB" w14:textId="7670663C" w:rsidR="00465D54" w:rsidRPr="008A4467" w:rsidRDefault="00465D54" w:rsidP="00992922">
            <w:pPr>
              <w:jc w:val="center"/>
              <w:rPr>
                <w:b/>
              </w:rPr>
            </w:pPr>
            <w:r w:rsidRPr="008A4467">
              <w:rPr>
                <w:b/>
              </w:rPr>
              <w:t>2023-2030</w:t>
            </w:r>
          </w:p>
        </w:tc>
        <w:tc>
          <w:tcPr>
            <w:tcW w:w="1275" w:type="dxa"/>
            <w:tcBorders>
              <w:left w:val="single" w:sz="12" w:space="0" w:color="auto"/>
              <w:bottom w:val="single" w:sz="4" w:space="0" w:color="auto"/>
            </w:tcBorders>
            <w:shd w:val="clear" w:color="auto" w:fill="BDD6EE" w:themeFill="accent5" w:themeFillTint="66"/>
          </w:tcPr>
          <w:p w14:paraId="321682B8" w14:textId="7D90C7F3" w:rsidR="00465D54" w:rsidRPr="00CA0414" w:rsidRDefault="00465D54" w:rsidP="00992922">
            <w:pPr>
              <w:jc w:val="center"/>
            </w:pPr>
            <w:r w:rsidRPr="00CA0414">
              <w:t>-</w:t>
            </w:r>
          </w:p>
        </w:tc>
        <w:tc>
          <w:tcPr>
            <w:tcW w:w="1276" w:type="dxa"/>
            <w:tcBorders>
              <w:bottom w:val="single" w:sz="4" w:space="0" w:color="auto"/>
            </w:tcBorders>
            <w:shd w:val="clear" w:color="auto" w:fill="BDD6EE" w:themeFill="accent5" w:themeFillTint="66"/>
          </w:tcPr>
          <w:p w14:paraId="24A1AE1A" w14:textId="77777777" w:rsidR="00465D54" w:rsidRPr="00CA0414" w:rsidRDefault="00465D54" w:rsidP="00992922">
            <w:pPr>
              <w:jc w:val="center"/>
              <w:rPr>
                <w:b/>
                <w:bCs/>
              </w:rPr>
            </w:pPr>
            <w:r w:rsidRPr="00CA0414">
              <w:rPr>
                <w:b/>
                <w:bCs/>
              </w:rPr>
              <w:t>TAK</w:t>
            </w:r>
          </w:p>
        </w:tc>
        <w:tc>
          <w:tcPr>
            <w:tcW w:w="2126" w:type="dxa"/>
            <w:vMerge/>
            <w:tcBorders>
              <w:left w:val="single" w:sz="12" w:space="0" w:color="auto"/>
              <w:right w:val="single" w:sz="12" w:space="0" w:color="auto"/>
            </w:tcBorders>
            <w:shd w:val="clear" w:color="auto" w:fill="auto"/>
          </w:tcPr>
          <w:p w14:paraId="7E291DE2" w14:textId="77777777" w:rsidR="00465D54" w:rsidRPr="00CA0414" w:rsidRDefault="00465D54" w:rsidP="00992922"/>
        </w:tc>
      </w:tr>
      <w:tr w:rsidR="00465D54" w:rsidRPr="00067341" w14:paraId="0DEC314D" w14:textId="0A6C6296" w:rsidTr="00E359C4">
        <w:tc>
          <w:tcPr>
            <w:tcW w:w="709" w:type="dxa"/>
            <w:tcBorders>
              <w:top w:val="single" w:sz="2" w:space="0" w:color="auto"/>
              <w:left w:val="single" w:sz="12" w:space="0" w:color="auto"/>
              <w:right w:val="single" w:sz="12" w:space="0" w:color="auto"/>
            </w:tcBorders>
            <w:shd w:val="clear" w:color="auto" w:fill="FFFFFF" w:themeFill="background1"/>
          </w:tcPr>
          <w:p w14:paraId="37F1161A" w14:textId="77777777" w:rsidR="00465D54" w:rsidRPr="00CA0414" w:rsidRDefault="00465D54" w:rsidP="00992922">
            <w:r w:rsidRPr="00CA0414">
              <w:t>2</w:t>
            </w:r>
            <w:r>
              <w:t>6</w:t>
            </w:r>
          </w:p>
        </w:tc>
        <w:tc>
          <w:tcPr>
            <w:tcW w:w="6789" w:type="dxa"/>
            <w:tcBorders>
              <w:top w:val="single" w:sz="2" w:space="0" w:color="auto"/>
              <w:left w:val="single" w:sz="12" w:space="0" w:color="auto"/>
              <w:right w:val="single" w:sz="12" w:space="0" w:color="auto"/>
            </w:tcBorders>
            <w:shd w:val="clear" w:color="auto" w:fill="BDD6EE" w:themeFill="accent5" w:themeFillTint="66"/>
          </w:tcPr>
          <w:p w14:paraId="36E9A8C1" w14:textId="77777777" w:rsidR="00465D54" w:rsidRPr="00CA0414" w:rsidRDefault="00465D54" w:rsidP="00992922">
            <w:r w:rsidRPr="00CA0414">
              <w:t>Zapewnienie w</w:t>
            </w:r>
            <w:r w:rsidRPr="00B7430B">
              <w:t xml:space="preserve"> toal</w:t>
            </w:r>
            <w:r w:rsidRPr="00CA0414">
              <w:t>ecie</w:t>
            </w:r>
            <w:r w:rsidRPr="00B7430B">
              <w:t xml:space="preserve"> dla OzN </w:t>
            </w:r>
            <w:r w:rsidRPr="00CA0414">
              <w:t xml:space="preserve">przy umywalce baterii z przedłużoną wylewką </w:t>
            </w:r>
            <w:r>
              <w:br/>
            </w:r>
            <w:r w:rsidRPr="00CA0414">
              <w:t>i uchwytem</w:t>
            </w:r>
          </w:p>
        </w:tc>
        <w:tc>
          <w:tcPr>
            <w:tcW w:w="1985" w:type="dxa"/>
            <w:tcBorders>
              <w:left w:val="single" w:sz="12" w:space="0" w:color="auto"/>
              <w:right w:val="single" w:sz="12" w:space="0" w:color="auto"/>
            </w:tcBorders>
            <w:shd w:val="clear" w:color="auto" w:fill="BDD6EE" w:themeFill="accent5" w:themeFillTint="66"/>
          </w:tcPr>
          <w:p w14:paraId="3FAEEAE7" w14:textId="60ECB91A" w:rsidR="00465D54" w:rsidRPr="008A4467" w:rsidRDefault="00465D54" w:rsidP="00992922">
            <w:pPr>
              <w:jc w:val="center"/>
              <w:rPr>
                <w:b/>
              </w:rPr>
            </w:pPr>
            <w:r w:rsidRPr="008A4467">
              <w:rPr>
                <w:b/>
              </w:rPr>
              <w:t>2023-2030</w:t>
            </w:r>
          </w:p>
        </w:tc>
        <w:tc>
          <w:tcPr>
            <w:tcW w:w="1275" w:type="dxa"/>
            <w:tcBorders>
              <w:left w:val="single" w:sz="12" w:space="0" w:color="auto"/>
              <w:bottom w:val="single" w:sz="4" w:space="0" w:color="auto"/>
            </w:tcBorders>
            <w:shd w:val="clear" w:color="auto" w:fill="BDD6EE" w:themeFill="accent5" w:themeFillTint="66"/>
          </w:tcPr>
          <w:p w14:paraId="3CFBCEA1" w14:textId="447460B5" w:rsidR="00465D54" w:rsidRPr="00CA0414" w:rsidRDefault="00465D54" w:rsidP="00992922">
            <w:pPr>
              <w:jc w:val="center"/>
            </w:pPr>
            <w:r w:rsidRPr="00CA0414">
              <w:t>-</w:t>
            </w:r>
          </w:p>
        </w:tc>
        <w:tc>
          <w:tcPr>
            <w:tcW w:w="1276" w:type="dxa"/>
            <w:tcBorders>
              <w:bottom w:val="single" w:sz="4" w:space="0" w:color="auto"/>
            </w:tcBorders>
            <w:shd w:val="clear" w:color="auto" w:fill="BDD6EE" w:themeFill="accent5" w:themeFillTint="66"/>
          </w:tcPr>
          <w:p w14:paraId="2332BA27" w14:textId="77777777" w:rsidR="00465D54" w:rsidRPr="00CA0414" w:rsidRDefault="00465D54" w:rsidP="00992922">
            <w:pPr>
              <w:jc w:val="center"/>
              <w:rPr>
                <w:b/>
                <w:bCs/>
              </w:rPr>
            </w:pPr>
            <w:r w:rsidRPr="00CA0414">
              <w:rPr>
                <w:b/>
                <w:bCs/>
              </w:rPr>
              <w:t>TAK</w:t>
            </w:r>
          </w:p>
        </w:tc>
        <w:tc>
          <w:tcPr>
            <w:tcW w:w="2126" w:type="dxa"/>
            <w:vMerge/>
            <w:tcBorders>
              <w:left w:val="single" w:sz="12" w:space="0" w:color="auto"/>
              <w:right w:val="single" w:sz="12" w:space="0" w:color="auto"/>
            </w:tcBorders>
            <w:shd w:val="clear" w:color="auto" w:fill="auto"/>
          </w:tcPr>
          <w:p w14:paraId="7B0ED527" w14:textId="77777777" w:rsidR="00465D54" w:rsidRPr="00CA0414" w:rsidRDefault="00465D54" w:rsidP="00992922"/>
        </w:tc>
      </w:tr>
      <w:tr w:rsidR="00465D54" w:rsidRPr="00067341" w14:paraId="3DCB3C65" w14:textId="03143002" w:rsidTr="00E359C4">
        <w:tc>
          <w:tcPr>
            <w:tcW w:w="709" w:type="dxa"/>
            <w:tcBorders>
              <w:top w:val="single" w:sz="2" w:space="0" w:color="auto"/>
              <w:left w:val="single" w:sz="12" w:space="0" w:color="auto"/>
              <w:right w:val="single" w:sz="12" w:space="0" w:color="auto"/>
            </w:tcBorders>
            <w:shd w:val="clear" w:color="auto" w:fill="FFFFFF" w:themeFill="background1"/>
          </w:tcPr>
          <w:p w14:paraId="392C09ED" w14:textId="77777777" w:rsidR="00465D54" w:rsidRPr="00CA0414" w:rsidRDefault="00465D54" w:rsidP="00992922">
            <w:r w:rsidRPr="00CA0414">
              <w:t>2</w:t>
            </w:r>
            <w:r>
              <w:t>7</w:t>
            </w:r>
          </w:p>
        </w:tc>
        <w:tc>
          <w:tcPr>
            <w:tcW w:w="6789" w:type="dxa"/>
            <w:tcBorders>
              <w:left w:val="single" w:sz="12" w:space="0" w:color="auto"/>
              <w:right w:val="single" w:sz="12" w:space="0" w:color="auto"/>
            </w:tcBorders>
            <w:shd w:val="clear" w:color="auto" w:fill="BDD6EE" w:themeFill="accent5" w:themeFillTint="66"/>
          </w:tcPr>
          <w:p w14:paraId="6985905A" w14:textId="77777777" w:rsidR="00465D54" w:rsidRPr="00CA0414" w:rsidRDefault="00465D54" w:rsidP="00992922">
            <w:r w:rsidRPr="00CA0414">
              <w:t>Obniżenie w</w:t>
            </w:r>
            <w:r w:rsidRPr="00B7430B">
              <w:t xml:space="preserve"> toal</w:t>
            </w:r>
            <w:r w:rsidRPr="00CA0414">
              <w:t>ecie</w:t>
            </w:r>
            <w:r w:rsidRPr="00B7430B">
              <w:t xml:space="preserve"> dla OzN </w:t>
            </w:r>
            <w:r w:rsidRPr="00CA0414">
              <w:t>dolnej krawędzi lustra przy umywalce do wysokości maks. 0,9 m od posadzki</w:t>
            </w:r>
          </w:p>
        </w:tc>
        <w:tc>
          <w:tcPr>
            <w:tcW w:w="1985" w:type="dxa"/>
            <w:tcBorders>
              <w:left w:val="single" w:sz="12" w:space="0" w:color="auto"/>
              <w:right w:val="single" w:sz="12" w:space="0" w:color="auto"/>
            </w:tcBorders>
            <w:shd w:val="clear" w:color="auto" w:fill="BDD6EE" w:themeFill="accent5" w:themeFillTint="66"/>
          </w:tcPr>
          <w:p w14:paraId="3EB429F6" w14:textId="4F0B906E" w:rsidR="00465D54" w:rsidRPr="008A4467" w:rsidRDefault="00465D54" w:rsidP="00992922">
            <w:pPr>
              <w:jc w:val="center"/>
              <w:rPr>
                <w:b/>
              </w:rPr>
            </w:pPr>
            <w:r w:rsidRPr="008A4467">
              <w:rPr>
                <w:b/>
              </w:rPr>
              <w:t>2023-2030</w:t>
            </w:r>
          </w:p>
        </w:tc>
        <w:tc>
          <w:tcPr>
            <w:tcW w:w="1275" w:type="dxa"/>
            <w:tcBorders>
              <w:left w:val="single" w:sz="12" w:space="0" w:color="auto"/>
              <w:bottom w:val="single" w:sz="4" w:space="0" w:color="auto"/>
            </w:tcBorders>
            <w:shd w:val="clear" w:color="auto" w:fill="BDD6EE" w:themeFill="accent5" w:themeFillTint="66"/>
          </w:tcPr>
          <w:p w14:paraId="43FFC2EF" w14:textId="34767004" w:rsidR="00465D54" w:rsidRPr="00CA0414" w:rsidRDefault="00465D54" w:rsidP="00992922">
            <w:pPr>
              <w:jc w:val="center"/>
            </w:pPr>
            <w:r w:rsidRPr="00CA0414">
              <w:t>-</w:t>
            </w:r>
          </w:p>
        </w:tc>
        <w:tc>
          <w:tcPr>
            <w:tcW w:w="1276" w:type="dxa"/>
            <w:tcBorders>
              <w:bottom w:val="single" w:sz="4" w:space="0" w:color="auto"/>
            </w:tcBorders>
            <w:shd w:val="clear" w:color="auto" w:fill="BDD6EE" w:themeFill="accent5" w:themeFillTint="66"/>
          </w:tcPr>
          <w:p w14:paraId="45E6166D" w14:textId="77777777" w:rsidR="00465D54" w:rsidRPr="00CA0414" w:rsidRDefault="00465D54" w:rsidP="00992922">
            <w:pPr>
              <w:jc w:val="center"/>
            </w:pPr>
            <w:r w:rsidRPr="00CA0414">
              <w:rPr>
                <w:b/>
                <w:bCs/>
              </w:rPr>
              <w:t>TAK</w:t>
            </w:r>
          </w:p>
        </w:tc>
        <w:tc>
          <w:tcPr>
            <w:tcW w:w="2126" w:type="dxa"/>
            <w:vMerge/>
            <w:tcBorders>
              <w:left w:val="single" w:sz="12" w:space="0" w:color="auto"/>
              <w:right w:val="single" w:sz="12" w:space="0" w:color="auto"/>
            </w:tcBorders>
            <w:shd w:val="clear" w:color="auto" w:fill="auto"/>
          </w:tcPr>
          <w:p w14:paraId="38827380" w14:textId="77777777" w:rsidR="00465D54" w:rsidRPr="00067341" w:rsidRDefault="00465D54" w:rsidP="00992922">
            <w:pPr>
              <w:rPr>
                <w:color w:val="FF0000"/>
              </w:rPr>
            </w:pPr>
          </w:p>
        </w:tc>
      </w:tr>
      <w:tr w:rsidR="00465D54" w:rsidRPr="00067341" w14:paraId="291F73E9" w14:textId="7F95C6DF" w:rsidTr="00E359C4">
        <w:tc>
          <w:tcPr>
            <w:tcW w:w="709" w:type="dxa"/>
            <w:tcBorders>
              <w:top w:val="single" w:sz="2" w:space="0" w:color="auto"/>
              <w:left w:val="single" w:sz="12" w:space="0" w:color="auto"/>
              <w:right w:val="single" w:sz="12" w:space="0" w:color="auto"/>
            </w:tcBorders>
            <w:shd w:val="clear" w:color="auto" w:fill="FFFFFF" w:themeFill="background1"/>
          </w:tcPr>
          <w:p w14:paraId="38D8CB87" w14:textId="77777777" w:rsidR="00465D54" w:rsidRPr="00CA0414" w:rsidRDefault="00465D54" w:rsidP="00992922">
            <w:r w:rsidRPr="00CA0414">
              <w:t>2</w:t>
            </w:r>
            <w:r>
              <w:t>8</w:t>
            </w:r>
          </w:p>
        </w:tc>
        <w:tc>
          <w:tcPr>
            <w:tcW w:w="6789" w:type="dxa"/>
            <w:tcBorders>
              <w:left w:val="single" w:sz="12" w:space="0" w:color="auto"/>
              <w:right w:val="single" w:sz="12" w:space="0" w:color="auto"/>
            </w:tcBorders>
            <w:shd w:val="clear" w:color="auto" w:fill="BDD6EE" w:themeFill="accent5" w:themeFillTint="66"/>
          </w:tcPr>
          <w:p w14:paraId="7004D5E7" w14:textId="77777777" w:rsidR="00465D54" w:rsidRPr="00CA0414" w:rsidRDefault="00465D54" w:rsidP="00992922">
            <w:r w:rsidRPr="00CA0414">
              <w:t>Usunięcie w</w:t>
            </w:r>
            <w:r w:rsidRPr="00B7430B">
              <w:t xml:space="preserve"> toal</w:t>
            </w:r>
            <w:r w:rsidRPr="00CA0414">
              <w:t>ecie</w:t>
            </w:r>
            <w:r w:rsidRPr="00B7430B">
              <w:t xml:space="preserve"> dla OzN </w:t>
            </w:r>
            <w:r w:rsidRPr="00CA0414">
              <w:t>kosza na śmieci z przestrzeni przed umywalką</w:t>
            </w:r>
          </w:p>
        </w:tc>
        <w:tc>
          <w:tcPr>
            <w:tcW w:w="1985" w:type="dxa"/>
            <w:tcBorders>
              <w:left w:val="single" w:sz="12" w:space="0" w:color="auto"/>
              <w:right w:val="single" w:sz="12" w:space="0" w:color="auto"/>
            </w:tcBorders>
            <w:shd w:val="clear" w:color="auto" w:fill="BDD6EE" w:themeFill="accent5" w:themeFillTint="66"/>
          </w:tcPr>
          <w:p w14:paraId="31C27208" w14:textId="2D05264D" w:rsidR="00465D54" w:rsidRPr="008A4467" w:rsidRDefault="00465D54" w:rsidP="00992922">
            <w:pPr>
              <w:jc w:val="center"/>
              <w:rPr>
                <w:b/>
              </w:rPr>
            </w:pPr>
            <w:r w:rsidRPr="008A4467">
              <w:rPr>
                <w:b/>
              </w:rPr>
              <w:t>2022</w:t>
            </w:r>
          </w:p>
        </w:tc>
        <w:tc>
          <w:tcPr>
            <w:tcW w:w="1275" w:type="dxa"/>
            <w:tcBorders>
              <w:left w:val="single" w:sz="12" w:space="0" w:color="auto"/>
              <w:bottom w:val="single" w:sz="4" w:space="0" w:color="auto"/>
            </w:tcBorders>
            <w:shd w:val="clear" w:color="auto" w:fill="BDD6EE" w:themeFill="accent5" w:themeFillTint="66"/>
          </w:tcPr>
          <w:p w14:paraId="048EF349" w14:textId="20BA9A69" w:rsidR="00465D54" w:rsidRPr="00CA0414" w:rsidRDefault="00465D54" w:rsidP="00992922">
            <w:pPr>
              <w:jc w:val="center"/>
            </w:pPr>
            <w:r w:rsidRPr="00CA0414">
              <w:t>-</w:t>
            </w:r>
          </w:p>
        </w:tc>
        <w:tc>
          <w:tcPr>
            <w:tcW w:w="1276" w:type="dxa"/>
            <w:tcBorders>
              <w:bottom w:val="single" w:sz="4" w:space="0" w:color="auto"/>
            </w:tcBorders>
            <w:shd w:val="clear" w:color="auto" w:fill="BDD6EE" w:themeFill="accent5" w:themeFillTint="66"/>
          </w:tcPr>
          <w:p w14:paraId="7B17EE70" w14:textId="77777777" w:rsidR="00465D54" w:rsidRPr="00CA0414" w:rsidRDefault="00465D54" w:rsidP="00992922">
            <w:pPr>
              <w:jc w:val="center"/>
              <w:rPr>
                <w:b/>
                <w:bCs/>
              </w:rPr>
            </w:pPr>
            <w:r w:rsidRPr="00CA0414">
              <w:rPr>
                <w:b/>
                <w:bCs/>
              </w:rPr>
              <w:t>TAK</w:t>
            </w:r>
          </w:p>
        </w:tc>
        <w:tc>
          <w:tcPr>
            <w:tcW w:w="2126" w:type="dxa"/>
            <w:vMerge/>
            <w:tcBorders>
              <w:left w:val="single" w:sz="12" w:space="0" w:color="auto"/>
              <w:right w:val="single" w:sz="12" w:space="0" w:color="auto"/>
            </w:tcBorders>
            <w:shd w:val="clear" w:color="auto" w:fill="auto"/>
          </w:tcPr>
          <w:p w14:paraId="2FFB53E5" w14:textId="77777777" w:rsidR="00465D54" w:rsidRPr="00CA0414" w:rsidRDefault="00465D54" w:rsidP="00992922"/>
        </w:tc>
      </w:tr>
      <w:tr w:rsidR="00465D54" w:rsidRPr="00067341" w14:paraId="6924B8B5" w14:textId="57CE4DD5" w:rsidTr="00E359C4">
        <w:tc>
          <w:tcPr>
            <w:tcW w:w="709" w:type="dxa"/>
            <w:tcBorders>
              <w:top w:val="single" w:sz="2" w:space="0" w:color="auto"/>
              <w:left w:val="single" w:sz="12" w:space="0" w:color="auto"/>
              <w:right w:val="single" w:sz="12" w:space="0" w:color="auto"/>
            </w:tcBorders>
            <w:shd w:val="clear" w:color="auto" w:fill="FFFFFF" w:themeFill="background1"/>
          </w:tcPr>
          <w:p w14:paraId="36AE74DB" w14:textId="77777777" w:rsidR="00465D54" w:rsidRPr="00CA0414" w:rsidRDefault="00465D54" w:rsidP="00992922">
            <w:r w:rsidRPr="00CA0414">
              <w:t>2</w:t>
            </w:r>
            <w:r>
              <w:t>9</w:t>
            </w:r>
          </w:p>
        </w:tc>
        <w:tc>
          <w:tcPr>
            <w:tcW w:w="6789" w:type="dxa"/>
            <w:tcBorders>
              <w:left w:val="single" w:sz="12" w:space="0" w:color="auto"/>
              <w:right w:val="single" w:sz="12" w:space="0" w:color="auto"/>
            </w:tcBorders>
            <w:shd w:val="clear" w:color="auto" w:fill="BDD6EE" w:themeFill="accent5" w:themeFillTint="66"/>
          </w:tcPr>
          <w:p w14:paraId="5DC5CCC6" w14:textId="77777777" w:rsidR="00465D54" w:rsidRPr="00CA0414" w:rsidRDefault="00465D54" w:rsidP="00992922">
            <w:r w:rsidRPr="00CA0414">
              <w:t xml:space="preserve">Zapewnienie </w:t>
            </w:r>
            <w:r w:rsidRPr="009D646C">
              <w:t xml:space="preserve">w toalecie dla OzN </w:t>
            </w:r>
            <w:r w:rsidRPr="00CA0414">
              <w:t>kolorystyki elementów wyposażenia kontrastującej z kolorystyką ścian (LRV &gt; 30). Dotyczy to podajnika mydła, papieru i ręczników.</w:t>
            </w:r>
          </w:p>
        </w:tc>
        <w:tc>
          <w:tcPr>
            <w:tcW w:w="1985" w:type="dxa"/>
            <w:tcBorders>
              <w:left w:val="single" w:sz="12" w:space="0" w:color="auto"/>
              <w:right w:val="single" w:sz="12" w:space="0" w:color="auto"/>
            </w:tcBorders>
            <w:shd w:val="clear" w:color="auto" w:fill="BDD6EE" w:themeFill="accent5" w:themeFillTint="66"/>
          </w:tcPr>
          <w:p w14:paraId="30632BC5" w14:textId="60C985D9" w:rsidR="00465D54" w:rsidRPr="008A4467" w:rsidRDefault="00465D54" w:rsidP="00992922">
            <w:pPr>
              <w:jc w:val="center"/>
              <w:rPr>
                <w:b/>
                <w:bCs/>
              </w:rPr>
            </w:pPr>
            <w:r w:rsidRPr="008A4467">
              <w:rPr>
                <w:b/>
                <w:bCs/>
              </w:rPr>
              <w:t>2023-2030</w:t>
            </w:r>
          </w:p>
        </w:tc>
        <w:tc>
          <w:tcPr>
            <w:tcW w:w="1275" w:type="dxa"/>
            <w:tcBorders>
              <w:left w:val="single" w:sz="12" w:space="0" w:color="auto"/>
              <w:bottom w:val="single" w:sz="2" w:space="0" w:color="auto"/>
            </w:tcBorders>
            <w:shd w:val="clear" w:color="auto" w:fill="BDD6EE" w:themeFill="accent5" w:themeFillTint="66"/>
          </w:tcPr>
          <w:p w14:paraId="084DB242" w14:textId="0B9D661D" w:rsidR="00465D54" w:rsidRPr="00CA0414" w:rsidRDefault="00465D54" w:rsidP="00992922">
            <w:pPr>
              <w:jc w:val="center"/>
              <w:rPr>
                <w:b/>
                <w:bCs/>
              </w:rPr>
            </w:pPr>
            <w:r w:rsidRPr="00CA0414">
              <w:rPr>
                <w:b/>
                <w:bCs/>
              </w:rPr>
              <w:t>-</w:t>
            </w:r>
          </w:p>
        </w:tc>
        <w:tc>
          <w:tcPr>
            <w:tcW w:w="1276" w:type="dxa"/>
            <w:tcBorders>
              <w:bottom w:val="single" w:sz="2" w:space="0" w:color="auto"/>
            </w:tcBorders>
            <w:shd w:val="clear" w:color="auto" w:fill="BDD6EE" w:themeFill="accent5" w:themeFillTint="66"/>
          </w:tcPr>
          <w:p w14:paraId="27BC37CA" w14:textId="77777777" w:rsidR="00465D54" w:rsidRPr="00CA0414" w:rsidRDefault="00465D54" w:rsidP="00992922">
            <w:pPr>
              <w:jc w:val="center"/>
            </w:pPr>
            <w:r w:rsidRPr="00CA0414">
              <w:rPr>
                <w:b/>
                <w:bCs/>
              </w:rPr>
              <w:t>TAK</w:t>
            </w:r>
          </w:p>
        </w:tc>
        <w:tc>
          <w:tcPr>
            <w:tcW w:w="2126" w:type="dxa"/>
            <w:vMerge/>
            <w:tcBorders>
              <w:left w:val="single" w:sz="12" w:space="0" w:color="auto"/>
              <w:right w:val="single" w:sz="12" w:space="0" w:color="auto"/>
            </w:tcBorders>
            <w:shd w:val="clear" w:color="auto" w:fill="auto"/>
          </w:tcPr>
          <w:p w14:paraId="208CD5D3" w14:textId="77777777" w:rsidR="00465D54" w:rsidRPr="00067341" w:rsidRDefault="00465D54" w:rsidP="00992922">
            <w:pPr>
              <w:rPr>
                <w:color w:val="FF0000"/>
              </w:rPr>
            </w:pPr>
          </w:p>
        </w:tc>
      </w:tr>
      <w:tr w:rsidR="00465D54" w:rsidRPr="00067341" w14:paraId="5141CF83" w14:textId="55F3B347" w:rsidTr="00E359C4">
        <w:tc>
          <w:tcPr>
            <w:tcW w:w="709" w:type="dxa"/>
            <w:tcBorders>
              <w:top w:val="single" w:sz="2" w:space="0" w:color="auto"/>
              <w:left w:val="single" w:sz="12" w:space="0" w:color="auto"/>
              <w:right w:val="single" w:sz="12" w:space="0" w:color="auto"/>
            </w:tcBorders>
            <w:shd w:val="clear" w:color="auto" w:fill="FFFFFF" w:themeFill="background1"/>
          </w:tcPr>
          <w:p w14:paraId="40CEE3CD" w14:textId="77777777" w:rsidR="00465D54" w:rsidRPr="00CA0414" w:rsidRDefault="00465D54" w:rsidP="00992922">
            <w:r>
              <w:t>30</w:t>
            </w:r>
          </w:p>
        </w:tc>
        <w:tc>
          <w:tcPr>
            <w:tcW w:w="6789" w:type="dxa"/>
            <w:tcBorders>
              <w:left w:val="single" w:sz="12" w:space="0" w:color="auto"/>
              <w:right w:val="single" w:sz="12" w:space="0" w:color="auto"/>
            </w:tcBorders>
            <w:shd w:val="clear" w:color="auto" w:fill="BDD6EE" w:themeFill="accent5" w:themeFillTint="66"/>
          </w:tcPr>
          <w:p w14:paraId="5C060677" w14:textId="77777777" w:rsidR="00465D54" w:rsidRPr="00CA0414" w:rsidRDefault="00465D54" w:rsidP="00992922">
            <w:r w:rsidRPr="00CA0414">
              <w:t>Montaż w</w:t>
            </w:r>
            <w:r w:rsidRPr="00B7430B">
              <w:t xml:space="preserve"> toal</w:t>
            </w:r>
            <w:r w:rsidRPr="00CA0414">
              <w:t>ecie</w:t>
            </w:r>
            <w:r w:rsidRPr="00B7430B">
              <w:t xml:space="preserve"> dla OzN </w:t>
            </w:r>
            <w:r w:rsidRPr="00CA0414">
              <w:t>wieszaków na ubrania na wysokości 1,1 m i 1,8 m</w:t>
            </w:r>
          </w:p>
        </w:tc>
        <w:tc>
          <w:tcPr>
            <w:tcW w:w="1985" w:type="dxa"/>
            <w:tcBorders>
              <w:left w:val="single" w:sz="12" w:space="0" w:color="auto"/>
              <w:right w:val="single" w:sz="12" w:space="0" w:color="auto"/>
            </w:tcBorders>
            <w:shd w:val="clear" w:color="auto" w:fill="BDD6EE" w:themeFill="accent5" w:themeFillTint="66"/>
          </w:tcPr>
          <w:p w14:paraId="0C453852" w14:textId="30B06311" w:rsidR="00465D54" w:rsidRPr="008A4467" w:rsidRDefault="00465D54" w:rsidP="00992922">
            <w:pPr>
              <w:jc w:val="center"/>
              <w:rPr>
                <w:b/>
                <w:bCs/>
              </w:rPr>
            </w:pPr>
            <w:r w:rsidRPr="008A4467">
              <w:rPr>
                <w:b/>
                <w:bCs/>
              </w:rPr>
              <w:t>2022</w:t>
            </w:r>
          </w:p>
        </w:tc>
        <w:tc>
          <w:tcPr>
            <w:tcW w:w="1275" w:type="dxa"/>
            <w:tcBorders>
              <w:left w:val="single" w:sz="12" w:space="0" w:color="auto"/>
              <w:bottom w:val="single" w:sz="2" w:space="0" w:color="auto"/>
            </w:tcBorders>
            <w:shd w:val="clear" w:color="auto" w:fill="BDD6EE" w:themeFill="accent5" w:themeFillTint="66"/>
          </w:tcPr>
          <w:p w14:paraId="6E32D8A5" w14:textId="6792F81C" w:rsidR="00465D54" w:rsidRPr="00CA0414" w:rsidRDefault="00465D54" w:rsidP="00992922">
            <w:pPr>
              <w:jc w:val="center"/>
              <w:rPr>
                <w:b/>
                <w:bCs/>
              </w:rPr>
            </w:pPr>
            <w:r w:rsidRPr="00CA0414">
              <w:rPr>
                <w:b/>
                <w:bCs/>
              </w:rPr>
              <w:t>-</w:t>
            </w:r>
          </w:p>
        </w:tc>
        <w:tc>
          <w:tcPr>
            <w:tcW w:w="1276" w:type="dxa"/>
            <w:tcBorders>
              <w:bottom w:val="single" w:sz="2" w:space="0" w:color="auto"/>
            </w:tcBorders>
            <w:shd w:val="clear" w:color="auto" w:fill="BDD6EE" w:themeFill="accent5" w:themeFillTint="66"/>
          </w:tcPr>
          <w:p w14:paraId="2FAE34D8" w14:textId="77777777" w:rsidR="00465D54" w:rsidRPr="00CA0414" w:rsidRDefault="00465D54" w:rsidP="00992922">
            <w:pPr>
              <w:jc w:val="center"/>
              <w:rPr>
                <w:b/>
                <w:bCs/>
              </w:rPr>
            </w:pPr>
            <w:r w:rsidRPr="00CA0414">
              <w:rPr>
                <w:b/>
                <w:bCs/>
              </w:rPr>
              <w:t>TAK</w:t>
            </w:r>
          </w:p>
        </w:tc>
        <w:tc>
          <w:tcPr>
            <w:tcW w:w="2126" w:type="dxa"/>
            <w:vMerge/>
            <w:tcBorders>
              <w:left w:val="single" w:sz="12" w:space="0" w:color="auto"/>
              <w:right w:val="single" w:sz="12" w:space="0" w:color="auto"/>
            </w:tcBorders>
            <w:shd w:val="clear" w:color="auto" w:fill="auto"/>
          </w:tcPr>
          <w:p w14:paraId="01318A68" w14:textId="77777777" w:rsidR="00465D54" w:rsidRPr="00CA0414" w:rsidRDefault="00465D54" w:rsidP="00992922"/>
        </w:tc>
      </w:tr>
      <w:tr w:rsidR="00465D54" w:rsidRPr="00067341" w14:paraId="1301B59A" w14:textId="64976290" w:rsidTr="00E359C4">
        <w:tc>
          <w:tcPr>
            <w:tcW w:w="709" w:type="dxa"/>
            <w:tcBorders>
              <w:top w:val="single" w:sz="2" w:space="0" w:color="auto"/>
              <w:left w:val="single" w:sz="12" w:space="0" w:color="auto"/>
              <w:right w:val="single" w:sz="12" w:space="0" w:color="auto"/>
            </w:tcBorders>
            <w:shd w:val="clear" w:color="auto" w:fill="FFFFFF" w:themeFill="background1"/>
          </w:tcPr>
          <w:p w14:paraId="64C2BB64" w14:textId="77777777" w:rsidR="00465D54" w:rsidRPr="00CA0414" w:rsidRDefault="00465D54" w:rsidP="00992922">
            <w:r w:rsidRPr="00CA0414">
              <w:t>3</w:t>
            </w:r>
            <w:r>
              <w:t>1</w:t>
            </w:r>
          </w:p>
        </w:tc>
        <w:tc>
          <w:tcPr>
            <w:tcW w:w="6789" w:type="dxa"/>
            <w:tcBorders>
              <w:left w:val="single" w:sz="12" w:space="0" w:color="auto"/>
              <w:right w:val="single" w:sz="12" w:space="0" w:color="auto"/>
            </w:tcBorders>
            <w:shd w:val="clear" w:color="auto" w:fill="BDD6EE" w:themeFill="accent5" w:themeFillTint="66"/>
          </w:tcPr>
          <w:p w14:paraId="1D9BCD43" w14:textId="77777777" w:rsidR="00465D54" w:rsidRPr="00CA0414" w:rsidRDefault="00465D54" w:rsidP="00992922">
            <w:r w:rsidRPr="00CA0414">
              <w:t>Montaż instalacji alarmowej w toalecie dla OzN</w:t>
            </w:r>
          </w:p>
        </w:tc>
        <w:tc>
          <w:tcPr>
            <w:tcW w:w="1985" w:type="dxa"/>
            <w:tcBorders>
              <w:left w:val="single" w:sz="12" w:space="0" w:color="auto"/>
              <w:right w:val="single" w:sz="12" w:space="0" w:color="auto"/>
            </w:tcBorders>
            <w:shd w:val="clear" w:color="auto" w:fill="BDD6EE" w:themeFill="accent5" w:themeFillTint="66"/>
          </w:tcPr>
          <w:p w14:paraId="2D7B229A" w14:textId="295E1347" w:rsidR="00465D54" w:rsidRPr="008A4467" w:rsidRDefault="00465D54" w:rsidP="00992922">
            <w:pPr>
              <w:jc w:val="center"/>
              <w:rPr>
                <w:b/>
                <w:bCs/>
              </w:rPr>
            </w:pPr>
            <w:r w:rsidRPr="008A4467">
              <w:rPr>
                <w:b/>
                <w:bCs/>
              </w:rPr>
              <w:t>2022</w:t>
            </w:r>
          </w:p>
        </w:tc>
        <w:tc>
          <w:tcPr>
            <w:tcW w:w="1275" w:type="dxa"/>
            <w:tcBorders>
              <w:left w:val="single" w:sz="12" w:space="0" w:color="auto"/>
              <w:bottom w:val="single" w:sz="2" w:space="0" w:color="auto"/>
            </w:tcBorders>
            <w:shd w:val="clear" w:color="auto" w:fill="BDD6EE" w:themeFill="accent5" w:themeFillTint="66"/>
          </w:tcPr>
          <w:p w14:paraId="7D1E4653" w14:textId="568E55B7" w:rsidR="00465D54" w:rsidRPr="00CA0414" w:rsidRDefault="00465D54" w:rsidP="00992922">
            <w:pPr>
              <w:jc w:val="center"/>
              <w:rPr>
                <w:b/>
                <w:bCs/>
              </w:rPr>
            </w:pPr>
            <w:r w:rsidRPr="00CA0414">
              <w:rPr>
                <w:b/>
                <w:bCs/>
              </w:rPr>
              <w:t>TAK</w:t>
            </w:r>
          </w:p>
        </w:tc>
        <w:tc>
          <w:tcPr>
            <w:tcW w:w="1276" w:type="dxa"/>
            <w:tcBorders>
              <w:bottom w:val="single" w:sz="2" w:space="0" w:color="auto"/>
            </w:tcBorders>
            <w:shd w:val="clear" w:color="auto" w:fill="BDD6EE" w:themeFill="accent5" w:themeFillTint="66"/>
          </w:tcPr>
          <w:p w14:paraId="0D7CC6D5" w14:textId="77777777" w:rsidR="00465D54" w:rsidRPr="00CA0414" w:rsidRDefault="00465D54" w:rsidP="00992922">
            <w:pPr>
              <w:jc w:val="center"/>
              <w:rPr>
                <w:b/>
                <w:bCs/>
              </w:rPr>
            </w:pPr>
            <w:r w:rsidRPr="00CA0414">
              <w:t>-</w:t>
            </w:r>
          </w:p>
        </w:tc>
        <w:tc>
          <w:tcPr>
            <w:tcW w:w="2126" w:type="dxa"/>
            <w:vMerge/>
            <w:tcBorders>
              <w:left w:val="single" w:sz="12" w:space="0" w:color="auto"/>
              <w:right w:val="single" w:sz="12" w:space="0" w:color="auto"/>
            </w:tcBorders>
            <w:shd w:val="clear" w:color="auto" w:fill="auto"/>
          </w:tcPr>
          <w:p w14:paraId="1EAD23A7" w14:textId="77777777" w:rsidR="00465D54" w:rsidRPr="00067341" w:rsidRDefault="00465D54" w:rsidP="00992922">
            <w:pPr>
              <w:rPr>
                <w:color w:val="FF0000"/>
              </w:rPr>
            </w:pPr>
          </w:p>
        </w:tc>
      </w:tr>
      <w:tr w:rsidR="00465D54" w:rsidRPr="00067341" w14:paraId="4C447C24" w14:textId="733D8DD7"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43A09A54" w14:textId="77777777" w:rsidR="00465D54" w:rsidRPr="006C4B41" w:rsidRDefault="00465D54" w:rsidP="00992922">
            <w:r w:rsidRPr="006C4B41">
              <w:lastRenderedPageBreak/>
              <w:t>3</w:t>
            </w:r>
            <w:r>
              <w:t>2</w:t>
            </w:r>
          </w:p>
        </w:tc>
        <w:tc>
          <w:tcPr>
            <w:tcW w:w="6789" w:type="dxa"/>
            <w:tcBorders>
              <w:top w:val="single" w:sz="2" w:space="0" w:color="auto"/>
              <w:left w:val="single" w:sz="12" w:space="0" w:color="auto"/>
              <w:bottom w:val="single" w:sz="12" w:space="0" w:color="auto"/>
              <w:right w:val="single" w:sz="12" w:space="0" w:color="auto"/>
            </w:tcBorders>
            <w:shd w:val="clear" w:color="auto" w:fill="BDD6EE" w:themeFill="accent5" w:themeFillTint="66"/>
          </w:tcPr>
          <w:p w14:paraId="034D6A00" w14:textId="77777777" w:rsidR="00465D54" w:rsidRPr="006C4B41" w:rsidRDefault="00465D54" w:rsidP="00992922">
            <w:r w:rsidRPr="006C4B41">
              <w:t>Zapewnienie pokoju opiekuna wyposażonego w przewijak dla dzieci, przewijak dla dorosłych (np. leżankę), fotel lub kanapę do karmienia, oraz powiększony kosz na odpady. Zaleca się montaż urządzenia do podgrzewania butelek z pokarmem.</w:t>
            </w:r>
          </w:p>
        </w:tc>
        <w:tc>
          <w:tcPr>
            <w:tcW w:w="1985" w:type="dxa"/>
            <w:tcBorders>
              <w:top w:val="single" w:sz="2" w:space="0" w:color="auto"/>
              <w:left w:val="single" w:sz="12" w:space="0" w:color="auto"/>
              <w:bottom w:val="single" w:sz="12" w:space="0" w:color="auto"/>
              <w:right w:val="single" w:sz="12" w:space="0" w:color="auto"/>
            </w:tcBorders>
            <w:shd w:val="clear" w:color="auto" w:fill="BDD6EE" w:themeFill="accent5" w:themeFillTint="66"/>
          </w:tcPr>
          <w:p w14:paraId="4467E725" w14:textId="7F572EED" w:rsidR="00465D54" w:rsidRPr="008A4467" w:rsidRDefault="00465D54" w:rsidP="00992922">
            <w:pPr>
              <w:jc w:val="center"/>
              <w:rPr>
                <w:b/>
                <w:bCs/>
              </w:rPr>
            </w:pPr>
            <w:r w:rsidRPr="008A4467">
              <w:rPr>
                <w:b/>
                <w:bCs/>
              </w:rPr>
              <w:t>2023-2030</w:t>
            </w:r>
          </w:p>
        </w:tc>
        <w:tc>
          <w:tcPr>
            <w:tcW w:w="1275" w:type="dxa"/>
            <w:tcBorders>
              <w:top w:val="single" w:sz="2" w:space="0" w:color="auto"/>
              <w:left w:val="single" w:sz="12" w:space="0" w:color="auto"/>
              <w:bottom w:val="single" w:sz="12" w:space="0" w:color="auto"/>
            </w:tcBorders>
            <w:shd w:val="clear" w:color="auto" w:fill="BDD6EE" w:themeFill="accent5" w:themeFillTint="66"/>
          </w:tcPr>
          <w:p w14:paraId="4BE8418A" w14:textId="67EB2E9B" w:rsidR="00465D54" w:rsidRPr="006C4B41" w:rsidRDefault="00465D54" w:rsidP="00992922">
            <w:pPr>
              <w:jc w:val="center"/>
            </w:pPr>
            <w:r w:rsidRPr="006C4B41">
              <w:rPr>
                <w:b/>
                <w:bCs/>
              </w:rPr>
              <w:t>TAK</w:t>
            </w:r>
          </w:p>
        </w:tc>
        <w:tc>
          <w:tcPr>
            <w:tcW w:w="1276" w:type="dxa"/>
            <w:tcBorders>
              <w:top w:val="single" w:sz="2" w:space="0" w:color="auto"/>
              <w:bottom w:val="single" w:sz="12" w:space="0" w:color="auto"/>
            </w:tcBorders>
            <w:shd w:val="clear" w:color="auto" w:fill="BDD6EE" w:themeFill="accent5" w:themeFillTint="66"/>
          </w:tcPr>
          <w:p w14:paraId="2827262D" w14:textId="77777777" w:rsidR="00465D54" w:rsidRPr="006C4B41" w:rsidRDefault="00465D54" w:rsidP="00992922">
            <w:pPr>
              <w:jc w:val="center"/>
              <w:rPr>
                <w:b/>
                <w:bCs/>
              </w:rPr>
            </w:pPr>
            <w:r w:rsidRPr="006C4B41">
              <w:rPr>
                <w:b/>
                <w:bCs/>
              </w:rPr>
              <w:t>-</w:t>
            </w:r>
          </w:p>
        </w:tc>
        <w:tc>
          <w:tcPr>
            <w:tcW w:w="2126" w:type="dxa"/>
            <w:vMerge/>
            <w:tcBorders>
              <w:left w:val="single" w:sz="12" w:space="0" w:color="auto"/>
              <w:right w:val="single" w:sz="12" w:space="0" w:color="auto"/>
            </w:tcBorders>
            <w:shd w:val="clear" w:color="auto" w:fill="auto"/>
          </w:tcPr>
          <w:p w14:paraId="1B775896" w14:textId="77777777" w:rsidR="00465D54" w:rsidRPr="00067341" w:rsidRDefault="00465D54" w:rsidP="00992922">
            <w:pPr>
              <w:rPr>
                <w:color w:val="FF0000"/>
              </w:rPr>
            </w:pPr>
          </w:p>
        </w:tc>
      </w:tr>
      <w:tr w:rsidR="00465D54" w:rsidRPr="00067341" w14:paraId="0C2BAC46" w14:textId="4C8E2020"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7A5B5CA2" w14:textId="77777777" w:rsidR="00465D54" w:rsidRPr="00D72F07" w:rsidRDefault="00465D54" w:rsidP="00992922">
            <w:r w:rsidRPr="00D72F07">
              <w:t>3</w:t>
            </w:r>
            <w:r>
              <w:t>3</w:t>
            </w:r>
          </w:p>
        </w:tc>
        <w:tc>
          <w:tcPr>
            <w:tcW w:w="6789"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1DFDBC6C" w14:textId="77777777" w:rsidR="00465D54" w:rsidRPr="00D72F07" w:rsidRDefault="00465D54" w:rsidP="00992922">
            <w:r w:rsidRPr="00D72F07">
              <w:t>Opracowanie procedury ewakuacji osób z niepełnosprawnościami</w:t>
            </w:r>
          </w:p>
        </w:tc>
        <w:tc>
          <w:tcPr>
            <w:tcW w:w="1985"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705C6665" w14:textId="51CF794C" w:rsidR="00465D54" w:rsidRPr="008A4467" w:rsidRDefault="00465D54" w:rsidP="00992922">
            <w:pPr>
              <w:jc w:val="center"/>
              <w:rPr>
                <w:b/>
                <w:bCs/>
              </w:rPr>
            </w:pPr>
            <w:r w:rsidRPr="008A4467">
              <w:rPr>
                <w:b/>
                <w:bCs/>
              </w:rPr>
              <w:t>2022</w:t>
            </w:r>
          </w:p>
        </w:tc>
        <w:tc>
          <w:tcPr>
            <w:tcW w:w="1275" w:type="dxa"/>
            <w:tcBorders>
              <w:top w:val="single" w:sz="12" w:space="0" w:color="auto"/>
              <w:left w:val="single" w:sz="12" w:space="0" w:color="auto"/>
              <w:bottom w:val="single" w:sz="2" w:space="0" w:color="auto"/>
            </w:tcBorders>
            <w:shd w:val="clear" w:color="auto" w:fill="FBE4D5" w:themeFill="accent2" w:themeFillTint="33"/>
          </w:tcPr>
          <w:p w14:paraId="2A324198" w14:textId="611B536D" w:rsidR="00465D54" w:rsidRPr="00D72F07" w:rsidRDefault="00465D54" w:rsidP="00992922">
            <w:pPr>
              <w:jc w:val="center"/>
            </w:pPr>
            <w:r w:rsidRPr="00D72F07">
              <w:rPr>
                <w:b/>
                <w:bCs/>
              </w:rPr>
              <w:t>TAK</w:t>
            </w:r>
          </w:p>
        </w:tc>
        <w:tc>
          <w:tcPr>
            <w:tcW w:w="1276" w:type="dxa"/>
            <w:tcBorders>
              <w:top w:val="single" w:sz="12" w:space="0" w:color="auto"/>
              <w:bottom w:val="single" w:sz="2" w:space="0" w:color="auto"/>
            </w:tcBorders>
            <w:shd w:val="clear" w:color="auto" w:fill="FBE4D5" w:themeFill="accent2" w:themeFillTint="33"/>
          </w:tcPr>
          <w:p w14:paraId="650B2D32" w14:textId="77777777" w:rsidR="00465D54" w:rsidRPr="00D72F07" w:rsidRDefault="00465D54" w:rsidP="00992922">
            <w:pPr>
              <w:jc w:val="center"/>
            </w:pPr>
            <w:r w:rsidRPr="00D72F07">
              <w:t>-</w:t>
            </w:r>
          </w:p>
        </w:tc>
        <w:tc>
          <w:tcPr>
            <w:tcW w:w="2126" w:type="dxa"/>
            <w:vMerge/>
            <w:tcBorders>
              <w:left w:val="single" w:sz="12" w:space="0" w:color="auto"/>
              <w:right w:val="single" w:sz="12" w:space="0" w:color="auto"/>
            </w:tcBorders>
            <w:shd w:val="clear" w:color="auto" w:fill="auto"/>
          </w:tcPr>
          <w:p w14:paraId="037336DB" w14:textId="77777777" w:rsidR="00465D54" w:rsidRPr="00D72F07" w:rsidRDefault="00465D54" w:rsidP="00992922"/>
        </w:tc>
      </w:tr>
      <w:tr w:rsidR="00465D54" w:rsidRPr="00067341" w14:paraId="49D2332E" w14:textId="760C311E"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027CB7ED" w14:textId="77777777" w:rsidR="00465D54" w:rsidRPr="00D72F07" w:rsidRDefault="00465D54" w:rsidP="00992922">
            <w:r w:rsidRPr="00D72F07">
              <w:t>3</w:t>
            </w:r>
            <w:r>
              <w:t>4</w:t>
            </w:r>
          </w:p>
        </w:tc>
        <w:tc>
          <w:tcPr>
            <w:tcW w:w="6789"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05A89EF2" w14:textId="77777777" w:rsidR="00465D54" w:rsidRPr="00D72F07" w:rsidRDefault="00465D54" w:rsidP="00992922">
            <w:r w:rsidRPr="00D72F07">
              <w:t xml:space="preserve">Zakup sprzętu specjalistycznego wspomagającego ewakuację osób </w:t>
            </w:r>
            <w:r w:rsidRPr="00D72F07">
              <w:br/>
              <w:t xml:space="preserve">z niepełnosprawnościami </w:t>
            </w:r>
          </w:p>
        </w:tc>
        <w:tc>
          <w:tcPr>
            <w:tcW w:w="1985"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284B3599" w14:textId="7AD9DF9B" w:rsidR="00465D54" w:rsidRPr="008A4467" w:rsidRDefault="00465D54" w:rsidP="00992922">
            <w:pPr>
              <w:jc w:val="center"/>
              <w:rPr>
                <w:b/>
              </w:rPr>
            </w:pPr>
            <w:r w:rsidRPr="008A4467">
              <w:rPr>
                <w:b/>
              </w:rPr>
              <w:t>2023-2030</w:t>
            </w:r>
          </w:p>
        </w:tc>
        <w:tc>
          <w:tcPr>
            <w:tcW w:w="1275" w:type="dxa"/>
            <w:tcBorders>
              <w:top w:val="single" w:sz="2" w:space="0" w:color="auto"/>
              <w:left w:val="single" w:sz="12" w:space="0" w:color="auto"/>
              <w:bottom w:val="single" w:sz="12" w:space="0" w:color="auto"/>
            </w:tcBorders>
            <w:shd w:val="clear" w:color="auto" w:fill="FBE4D5" w:themeFill="accent2" w:themeFillTint="33"/>
          </w:tcPr>
          <w:p w14:paraId="30E664F6" w14:textId="23D11CD1" w:rsidR="00465D54" w:rsidRPr="00D72F07" w:rsidRDefault="00465D54" w:rsidP="00992922">
            <w:pPr>
              <w:jc w:val="center"/>
              <w:rPr>
                <w:b/>
                <w:bCs/>
              </w:rPr>
            </w:pPr>
            <w:r w:rsidRPr="00D72F07">
              <w:t>-</w:t>
            </w:r>
          </w:p>
        </w:tc>
        <w:tc>
          <w:tcPr>
            <w:tcW w:w="1276" w:type="dxa"/>
            <w:tcBorders>
              <w:top w:val="single" w:sz="2" w:space="0" w:color="auto"/>
              <w:bottom w:val="single" w:sz="12" w:space="0" w:color="auto"/>
            </w:tcBorders>
            <w:shd w:val="clear" w:color="auto" w:fill="FBE4D5" w:themeFill="accent2" w:themeFillTint="33"/>
          </w:tcPr>
          <w:p w14:paraId="11BC00EF" w14:textId="77777777" w:rsidR="00465D54" w:rsidRPr="00D72F07" w:rsidRDefault="00465D54" w:rsidP="00992922">
            <w:pPr>
              <w:jc w:val="center"/>
            </w:pPr>
            <w:r w:rsidRPr="00D72F07">
              <w:rPr>
                <w:b/>
                <w:bCs/>
              </w:rPr>
              <w:t>TAK</w:t>
            </w:r>
          </w:p>
        </w:tc>
        <w:tc>
          <w:tcPr>
            <w:tcW w:w="2126" w:type="dxa"/>
            <w:vMerge/>
            <w:tcBorders>
              <w:left w:val="single" w:sz="12" w:space="0" w:color="auto"/>
              <w:bottom w:val="single" w:sz="12" w:space="0" w:color="auto"/>
              <w:right w:val="single" w:sz="12" w:space="0" w:color="auto"/>
            </w:tcBorders>
            <w:shd w:val="clear" w:color="auto" w:fill="auto"/>
          </w:tcPr>
          <w:p w14:paraId="4CC549A1" w14:textId="77777777" w:rsidR="00465D54" w:rsidRPr="00D72F07" w:rsidRDefault="00465D54" w:rsidP="00992922"/>
        </w:tc>
      </w:tr>
      <w:tr w:rsidR="00B42C23" w:rsidRPr="00243AE5" w14:paraId="07EEBB89" w14:textId="47A67789"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52AB3BEE" w14:textId="77777777" w:rsidR="00B42C23" w:rsidRPr="00B30840" w:rsidRDefault="00B42C23" w:rsidP="00992922">
            <w:pPr>
              <w:spacing w:before="120" w:after="120"/>
              <w:jc w:val="center"/>
              <w:rPr>
                <w:b/>
                <w:bCs/>
              </w:rPr>
            </w:pPr>
            <w:r>
              <w:rPr>
                <w:b/>
                <w:bCs/>
                <w:sz w:val="28"/>
                <w:szCs w:val="28"/>
              </w:rPr>
              <w:t>11</w:t>
            </w:r>
          </w:p>
        </w:tc>
        <w:tc>
          <w:tcPr>
            <w:tcW w:w="6789" w:type="dxa"/>
            <w:tcBorders>
              <w:top w:val="single" w:sz="12" w:space="0" w:color="auto"/>
              <w:left w:val="single" w:sz="12" w:space="0" w:color="auto"/>
              <w:bottom w:val="single" w:sz="12" w:space="0" w:color="auto"/>
              <w:right w:val="single" w:sz="12" w:space="0" w:color="auto"/>
            </w:tcBorders>
            <w:shd w:val="clear" w:color="auto" w:fill="00B0F0"/>
          </w:tcPr>
          <w:p w14:paraId="64C4E337" w14:textId="39F31FF1" w:rsidR="00B42C23" w:rsidRDefault="00373B73" w:rsidP="00992922">
            <w:pPr>
              <w:spacing w:before="120" w:after="120"/>
              <w:jc w:val="center"/>
              <w:rPr>
                <w:b/>
                <w:bCs/>
                <w:sz w:val="28"/>
                <w:szCs w:val="28"/>
              </w:rPr>
            </w:pPr>
            <w:r>
              <w:rPr>
                <w:b/>
                <w:bCs/>
                <w:sz w:val="28"/>
                <w:szCs w:val="28"/>
              </w:rPr>
              <w:t>Ul. FALĘ</w:t>
            </w:r>
            <w:r w:rsidR="00755FDD">
              <w:rPr>
                <w:b/>
                <w:bCs/>
                <w:sz w:val="28"/>
                <w:szCs w:val="28"/>
              </w:rPr>
              <w:t>CKA 10</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584498A3" w14:textId="4D2021FE" w:rsidR="00B42C23" w:rsidRDefault="00B42C23" w:rsidP="00992922">
            <w:pPr>
              <w:spacing w:before="120" w:after="120"/>
              <w:jc w:val="center"/>
              <w:rPr>
                <w:b/>
                <w:bCs/>
                <w:sz w:val="28"/>
                <w:szCs w:val="28"/>
              </w:rPr>
            </w:pPr>
            <w:r>
              <w:rPr>
                <w:b/>
                <w:bCs/>
                <w:sz w:val="28"/>
                <w:szCs w:val="28"/>
              </w:rPr>
              <w:t>Osoba/jednostka odpowiedzialna</w:t>
            </w:r>
          </w:p>
        </w:tc>
      </w:tr>
      <w:tr w:rsidR="00B42C23" w:rsidRPr="00243AE5" w14:paraId="47470A54" w14:textId="5AA08532"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C9D2D51" w14:textId="77777777" w:rsidR="00B42C23" w:rsidRPr="00B30840" w:rsidRDefault="00B42C23" w:rsidP="00992922">
            <w:pPr>
              <w:jc w:val="center"/>
              <w:rPr>
                <w:b/>
                <w:bCs/>
              </w:rPr>
            </w:pPr>
            <w:r w:rsidRPr="00B30840">
              <w:rPr>
                <w:b/>
                <w:bCs/>
              </w:rPr>
              <w:t>L.P.</w:t>
            </w:r>
          </w:p>
        </w:tc>
        <w:tc>
          <w:tcPr>
            <w:tcW w:w="67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4E05F41" w14:textId="77777777" w:rsidR="00B42C23" w:rsidRPr="00B30840" w:rsidRDefault="00B42C23" w:rsidP="00992922">
            <w:pPr>
              <w:jc w:val="center"/>
              <w:rPr>
                <w:b/>
                <w:bCs/>
              </w:rPr>
            </w:pPr>
            <w:r w:rsidRPr="00B30840">
              <w:rPr>
                <w:b/>
                <w:bCs/>
              </w:rPr>
              <w:t>DZIAŁANIE</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2273174" w14:textId="6F83AC9E" w:rsidR="00B42C23" w:rsidRPr="00B30840" w:rsidRDefault="00B42C23" w:rsidP="00992922">
            <w:pPr>
              <w:jc w:val="center"/>
              <w:rPr>
                <w:b/>
                <w:bCs/>
              </w:rPr>
            </w:pPr>
            <w:r>
              <w:rPr>
                <w:b/>
                <w:bCs/>
              </w:rPr>
              <w:t>ZALECANA DATA WYKONANIA</w:t>
            </w:r>
          </w:p>
        </w:tc>
        <w:tc>
          <w:tcPr>
            <w:tcW w:w="1275" w:type="dxa"/>
            <w:tcBorders>
              <w:top w:val="single" w:sz="12" w:space="0" w:color="auto"/>
              <w:left w:val="single" w:sz="12" w:space="0" w:color="auto"/>
              <w:bottom w:val="single" w:sz="12" w:space="0" w:color="auto"/>
              <w:right w:val="single" w:sz="6" w:space="0" w:color="auto"/>
            </w:tcBorders>
            <w:shd w:val="clear" w:color="auto" w:fill="FFFFFF" w:themeFill="background1"/>
          </w:tcPr>
          <w:p w14:paraId="0EB330EF" w14:textId="22D435F8" w:rsidR="00B42C23" w:rsidRPr="00B30840" w:rsidRDefault="00B42C23" w:rsidP="00992922">
            <w:pPr>
              <w:jc w:val="center"/>
              <w:rPr>
                <w:b/>
                <w:bCs/>
              </w:rPr>
            </w:pPr>
            <w:r w:rsidRPr="00B30840">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0B68FF05" w14:textId="77777777" w:rsidR="00B42C23" w:rsidRPr="00B30840" w:rsidRDefault="00B42C23" w:rsidP="00992922">
            <w:pPr>
              <w:jc w:val="center"/>
              <w:rPr>
                <w:b/>
                <w:bCs/>
              </w:rPr>
            </w:pPr>
            <w:r w:rsidRPr="00B30840">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199CA27D" w14:textId="170634A9" w:rsidR="00B42C23" w:rsidRPr="00E359C4" w:rsidRDefault="00B42C23" w:rsidP="00992922">
            <w:pPr>
              <w:rPr>
                <w:b/>
                <w:bCs/>
              </w:rPr>
            </w:pPr>
            <w:r w:rsidRPr="00E359C4">
              <w:rPr>
                <w:b/>
                <w:bCs/>
              </w:rPr>
              <w:t>ZGN MOKOTÓW</w:t>
            </w:r>
          </w:p>
          <w:p w14:paraId="6005381C" w14:textId="56B46B48" w:rsidR="00373B73" w:rsidRPr="00E359C4" w:rsidRDefault="00373B73" w:rsidP="00992922">
            <w:pPr>
              <w:rPr>
                <w:b/>
                <w:bCs/>
              </w:rPr>
            </w:pPr>
            <w:r w:rsidRPr="00E359C4">
              <w:rPr>
                <w:b/>
                <w:bCs/>
              </w:rPr>
              <w:t>Ul. Falęcka 10,</w:t>
            </w:r>
          </w:p>
          <w:p w14:paraId="62847BBA" w14:textId="29A774FA" w:rsidR="00373B73" w:rsidRDefault="00373B73" w:rsidP="00992922">
            <w:pPr>
              <w:rPr>
                <w:b/>
                <w:bCs/>
              </w:rPr>
            </w:pPr>
            <w:r w:rsidRPr="00E359C4">
              <w:rPr>
                <w:b/>
                <w:bCs/>
              </w:rPr>
              <w:t>02-647 Warszawa.</w:t>
            </w:r>
          </w:p>
          <w:p w14:paraId="44C546C7" w14:textId="77777777" w:rsidR="00373B73" w:rsidRPr="00B30840" w:rsidRDefault="00373B73" w:rsidP="00992922">
            <w:pPr>
              <w:rPr>
                <w:b/>
                <w:bCs/>
              </w:rPr>
            </w:pPr>
          </w:p>
          <w:p w14:paraId="5B22C327" w14:textId="43B5CC67" w:rsidR="00B42C23" w:rsidRPr="00B30840" w:rsidRDefault="00B42C23" w:rsidP="00992922">
            <w:pPr>
              <w:rPr>
                <w:b/>
                <w:bCs/>
              </w:rPr>
            </w:pPr>
          </w:p>
        </w:tc>
      </w:tr>
      <w:tr w:rsidR="00B42C23" w:rsidRPr="00243AE5" w14:paraId="4BD135D9" w14:textId="5FA58FE6" w:rsidTr="00E359C4">
        <w:tc>
          <w:tcPr>
            <w:tcW w:w="709" w:type="dxa"/>
            <w:tcBorders>
              <w:left w:val="single" w:sz="12" w:space="0" w:color="auto"/>
              <w:right w:val="single" w:sz="12" w:space="0" w:color="auto"/>
            </w:tcBorders>
            <w:shd w:val="clear" w:color="auto" w:fill="FFFFFF" w:themeFill="background1"/>
          </w:tcPr>
          <w:p w14:paraId="0B640BEA" w14:textId="77777777" w:rsidR="00B42C23" w:rsidRPr="00B30840" w:rsidRDefault="00B42C23" w:rsidP="00992922">
            <w:r>
              <w:t>1</w:t>
            </w:r>
          </w:p>
        </w:tc>
        <w:tc>
          <w:tcPr>
            <w:tcW w:w="6789" w:type="dxa"/>
            <w:tcBorders>
              <w:left w:val="single" w:sz="12" w:space="0" w:color="auto"/>
              <w:right w:val="single" w:sz="12" w:space="0" w:color="auto"/>
            </w:tcBorders>
            <w:shd w:val="clear" w:color="auto" w:fill="DEEAF6" w:themeFill="accent5" w:themeFillTint="33"/>
          </w:tcPr>
          <w:p w14:paraId="1829C9DB" w14:textId="77777777" w:rsidR="00B42C23" w:rsidRPr="00B30840" w:rsidRDefault="00B42C23" w:rsidP="00992922">
            <w:pPr>
              <w:jc w:val="both"/>
            </w:pPr>
            <w:r w:rsidRPr="005F1347">
              <w:t xml:space="preserve">Wykonanie w rejonie </w:t>
            </w:r>
            <w:r>
              <w:t xml:space="preserve">wejścia do </w:t>
            </w:r>
            <w:r w:rsidRPr="005F1347">
              <w:t xml:space="preserve">budynku przynajmniej jednego miejsca postojowego przeznaczonego dla osób z niepełnosprawnościami. Miejsce takie należy przewidzieć w odległości nie większej niż 10 m od </w:t>
            </w:r>
            <w:r>
              <w:t>drzwi</w:t>
            </w:r>
            <w:r w:rsidRPr="005F1347">
              <w:t>, a jeżeli nie jest to możliwe, dopuszcza się zwiększenie tej odległości do maksymalnie 50 m.</w:t>
            </w:r>
          </w:p>
        </w:tc>
        <w:tc>
          <w:tcPr>
            <w:tcW w:w="1985" w:type="dxa"/>
            <w:tcBorders>
              <w:left w:val="single" w:sz="12" w:space="0" w:color="auto"/>
              <w:right w:val="single" w:sz="12" w:space="0" w:color="auto"/>
            </w:tcBorders>
            <w:shd w:val="clear" w:color="auto" w:fill="DEEAF6" w:themeFill="accent5" w:themeFillTint="33"/>
          </w:tcPr>
          <w:p w14:paraId="5E5B93F4" w14:textId="5B1A55CE" w:rsidR="00B42C23" w:rsidRPr="00B6334B" w:rsidRDefault="00B42C23" w:rsidP="00992922">
            <w:pPr>
              <w:jc w:val="center"/>
              <w:rPr>
                <w:b/>
              </w:rPr>
            </w:pPr>
            <w:r w:rsidRPr="00B6334B">
              <w:rPr>
                <w:b/>
              </w:rPr>
              <w:t>2023-2030</w:t>
            </w:r>
          </w:p>
        </w:tc>
        <w:tc>
          <w:tcPr>
            <w:tcW w:w="1275" w:type="dxa"/>
            <w:tcBorders>
              <w:left w:val="single" w:sz="12" w:space="0" w:color="auto"/>
            </w:tcBorders>
            <w:shd w:val="clear" w:color="auto" w:fill="DEEAF6" w:themeFill="accent5" w:themeFillTint="33"/>
          </w:tcPr>
          <w:p w14:paraId="163192BB" w14:textId="74A0F81E" w:rsidR="00B42C23" w:rsidRPr="00B30840" w:rsidRDefault="00B42C23" w:rsidP="00992922">
            <w:pPr>
              <w:jc w:val="center"/>
            </w:pPr>
            <w:r w:rsidRPr="001F2267">
              <w:t>-</w:t>
            </w:r>
          </w:p>
        </w:tc>
        <w:tc>
          <w:tcPr>
            <w:tcW w:w="1276" w:type="dxa"/>
            <w:shd w:val="clear" w:color="auto" w:fill="DEEAF6" w:themeFill="accent5" w:themeFillTint="33"/>
          </w:tcPr>
          <w:p w14:paraId="06D6BDF2" w14:textId="77777777" w:rsidR="00B42C23" w:rsidRPr="00B30840" w:rsidRDefault="00B42C23" w:rsidP="00992922">
            <w:pPr>
              <w:jc w:val="center"/>
              <w:rPr>
                <w:b/>
                <w:bCs/>
              </w:rPr>
            </w:pPr>
            <w:r w:rsidRPr="001F2267">
              <w:rPr>
                <w:b/>
                <w:bCs/>
              </w:rPr>
              <w:t>TAK</w:t>
            </w:r>
          </w:p>
        </w:tc>
        <w:tc>
          <w:tcPr>
            <w:tcW w:w="2126" w:type="dxa"/>
            <w:vMerge/>
            <w:tcBorders>
              <w:left w:val="single" w:sz="12" w:space="0" w:color="auto"/>
              <w:right w:val="single" w:sz="12" w:space="0" w:color="auto"/>
            </w:tcBorders>
            <w:shd w:val="clear" w:color="auto" w:fill="DEEAF6" w:themeFill="accent5" w:themeFillTint="33"/>
          </w:tcPr>
          <w:p w14:paraId="6D8E577F" w14:textId="1E9D74F5" w:rsidR="00B42C23" w:rsidRPr="00B30840" w:rsidRDefault="00B42C23" w:rsidP="00992922"/>
        </w:tc>
      </w:tr>
      <w:tr w:rsidR="00B42C23" w:rsidRPr="00243AE5" w14:paraId="5C302458" w14:textId="08BFA764" w:rsidTr="00E359C4">
        <w:tc>
          <w:tcPr>
            <w:tcW w:w="709" w:type="dxa"/>
            <w:tcBorders>
              <w:left w:val="single" w:sz="12" w:space="0" w:color="auto"/>
              <w:right w:val="single" w:sz="12" w:space="0" w:color="auto"/>
            </w:tcBorders>
            <w:shd w:val="clear" w:color="auto" w:fill="FFFFFF" w:themeFill="background1"/>
          </w:tcPr>
          <w:p w14:paraId="340BAC7C" w14:textId="77777777" w:rsidR="00B42C23" w:rsidRPr="00B30840" w:rsidRDefault="00B42C23" w:rsidP="00992922">
            <w:r w:rsidRPr="00B30840">
              <w:t>2</w:t>
            </w:r>
          </w:p>
        </w:tc>
        <w:tc>
          <w:tcPr>
            <w:tcW w:w="6789" w:type="dxa"/>
            <w:tcBorders>
              <w:left w:val="single" w:sz="12" w:space="0" w:color="auto"/>
              <w:right w:val="single" w:sz="12" w:space="0" w:color="auto"/>
            </w:tcBorders>
            <w:shd w:val="clear" w:color="auto" w:fill="DEEAF6" w:themeFill="accent5" w:themeFillTint="33"/>
          </w:tcPr>
          <w:p w14:paraId="3EE4E50B" w14:textId="77777777" w:rsidR="00B42C23" w:rsidRPr="00B30840" w:rsidRDefault="00B42C23" w:rsidP="00992922">
            <w:pPr>
              <w:jc w:val="both"/>
            </w:pPr>
            <w:r w:rsidRPr="00B30840">
              <w:t>Zapewnienie otwierania drzwi nie wymagającego użycia siły przekraczającej 25N</w:t>
            </w:r>
          </w:p>
        </w:tc>
        <w:tc>
          <w:tcPr>
            <w:tcW w:w="1985" w:type="dxa"/>
            <w:tcBorders>
              <w:left w:val="single" w:sz="12" w:space="0" w:color="auto"/>
              <w:right w:val="single" w:sz="12" w:space="0" w:color="auto"/>
            </w:tcBorders>
            <w:shd w:val="clear" w:color="auto" w:fill="DEEAF6" w:themeFill="accent5" w:themeFillTint="33"/>
          </w:tcPr>
          <w:p w14:paraId="3127E2C0" w14:textId="29A9B76E" w:rsidR="00B42C23" w:rsidRPr="00B6334B" w:rsidRDefault="00B42C23" w:rsidP="00992922">
            <w:pPr>
              <w:jc w:val="center"/>
              <w:rPr>
                <w:b/>
                <w:bCs/>
              </w:rPr>
            </w:pPr>
            <w:r w:rsidRPr="00B6334B">
              <w:rPr>
                <w:b/>
                <w:bCs/>
              </w:rPr>
              <w:t>2022</w:t>
            </w:r>
          </w:p>
        </w:tc>
        <w:tc>
          <w:tcPr>
            <w:tcW w:w="1275" w:type="dxa"/>
            <w:tcBorders>
              <w:left w:val="single" w:sz="12" w:space="0" w:color="auto"/>
            </w:tcBorders>
            <w:shd w:val="clear" w:color="auto" w:fill="DEEAF6" w:themeFill="accent5" w:themeFillTint="33"/>
          </w:tcPr>
          <w:p w14:paraId="6E33A239" w14:textId="7A47D79F" w:rsidR="00B42C23" w:rsidRPr="00B30840" w:rsidRDefault="00B42C23" w:rsidP="00992922">
            <w:pPr>
              <w:jc w:val="center"/>
              <w:rPr>
                <w:b/>
                <w:bCs/>
              </w:rPr>
            </w:pPr>
            <w:r w:rsidRPr="00B30840">
              <w:rPr>
                <w:b/>
                <w:bCs/>
              </w:rPr>
              <w:t>TAK</w:t>
            </w:r>
          </w:p>
        </w:tc>
        <w:tc>
          <w:tcPr>
            <w:tcW w:w="1276" w:type="dxa"/>
            <w:shd w:val="clear" w:color="auto" w:fill="DEEAF6" w:themeFill="accent5" w:themeFillTint="33"/>
          </w:tcPr>
          <w:p w14:paraId="4DE34CA2" w14:textId="77777777" w:rsidR="00B42C23" w:rsidRPr="00B30840" w:rsidRDefault="00B42C23" w:rsidP="00992922">
            <w:pPr>
              <w:jc w:val="center"/>
            </w:pPr>
            <w:r w:rsidRPr="00B30840">
              <w:t>-</w:t>
            </w:r>
          </w:p>
        </w:tc>
        <w:tc>
          <w:tcPr>
            <w:tcW w:w="2126" w:type="dxa"/>
            <w:vMerge/>
            <w:tcBorders>
              <w:left w:val="single" w:sz="12" w:space="0" w:color="auto"/>
              <w:right w:val="single" w:sz="12" w:space="0" w:color="auto"/>
            </w:tcBorders>
            <w:shd w:val="clear" w:color="auto" w:fill="DEEAF6" w:themeFill="accent5" w:themeFillTint="33"/>
          </w:tcPr>
          <w:p w14:paraId="3B854B5F" w14:textId="315C8B6F" w:rsidR="00B42C23" w:rsidRPr="00243AE5" w:rsidRDefault="00B42C23" w:rsidP="00992922">
            <w:pPr>
              <w:rPr>
                <w:color w:val="FF0000"/>
              </w:rPr>
            </w:pPr>
          </w:p>
        </w:tc>
      </w:tr>
      <w:tr w:rsidR="00B42C23" w:rsidRPr="00243AE5" w14:paraId="27E7FFE4" w14:textId="03A93D27" w:rsidTr="00E359C4">
        <w:tc>
          <w:tcPr>
            <w:tcW w:w="709" w:type="dxa"/>
            <w:tcBorders>
              <w:left w:val="single" w:sz="12" w:space="0" w:color="auto"/>
              <w:right w:val="single" w:sz="12" w:space="0" w:color="auto"/>
            </w:tcBorders>
            <w:shd w:val="clear" w:color="auto" w:fill="FFFFFF" w:themeFill="background1"/>
          </w:tcPr>
          <w:p w14:paraId="3DEF2C92" w14:textId="77777777" w:rsidR="00B42C23" w:rsidRPr="00B30840" w:rsidRDefault="00B42C23" w:rsidP="00992922">
            <w:r>
              <w:t>3</w:t>
            </w:r>
          </w:p>
        </w:tc>
        <w:tc>
          <w:tcPr>
            <w:tcW w:w="6789" w:type="dxa"/>
            <w:tcBorders>
              <w:left w:val="single" w:sz="12" w:space="0" w:color="auto"/>
              <w:right w:val="single" w:sz="12" w:space="0" w:color="auto"/>
            </w:tcBorders>
            <w:shd w:val="clear" w:color="auto" w:fill="DEEAF6" w:themeFill="accent5" w:themeFillTint="33"/>
          </w:tcPr>
          <w:p w14:paraId="1B8DA665" w14:textId="45149FE0" w:rsidR="00B42C23" w:rsidRPr="00B30840" w:rsidRDefault="00B42C23" w:rsidP="00992922">
            <w:pPr>
              <w:jc w:val="both"/>
            </w:pPr>
            <w:r w:rsidRPr="00B30840">
              <w:t>Likwidacja progu w drzwiach zewnętrznych. Jeżeli z przyczyn technicznych konieczne jest zachowanie progu, jego wy</w:t>
            </w:r>
            <w:r>
              <w:t>sokość nie powinna przekraczać 2cm.</w:t>
            </w:r>
          </w:p>
        </w:tc>
        <w:tc>
          <w:tcPr>
            <w:tcW w:w="1985" w:type="dxa"/>
            <w:tcBorders>
              <w:left w:val="single" w:sz="12" w:space="0" w:color="auto"/>
              <w:right w:val="single" w:sz="12" w:space="0" w:color="auto"/>
            </w:tcBorders>
            <w:shd w:val="clear" w:color="auto" w:fill="DEEAF6" w:themeFill="accent5" w:themeFillTint="33"/>
          </w:tcPr>
          <w:p w14:paraId="500F1BA1" w14:textId="1BDFAC58" w:rsidR="00B42C23" w:rsidRPr="00B6334B" w:rsidRDefault="00B42C23" w:rsidP="00992922">
            <w:pPr>
              <w:jc w:val="center"/>
              <w:rPr>
                <w:b/>
                <w:bCs/>
              </w:rPr>
            </w:pPr>
            <w:r w:rsidRPr="00B6334B">
              <w:rPr>
                <w:b/>
                <w:bCs/>
              </w:rPr>
              <w:t>2023-2030</w:t>
            </w:r>
          </w:p>
        </w:tc>
        <w:tc>
          <w:tcPr>
            <w:tcW w:w="1275" w:type="dxa"/>
            <w:tcBorders>
              <w:left w:val="single" w:sz="12" w:space="0" w:color="auto"/>
            </w:tcBorders>
            <w:shd w:val="clear" w:color="auto" w:fill="DEEAF6" w:themeFill="accent5" w:themeFillTint="33"/>
          </w:tcPr>
          <w:p w14:paraId="243543DD" w14:textId="6232C07B" w:rsidR="00B42C23" w:rsidRPr="00B30840" w:rsidRDefault="00B42C23" w:rsidP="00992922">
            <w:pPr>
              <w:jc w:val="center"/>
              <w:rPr>
                <w:b/>
                <w:bCs/>
              </w:rPr>
            </w:pPr>
            <w:r w:rsidRPr="00B30840">
              <w:rPr>
                <w:b/>
                <w:bCs/>
              </w:rPr>
              <w:t>TAK</w:t>
            </w:r>
          </w:p>
        </w:tc>
        <w:tc>
          <w:tcPr>
            <w:tcW w:w="1276" w:type="dxa"/>
            <w:shd w:val="clear" w:color="auto" w:fill="DEEAF6" w:themeFill="accent5" w:themeFillTint="33"/>
          </w:tcPr>
          <w:p w14:paraId="2A794097" w14:textId="77777777" w:rsidR="00B42C23" w:rsidRPr="00B30840" w:rsidRDefault="00B42C23" w:rsidP="00992922">
            <w:pPr>
              <w:jc w:val="center"/>
            </w:pPr>
            <w:r w:rsidRPr="00B30840">
              <w:t>-</w:t>
            </w:r>
          </w:p>
        </w:tc>
        <w:tc>
          <w:tcPr>
            <w:tcW w:w="2126" w:type="dxa"/>
            <w:vMerge/>
            <w:tcBorders>
              <w:left w:val="single" w:sz="12" w:space="0" w:color="auto"/>
              <w:right w:val="single" w:sz="12" w:space="0" w:color="auto"/>
            </w:tcBorders>
            <w:shd w:val="clear" w:color="auto" w:fill="DEEAF6" w:themeFill="accent5" w:themeFillTint="33"/>
          </w:tcPr>
          <w:p w14:paraId="0E9BB925" w14:textId="45A977D2" w:rsidR="00B42C23" w:rsidRPr="00243AE5" w:rsidRDefault="00B42C23" w:rsidP="00992922">
            <w:pPr>
              <w:rPr>
                <w:color w:val="FF0000"/>
              </w:rPr>
            </w:pPr>
          </w:p>
        </w:tc>
      </w:tr>
      <w:tr w:rsidR="00B42C23" w:rsidRPr="00243AE5" w14:paraId="1496ABC6" w14:textId="071A67DC" w:rsidTr="00E359C4">
        <w:tc>
          <w:tcPr>
            <w:tcW w:w="709" w:type="dxa"/>
            <w:tcBorders>
              <w:left w:val="single" w:sz="12" w:space="0" w:color="auto"/>
              <w:right w:val="single" w:sz="12" w:space="0" w:color="auto"/>
            </w:tcBorders>
            <w:shd w:val="clear" w:color="auto" w:fill="FFFFFF" w:themeFill="background1"/>
          </w:tcPr>
          <w:p w14:paraId="0A50923E" w14:textId="77777777" w:rsidR="00B42C23" w:rsidRDefault="00B42C23" w:rsidP="00992922">
            <w:r>
              <w:t>4</w:t>
            </w:r>
          </w:p>
        </w:tc>
        <w:tc>
          <w:tcPr>
            <w:tcW w:w="6789" w:type="dxa"/>
            <w:tcBorders>
              <w:left w:val="single" w:sz="12" w:space="0" w:color="auto"/>
              <w:right w:val="single" w:sz="12" w:space="0" w:color="auto"/>
            </w:tcBorders>
            <w:shd w:val="clear" w:color="auto" w:fill="DEEAF6" w:themeFill="accent5" w:themeFillTint="33"/>
          </w:tcPr>
          <w:p w14:paraId="500701C8" w14:textId="77777777" w:rsidR="00B42C23" w:rsidRPr="00B30840" w:rsidRDefault="00B42C23" w:rsidP="00992922">
            <w:pPr>
              <w:jc w:val="both"/>
            </w:pPr>
            <w:r>
              <w:t>Usunięcie lub w</w:t>
            </w:r>
            <w:r w:rsidRPr="004E3B43">
              <w:t>ymiana wycieracz</w:t>
            </w:r>
            <w:r>
              <w:t>ki</w:t>
            </w:r>
            <w:r w:rsidRPr="004E3B43">
              <w:t xml:space="preserve"> </w:t>
            </w:r>
            <w:r>
              <w:t>w holu za</w:t>
            </w:r>
            <w:r w:rsidRPr="004E3B43">
              <w:t xml:space="preserve"> drzwiami do budynku. Powierzchnia wycieraczki powinna być na jednym poziomie z posadzką a otwory mieć wymiar nie większy niż 2 cm (zalecane 1 cm).</w:t>
            </w:r>
          </w:p>
        </w:tc>
        <w:tc>
          <w:tcPr>
            <w:tcW w:w="1985" w:type="dxa"/>
            <w:tcBorders>
              <w:left w:val="single" w:sz="12" w:space="0" w:color="auto"/>
              <w:right w:val="single" w:sz="12" w:space="0" w:color="auto"/>
            </w:tcBorders>
            <w:shd w:val="clear" w:color="auto" w:fill="DEEAF6" w:themeFill="accent5" w:themeFillTint="33"/>
          </w:tcPr>
          <w:p w14:paraId="1D0AA635" w14:textId="09168EEA" w:rsidR="00B42C23" w:rsidRPr="00B6334B" w:rsidRDefault="00B42C23" w:rsidP="00992922">
            <w:pPr>
              <w:jc w:val="center"/>
              <w:rPr>
                <w:b/>
                <w:bCs/>
              </w:rPr>
            </w:pPr>
            <w:r w:rsidRPr="00B6334B">
              <w:rPr>
                <w:b/>
                <w:bCs/>
              </w:rPr>
              <w:t>2022</w:t>
            </w:r>
          </w:p>
        </w:tc>
        <w:tc>
          <w:tcPr>
            <w:tcW w:w="1275" w:type="dxa"/>
            <w:tcBorders>
              <w:left w:val="single" w:sz="12" w:space="0" w:color="auto"/>
            </w:tcBorders>
            <w:shd w:val="clear" w:color="auto" w:fill="DEEAF6" w:themeFill="accent5" w:themeFillTint="33"/>
          </w:tcPr>
          <w:p w14:paraId="37DC2468" w14:textId="6EA3CD5F" w:rsidR="00B42C23" w:rsidRPr="00B30840" w:rsidRDefault="00B42C23" w:rsidP="00992922">
            <w:pPr>
              <w:jc w:val="center"/>
              <w:rPr>
                <w:b/>
                <w:bCs/>
              </w:rPr>
            </w:pPr>
            <w:r w:rsidRPr="00B30840">
              <w:rPr>
                <w:b/>
                <w:bCs/>
              </w:rPr>
              <w:t>TAK</w:t>
            </w:r>
          </w:p>
        </w:tc>
        <w:tc>
          <w:tcPr>
            <w:tcW w:w="1276" w:type="dxa"/>
            <w:shd w:val="clear" w:color="auto" w:fill="DEEAF6" w:themeFill="accent5" w:themeFillTint="33"/>
          </w:tcPr>
          <w:p w14:paraId="136D7FF4" w14:textId="77777777" w:rsidR="00B42C23" w:rsidRPr="00B30840" w:rsidRDefault="00B42C23" w:rsidP="00992922">
            <w:pPr>
              <w:jc w:val="center"/>
            </w:pPr>
            <w:r w:rsidRPr="00B30840">
              <w:t>-</w:t>
            </w:r>
          </w:p>
        </w:tc>
        <w:tc>
          <w:tcPr>
            <w:tcW w:w="2126" w:type="dxa"/>
            <w:vMerge/>
            <w:tcBorders>
              <w:left w:val="single" w:sz="12" w:space="0" w:color="auto"/>
              <w:right w:val="single" w:sz="12" w:space="0" w:color="auto"/>
            </w:tcBorders>
            <w:shd w:val="clear" w:color="auto" w:fill="DEEAF6" w:themeFill="accent5" w:themeFillTint="33"/>
          </w:tcPr>
          <w:p w14:paraId="1B0F04DE" w14:textId="59D17417" w:rsidR="00B42C23" w:rsidRPr="00785A43" w:rsidRDefault="00B42C23" w:rsidP="00992922"/>
        </w:tc>
      </w:tr>
      <w:tr w:rsidR="00B42C23" w:rsidRPr="00243AE5" w14:paraId="1DB3021F" w14:textId="2A3A76FE" w:rsidTr="00E359C4">
        <w:tc>
          <w:tcPr>
            <w:tcW w:w="709" w:type="dxa"/>
            <w:tcBorders>
              <w:left w:val="single" w:sz="12" w:space="0" w:color="auto"/>
              <w:right w:val="single" w:sz="12" w:space="0" w:color="auto"/>
            </w:tcBorders>
            <w:shd w:val="clear" w:color="auto" w:fill="FFFFFF" w:themeFill="background1"/>
          </w:tcPr>
          <w:p w14:paraId="7348836C" w14:textId="77777777" w:rsidR="00B42C23" w:rsidRPr="00B30840" w:rsidRDefault="00B42C23" w:rsidP="00992922">
            <w:r>
              <w:t>5</w:t>
            </w:r>
          </w:p>
        </w:tc>
        <w:tc>
          <w:tcPr>
            <w:tcW w:w="6789" w:type="dxa"/>
            <w:tcBorders>
              <w:left w:val="single" w:sz="12" w:space="0" w:color="auto"/>
              <w:right w:val="single" w:sz="12" w:space="0" w:color="auto"/>
            </w:tcBorders>
            <w:shd w:val="clear" w:color="auto" w:fill="DEEAF6" w:themeFill="accent5" w:themeFillTint="33"/>
          </w:tcPr>
          <w:p w14:paraId="3FE6C4CA" w14:textId="77777777" w:rsidR="00B42C23" w:rsidRPr="00B30840" w:rsidRDefault="00B42C23" w:rsidP="00992922">
            <w:pPr>
              <w:jc w:val="both"/>
            </w:pPr>
            <w:r w:rsidRPr="00B30840">
              <w:t xml:space="preserve">Zamontowanie na drzwiach </w:t>
            </w:r>
            <w:r>
              <w:t xml:space="preserve">zewnętrznych </w:t>
            </w:r>
            <w:r w:rsidRPr="00B30840">
              <w:t>do budynku wygodnego i kontrastującego z resztą stolarki uchwytu lub klamki w formie dźwigni</w:t>
            </w:r>
          </w:p>
        </w:tc>
        <w:tc>
          <w:tcPr>
            <w:tcW w:w="1985" w:type="dxa"/>
            <w:tcBorders>
              <w:left w:val="single" w:sz="12" w:space="0" w:color="auto"/>
              <w:right w:val="single" w:sz="12" w:space="0" w:color="auto"/>
            </w:tcBorders>
            <w:shd w:val="clear" w:color="auto" w:fill="DEEAF6" w:themeFill="accent5" w:themeFillTint="33"/>
          </w:tcPr>
          <w:p w14:paraId="06FEB532" w14:textId="63E17373" w:rsidR="00B42C23" w:rsidRPr="00B6334B" w:rsidRDefault="00B42C23" w:rsidP="00992922">
            <w:pPr>
              <w:jc w:val="center"/>
              <w:rPr>
                <w:b/>
              </w:rPr>
            </w:pPr>
            <w:r w:rsidRPr="00B6334B">
              <w:rPr>
                <w:b/>
              </w:rPr>
              <w:t>2022</w:t>
            </w:r>
          </w:p>
        </w:tc>
        <w:tc>
          <w:tcPr>
            <w:tcW w:w="1275" w:type="dxa"/>
            <w:tcBorders>
              <w:left w:val="single" w:sz="12" w:space="0" w:color="auto"/>
            </w:tcBorders>
            <w:shd w:val="clear" w:color="auto" w:fill="DEEAF6" w:themeFill="accent5" w:themeFillTint="33"/>
          </w:tcPr>
          <w:p w14:paraId="13184B48" w14:textId="3C96F9EC" w:rsidR="00B42C23" w:rsidRPr="00B30840" w:rsidRDefault="00B42C23" w:rsidP="00992922">
            <w:pPr>
              <w:jc w:val="center"/>
              <w:rPr>
                <w:b/>
                <w:bCs/>
              </w:rPr>
            </w:pPr>
            <w:r w:rsidRPr="00B30840">
              <w:t>-</w:t>
            </w:r>
          </w:p>
        </w:tc>
        <w:tc>
          <w:tcPr>
            <w:tcW w:w="1276" w:type="dxa"/>
            <w:shd w:val="clear" w:color="auto" w:fill="DEEAF6" w:themeFill="accent5" w:themeFillTint="33"/>
          </w:tcPr>
          <w:p w14:paraId="260CD117" w14:textId="77777777" w:rsidR="00B42C23" w:rsidRPr="00B30840" w:rsidRDefault="00B42C23" w:rsidP="00992922">
            <w:pPr>
              <w:jc w:val="center"/>
            </w:pPr>
            <w:r w:rsidRPr="00B30840">
              <w:rPr>
                <w:b/>
                <w:bCs/>
              </w:rPr>
              <w:t>TAK</w:t>
            </w:r>
          </w:p>
        </w:tc>
        <w:tc>
          <w:tcPr>
            <w:tcW w:w="2126" w:type="dxa"/>
            <w:vMerge/>
            <w:tcBorders>
              <w:left w:val="single" w:sz="12" w:space="0" w:color="auto"/>
              <w:right w:val="single" w:sz="12" w:space="0" w:color="auto"/>
            </w:tcBorders>
            <w:shd w:val="clear" w:color="auto" w:fill="DEEAF6" w:themeFill="accent5" w:themeFillTint="33"/>
          </w:tcPr>
          <w:p w14:paraId="1FF3A68C" w14:textId="750B9635" w:rsidR="00B42C23" w:rsidRPr="00243AE5" w:rsidRDefault="00B42C23" w:rsidP="00992922">
            <w:pPr>
              <w:rPr>
                <w:color w:val="FF0000"/>
              </w:rPr>
            </w:pPr>
          </w:p>
        </w:tc>
      </w:tr>
      <w:tr w:rsidR="00B42C23" w:rsidRPr="00243AE5" w14:paraId="317B0EA8" w14:textId="61490C25" w:rsidTr="00E359C4">
        <w:tc>
          <w:tcPr>
            <w:tcW w:w="709" w:type="dxa"/>
            <w:tcBorders>
              <w:left w:val="single" w:sz="12" w:space="0" w:color="auto"/>
              <w:bottom w:val="single" w:sz="12" w:space="0" w:color="auto"/>
              <w:right w:val="single" w:sz="12" w:space="0" w:color="auto"/>
            </w:tcBorders>
            <w:shd w:val="clear" w:color="auto" w:fill="FFFFFF" w:themeFill="background1"/>
          </w:tcPr>
          <w:p w14:paraId="776528B0" w14:textId="77777777" w:rsidR="00B42C23" w:rsidRPr="00B30840" w:rsidRDefault="00B42C23" w:rsidP="00992922">
            <w:r>
              <w:t>6</w:t>
            </w:r>
          </w:p>
        </w:tc>
        <w:tc>
          <w:tcPr>
            <w:tcW w:w="6789" w:type="dxa"/>
            <w:tcBorders>
              <w:left w:val="single" w:sz="12" w:space="0" w:color="auto"/>
              <w:bottom w:val="single" w:sz="12" w:space="0" w:color="auto"/>
              <w:right w:val="single" w:sz="12" w:space="0" w:color="auto"/>
            </w:tcBorders>
            <w:shd w:val="clear" w:color="auto" w:fill="DEEAF6" w:themeFill="accent5" w:themeFillTint="33"/>
          </w:tcPr>
          <w:p w14:paraId="7ED6E870" w14:textId="77777777" w:rsidR="00B42C23" w:rsidRPr="00B30840" w:rsidRDefault="00B42C23" w:rsidP="00992922">
            <w:pPr>
              <w:jc w:val="both"/>
            </w:pPr>
            <w:r w:rsidRPr="00B30840">
              <w:t xml:space="preserve">Montaż zewnętrznego </w:t>
            </w:r>
            <w:r w:rsidRPr="00C833AB">
              <w:t xml:space="preserve">domofonu lub wideofonu </w:t>
            </w:r>
            <w:r w:rsidRPr="00B30840">
              <w:t xml:space="preserve">w rejonie wejścia do budynku. Wysokość zamocowania powinna mieścić się w przedziale od 80 do 110 cm od poziomu chodnika. </w:t>
            </w:r>
            <w:r>
              <w:t>Urządzenie i przyciski</w:t>
            </w:r>
            <w:r w:rsidRPr="00B30840">
              <w:t xml:space="preserve"> powin</w:t>
            </w:r>
            <w:r>
              <w:t>ny</w:t>
            </w:r>
            <w:r w:rsidRPr="00B30840">
              <w:t xml:space="preserve"> kontrastować kolorystycznie </w:t>
            </w:r>
            <w:r>
              <w:br/>
            </w:r>
            <w:r w:rsidRPr="00B30840">
              <w:t>z tłem.</w:t>
            </w:r>
          </w:p>
          <w:p w14:paraId="159FFE4F" w14:textId="77777777" w:rsidR="00B42C23" w:rsidRPr="00B30840" w:rsidRDefault="00B42C23" w:rsidP="00992922">
            <w:pPr>
              <w:jc w:val="both"/>
            </w:pPr>
            <w:r>
              <w:t>W</w:t>
            </w:r>
            <w:r w:rsidRPr="00B30840">
              <w:t xml:space="preserve">skazany jest montaż </w:t>
            </w:r>
            <w:r>
              <w:t xml:space="preserve">urządzenia </w:t>
            </w:r>
            <w:r w:rsidRPr="00B30840">
              <w:t xml:space="preserve">wyposażonego w wyświetlacz tekstu dla użytkowników z trudnościami w słyszeniu. W przypadku zastosowania takiego urządzenia należy wyposażyć je w potwierdzenie dźwiękowe i wizualne wybranego przycisku, potwierdzenie dźwiękowe i wizualne funkcji otwierania zamka </w:t>
            </w:r>
            <w:r w:rsidRPr="00B30840">
              <w:rPr>
                <w:iCs/>
              </w:rPr>
              <w:t>oraz klawisze oznakowane cyframi wypukłymi.</w:t>
            </w:r>
          </w:p>
        </w:tc>
        <w:tc>
          <w:tcPr>
            <w:tcW w:w="1985" w:type="dxa"/>
            <w:tcBorders>
              <w:left w:val="single" w:sz="12" w:space="0" w:color="auto"/>
              <w:bottom w:val="single" w:sz="12" w:space="0" w:color="auto"/>
              <w:right w:val="single" w:sz="12" w:space="0" w:color="auto"/>
            </w:tcBorders>
            <w:shd w:val="clear" w:color="auto" w:fill="DEEAF6" w:themeFill="accent5" w:themeFillTint="33"/>
          </w:tcPr>
          <w:p w14:paraId="038124B9" w14:textId="300064D7" w:rsidR="00B42C23" w:rsidRPr="00B6334B" w:rsidRDefault="00B42C23" w:rsidP="00992922">
            <w:pPr>
              <w:jc w:val="center"/>
              <w:rPr>
                <w:b/>
                <w:bCs/>
              </w:rPr>
            </w:pPr>
            <w:r w:rsidRPr="00B6334B">
              <w:rPr>
                <w:b/>
                <w:bCs/>
              </w:rPr>
              <w:t>2023-2030</w:t>
            </w:r>
          </w:p>
        </w:tc>
        <w:tc>
          <w:tcPr>
            <w:tcW w:w="1275" w:type="dxa"/>
            <w:tcBorders>
              <w:left w:val="single" w:sz="12" w:space="0" w:color="auto"/>
              <w:bottom w:val="single" w:sz="12" w:space="0" w:color="auto"/>
            </w:tcBorders>
            <w:shd w:val="clear" w:color="auto" w:fill="DEEAF6" w:themeFill="accent5" w:themeFillTint="33"/>
          </w:tcPr>
          <w:p w14:paraId="35EBECA6" w14:textId="7479E633" w:rsidR="00B42C23" w:rsidRPr="00B30840" w:rsidRDefault="00B42C23" w:rsidP="00992922">
            <w:pPr>
              <w:jc w:val="center"/>
              <w:rPr>
                <w:b/>
                <w:bCs/>
              </w:rPr>
            </w:pPr>
            <w:r w:rsidRPr="00B30840">
              <w:rPr>
                <w:b/>
                <w:bCs/>
              </w:rPr>
              <w:t>TAK</w:t>
            </w:r>
          </w:p>
        </w:tc>
        <w:tc>
          <w:tcPr>
            <w:tcW w:w="1276" w:type="dxa"/>
            <w:tcBorders>
              <w:bottom w:val="single" w:sz="12" w:space="0" w:color="auto"/>
            </w:tcBorders>
            <w:shd w:val="clear" w:color="auto" w:fill="DEEAF6" w:themeFill="accent5" w:themeFillTint="33"/>
          </w:tcPr>
          <w:p w14:paraId="36E26EE0" w14:textId="77777777" w:rsidR="00B42C23" w:rsidRPr="00B30840" w:rsidRDefault="00B42C23" w:rsidP="00992922">
            <w:pPr>
              <w:jc w:val="center"/>
            </w:pPr>
            <w:r w:rsidRPr="00B30840">
              <w:t>-</w:t>
            </w:r>
          </w:p>
        </w:tc>
        <w:tc>
          <w:tcPr>
            <w:tcW w:w="2126" w:type="dxa"/>
            <w:vMerge/>
            <w:tcBorders>
              <w:left w:val="single" w:sz="12" w:space="0" w:color="auto"/>
              <w:right w:val="single" w:sz="12" w:space="0" w:color="auto"/>
            </w:tcBorders>
            <w:shd w:val="clear" w:color="auto" w:fill="DEEAF6" w:themeFill="accent5" w:themeFillTint="33"/>
          </w:tcPr>
          <w:p w14:paraId="4A63C5A0" w14:textId="29ACB2AB" w:rsidR="00B42C23" w:rsidRPr="00243AE5" w:rsidRDefault="00B42C23" w:rsidP="00992922">
            <w:pPr>
              <w:rPr>
                <w:color w:val="FF0000"/>
              </w:rPr>
            </w:pPr>
          </w:p>
        </w:tc>
      </w:tr>
      <w:tr w:rsidR="00B42C23" w:rsidRPr="00243AE5" w14:paraId="142E256B" w14:textId="70A17153"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58EE0B1C" w14:textId="77777777" w:rsidR="00B42C23" w:rsidRPr="00785A43" w:rsidRDefault="00B42C23" w:rsidP="00992922">
            <w:r>
              <w:t>7</w:t>
            </w:r>
          </w:p>
        </w:tc>
        <w:tc>
          <w:tcPr>
            <w:tcW w:w="6789" w:type="dxa"/>
            <w:tcBorders>
              <w:top w:val="single" w:sz="12" w:space="0" w:color="auto"/>
              <w:left w:val="single" w:sz="12" w:space="0" w:color="auto"/>
              <w:bottom w:val="single" w:sz="4" w:space="0" w:color="auto"/>
              <w:right w:val="single" w:sz="12" w:space="0" w:color="auto"/>
            </w:tcBorders>
            <w:shd w:val="clear" w:color="auto" w:fill="FFF2CC" w:themeFill="accent4" w:themeFillTint="33"/>
          </w:tcPr>
          <w:p w14:paraId="3F2D2756" w14:textId="77777777" w:rsidR="00B42C23" w:rsidRPr="00785A43" w:rsidRDefault="00B42C23" w:rsidP="00992922">
            <w:pPr>
              <w:jc w:val="both"/>
              <w:rPr>
                <w:bCs/>
                <w:iCs/>
              </w:rPr>
            </w:pPr>
            <w:r>
              <w:rPr>
                <w:bCs/>
                <w:iCs/>
              </w:rPr>
              <w:t>C</w:t>
            </w:r>
            <w:r w:rsidRPr="00785A43">
              <w:rPr>
                <w:bCs/>
                <w:iCs/>
              </w:rPr>
              <w:t>zasow</w:t>
            </w:r>
            <w:r>
              <w:rPr>
                <w:bCs/>
                <w:iCs/>
              </w:rPr>
              <w:t>e (ze względów sanitarnych)</w:t>
            </w:r>
            <w:r w:rsidRPr="00785A43">
              <w:rPr>
                <w:bCs/>
                <w:iCs/>
              </w:rPr>
              <w:t xml:space="preserve"> </w:t>
            </w:r>
            <w:r>
              <w:rPr>
                <w:bCs/>
                <w:iCs/>
              </w:rPr>
              <w:t>z</w:t>
            </w:r>
            <w:r w:rsidRPr="00785A43">
              <w:rPr>
                <w:bCs/>
                <w:iCs/>
              </w:rPr>
              <w:t xml:space="preserve">apewnienie dostępu alternatywnego, polegającego m.in. na wprowadzeniu takiej organizacji funkcjonowania obiektu, która zapewni przestrzeń, pracowników i </w:t>
            </w:r>
            <w:r w:rsidRPr="00785A43">
              <w:rPr>
                <w:bCs/>
                <w:iCs/>
              </w:rPr>
              <w:lastRenderedPageBreak/>
              <w:t xml:space="preserve">procedury umożliwiające obsługę osób </w:t>
            </w:r>
            <w:r>
              <w:rPr>
                <w:bCs/>
                <w:iCs/>
              </w:rPr>
              <w:br/>
            </w:r>
            <w:r w:rsidRPr="00785A43">
              <w:rPr>
                <w:bCs/>
                <w:iCs/>
              </w:rPr>
              <w:t xml:space="preserve">z niepełnosprawnościami na poziomie wejścia do budynku (czasowy brak windy </w:t>
            </w:r>
            <w:r>
              <w:rPr>
                <w:bCs/>
                <w:iCs/>
              </w:rPr>
              <w:br/>
            </w:r>
            <w:r w:rsidRPr="00785A43">
              <w:rPr>
                <w:bCs/>
                <w:iCs/>
              </w:rPr>
              <w:t>i możliwości dotarcia użytkowników z ograniczeniami mobilności na piętro 2). Obsługa ta powinna zawierać pełen zakres oferowanych usług.</w:t>
            </w:r>
          </w:p>
        </w:tc>
        <w:tc>
          <w:tcPr>
            <w:tcW w:w="1985" w:type="dxa"/>
            <w:tcBorders>
              <w:top w:val="single" w:sz="12" w:space="0" w:color="auto"/>
              <w:left w:val="single" w:sz="12" w:space="0" w:color="auto"/>
              <w:bottom w:val="single" w:sz="4" w:space="0" w:color="auto"/>
              <w:right w:val="single" w:sz="12" w:space="0" w:color="auto"/>
            </w:tcBorders>
            <w:shd w:val="clear" w:color="auto" w:fill="FFF2CC" w:themeFill="accent4" w:themeFillTint="33"/>
          </w:tcPr>
          <w:p w14:paraId="6BCF1724" w14:textId="27F81DAA" w:rsidR="00B42C23" w:rsidRPr="00B6334B" w:rsidRDefault="00B42C23" w:rsidP="00992922">
            <w:pPr>
              <w:jc w:val="center"/>
              <w:rPr>
                <w:b/>
                <w:bCs/>
              </w:rPr>
            </w:pPr>
            <w:r w:rsidRPr="00B6334B">
              <w:rPr>
                <w:b/>
                <w:bCs/>
              </w:rPr>
              <w:lastRenderedPageBreak/>
              <w:t>2023-2030</w:t>
            </w:r>
          </w:p>
        </w:tc>
        <w:tc>
          <w:tcPr>
            <w:tcW w:w="1275" w:type="dxa"/>
            <w:tcBorders>
              <w:top w:val="single" w:sz="12" w:space="0" w:color="auto"/>
              <w:left w:val="single" w:sz="12" w:space="0" w:color="auto"/>
              <w:bottom w:val="single" w:sz="4" w:space="0" w:color="auto"/>
            </w:tcBorders>
            <w:shd w:val="clear" w:color="auto" w:fill="FFF2CC" w:themeFill="accent4" w:themeFillTint="33"/>
          </w:tcPr>
          <w:p w14:paraId="424AD2E0" w14:textId="0C6A79CB" w:rsidR="00B42C23" w:rsidRPr="00785A43" w:rsidRDefault="00B42C23" w:rsidP="00992922">
            <w:pPr>
              <w:jc w:val="center"/>
            </w:pPr>
            <w:r w:rsidRPr="00785A43">
              <w:rPr>
                <w:b/>
                <w:bCs/>
              </w:rPr>
              <w:t>TAK</w:t>
            </w:r>
          </w:p>
        </w:tc>
        <w:tc>
          <w:tcPr>
            <w:tcW w:w="1276" w:type="dxa"/>
            <w:tcBorders>
              <w:top w:val="single" w:sz="12" w:space="0" w:color="auto"/>
              <w:bottom w:val="single" w:sz="4" w:space="0" w:color="auto"/>
            </w:tcBorders>
            <w:shd w:val="clear" w:color="auto" w:fill="FFF2CC" w:themeFill="accent4" w:themeFillTint="33"/>
          </w:tcPr>
          <w:p w14:paraId="4B88C3E6" w14:textId="77777777" w:rsidR="00B42C23" w:rsidRPr="00785A43" w:rsidRDefault="00B42C23" w:rsidP="00992922">
            <w:pPr>
              <w:jc w:val="center"/>
            </w:pPr>
            <w:r w:rsidRPr="00785A43">
              <w:t>-</w:t>
            </w:r>
          </w:p>
        </w:tc>
        <w:tc>
          <w:tcPr>
            <w:tcW w:w="2126" w:type="dxa"/>
            <w:vMerge/>
            <w:tcBorders>
              <w:left w:val="single" w:sz="12" w:space="0" w:color="auto"/>
              <w:right w:val="single" w:sz="12" w:space="0" w:color="auto"/>
            </w:tcBorders>
            <w:shd w:val="clear" w:color="auto" w:fill="FFF2CC" w:themeFill="accent4" w:themeFillTint="33"/>
          </w:tcPr>
          <w:p w14:paraId="71DD5BDE" w14:textId="26B404A9" w:rsidR="00B42C23" w:rsidRPr="00D966CD" w:rsidRDefault="00B42C23" w:rsidP="00992922"/>
        </w:tc>
      </w:tr>
      <w:tr w:rsidR="00B42C23" w:rsidRPr="00243AE5" w14:paraId="08B0F89A" w14:textId="26C26DD8" w:rsidTr="00E359C4">
        <w:tc>
          <w:tcPr>
            <w:tcW w:w="709" w:type="dxa"/>
            <w:tcBorders>
              <w:top w:val="single" w:sz="4" w:space="0" w:color="auto"/>
              <w:left w:val="single" w:sz="12" w:space="0" w:color="auto"/>
              <w:bottom w:val="single" w:sz="2" w:space="0" w:color="auto"/>
              <w:right w:val="single" w:sz="12" w:space="0" w:color="auto"/>
            </w:tcBorders>
            <w:shd w:val="clear" w:color="auto" w:fill="FFFFFF" w:themeFill="background1"/>
          </w:tcPr>
          <w:p w14:paraId="495E45EC" w14:textId="77777777" w:rsidR="00B42C23" w:rsidRPr="00785A43" w:rsidRDefault="00B42C23" w:rsidP="00992922">
            <w:r w:rsidRPr="00785A43">
              <w:t>8</w:t>
            </w:r>
          </w:p>
        </w:tc>
        <w:tc>
          <w:tcPr>
            <w:tcW w:w="6789" w:type="dxa"/>
            <w:tcBorders>
              <w:top w:val="single" w:sz="4" w:space="0" w:color="auto"/>
              <w:left w:val="single" w:sz="12" w:space="0" w:color="auto"/>
              <w:bottom w:val="single" w:sz="2" w:space="0" w:color="auto"/>
              <w:right w:val="single" w:sz="12" w:space="0" w:color="auto"/>
            </w:tcBorders>
            <w:shd w:val="clear" w:color="auto" w:fill="FFF2CC" w:themeFill="accent4" w:themeFillTint="33"/>
          </w:tcPr>
          <w:p w14:paraId="40AD5696" w14:textId="77777777" w:rsidR="00B42C23" w:rsidRPr="00785A43" w:rsidRDefault="00B42C23" w:rsidP="00992922">
            <w:pPr>
              <w:jc w:val="both"/>
            </w:pPr>
            <w:r w:rsidRPr="00785A43">
              <w:t xml:space="preserve">Wykonanie i montaż </w:t>
            </w:r>
            <w:r>
              <w:t xml:space="preserve">w rejonie wejścia do budynku </w:t>
            </w:r>
            <w:r w:rsidRPr="00785A43">
              <w:t xml:space="preserve">tablicy informacyjnej opisującej położenie podstawowych pomieszczeń w budynku. Środkowa część tablicy powinna się znajdować na wysokości 1,2-1,6 m od posadzki. Oznaczenia i informacje pisemne, literowe i graficzne powinny być skontrastowane kolorystycznie z tłem (LRV min. 60). Przy tablicy należy zastosować możliwie duże wielkości liter. Wysokość tekstu należy obliczać na podstawie wzoru: HT=0,02-0,03 x L, gdzie HT oznacza wysokość tekstu </w:t>
            </w:r>
            <w:r w:rsidRPr="00785A43">
              <w:br/>
              <w:t>a L oznacza odległość od tekstu.</w:t>
            </w:r>
          </w:p>
        </w:tc>
        <w:tc>
          <w:tcPr>
            <w:tcW w:w="1985" w:type="dxa"/>
            <w:tcBorders>
              <w:top w:val="single" w:sz="4" w:space="0" w:color="auto"/>
              <w:left w:val="single" w:sz="12" w:space="0" w:color="auto"/>
              <w:bottom w:val="single" w:sz="2" w:space="0" w:color="auto"/>
              <w:right w:val="single" w:sz="12" w:space="0" w:color="auto"/>
            </w:tcBorders>
            <w:shd w:val="clear" w:color="auto" w:fill="FFF2CC" w:themeFill="accent4" w:themeFillTint="33"/>
          </w:tcPr>
          <w:p w14:paraId="5D9AA470" w14:textId="33BE06AE" w:rsidR="00B42C23" w:rsidRPr="00B6334B" w:rsidRDefault="00B42C23" w:rsidP="00992922">
            <w:pPr>
              <w:jc w:val="center"/>
              <w:rPr>
                <w:b/>
                <w:bCs/>
              </w:rPr>
            </w:pPr>
            <w:r w:rsidRPr="00B6334B">
              <w:rPr>
                <w:b/>
                <w:bCs/>
              </w:rPr>
              <w:t>2022</w:t>
            </w:r>
          </w:p>
        </w:tc>
        <w:tc>
          <w:tcPr>
            <w:tcW w:w="1275" w:type="dxa"/>
            <w:tcBorders>
              <w:top w:val="single" w:sz="4" w:space="0" w:color="auto"/>
              <w:left w:val="single" w:sz="12" w:space="0" w:color="auto"/>
              <w:bottom w:val="single" w:sz="2" w:space="0" w:color="auto"/>
            </w:tcBorders>
            <w:shd w:val="clear" w:color="auto" w:fill="FFF2CC" w:themeFill="accent4" w:themeFillTint="33"/>
          </w:tcPr>
          <w:p w14:paraId="54DF88E4" w14:textId="02B7BB57" w:rsidR="00B42C23" w:rsidRPr="00785A43" w:rsidRDefault="00B42C23" w:rsidP="00992922">
            <w:pPr>
              <w:jc w:val="center"/>
            </w:pPr>
            <w:r w:rsidRPr="00785A43">
              <w:rPr>
                <w:b/>
                <w:bCs/>
              </w:rPr>
              <w:t>TAK</w:t>
            </w:r>
          </w:p>
        </w:tc>
        <w:tc>
          <w:tcPr>
            <w:tcW w:w="1276" w:type="dxa"/>
            <w:tcBorders>
              <w:top w:val="single" w:sz="4" w:space="0" w:color="auto"/>
              <w:bottom w:val="single" w:sz="2" w:space="0" w:color="auto"/>
            </w:tcBorders>
            <w:shd w:val="clear" w:color="auto" w:fill="FFF2CC" w:themeFill="accent4" w:themeFillTint="33"/>
          </w:tcPr>
          <w:p w14:paraId="1E9368D9" w14:textId="77777777" w:rsidR="00B42C23" w:rsidRPr="00785A43" w:rsidRDefault="00B42C23" w:rsidP="00992922">
            <w:pPr>
              <w:jc w:val="center"/>
              <w:rPr>
                <w:b/>
                <w:bCs/>
              </w:rPr>
            </w:pPr>
            <w:r w:rsidRPr="00785A43">
              <w:rPr>
                <w:b/>
                <w:bCs/>
              </w:rPr>
              <w:t>-</w:t>
            </w:r>
          </w:p>
        </w:tc>
        <w:tc>
          <w:tcPr>
            <w:tcW w:w="2126" w:type="dxa"/>
            <w:vMerge/>
            <w:tcBorders>
              <w:left w:val="single" w:sz="12" w:space="0" w:color="auto"/>
              <w:right w:val="single" w:sz="12" w:space="0" w:color="auto"/>
            </w:tcBorders>
            <w:shd w:val="clear" w:color="auto" w:fill="FFF2CC" w:themeFill="accent4" w:themeFillTint="33"/>
          </w:tcPr>
          <w:p w14:paraId="0BFCBDD4" w14:textId="0852082A" w:rsidR="00B42C23" w:rsidRPr="00243AE5" w:rsidRDefault="00B42C23" w:rsidP="00992922">
            <w:pPr>
              <w:rPr>
                <w:color w:val="FF0000"/>
              </w:rPr>
            </w:pPr>
          </w:p>
        </w:tc>
      </w:tr>
      <w:tr w:rsidR="00B42C23" w:rsidRPr="00243AE5" w14:paraId="55D195E2" w14:textId="7A0B36FE" w:rsidTr="00E359C4">
        <w:tc>
          <w:tcPr>
            <w:tcW w:w="709" w:type="dxa"/>
            <w:tcBorders>
              <w:top w:val="single" w:sz="4" w:space="0" w:color="auto"/>
              <w:left w:val="single" w:sz="12" w:space="0" w:color="auto"/>
              <w:bottom w:val="single" w:sz="2" w:space="0" w:color="auto"/>
              <w:right w:val="single" w:sz="12" w:space="0" w:color="auto"/>
            </w:tcBorders>
            <w:shd w:val="clear" w:color="auto" w:fill="FFFFFF" w:themeFill="background1"/>
          </w:tcPr>
          <w:p w14:paraId="083DEB7D" w14:textId="77777777" w:rsidR="00B42C23" w:rsidRPr="00C833AB" w:rsidRDefault="00B42C23" w:rsidP="00992922">
            <w:r w:rsidRPr="00C833AB">
              <w:t>9</w:t>
            </w:r>
          </w:p>
        </w:tc>
        <w:tc>
          <w:tcPr>
            <w:tcW w:w="6789" w:type="dxa"/>
            <w:tcBorders>
              <w:top w:val="single" w:sz="4" w:space="0" w:color="auto"/>
              <w:left w:val="single" w:sz="12" w:space="0" w:color="auto"/>
              <w:bottom w:val="single" w:sz="2" w:space="0" w:color="auto"/>
              <w:right w:val="single" w:sz="12" w:space="0" w:color="auto"/>
            </w:tcBorders>
            <w:shd w:val="clear" w:color="auto" w:fill="FFF2CC" w:themeFill="accent4" w:themeFillTint="33"/>
          </w:tcPr>
          <w:p w14:paraId="4A7FCF16" w14:textId="77777777" w:rsidR="00B42C23" w:rsidRDefault="00B42C23" w:rsidP="00992922">
            <w:pPr>
              <w:jc w:val="both"/>
            </w:pPr>
            <w:r w:rsidRPr="00C833AB">
              <w:t xml:space="preserve">Zapewnienie </w:t>
            </w:r>
            <w:r>
              <w:t xml:space="preserve">dostosowanego do potrzeb OzN </w:t>
            </w:r>
            <w:r w:rsidRPr="00C833AB">
              <w:t>stanowiska obsługi klienta na drugim piętrze, należącym do USC.</w:t>
            </w:r>
            <w:r>
              <w:t xml:space="preserve"> </w:t>
            </w:r>
            <w:r w:rsidRPr="00C833AB">
              <w:t>Blat stanowiska (przynajmniej na długości 90 cm) powinien być na wysokości nie przekraczającej 90 cm a pod blatem należy zapewnić miejsce na nogi osoby na wózku</w:t>
            </w:r>
            <w:r>
              <w:t xml:space="preserve"> - </w:t>
            </w:r>
            <w:r w:rsidRPr="00C833AB">
              <w:t>wolna przestrzeń o wysokości min. 70 cm, głębokości min. 60 cm i długości min. 90 cm.</w:t>
            </w:r>
          </w:p>
          <w:p w14:paraId="24384D12" w14:textId="77777777" w:rsidR="00B42C23" w:rsidRPr="00AE0CF5" w:rsidRDefault="00B42C23" w:rsidP="00992922">
            <w:pPr>
              <w:jc w:val="both"/>
              <w:rPr>
                <w:b/>
                <w:bCs/>
              </w:rPr>
            </w:pPr>
            <w:r w:rsidRPr="00AE0CF5">
              <w:rPr>
                <w:b/>
                <w:bCs/>
              </w:rPr>
              <w:t xml:space="preserve">Niedopuszczalna jest obecna lokalizacja stanowiska obsługi klienta na zakończeniu najwyższego biegu schodów, bez pozostawienia </w:t>
            </w:r>
            <w:r>
              <w:rPr>
                <w:b/>
                <w:bCs/>
              </w:rPr>
              <w:t xml:space="preserve">do dyspozycji użytkowników </w:t>
            </w:r>
            <w:r w:rsidRPr="00AE0CF5">
              <w:rPr>
                <w:b/>
                <w:bCs/>
              </w:rPr>
              <w:t xml:space="preserve">górnego spocznika. Rozwiązanie to, nawet przy czasowym zastosowaniu, niesie ryzyko wypadku dla wszystkich użytkowników - w szczególności osób </w:t>
            </w:r>
            <w:r>
              <w:rPr>
                <w:b/>
                <w:bCs/>
              </w:rPr>
              <w:br/>
            </w:r>
            <w:r w:rsidRPr="00AE0CF5">
              <w:rPr>
                <w:b/>
                <w:bCs/>
              </w:rPr>
              <w:t>z niepełnosprawnościami.</w:t>
            </w:r>
          </w:p>
        </w:tc>
        <w:tc>
          <w:tcPr>
            <w:tcW w:w="1985" w:type="dxa"/>
            <w:tcBorders>
              <w:top w:val="single" w:sz="4" w:space="0" w:color="auto"/>
              <w:left w:val="single" w:sz="12" w:space="0" w:color="auto"/>
              <w:bottom w:val="single" w:sz="2" w:space="0" w:color="auto"/>
              <w:right w:val="single" w:sz="12" w:space="0" w:color="auto"/>
            </w:tcBorders>
            <w:shd w:val="clear" w:color="auto" w:fill="FFF2CC" w:themeFill="accent4" w:themeFillTint="33"/>
          </w:tcPr>
          <w:p w14:paraId="61EE1084" w14:textId="22456D17" w:rsidR="00B42C23" w:rsidRPr="00B6334B" w:rsidRDefault="00B42C23" w:rsidP="00992922">
            <w:pPr>
              <w:jc w:val="center"/>
              <w:rPr>
                <w:b/>
              </w:rPr>
            </w:pPr>
            <w:r w:rsidRPr="00B6334B">
              <w:rPr>
                <w:b/>
              </w:rPr>
              <w:t>2023-2030</w:t>
            </w:r>
          </w:p>
        </w:tc>
        <w:tc>
          <w:tcPr>
            <w:tcW w:w="1275" w:type="dxa"/>
            <w:tcBorders>
              <w:top w:val="single" w:sz="4" w:space="0" w:color="auto"/>
              <w:left w:val="single" w:sz="12" w:space="0" w:color="auto"/>
              <w:bottom w:val="single" w:sz="2" w:space="0" w:color="auto"/>
            </w:tcBorders>
            <w:shd w:val="clear" w:color="auto" w:fill="FFF2CC" w:themeFill="accent4" w:themeFillTint="33"/>
          </w:tcPr>
          <w:p w14:paraId="1EF1695B" w14:textId="10A3407F" w:rsidR="00B42C23" w:rsidRPr="00C833AB" w:rsidRDefault="00B42C23" w:rsidP="00992922">
            <w:pPr>
              <w:jc w:val="center"/>
            </w:pPr>
            <w:r w:rsidRPr="00C833AB">
              <w:t>-</w:t>
            </w:r>
          </w:p>
        </w:tc>
        <w:tc>
          <w:tcPr>
            <w:tcW w:w="1276" w:type="dxa"/>
            <w:tcBorders>
              <w:top w:val="single" w:sz="4" w:space="0" w:color="auto"/>
              <w:bottom w:val="single" w:sz="2" w:space="0" w:color="auto"/>
            </w:tcBorders>
            <w:shd w:val="clear" w:color="auto" w:fill="FFF2CC" w:themeFill="accent4" w:themeFillTint="33"/>
          </w:tcPr>
          <w:p w14:paraId="2E639C48" w14:textId="77777777" w:rsidR="00B42C23" w:rsidRPr="00C833AB" w:rsidRDefault="00B42C23" w:rsidP="00992922">
            <w:pPr>
              <w:jc w:val="center"/>
            </w:pPr>
            <w:r w:rsidRPr="00C833AB">
              <w:rPr>
                <w:b/>
                <w:bCs/>
              </w:rPr>
              <w:t>TAK</w:t>
            </w:r>
          </w:p>
        </w:tc>
        <w:tc>
          <w:tcPr>
            <w:tcW w:w="2126" w:type="dxa"/>
            <w:vMerge/>
            <w:tcBorders>
              <w:left w:val="single" w:sz="12" w:space="0" w:color="auto"/>
              <w:right w:val="single" w:sz="12" w:space="0" w:color="auto"/>
            </w:tcBorders>
            <w:shd w:val="clear" w:color="auto" w:fill="FFF2CC" w:themeFill="accent4" w:themeFillTint="33"/>
          </w:tcPr>
          <w:p w14:paraId="1B49AB55" w14:textId="4618B263" w:rsidR="00B42C23" w:rsidRPr="00243AE5" w:rsidRDefault="00B42C23" w:rsidP="00992922">
            <w:pPr>
              <w:rPr>
                <w:color w:val="FF0000"/>
              </w:rPr>
            </w:pPr>
          </w:p>
        </w:tc>
      </w:tr>
      <w:tr w:rsidR="00B42C23" w:rsidRPr="00243AE5" w14:paraId="72F95A9A" w14:textId="743E957F" w:rsidTr="00E359C4">
        <w:tc>
          <w:tcPr>
            <w:tcW w:w="709" w:type="dxa"/>
            <w:tcBorders>
              <w:left w:val="single" w:sz="12" w:space="0" w:color="auto"/>
              <w:right w:val="single" w:sz="12" w:space="0" w:color="auto"/>
            </w:tcBorders>
            <w:shd w:val="clear" w:color="auto" w:fill="FFFFFF" w:themeFill="background1"/>
          </w:tcPr>
          <w:p w14:paraId="646FECCB" w14:textId="77777777" w:rsidR="00B42C23" w:rsidRPr="00C833AB" w:rsidRDefault="00B42C23" w:rsidP="00992922">
            <w:r>
              <w:t>10</w:t>
            </w:r>
          </w:p>
        </w:tc>
        <w:tc>
          <w:tcPr>
            <w:tcW w:w="6789" w:type="dxa"/>
            <w:tcBorders>
              <w:left w:val="single" w:sz="12" w:space="0" w:color="auto"/>
              <w:right w:val="single" w:sz="12" w:space="0" w:color="auto"/>
            </w:tcBorders>
            <w:shd w:val="clear" w:color="auto" w:fill="FFF2CC" w:themeFill="accent4" w:themeFillTint="33"/>
          </w:tcPr>
          <w:p w14:paraId="34DC24F4" w14:textId="77777777" w:rsidR="00B42C23" w:rsidRPr="00C833AB" w:rsidRDefault="00B42C23" w:rsidP="00992922">
            <w:pPr>
              <w:jc w:val="both"/>
              <w:rPr>
                <w:b/>
                <w:bCs/>
                <w:u w:val="single"/>
              </w:rPr>
            </w:pPr>
            <w:r w:rsidRPr="00C833AB">
              <w:t xml:space="preserve">Instalacja pętli indukcyjnej przy </w:t>
            </w:r>
            <w:r>
              <w:t xml:space="preserve">prawidłowo zlokalizowanym </w:t>
            </w:r>
            <w:r w:rsidRPr="00C833AB">
              <w:t>stanowisku obsługi klienta na drugim piętrze, należącym do USC i oznaczenie jej dobrze widocznym piktogramem</w:t>
            </w:r>
          </w:p>
        </w:tc>
        <w:tc>
          <w:tcPr>
            <w:tcW w:w="1985" w:type="dxa"/>
            <w:tcBorders>
              <w:left w:val="single" w:sz="12" w:space="0" w:color="auto"/>
              <w:right w:val="single" w:sz="12" w:space="0" w:color="auto"/>
            </w:tcBorders>
            <w:shd w:val="clear" w:color="auto" w:fill="FFF2CC" w:themeFill="accent4" w:themeFillTint="33"/>
          </w:tcPr>
          <w:p w14:paraId="66526BA3" w14:textId="0A7C3A3E" w:rsidR="00B42C23" w:rsidRPr="00B6334B" w:rsidRDefault="00B42C23" w:rsidP="00992922">
            <w:pPr>
              <w:jc w:val="center"/>
              <w:rPr>
                <w:b/>
                <w:bCs/>
              </w:rPr>
            </w:pPr>
            <w:r w:rsidRPr="00B6334B">
              <w:rPr>
                <w:b/>
                <w:bCs/>
              </w:rPr>
              <w:t>2023-2030</w:t>
            </w:r>
          </w:p>
        </w:tc>
        <w:tc>
          <w:tcPr>
            <w:tcW w:w="1275" w:type="dxa"/>
            <w:tcBorders>
              <w:left w:val="single" w:sz="12" w:space="0" w:color="auto"/>
            </w:tcBorders>
            <w:shd w:val="clear" w:color="auto" w:fill="FFF2CC" w:themeFill="accent4" w:themeFillTint="33"/>
          </w:tcPr>
          <w:p w14:paraId="7C826C1E" w14:textId="04FC83A1" w:rsidR="00B42C23" w:rsidRPr="00C833AB" w:rsidRDefault="00B42C23" w:rsidP="00992922">
            <w:pPr>
              <w:jc w:val="center"/>
            </w:pPr>
            <w:r w:rsidRPr="00C833AB">
              <w:rPr>
                <w:b/>
                <w:bCs/>
              </w:rPr>
              <w:t>TAK</w:t>
            </w:r>
          </w:p>
        </w:tc>
        <w:tc>
          <w:tcPr>
            <w:tcW w:w="1276" w:type="dxa"/>
            <w:shd w:val="clear" w:color="auto" w:fill="FFF2CC" w:themeFill="accent4" w:themeFillTint="33"/>
          </w:tcPr>
          <w:p w14:paraId="327AC60B" w14:textId="77777777" w:rsidR="00B42C23" w:rsidRPr="00C833AB" w:rsidRDefault="00B42C23" w:rsidP="00992922">
            <w:pPr>
              <w:jc w:val="center"/>
            </w:pPr>
            <w:r w:rsidRPr="00C833AB">
              <w:t>-</w:t>
            </w:r>
          </w:p>
        </w:tc>
        <w:tc>
          <w:tcPr>
            <w:tcW w:w="2126" w:type="dxa"/>
            <w:vMerge/>
            <w:tcBorders>
              <w:left w:val="single" w:sz="12" w:space="0" w:color="auto"/>
              <w:right w:val="single" w:sz="12" w:space="0" w:color="auto"/>
            </w:tcBorders>
            <w:shd w:val="clear" w:color="auto" w:fill="FFF2CC" w:themeFill="accent4" w:themeFillTint="33"/>
          </w:tcPr>
          <w:p w14:paraId="1FFA1D21" w14:textId="43346D15" w:rsidR="00B42C23" w:rsidRPr="00243AE5" w:rsidRDefault="00B42C23" w:rsidP="00992922">
            <w:pPr>
              <w:rPr>
                <w:color w:val="FF0000"/>
              </w:rPr>
            </w:pPr>
          </w:p>
        </w:tc>
      </w:tr>
      <w:tr w:rsidR="00B42C23" w:rsidRPr="00243AE5" w14:paraId="4DF4CBAF" w14:textId="593C355B"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6315A900" w14:textId="77777777" w:rsidR="00B42C23" w:rsidRPr="00C833AB" w:rsidRDefault="00B42C23" w:rsidP="00992922">
            <w:r w:rsidRPr="00C833AB">
              <w:t>1</w:t>
            </w:r>
            <w:r>
              <w:t>1</w:t>
            </w:r>
          </w:p>
        </w:tc>
        <w:tc>
          <w:tcPr>
            <w:tcW w:w="6789" w:type="dxa"/>
            <w:tcBorders>
              <w:top w:val="single" w:sz="12" w:space="0" w:color="auto"/>
              <w:left w:val="single" w:sz="12" w:space="0" w:color="auto"/>
              <w:right w:val="single" w:sz="12" w:space="0" w:color="auto"/>
            </w:tcBorders>
            <w:shd w:val="clear" w:color="auto" w:fill="E2EFD9" w:themeFill="accent6" w:themeFillTint="33"/>
          </w:tcPr>
          <w:p w14:paraId="510143EF" w14:textId="77777777" w:rsidR="00B42C23" w:rsidRPr="00C833AB" w:rsidRDefault="00B42C23" w:rsidP="00992922">
            <w:pPr>
              <w:jc w:val="both"/>
            </w:pPr>
            <w:r w:rsidRPr="00C833AB">
              <w:t xml:space="preserve">Wykonanie oznaczeń kontrastowych na krawędziach pierwszych i ostatnich stopni </w:t>
            </w:r>
            <w:r w:rsidRPr="00C833AB">
              <w:br/>
              <w:t>w każdym biegu w klatce schodowej. Oznaczenia powinny odróżniać się od nawierzchni wykończenia schodów i spoczników (najlepiej kolor żółty), być wykonane na powierzchniach poziomych i pionowych oraz posiadać antypoślizgową, szorstką nawierzchnię.</w:t>
            </w:r>
          </w:p>
        </w:tc>
        <w:tc>
          <w:tcPr>
            <w:tcW w:w="1985" w:type="dxa"/>
            <w:tcBorders>
              <w:top w:val="single" w:sz="12" w:space="0" w:color="auto"/>
              <w:left w:val="single" w:sz="12" w:space="0" w:color="auto"/>
              <w:right w:val="single" w:sz="12" w:space="0" w:color="auto"/>
            </w:tcBorders>
            <w:shd w:val="clear" w:color="auto" w:fill="E2EFD9" w:themeFill="accent6" w:themeFillTint="33"/>
          </w:tcPr>
          <w:p w14:paraId="07459CD4" w14:textId="6CF59FD2" w:rsidR="00B42C23" w:rsidRPr="00B6334B" w:rsidRDefault="00B42C23" w:rsidP="00992922">
            <w:pPr>
              <w:jc w:val="center"/>
              <w:rPr>
                <w:b/>
                <w:bCs/>
              </w:rPr>
            </w:pPr>
            <w:r w:rsidRPr="00B6334B">
              <w:rPr>
                <w:b/>
                <w:bCs/>
              </w:rPr>
              <w:t>2022</w:t>
            </w:r>
          </w:p>
        </w:tc>
        <w:tc>
          <w:tcPr>
            <w:tcW w:w="1275" w:type="dxa"/>
            <w:tcBorders>
              <w:top w:val="single" w:sz="12" w:space="0" w:color="auto"/>
              <w:left w:val="single" w:sz="12" w:space="0" w:color="auto"/>
            </w:tcBorders>
            <w:shd w:val="clear" w:color="auto" w:fill="E2EFD9" w:themeFill="accent6" w:themeFillTint="33"/>
          </w:tcPr>
          <w:p w14:paraId="389806FC" w14:textId="02F8363E" w:rsidR="00B42C23" w:rsidRPr="00C833AB" w:rsidRDefault="00B42C23" w:rsidP="00992922">
            <w:pPr>
              <w:jc w:val="center"/>
            </w:pPr>
            <w:r w:rsidRPr="00C833AB">
              <w:rPr>
                <w:b/>
                <w:bCs/>
              </w:rPr>
              <w:t>TAK</w:t>
            </w:r>
          </w:p>
        </w:tc>
        <w:tc>
          <w:tcPr>
            <w:tcW w:w="1276" w:type="dxa"/>
            <w:tcBorders>
              <w:top w:val="single" w:sz="12" w:space="0" w:color="auto"/>
            </w:tcBorders>
            <w:shd w:val="clear" w:color="auto" w:fill="E2EFD9" w:themeFill="accent6" w:themeFillTint="33"/>
          </w:tcPr>
          <w:p w14:paraId="3B50BF40" w14:textId="77777777" w:rsidR="00B42C23" w:rsidRPr="00C833AB" w:rsidRDefault="00B42C23" w:rsidP="00992922">
            <w:pPr>
              <w:jc w:val="center"/>
            </w:pPr>
            <w:r w:rsidRPr="00C833AB">
              <w:t>-</w:t>
            </w:r>
          </w:p>
        </w:tc>
        <w:tc>
          <w:tcPr>
            <w:tcW w:w="2126" w:type="dxa"/>
            <w:vMerge/>
            <w:tcBorders>
              <w:left w:val="single" w:sz="12" w:space="0" w:color="auto"/>
              <w:right w:val="single" w:sz="12" w:space="0" w:color="auto"/>
            </w:tcBorders>
            <w:shd w:val="clear" w:color="auto" w:fill="E2EFD9" w:themeFill="accent6" w:themeFillTint="33"/>
          </w:tcPr>
          <w:p w14:paraId="75D7D100" w14:textId="06BC343B" w:rsidR="00B42C23" w:rsidRPr="00C833AB" w:rsidRDefault="00B42C23" w:rsidP="00992922"/>
        </w:tc>
      </w:tr>
      <w:tr w:rsidR="00B42C23" w:rsidRPr="00243AE5" w14:paraId="1148DCC2" w14:textId="7379F13F" w:rsidTr="00E359C4">
        <w:tc>
          <w:tcPr>
            <w:tcW w:w="709" w:type="dxa"/>
            <w:tcBorders>
              <w:top w:val="single" w:sz="2" w:space="0" w:color="auto"/>
              <w:left w:val="single" w:sz="12" w:space="0" w:color="auto"/>
              <w:bottom w:val="single" w:sz="4" w:space="0" w:color="auto"/>
              <w:right w:val="single" w:sz="12" w:space="0" w:color="auto"/>
            </w:tcBorders>
            <w:shd w:val="clear" w:color="auto" w:fill="FFFFFF" w:themeFill="background1"/>
          </w:tcPr>
          <w:p w14:paraId="4336E5E5" w14:textId="77777777" w:rsidR="00B42C23" w:rsidRPr="00AE0CF5" w:rsidRDefault="00B42C23" w:rsidP="00992922">
            <w:r w:rsidRPr="00AE0CF5">
              <w:t>12</w:t>
            </w:r>
          </w:p>
        </w:tc>
        <w:tc>
          <w:tcPr>
            <w:tcW w:w="6789" w:type="dxa"/>
            <w:tcBorders>
              <w:left w:val="single" w:sz="12" w:space="0" w:color="auto"/>
              <w:right w:val="single" w:sz="12" w:space="0" w:color="auto"/>
            </w:tcBorders>
            <w:shd w:val="clear" w:color="auto" w:fill="E2EFD9" w:themeFill="accent6" w:themeFillTint="33"/>
          </w:tcPr>
          <w:p w14:paraId="2C1E5C8E" w14:textId="77777777" w:rsidR="00B42C23" w:rsidRPr="00AE0CF5" w:rsidRDefault="00B42C23" w:rsidP="00992922">
            <w:pPr>
              <w:jc w:val="both"/>
              <w:rPr>
                <w:bCs/>
                <w:iCs/>
              </w:rPr>
            </w:pPr>
            <w:r w:rsidRPr="00AE0CF5">
              <w:rPr>
                <w:bCs/>
                <w:iCs/>
              </w:rPr>
              <w:t xml:space="preserve">Zapewnienie </w:t>
            </w:r>
            <w:r>
              <w:rPr>
                <w:bCs/>
                <w:iCs/>
              </w:rPr>
              <w:t>możliwości korzystania z</w:t>
            </w:r>
            <w:r w:rsidRPr="00AE0CF5">
              <w:rPr>
                <w:bCs/>
                <w:iCs/>
              </w:rPr>
              <w:t xml:space="preserve"> </w:t>
            </w:r>
            <w:r>
              <w:rPr>
                <w:bCs/>
                <w:iCs/>
              </w:rPr>
              <w:t xml:space="preserve">istniejącego w budynku (a obecnie wyłączonego z użytku) </w:t>
            </w:r>
            <w:r w:rsidRPr="00AE0CF5">
              <w:rPr>
                <w:bCs/>
                <w:iCs/>
              </w:rPr>
              <w:t>dźwigu windowego</w:t>
            </w:r>
          </w:p>
        </w:tc>
        <w:tc>
          <w:tcPr>
            <w:tcW w:w="1985" w:type="dxa"/>
            <w:tcBorders>
              <w:left w:val="single" w:sz="12" w:space="0" w:color="auto"/>
              <w:right w:val="single" w:sz="12" w:space="0" w:color="auto"/>
            </w:tcBorders>
            <w:shd w:val="clear" w:color="auto" w:fill="E2EFD9" w:themeFill="accent6" w:themeFillTint="33"/>
          </w:tcPr>
          <w:p w14:paraId="10AEACAB" w14:textId="2059C6B9" w:rsidR="00B42C23" w:rsidRPr="00B6334B" w:rsidRDefault="00B42C23" w:rsidP="00992922">
            <w:pPr>
              <w:jc w:val="center"/>
              <w:rPr>
                <w:b/>
                <w:bCs/>
              </w:rPr>
            </w:pPr>
            <w:r w:rsidRPr="00B6334B">
              <w:rPr>
                <w:b/>
                <w:bCs/>
              </w:rPr>
              <w:t>2022</w:t>
            </w:r>
          </w:p>
        </w:tc>
        <w:tc>
          <w:tcPr>
            <w:tcW w:w="1275" w:type="dxa"/>
            <w:tcBorders>
              <w:left w:val="single" w:sz="12" w:space="0" w:color="auto"/>
            </w:tcBorders>
            <w:shd w:val="clear" w:color="auto" w:fill="E2EFD9" w:themeFill="accent6" w:themeFillTint="33"/>
          </w:tcPr>
          <w:p w14:paraId="23D18FAD" w14:textId="149E1C41" w:rsidR="00B42C23" w:rsidRPr="00AE0CF5" w:rsidRDefault="00B42C23" w:rsidP="00992922">
            <w:pPr>
              <w:jc w:val="center"/>
            </w:pPr>
            <w:r w:rsidRPr="00AE0CF5">
              <w:rPr>
                <w:b/>
                <w:bCs/>
              </w:rPr>
              <w:t>TAK</w:t>
            </w:r>
          </w:p>
        </w:tc>
        <w:tc>
          <w:tcPr>
            <w:tcW w:w="1276" w:type="dxa"/>
            <w:shd w:val="clear" w:color="auto" w:fill="E2EFD9" w:themeFill="accent6" w:themeFillTint="33"/>
          </w:tcPr>
          <w:p w14:paraId="39819C64" w14:textId="77777777" w:rsidR="00B42C23" w:rsidRPr="00AE0CF5" w:rsidRDefault="00B42C23" w:rsidP="00992922">
            <w:pPr>
              <w:jc w:val="center"/>
              <w:rPr>
                <w:b/>
                <w:bCs/>
              </w:rPr>
            </w:pPr>
            <w:r w:rsidRPr="00AE0CF5">
              <w:rPr>
                <w:b/>
                <w:bCs/>
              </w:rPr>
              <w:t>-</w:t>
            </w:r>
          </w:p>
        </w:tc>
        <w:tc>
          <w:tcPr>
            <w:tcW w:w="2126" w:type="dxa"/>
            <w:vMerge/>
            <w:tcBorders>
              <w:left w:val="single" w:sz="12" w:space="0" w:color="auto"/>
              <w:right w:val="single" w:sz="12" w:space="0" w:color="auto"/>
            </w:tcBorders>
            <w:shd w:val="clear" w:color="auto" w:fill="E2EFD9" w:themeFill="accent6" w:themeFillTint="33"/>
          </w:tcPr>
          <w:p w14:paraId="2828EEA8" w14:textId="5BCEDBB2" w:rsidR="00B42C23" w:rsidRPr="00243AE5" w:rsidRDefault="00B42C23" w:rsidP="00992922">
            <w:pPr>
              <w:rPr>
                <w:color w:val="FF0000"/>
              </w:rPr>
            </w:pPr>
          </w:p>
        </w:tc>
      </w:tr>
      <w:tr w:rsidR="00B42C23" w:rsidRPr="00243AE5" w14:paraId="68EE0099" w14:textId="455864BE" w:rsidTr="00E359C4">
        <w:tc>
          <w:tcPr>
            <w:tcW w:w="709" w:type="dxa"/>
            <w:tcBorders>
              <w:top w:val="single" w:sz="12" w:space="0" w:color="auto"/>
              <w:left w:val="single" w:sz="12" w:space="0" w:color="auto"/>
              <w:right w:val="single" w:sz="12" w:space="0" w:color="auto"/>
            </w:tcBorders>
            <w:shd w:val="clear" w:color="auto" w:fill="FFFFFF" w:themeFill="background1"/>
          </w:tcPr>
          <w:p w14:paraId="3349C61C" w14:textId="77777777" w:rsidR="00B42C23" w:rsidRPr="004615DF" w:rsidRDefault="00B42C23" w:rsidP="00992922">
            <w:r w:rsidRPr="004615DF">
              <w:t>13</w:t>
            </w:r>
          </w:p>
        </w:tc>
        <w:tc>
          <w:tcPr>
            <w:tcW w:w="6789" w:type="dxa"/>
            <w:tcBorders>
              <w:top w:val="single" w:sz="12" w:space="0" w:color="auto"/>
              <w:left w:val="single" w:sz="12" w:space="0" w:color="auto"/>
              <w:right w:val="single" w:sz="12" w:space="0" w:color="auto"/>
            </w:tcBorders>
            <w:shd w:val="clear" w:color="auto" w:fill="BDD6EE" w:themeFill="accent5" w:themeFillTint="66"/>
          </w:tcPr>
          <w:p w14:paraId="3041EC86" w14:textId="77777777" w:rsidR="00B42C23" w:rsidRPr="004615DF" w:rsidRDefault="00B42C23" w:rsidP="00992922">
            <w:pPr>
              <w:jc w:val="both"/>
            </w:pPr>
            <w:r w:rsidRPr="004615DF">
              <w:t xml:space="preserve">Zapewnienie w budynku toalety dla OzN dostępnej dla wszystkich użytkowników </w:t>
            </w:r>
            <w:r w:rsidRPr="004615DF">
              <w:br/>
              <w:t xml:space="preserve">z przestrzeni komunikacji. </w:t>
            </w:r>
          </w:p>
          <w:p w14:paraId="6C1BAE0A" w14:textId="77777777" w:rsidR="00B42C23" w:rsidRPr="004615DF" w:rsidRDefault="00B42C23" w:rsidP="00992922">
            <w:pPr>
              <w:jc w:val="both"/>
            </w:pPr>
            <w:r w:rsidRPr="004615DF">
              <w:lastRenderedPageBreak/>
              <w:t>W toalecie należy zapewnić:</w:t>
            </w:r>
          </w:p>
          <w:p w14:paraId="7CF09BE8" w14:textId="77777777" w:rsidR="00B42C23" w:rsidRPr="004615DF" w:rsidRDefault="00B42C23" w:rsidP="00992922">
            <w:r w:rsidRPr="004615DF">
              <w:t xml:space="preserve">- przestrzeń manewrową o minimalnych wymiarach 150 x 150 cm wolną od </w:t>
            </w:r>
          </w:p>
          <w:p w14:paraId="359A113D" w14:textId="77777777" w:rsidR="00B42C23" w:rsidRPr="004615DF" w:rsidRDefault="00B42C23" w:rsidP="00992922">
            <w:r w:rsidRPr="004615DF">
              <w:t xml:space="preserve">  przeszkód przed wejściem do toalety i wewnątrz pomieszczenia</w:t>
            </w:r>
          </w:p>
          <w:p w14:paraId="729411AC" w14:textId="77777777" w:rsidR="00B42C23" w:rsidRPr="004615DF" w:rsidRDefault="00B42C23" w:rsidP="00992922">
            <w:r w:rsidRPr="004615DF">
              <w:t xml:space="preserve">- drzwi o szerokości w świetle przejścia min. 90 cm z podłużnym uchwytem lub </w:t>
            </w:r>
          </w:p>
          <w:p w14:paraId="3576DC63" w14:textId="77777777" w:rsidR="00B42C23" w:rsidRPr="004615DF" w:rsidRDefault="00B42C23" w:rsidP="00992922">
            <w:r w:rsidRPr="004615DF">
              <w:t xml:space="preserve">  klamką w postaci dźwigni, wyróżniające się kolorystycznie od ściany i nie </w:t>
            </w:r>
          </w:p>
          <w:p w14:paraId="2BF180D5" w14:textId="77777777" w:rsidR="00B42C23" w:rsidRPr="004615DF" w:rsidRDefault="00B42C23" w:rsidP="00992922">
            <w:r w:rsidRPr="004615DF">
              <w:t xml:space="preserve">  wymagające do otwarcia siły przekraczającej 25N</w:t>
            </w:r>
          </w:p>
          <w:p w14:paraId="6AE82E10" w14:textId="77777777" w:rsidR="00B42C23" w:rsidRPr="004615DF" w:rsidRDefault="00B42C23" w:rsidP="00992922">
            <w:r w:rsidRPr="004615DF">
              <w:t>- wolną przestrzeń z boku miski ustępowej umożliwiającą transfer boczny na miskę</w:t>
            </w:r>
            <w:r w:rsidRPr="004615DF">
              <w:br/>
              <w:t xml:space="preserve">  o szerokości min. 90 cm. </w:t>
            </w:r>
          </w:p>
          <w:p w14:paraId="683C0EFA" w14:textId="77777777" w:rsidR="00B42C23" w:rsidRPr="004615DF" w:rsidRDefault="00B42C23" w:rsidP="00992922">
            <w:r w:rsidRPr="004615DF">
              <w:t>- uchwyty przy misce ustępowej wystające min. 10 cm przed jej przednią krawędź</w:t>
            </w:r>
          </w:p>
          <w:p w14:paraId="63176DB3" w14:textId="77777777" w:rsidR="00B42C23" w:rsidRPr="004615DF" w:rsidRDefault="00B42C23" w:rsidP="00992922">
            <w:r w:rsidRPr="004615DF">
              <w:t xml:space="preserve">- uchwyty przy umywalce lub umywalkę z wbudowanymi uchwytami (należy wtedy </w:t>
            </w:r>
          </w:p>
          <w:p w14:paraId="14D866EA" w14:textId="77777777" w:rsidR="00B42C23" w:rsidRPr="004615DF" w:rsidRDefault="00B42C23" w:rsidP="00992922">
            <w:r w:rsidRPr="004615DF">
              <w:t xml:space="preserve">  zadbać o solidne mocowanie umywalki do ściany)</w:t>
            </w:r>
          </w:p>
          <w:p w14:paraId="4CF0CE49" w14:textId="77777777" w:rsidR="00B42C23" w:rsidRPr="004615DF" w:rsidRDefault="00B42C23" w:rsidP="00992922">
            <w:r w:rsidRPr="004615DF">
              <w:t xml:space="preserve">- baterię przy umywalce z długą wylewką i przedłużonym uchwytem </w:t>
            </w:r>
          </w:p>
          <w:p w14:paraId="4D26B7F6" w14:textId="77777777" w:rsidR="00B42C23" w:rsidRPr="004615DF" w:rsidRDefault="00B42C23" w:rsidP="00992922">
            <w:r w:rsidRPr="004615DF">
              <w:t>- lustro na wysokości nie przekraczającej 90 cm od posadzki</w:t>
            </w:r>
          </w:p>
          <w:p w14:paraId="616C325B" w14:textId="77777777" w:rsidR="00B42C23" w:rsidRPr="004615DF" w:rsidRDefault="00B42C23" w:rsidP="00992922">
            <w:r w:rsidRPr="004615DF">
              <w:t>- kolorystykę elementów wyposażenia kontrastująca ze ścianami (LRV&gt;30)</w:t>
            </w:r>
          </w:p>
          <w:p w14:paraId="0ED4ACAC" w14:textId="77777777" w:rsidR="00B42C23" w:rsidRPr="004615DF" w:rsidRDefault="00B42C23" w:rsidP="00992922">
            <w:r w:rsidRPr="004615DF">
              <w:t>- wieszaki na ubrania na wysokości 1,1 m i 1,8 m</w:t>
            </w:r>
          </w:p>
          <w:p w14:paraId="0FF0ED46" w14:textId="77777777" w:rsidR="00B42C23" w:rsidRPr="004615DF" w:rsidRDefault="00B42C23" w:rsidP="00992922">
            <w:pPr>
              <w:jc w:val="both"/>
            </w:pPr>
            <w:r w:rsidRPr="004615DF">
              <w:t>- instalację alarmową</w:t>
            </w:r>
          </w:p>
        </w:tc>
        <w:tc>
          <w:tcPr>
            <w:tcW w:w="1985" w:type="dxa"/>
            <w:tcBorders>
              <w:top w:val="single" w:sz="12" w:space="0" w:color="auto"/>
              <w:left w:val="single" w:sz="12" w:space="0" w:color="auto"/>
              <w:right w:val="single" w:sz="12" w:space="0" w:color="auto"/>
            </w:tcBorders>
            <w:shd w:val="clear" w:color="auto" w:fill="BDD6EE" w:themeFill="accent5" w:themeFillTint="66"/>
          </w:tcPr>
          <w:p w14:paraId="0B7E76F1" w14:textId="3151B112" w:rsidR="00B42C23" w:rsidRPr="00B6334B" w:rsidRDefault="00B42C23" w:rsidP="00992922">
            <w:pPr>
              <w:jc w:val="center"/>
              <w:rPr>
                <w:b/>
                <w:bCs/>
              </w:rPr>
            </w:pPr>
            <w:r w:rsidRPr="00B6334B">
              <w:rPr>
                <w:b/>
                <w:bCs/>
              </w:rPr>
              <w:lastRenderedPageBreak/>
              <w:t>2023-2030</w:t>
            </w:r>
          </w:p>
        </w:tc>
        <w:tc>
          <w:tcPr>
            <w:tcW w:w="1275" w:type="dxa"/>
            <w:tcBorders>
              <w:top w:val="single" w:sz="12" w:space="0" w:color="auto"/>
              <w:left w:val="single" w:sz="12" w:space="0" w:color="auto"/>
            </w:tcBorders>
            <w:shd w:val="clear" w:color="auto" w:fill="BDD6EE" w:themeFill="accent5" w:themeFillTint="66"/>
          </w:tcPr>
          <w:p w14:paraId="28CB3F0B" w14:textId="1822D628" w:rsidR="00B42C23" w:rsidRPr="004615DF" w:rsidRDefault="00B42C23" w:rsidP="00992922">
            <w:pPr>
              <w:jc w:val="center"/>
            </w:pPr>
            <w:r w:rsidRPr="004615DF">
              <w:rPr>
                <w:b/>
                <w:bCs/>
              </w:rPr>
              <w:t>TAK</w:t>
            </w:r>
          </w:p>
        </w:tc>
        <w:tc>
          <w:tcPr>
            <w:tcW w:w="1276" w:type="dxa"/>
            <w:tcBorders>
              <w:top w:val="single" w:sz="12" w:space="0" w:color="auto"/>
            </w:tcBorders>
            <w:shd w:val="clear" w:color="auto" w:fill="BDD6EE" w:themeFill="accent5" w:themeFillTint="66"/>
          </w:tcPr>
          <w:p w14:paraId="183E4DB5" w14:textId="77777777" w:rsidR="00B42C23" w:rsidRPr="004615DF" w:rsidRDefault="00B42C23" w:rsidP="00992922">
            <w:pPr>
              <w:jc w:val="center"/>
            </w:pPr>
            <w:r w:rsidRPr="004615DF">
              <w:t>-</w:t>
            </w:r>
          </w:p>
        </w:tc>
        <w:tc>
          <w:tcPr>
            <w:tcW w:w="2126" w:type="dxa"/>
            <w:vMerge/>
            <w:tcBorders>
              <w:left w:val="single" w:sz="12" w:space="0" w:color="auto"/>
              <w:right w:val="single" w:sz="12" w:space="0" w:color="auto"/>
            </w:tcBorders>
            <w:shd w:val="clear" w:color="auto" w:fill="BDD6EE" w:themeFill="accent5" w:themeFillTint="66"/>
          </w:tcPr>
          <w:p w14:paraId="6B1DB253" w14:textId="00FA6F19" w:rsidR="00B42C23" w:rsidRPr="004615DF" w:rsidRDefault="00B42C23" w:rsidP="00992922"/>
        </w:tc>
      </w:tr>
      <w:tr w:rsidR="00B42C23" w:rsidRPr="00243AE5" w14:paraId="008AEAE2" w14:textId="6D4F0A2B"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0D99DB5B" w14:textId="77777777" w:rsidR="00B42C23" w:rsidRPr="004615DF" w:rsidRDefault="00B42C23" w:rsidP="00992922">
            <w:r w:rsidRPr="004615DF">
              <w:t>1</w:t>
            </w:r>
            <w:r>
              <w:t>4</w:t>
            </w:r>
          </w:p>
        </w:tc>
        <w:tc>
          <w:tcPr>
            <w:tcW w:w="6789" w:type="dxa"/>
            <w:tcBorders>
              <w:top w:val="single" w:sz="2" w:space="0" w:color="auto"/>
              <w:left w:val="single" w:sz="12" w:space="0" w:color="auto"/>
              <w:bottom w:val="single" w:sz="12" w:space="0" w:color="auto"/>
              <w:right w:val="single" w:sz="12" w:space="0" w:color="auto"/>
            </w:tcBorders>
            <w:shd w:val="clear" w:color="auto" w:fill="BDD6EE" w:themeFill="accent5" w:themeFillTint="66"/>
          </w:tcPr>
          <w:p w14:paraId="6280E981" w14:textId="77777777" w:rsidR="00B42C23" w:rsidRPr="004615DF" w:rsidRDefault="00B42C23" w:rsidP="00992922">
            <w:pPr>
              <w:jc w:val="both"/>
            </w:pPr>
            <w:r w:rsidRPr="004615DF">
              <w:t xml:space="preserve">Zapewnienie </w:t>
            </w:r>
            <w:r>
              <w:t>w</w:t>
            </w:r>
            <w:r w:rsidRPr="004615DF">
              <w:t xml:space="preserve"> budynku pokoju opiekuna wyposażonego w przewijak dla dzieci, przewijak dla dorosłych (np. leżankę), fotel lub kanapę do karmienia, oraz powiększony kosz na odpady. Zaleca się montaż urządzenia do podgrzewania butelek z pokarmem.</w:t>
            </w:r>
          </w:p>
        </w:tc>
        <w:tc>
          <w:tcPr>
            <w:tcW w:w="1985" w:type="dxa"/>
            <w:tcBorders>
              <w:top w:val="single" w:sz="2" w:space="0" w:color="auto"/>
              <w:left w:val="single" w:sz="12" w:space="0" w:color="auto"/>
              <w:bottom w:val="single" w:sz="12" w:space="0" w:color="auto"/>
              <w:right w:val="single" w:sz="12" w:space="0" w:color="auto"/>
            </w:tcBorders>
            <w:shd w:val="clear" w:color="auto" w:fill="BDD6EE" w:themeFill="accent5" w:themeFillTint="66"/>
          </w:tcPr>
          <w:p w14:paraId="28BB3B55" w14:textId="4D1777B3" w:rsidR="00B42C23" w:rsidRPr="00B6334B" w:rsidRDefault="00B42C23" w:rsidP="00992922">
            <w:pPr>
              <w:jc w:val="center"/>
              <w:rPr>
                <w:b/>
                <w:bCs/>
              </w:rPr>
            </w:pPr>
            <w:r w:rsidRPr="00B6334B">
              <w:rPr>
                <w:b/>
                <w:bCs/>
              </w:rPr>
              <w:t>2023-2030</w:t>
            </w:r>
          </w:p>
        </w:tc>
        <w:tc>
          <w:tcPr>
            <w:tcW w:w="1275" w:type="dxa"/>
            <w:tcBorders>
              <w:top w:val="single" w:sz="2" w:space="0" w:color="auto"/>
              <w:left w:val="single" w:sz="12" w:space="0" w:color="auto"/>
              <w:bottom w:val="single" w:sz="12" w:space="0" w:color="auto"/>
            </w:tcBorders>
            <w:shd w:val="clear" w:color="auto" w:fill="BDD6EE" w:themeFill="accent5" w:themeFillTint="66"/>
          </w:tcPr>
          <w:p w14:paraId="068AE397" w14:textId="0DA5B270" w:rsidR="00B42C23" w:rsidRPr="004615DF" w:rsidRDefault="00B42C23" w:rsidP="00992922">
            <w:pPr>
              <w:jc w:val="center"/>
            </w:pPr>
            <w:r w:rsidRPr="004615DF">
              <w:rPr>
                <w:b/>
                <w:bCs/>
              </w:rPr>
              <w:t>TAK</w:t>
            </w:r>
          </w:p>
        </w:tc>
        <w:tc>
          <w:tcPr>
            <w:tcW w:w="1276" w:type="dxa"/>
            <w:tcBorders>
              <w:top w:val="single" w:sz="2" w:space="0" w:color="auto"/>
              <w:bottom w:val="single" w:sz="12" w:space="0" w:color="auto"/>
            </w:tcBorders>
            <w:shd w:val="clear" w:color="auto" w:fill="BDD6EE" w:themeFill="accent5" w:themeFillTint="66"/>
          </w:tcPr>
          <w:p w14:paraId="1949D6A6" w14:textId="77777777" w:rsidR="00B42C23" w:rsidRPr="004615DF" w:rsidRDefault="00B42C23" w:rsidP="00992922">
            <w:pPr>
              <w:jc w:val="center"/>
              <w:rPr>
                <w:b/>
                <w:bCs/>
              </w:rPr>
            </w:pPr>
            <w:r w:rsidRPr="004615DF">
              <w:rPr>
                <w:b/>
                <w:bCs/>
              </w:rPr>
              <w:t>-</w:t>
            </w:r>
          </w:p>
        </w:tc>
        <w:tc>
          <w:tcPr>
            <w:tcW w:w="2126" w:type="dxa"/>
            <w:vMerge/>
            <w:tcBorders>
              <w:left w:val="single" w:sz="12" w:space="0" w:color="auto"/>
              <w:right w:val="single" w:sz="12" w:space="0" w:color="auto"/>
            </w:tcBorders>
            <w:shd w:val="clear" w:color="auto" w:fill="BDD6EE" w:themeFill="accent5" w:themeFillTint="66"/>
          </w:tcPr>
          <w:p w14:paraId="0C4602BE" w14:textId="7CFF8E7B" w:rsidR="00B42C23" w:rsidRPr="004615DF" w:rsidRDefault="00B42C23" w:rsidP="00992922"/>
        </w:tc>
      </w:tr>
      <w:tr w:rsidR="00B42C23" w:rsidRPr="00243AE5" w14:paraId="6B599606" w14:textId="74E3F4E2"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6C618ACF" w14:textId="77777777" w:rsidR="00B42C23" w:rsidRPr="004615DF" w:rsidRDefault="00B42C23" w:rsidP="00992922">
            <w:r w:rsidRPr="004615DF">
              <w:t>15</w:t>
            </w:r>
          </w:p>
        </w:tc>
        <w:tc>
          <w:tcPr>
            <w:tcW w:w="6789"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75171591" w14:textId="77777777" w:rsidR="00B42C23" w:rsidRPr="004615DF" w:rsidRDefault="00B42C23" w:rsidP="00992922">
            <w:r w:rsidRPr="004615DF">
              <w:t>Opracowanie procedury ewakuacji osób z niepełnosprawnościami</w:t>
            </w:r>
          </w:p>
        </w:tc>
        <w:tc>
          <w:tcPr>
            <w:tcW w:w="1985"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77FC5FF6" w14:textId="1BDBB3CF" w:rsidR="00B42C23" w:rsidRPr="00B6334B" w:rsidRDefault="00B42C23" w:rsidP="00992922">
            <w:pPr>
              <w:jc w:val="center"/>
              <w:rPr>
                <w:b/>
                <w:bCs/>
              </w:rPr>
            </w:pPr>
            <w:r w:rsidRPr="00B6334B">
              <w:rPr>
                <w:b/>
                <w:bCs/>
              </w:rPr>
              <w:t>2022</w:t>
            </w:r>
          </w:p>
        </w:tc>
        <w:tc>
          <w:tcPr>
            <w:tcW w:w="1275" w:type="dxa"/>
            <w:tcBorders>
              <w:top w:val="single" w:sz="12" w:space="0" w:color="auto"/>
              <w:left w:val="single" w:sz="12" w:space="0" w:color="auto"/>
              <w:bottom w:val="single" w:sz="2" w:space="0" w:color="auto"/>
            </w:tcBorders>
            <w:shd w:val="clear" w:color="auto" w:fill="FBE4D5" w:themeFill="accent2" w:themeFillTint="33"/>
          </w:tcPr>
          <w:p w14:paraId="11A3567D" w14:textId="31DFF665" w:rsidR="00B42C23" w:rsidRPr="004615DF" w:rsidRDefault="00B42C23" w:rsidP="00992922">
            <w:pPr>
              <w:jc w:val="center"/>
            </w:pPr>
            <w:r w:rsidRPr="004615DF">
              <w:rPr>
                <w:b/>
                <w:bCs/>
              </w:rPr>
              <w:t>TAK</w:t>
            </w:r>
          </w:p>
        </w:tc>
        <w:tc>
          <w:tcPr>
            <w:tcW w:w="1276" w:type="dxa"/>
            <w:tcBorders>
              <w:top w:val="single" w:sz="12" w:space="0" w:color="auto"/>
              <w:bottom w:val="single" w:sz="2" w:space="0" w:color="auto"/>
            </w:tcBorders>
            <w:shd w:val="clear" w:color="auto" w:fill="FBE4D5" w:themeFill="accent2" w:themeFillTint="33"/>
          </w:tcPr>
          <w:p w14:paraId="4239A1CC" w14:textId="77777777" w:rsidR="00B42C23" w:rsidRPr="004615DF" w:rsidRDefault="00B42C23" w:rsidP="00992922">
            <w:pPr>
              <w:jc w:val="center"/>
            </w:pPr>
            <w:r w:rsidRPr="004615DF">
              <w:t>-</w:t>
            </w:r>
          </w:p>
        </w:tc>
        <w:tc>
          <w:tcPr>
            <w:tcW w:w="2126" w:type="dxa"/>
            <w:vMerge/>
            <w:tcBorders>
              <w:left w:val="single" w:sz="12" w:space="0" w:color="auto"/>
              <w:right w:val="single" w:sz="12" w:space="0" w:color="auto"/>
            </w:tcBorders>
            <w:shd w:val="clear" w:color="auto" w:fill="FBE4D5" w:themeFill="accent2" w:themeFillTint="33"/>
          </w:tcPr>
          <w:p w14:paraId="68367557" w14:textId="49070BD9" w:rsidR="00B42C23" w:rsidRPr="004615DF" w:rsidRDefault="00B42C23" w:rsidP="00992922"/>
        </w:tc>
      </w:tr>
      <w:tr w:rsidR="00B42C23" w:rsidRPr="00243AE5" w14:paraId="4FE57AF0" w14:textId="0C407289"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66DD4669" w14:textId="77777777" w:rsidR="00B42C23" w:rsidRPr="004615DF" w:rsidRDefault="00B42C23" w:rsidP="00992922">
            <w:r w:rsidRPr="004615DF">
              <w:t>16</w:t>
            </w:r>
          </w:p>
        </w:tc>
        <w:tc>
          <w:tcPr>
            <w:tcW w:w="6789"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51E30914" w14:textId="77777777" w:rsidR="00B42C23" w:rsidRPr="004615DF" w:rsidRDefault="00B42C23" w:rsidP="00992922">
            <w:r w:rsidRPr="004615DF">
              <w:t xml:space="preserve">Zakup sprzętu specjalistycznego wspomagającego ewakuację osób </w:t>
            </w:r>
            <w:r w:rsidRPr="004615DF">
              <w:br/>
              <w:t>z niepełnosprawnościami.</w:t>
            </w:r>
          </w:p>
        </w:tc>
        <w:tc>
          <w:tcPr>
            <w:tcW w:w="1985"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483706D7" w14:textId="61618CE7" w:rsidR="00B42C23" w:rsidRPr="00B6334B" w:rsidRDefault="00B42C23" w:rsidP="00992922">
            <w:pPr>
              <w:jc w:val="center"/>
              <w:rPr>
                <w:b/>
              </w:rPr>
            </w:pPr>
            <w:r w:rsidRPr="00B6334B">
              <w:rPr>
                <w:b/>
              </w:rPr>
              <w:t>2023-2030</w:t>
            </w:r>
          </w:p>
        </w:tc>
        <w:tc>
          <w:tcPr>
            <w:tcW w:w="1275" w:type="dxa"/>
            <w:tcBorders>
              <w:top w:val="single" w:sz="2" w:space="0" w:color="auto"/>
              <w:left w:val="single" w:sz="12" w:space="0" w:color="auto"/>
              <w:bottom w:val="single" w:sz="12" w:space="0" w:color="auto"/>
            </w:tcBorders>
            <w:shd w:val="clear" w:color="auto" w:fill="FBE4D5" w:themeFill="accent2" w:themeFillTint="33"/>
          </w:tcPr>
          <w:p w14:paraId="0DE0236E" w14:textId="27FA4BB4" w:rsidR="00B42C23" w:rsidRPr="004615DF" w:rsidRDefault="00B42C23" w:rsidP="00992922">
            <w:pPr>
              <w:jc w:val="center"/>
              <w:rPr>
                <w:b/>
                <w:bCs/>
              </w:rPr>
            </w:pPr>
            <w:r w:rsidRPr="004615DF">
              <w:t>-</w:t>
            </w:r>
          </w:p>
        </w:tc>
        <w:tc>
          <w:tcPr>
            <w:tcW w:w="1276" w:type="dxa"/>
            <w:tcBorders>
              <w:top w:val="single" w:sz="2" w:space="0" w:color="auto"/>
              <w:bottom w:val="single" w:sz="12" w:space="0" w:color="auto"/>
            </w:tcBorders>
            <w:shd w:val="clear" w:color="auto" w:fill="FBE4D5" w:themeFill="accent2" w:themeFillTint="33"/>
          </w:tcPr>
          <w:p w14:paraId="6ABBDA4C" w14:textId="77777777" w:rsidR="00B42C23" w:rsidRPr="004615DF" w:rsidRDefault="00B42C23" w:rsidP="00992922">
            <w:pPr>
              <w:jc w:val="center"/>
            </w:pPr>
            <w:r w:rsidRPr="004615DF">
              <w:rPr>
                <w:b/>
                <w:bCs/>
              </w:rPr>
              <w:t>TAK</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1F76A2C6" w14:textId="5FA71D6E" w:rsidR="00B42C23" w:rsidRPr="004615DF" w:rsidRDefault="00B42C23" w:rsidP="00992922"/>
        </w:tc>
      </w:tr>
      <w:tr w:rsidR="00B42C23" w:rsidRPr="00C36D0A" w14:paraId="6879FE89" w14:textId="254F57D4"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4D403EA6" w14:textId="77777777" w:rsidR="00B42C23" w:rsidRPr="00C06928" w:rsidRDefault="00B42C23" w:rsidP="00992922">
            <w:pPr>
              <w:spacing w:before="120" w:after="120"/>
              <w:jc w:val="center"/>
              <w:rPr>
                <w:b/>
                <w:bCs/>
              </w:rPr>
            </w:pPr>
            <w:r>
              <w:rPr>
                <w:b/>
                <w:bCs/>
                <w:sz w:val="28"/>
                <w:szCs w:val="28"/>
              </w:rPr>
              <w:t>12</w:t>
            </w:r>
          </w:p>
        </w:tc>
        <w:tc>
          <w:tcPr>
            <w:tcW w:w="6789" w:type="dxa"/>
            <w:tcBorders>
              <w:top w:val="single" w:sz="12" w:space="0" w:color="auto"/>
              <w:left w:val="single" w:sz="12" w:space="0" w:color="auto"/>
              <w:bottom w:val="single" w:sz="12" w:space="0" w:color="auto"/>
              <w:right w:val="single" w:sz="12" w:space="0" w:color="auto"/>
            </w:tcBorders>
            <w:shd w:val="clear" w:color="auto" w:fill="00B0F0"/>
          </w:tcPr>
          <w:p w14:paraId="7AD7C29A" w14:textId="248020E5" w:rsidR="00B42C23" w:rsidRDefault="00755FDD" w:rsidP="00992922">
            <w:pPr>
              <w:spacing w:before="120" w:after="120"/>
              <w:jc w:val="center"/>
              <w:rPr>
                <w:b/>
                <w:bCs/>
                <w:sz w:val="28"/>
                <w:szCs w:val="28"/>
              </w:rPr>
            </w:pPr>
            <w:r>
              <w:rPr>
                <w:b/>
                <w:bCs/>
                <w:sz w:val="28"/>
                <w:szCs w:val="28"/>
              </w:rPr>
              <w:t>Ul. JEZUICKA 1/3</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6FE927F2" w14:textId="68D97E86" w:rsidR="00B42C23" w:rsidRDefault="00B42C23" w:rsidP="00992922">
            <w:pPr>
              <w:spacing w:before="120" w:after="120"/>
              <w:jc w:val="center"/>
              <w:rPr>
                <w:b/>
                <w:bCs/>
                <w:sz w:val="28"/>
                <w:szCs w:val="28"/>
              </w:rPr>
            </w:pPr>
            <w:r>
              <w:rPr>
                <w:b/>
                <w:bCs/>
                <w:sz w:val="28"/>
                <w:szCs w:val="28"/>
              </w:rPr>
              <w:t>Osoba/jednostka odpowiedzialna</w:t>
            </w:r>
          </w:p>
        </w:tc>
      </w:tr>
      <w:tr w:rsidR="00B42C23" w:rsidRPr="00C36D0A" w14:paraId="7AB5A94A" w14:textId="5EAE5723"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B26AE21" w14:textId="77777777" w:rsidR="00B42C23" w:rsidRPr="00C06928" w:rsidRDefault="00B42C23" w:rsidP="00992922">
            <w:pPr>
              <w:jc w:val="center"/>
              <w:rPr>
                <w:b/>
                <w:bCs/>
              </w:rPr>
            </w:pPr>
            <w:r w:rsidRPr="00C06928">
              <w:rPr>
                <w:b/>
                <w:bCs/>
              </w:rPr>
              <w:t>L.P.</w:t>
            </w:r>
          </w:p>
        </w:tc>
        <w:tc>
          <w:tcPr>
            <w:tcW w:w="67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F2F219" w14:textId="77777777" w:rsidR="00B42C23" w:rsidRPr="00C06928" w:rsidRDefault="00B42C23" w:rsidP="00992922">
            <w:pPr>
              <w:jc w:val="center"/>
              <w:rPr>
                <w:b/>
                <w:bCs/>
              </w:rPr>
            </w:pPr>
            <w:r w:rsidRPr="00C06928">
              <w:rPr>
                <w:b/>
                <w:bCs/>
              </w:rPr>
              <w:t>DZIAŁANIE</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B0024DB" w14:textId="298223AF" w:rsidR="00B42C23" w:rsidRPr="00C06928" w:rsidRDefault="00B42C23" w:rsidP="00992922">
            <w:pPr>
              <w:jc w:val="center"/>
              <w:rPr>
                <w:b/>
                <w:bCs/>
              </w:rPr>
            </w:pPr>
            <w:r>
              <w:rPr>
                <w:b/>
                <w:bCs/>
              </w:rPr>
              <w:t>ZALECANA DATA WYKONANIA</w:t>
            </w:r>
          </w:p>
        </w:tc>
        <w:tc>
          <w:tcPr>
            <w:tcW w:w="1275" w:type="dxa"/>
            <w:tcBorders>
              <w:top w:val="single" w:sz="12" w:space="0" w:color="auto"/>
              <w:left w:val="single" w:sz="12" w:space="0" w:color="auto"/>
              <w:bottom w:val="single" w:sz="12" w:space="0" w:color="auto"/>
              <w:right w:val="single" w:sz="6" w:space="0" w:color="auto"/>
            </w:tcBorders>
            <w:shd w:val="clear" w:color="auto" w:fill="FFFFFF" w:themeFill="background1"/>
          </w:tcPr>
          <w:p w14:paraId="543E4ED8" w14:textId="1AD00FF0" w:rsidR="00B42C23" w:rsidRPr="00C06928" w:rsidRDefault="00B42C23" w:rsidP="00992922">
            <w:pPr>
              <w:jc w:val="center"/>
              <w:rPr>
                <w:b/>
                <w:bCs/>
              </w:rPr>
            </w:pPr>
            <w:r w:rsidRPr="00C06928">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7563A349" w14:textId="77777777" w:rsidR="00B42C23" w:rsidRPr="00C06928" w:rsidRDefault="00B42C23" w:rsidP="00992922">
            <w:pPr>
              <w:jc w:val="center"/>
              <w:rPr>
                <w:b/>
                <w:bCs/>
              </w:rPr>
            </w:pPr>
            <w:r w:rsidRPr="00C06928">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2A94A9E8" w14:textId="72B1D01F" w:rsidR="00B42C23" w:rsidRPr="00E359C4" w:rsidRDefault="00B42C23" w:rsidP="00992922">
            <w:pPr>
              <w:rPr>
                <w:b/>
                <w:bCs/>
              </w:rPr>
            </w:pPr>
            <w:r w:rsidRPr="00E359C4">
              <w:rPr>
                <w:b/>
                <w:bCs/>
              </w:rPr>
              <w:t>ZGN ŚRÓDMIEŚCIE –ADK 4</w:t>
            </w:r>
          </w:p>
          <w:p w14:paraId="52ED25C7" w14:textId="70A62324" w:rsidR="00373B73" w:rsidRPr="00E359C4" w:rsidRDefault="00373B73" w:rsidP="00992922">
            <w:pPr>
              <w:rPr>
                <w:b/>
                <w:bCs/>
              </w:rPr>
            </w:pPr>
            <w:r w:rsidRPr="00E359C4">
              <w:rPr>
                <w:b/>
                <w:bCs/>
              </w:rPr>
              <w:t>Ul. Jezuicka 1/3,</w:t>
            </w:r>
          </w:p>
          <w:p w14:paraId="309F0C06" w14:textId="2957381D" w:rsidR="00373B73" w:rsidRPr="00C06928" w:rsidRDefault="00373B73" w:rsidP="00992922">
            <w:pPr>
              <w:rPr>
                <w:b/>
                <w:bCs/>
              </w:rPr>
            </w:pPr>
            <w:r w:rsidRPr="00E359C4">
              <w:rPr>
                <w:b/>
                <w:bCs/>
              </w:rPr>
              <w:t>00-281 Warszawa.</w:t>
            </w:r>
          </w:p>
          <w:p w14:paraId="6151CD07" w14:textId="554496BD" w:rsidR="00B42C23" w:rsidRPr="00C06928" w:rsidRDefault="00B42C23" w:rsidP="00992922">
            <w:pPr>
              <w:rPr>
                <w:b/>
                <w:bCs/>
              </w:rPr>
            </w:pPr>
          </w:p>
        </w:tc>
      </w:tr>
      <w:tr w:rsidR="00B42C23" w:rsidRPr="00C36D0A" w14:paraId="038E5ABE" w14:textId="1A33744A" w:rsidTr="00E359C4">
        <w:tc>
          <w:tcPr>
            <w:tcW w:w="709" w:type="dxa"/>
            <w:tcBorders>
              <w:left w:val="single" w:sz="12" w:space="0" w:color="auto"/>
              <w:right w:val="single" w:sz="12" w:space="0" w:color="auto"/>
            </w:tcBorders>
            <w:shd w:val="clear" w:color="auto" w:fill="FFFFFF" w:themeFill="background1"/>
          </w:tcPr>
          <w:p w14:paraId="262C865B" w14:textId="77777777" w:rsidR="00B42C23" w:rsidRPr="00C06928" w:rsidRDefault="00B42C23" w:rsidP="00992922">
            <w:r>
              <w:t>1</w:t>
            </w:r>
          </w:p>
        </w:tc>
        <w:tc>
          <w:tcPr>
            <w:tcW w:w="6789" w:type="dxa"/>
            <w:tcBorders>
              <w:left w:val="single" w:sz="12" w:space="0" w:color="auto"/>
              <w:right w:val="single" w:sz="12" w:space="0" w:color="auto"/>
            </w:tcBorders>
            <w:shd w:val="clear" w:color="auto" w:fill="DEEAF6" w:themeFill="accent5" w:themeFillTint="33"/>
          </w:tcPr>
          <w:p w14:paraId="152B0F07" w14:textId="77777777" w:rsidR="00B42C23" w:rsidRPr="00C06928" w:rsidRDefault="00B42C23" w:rsidP="00992922">
            <w:pPr>
              <w:jc w:val="both"/>
            </w:pPr>
            <w:r w:rsidRPr="00C06928">
              <w:t>Wykonanie balustrad</w:t>
            </w:r>
            <w:r>
              <w:t xml:space="preserve"> lub samych pochwytów</w:t>
            </w:r>
            <w:r w:rsidRPr="00C06928">
              <w:t xml:space="preserve"> po obu stronach schodów zewnętrznych przed głównym wejściem do budynku</w:t>
            </w:r>
            <w:r>
              <w:t xml:space="preserve">. </w:t>
            </w:r>
          </w:p>
        </w:tc>
        <w:tc>
          <w:tcPr>
            <w:tcW w:w="1985" w:type="dxa"/>
            <w:tcBorders>
              <w:left w:val="single" w:sz="12" w:space="0" w:color="auto"/>
              <w:right w:val="single" w:sz="12" w:space="0" w:color="auto"/>
            </w:tcBorders>
            <w:shd w:val="clear" w:color="auto" w:fill="DEEAF6" w:themeFill="accent5" w:themeFillTint="33"/>
          </w:tcPr>
          <w:p w14:paraId="0D100EDC" w14:textId="41F4B576" w:rsidR="00B42C23" w:rsidRPr="002A5A78" w:rsidRDefault="00B42C23" w:rsidP="00992922">
            <w:pPr>
              <w:jc w:val="center"/>
              <w:rPr>
                <w:b/>
              </w:rPr>
            </w:pPr>
            <w:r w:rsidRPr="002A5A78">
              <w:rPr>
                <w:b/>
              </w:rPr>
              <w:t>2023-230</w:t>
            </w:r>
          </w:p>
        </w:tc>
        <w:tc>
          <w:tcPr>
            <w:tcW w:w="1275" w:type="dxa"/>
            <w:tcBorders>
              <w:left w:val="single" w:sz="12" w:space="0" w:color="auto"/>
            </w:tcBorders>
            <w:shd w:val="clear" w:color="auto" w:fill="DEEAF6" w:themeFill="accent5" w:themeFillTint="33"/>
          </w:tcPr>
          <w:p w14:paraId="2FEC3B56" w14:textId="0F92C805" w:rsidR="00B42C23" w:rsidRPr="00C06928" w:rsidRDefault="00B42C23" w:rsidP="00992922">
            <w:pPr>
              <w:jc w:val="center"/>
            </w:pPr>
            <w:r w:rsidRPr="00C06928">
              <w:t>-</w:t>
            </w:r>
          </w:p>
        </w:tc>
        <w:tc>
          <w:tcPr>
            <w:tcW w:w="1276" w:type="dxa"/>
            <w:shd w:val="clear" w:color="auto" w:fill="DEEAF6" w:themeFill="accent5" w:themeFillTint="33"/>
          </w:tcPr>
          <w:p w14:paraId="14AD2A23" w14:textId="77777777" w:rsidR="00B42C23" w:rsidRPr="00C06928" w:rsidRDefault="00B42C23" w:rsidP="00992922">
            <w:pPr>
              <w:jc w:val="center"/>
            </w:pPr>
            <w:r w:rsidRPr="00C06928">
              <w:rPr>
                <w:b/>
                <w:bCs/>
              </w:rPr>
              <w:t>TAK</w:t>
            </w:r>
          </w:p>
        </w:tc>
        <w:tc>
          <w:tcPr>
            <w:tcW w:w="2126" w:type="dxa"/>
            <w:vMerge/>
            <w:tcBorders>
              <w:left w:val="single" w:sz="12" w:space="0" w:color="auto"/>
              <w:right w:val="single" w:sz="12" w:space="0" w:color="auto"/>
            </w:tcBorders>
            <w:shd w:val="clear" w:color="auto" w:fill="DEEAF6" w:themeFill="accent5" w:themeFillTint="33"/>
          </w:tcPr>
          <w:p w14:paraId="43010031" w14:textId="2ABCDDC5" w:rsidR="00B42C23" w:rsidRDefault="00B42C23" w:rsidP="00992922"/>
        </w:tc>
      </w:tr>
      <w:tr w:rsidR="00B42C23" w:rsidRPr="00C36D0A" w14:paraId="6CC3444A" w14:textId="18713251" w:rsidTr="00E359C4">
        <w:tc>
          <w:tcPr>
            <w:tcW w:w="709" w:type="dxa"/>
            <w:tcBorders>
              <w:left w:val="single" w:sz="12" w:space="0" w:color="auto"/>
              <w:right w:val="single" w:sz="12" w:space="0" w:color="auto"/>
            </w:tcBorders>
            <w:shd w:val="clear" w:color="auto" w:fill="FFFFFF" w:themeFill="background1"/>
          </w:tcPr>
          <w:p w14:paraId="073BDF41" w14:textId="77777777" w:rsidR="00B42C23" w:rsidRPr="0013435B" w:rsidRDefault="00B42C23" w:rsidP="00992922">
            <w:r>
              <w:t>2</w:t>
            </w:r>
          </w:p>
        </w:tc>
        <w:tc>
          <w:tcPr>
            <w:tcW w:w="6789" w:type="dxa"/>
            <w:tcBorders>
              <w:left w:val="single" w:sz="12" w:space="0" w:color="auto"/>
              <w:right w:val="single" w:sz="12" w:space="0" w:color="auto"/>
            </w:tcBorders>
            <w:shd w:val="clear" w:color="auto" w:fill="DEEAF6" w:themeFill="accent5" w:themeFillTint="33"/>
          </w:tcPr>
          <w:p w14:paraId="1EF064E2" w14:textId="77777777" w:rsidR="00B42C23" w:rsidRPr="0013435B" w:rsidRDefault="00B42C23" w:rsidP="00992922">
            <w:pPr>
              <w:jc w:val="both"/>
            </w:pPr>
            <w:r w:rsidRPr="0013435B">
              <w:t>Zwiększenie powierzchni górnego spocznika przy schodach zewnętrznych</w:t>
            </w:r>
            <w:r w:rsidRPr="0013435B">
              <w:br/>
              <w:t xml:space="preserve">- powierzchnia manewrowa przed drzwiami do budynku powinna mieć minimalne wymiary 150 x 150 cm. Proponuje się przesunięcie drzwi zewnętrznych w głąb budynku. </w:t>
            </w:r>
          </w:p>
        </w:tc>
        <w:tc>
          <w:tcPr>
            <w:tcW w:w="1985" w:type="dxa"/>
            <w:tcBorders>
              <w:left w:val="single" w:sz="12" w:space="0" w:color="auto"/>
              <w:right w:val="single" w:sz="12" w:space="0" w:color="auto"/>
            </w:tcBorders>
            <w:shd w:val="clear" w:color="auto" w:fill="DEEAF6" w:themeFill="accent5" w:themeFillTint="33"/>
          </w:tcPr>
          <w:p w14:paraId="4DECAFE9" w14:textId="6F45CE5E" w:rsidR="00B42C23" w:rsidRPr="002A5A78" w:rsidRDefault="00B42C23" w:rsidP="00992922">
            <w:pPr>
              <w:jc w:val="center"/>
              <w:rPr>
                <w:b/>
                <w:bCs/>
              </w:rPr>
            </w:pPr>
            <w:r w:rsidRPr="002A5A78">
              <w:rPr>
                <w:b/>
                <w:bCs/>
              </w:rPr>
              <w:t>2023-2030</w:t>
            </w:r>
          </w:p>
        </w:tc>
        <w:tc>
          <w:tcPr>
            <w:tcW w:w="1275" w:type="dxa"/>
            <w:tcBorders>
              <w:left w:val="single" w:sz="12" w:space="0" w:color="auto"/>
            </w:tcBorders>
            <w:shd w:val="clear" w:color="auto" w:fill="DEEAF6" w:themeFill="accent5" w:themeFillTint="33"/>
          </w:tcPr>
          <w:p w14:paraId="075AE249" w14:textId="3C16B363" w:rsidR="00B42C23" w:rsidRPr="0013435B" w:rsidRDefault="00B42C23" w:rsidP="00992922">
            <w:pPr>
              <w:jc w:val="center"/>
              <w:rPr>
                <w:b/>
                <w:bCs/>
              </w:rPr>
            </w:pPr>
            <w:r w:rsidRPr="0013435B">
              <w:rPr>
                <w:b/>
                <w:bCs/>
              </w:rPr>
              <w:t>TAK</w:t>
            </w:r>
          </w:p>
        </w:tc>
        <w:tc>
          <w:tcPr>
            <w:tcW w:w="1276" w:type="dxa"/>
            <w:shd w:val="clear" w:color="auto" w:fill="DEEAF6" w:themeFill="accent5" w:themeFillTint="33"/>
          </w:tcPr>
          <w:p w14:paraId="44A7B621" w14:textId="77777777" w:rsidR="00B42C23" w:rsidRPr="0013435B" w:rsidRDefault="00B42C23" w:rsidP="00992922">
            <w:pPr>
              <w:jc w:val="center"/>
            </w:pPr>
            <w:r w:rsidRPr="0013435B">
              <w:t>-</w:t>
            </w:r>
          </w:p>
        </w:tc>
        <w:tc>
          <w:tcPr>
            <w:tcW w:w="2126" w:type="dxa"/>
            <w:vMerge/>
            <w:tcBorders>
              <w:left w:val="single" w:sz="12" w:space="0" w:color="auto"/>
              <w:right w:val="single" w:sz="12" w:space="0" w:color="auto"/>
            </w:tcBorders>
            <w:shd w:val="clear" w:color="auto" w:fill="DEEAF6" w:themeFill="accent5" w:themeFillTint="33"/>
          </w:tcPr>
          <w:p w14:paraId="49A41116" w14:textId="1213806B" w:rsidR="00B42C23" w:rsidRDefault="00B42C23" w:rsidP="00992922"/>
        </w:tc>
      </w:tr>
      <w:tr w:rsidR="00B42C23" w:rsidRPr="00C36D0A" w14:paraId="53EE4998" w14:textId="363053A8" w:rsidTr="00E359C4">
        <w:tc>
          <w:tcPr>
            <w:tcW w:w="709" w:type="dxa"/>
            <w:tcBorders>
              <w:left w:val="single" w:sz="12" w:space="0" w:color="auto"/>
              <w:right w:val="single" w:sz="12" w:space="0" w:color="auto"/>
            </w:tcBorders>
            <w:shd w:val="clear" w:color="auto" w:fill="FFFFFF" w:themeFill="background1"/>
          </w:tcPr>
          <w:p w14:paraId="1A1FAF24" w14:textId="77777777" w:rsidR="00B42C23" w:rsidRPr="00087BCB" w:rsidRDefault="00B42C23" w:rsidP="00992922">
            <w:r w:rsidRPr="00087BCB">
              <w:lastRenderedPageBreak/>
              <w:t>3</w:t>
            </w:r>
          </w:p>
        </w:tc>
        <w:tc>
          <w:tcPr>
            <w:tcW w:w="6789" w:type="dxa"/>
            <w:tcBorders>
              <w:left w:val="single" w:sz="12" w:space="0" w:color="auto"/>
              <w:right w:val="single" w:sz="12" w:space="0" w:color="auto"/>
            </w:tcBorders>
            <w:shd w:val="clear" w:color="auto" w:fill="DEEAF6" w:themeFill="accent5" w:themeFillTint="33"/>
          </w:tcPr>
          <w:p w14:paraId="4C8EAD0D" w14:textId="77777777" w:rsidR="00B42C23" w:rsidRPr="0013435B" w:rsidRDefault="00B42C23" w:rsidP="00992922">
            <w:pPr>
              <w:jc w:val="both"/>
            </w:pPr>
            <w:r w:rsidRPr="002318FC">
              <w:t>Wykonanie oznaczeń kontrastowych na krawędziach stopni zewnętrznych</w:t>
            </w:r>
            <w:r>
              <w:t xml:space="preserve"> przy głównym wejściu </w:t>
            </w:r>
            <w:r w:rsidRPr="008138C1">
              <w:t>do budynku</w:t>
            </w:r>
            <w:r>
              <w:t xml:space="preserve">. </w:t>
            </w:r>
            <w:r w:rsidRPr="008A42F2">
              <w:t>Oznaczenia powinny odróżniać się od nawierzchni wykończenia schodów i spoczników. Ze względu na formalny i zabytkowy charakter budynku oraz samych schodów oznaczenia powinny współgrać z istniejącym stylem.</w:t>
            </w:r>
          </w:p>
        </w:tc>
        <w:tc>
          <w:tcPr>
            <w:tcW w:w="1985" w:type="dxa"/>
            <w:tcBorders>
              <w:left w:val="single" w:sz="12" w:space="0" w:color="auto"/>
              <w:right w:val="single" w:sz="12" w:space="0" w:color="auto"/>
            </w:tcBorders>
            <w:shd w:val="clear" w:color="auto" w:fill="DEEAF6" w:themeFill="accent5" w:themeFillTint="33"/>
          </w:tcPr>
          <w:p w14:paraId="100A1CAE" w14:textId="3FD0BBB1" w:rsidR="00B42C23" w:rsidRPr="002A5A78" w:rsidRDefault="00B42C23" w:rsidP="00992922">
            <w:pPr>
              <w:jc w:val="center"/>
              <w:rPr>
                <w:b/>
              </w:rPr>
            </w:pPr>
            <w:r w:rsidRPr="002A5A78">
              <w:rPr>
                <w:b/>
              </w:rPr>
              <w:t>2022</w:t>
            </w:r>
          </w:p>
        </w:tc>
        <w:tc>
          <w:tcPr>
            <w:tcW w:w="1275" w:type="dxa"/>
            <w:tcBorders>
              <w:left w:val="single" w:sz="12" w:space="0" w:color="auto"/>
            </w:tcBorders>
            <w:shd w:val="clear" w:color="auto" w:fill="DEEAF6" w:themeFill="accent5" w:themeFillTint="33"/>
          </w:tcPr>
          <w:p w14:paraId="1891B5AD" w14:textId="0C255A69" w:rsidR="00B42C23" w:rsidRPr="0013435B" w:rsidRDefault="00B42C23" w:rsidP="00992922">
            <w:pPr>
              <w:jc w:val="center"/>
              <w:rPr>
                <w:b/>
                <w:bCs/>
              </w:rPr>
            </w:pPr>
            <w:r w:rsidRPr="007E1170">
              <w:t>-</w:t>
            </w:r>
          </w:p>
        </w:tc>
        <w:tc>
          <w:tcPr>
            <w:tcW w:w="1276" w:type="dxa"/>
            <w:shd w:val="clear" w:color="auto" w:fill="DEEAF6" w:themeFill="accent5" w:themeFillTint="33"/>
          </w:tcPr>
          <w:p w14:paraId="28F35B2E" w14:textId="77777777" w:rsidR="00B42C23" w:rsidRPr="0013435B" w:rsidRDefault="00B42C23" w:rsidP="00992922">
            <w:pPr>
              <w:jc w:val="center"/>
            </w:pPr>
            <w:r w:rsidRPr="007E1170">
              <w:rPr>
                <w:b/>
                <w:bCs/>
              </w:rPr>
              <w:t>TAK</w:t>
            </w:r>
          </w:p>
        </w:tc>
        <w:tc>
          <w:tcPr>
            <w:tcW w:w="2126" w:type="dxa"/>
            <w:vMerge/>
            <w:tcBorders>
              <w:left w:val="single" w:sz="12" w:space="0" w:color="auto"/>
              <w:right w:val="single" w:sz="12" w:space="0" w:color="auto"/>
            </w:tcBorders>
            <w:shd w:val="clear" w:color="auto" w:fill="DEEAF6" w:themeFill="accent5" w:themeFillTint="33"/>
          </w:tcPr>
          <w:p w14:paraId="770625A0" w14:textId="79706047" w:rsidR="00B42C23" w:rsidRDefault="00B42C23" w:rsidP="00992922"/>
        </w:tc>
      </w:tr>
      <w:tr w:rsidR="00B42C23" w:rsidRPr="00C36D0A" w14:paraId="3DAD7C60" w14:textId="41DE63E9" w:rsidTr="00E359C4">
        <w:tc>
          <w:tcPr>
            <w:tcW w:w="709" w:type="dxa"/>
            <w:tcBorders>
              <w:left w:val="single" w:sz="12" w:space="0" w:color="auto"/>
              <w:right w:val="single" w:sz="12" w:space="0" w:color="auto"/>
            </w:tcBorders>
            <w:shd w:val="clear" w:color="auto" w:fill="FFFFFF" w:themeFill="background1"/>
          </w:tcPr>
          <w:p w14:paraId="778A2C33" w14:textId="77777777" w:rsidR="00B42C23" w:rsidRPr="00087BCB" w:rsidRDefault="00B42C23" w:rsidP="00992922">
            <w:r w:rsidRPr="00087BCB">
              <w:t>4</w:t>
            </w:r>
          </w:p>
        </w:tc>
        <w:tc>
          <w:tcPr>
            <w:tcW w:w="6789" w:type="dxa"/>
            <w:tcBorders>
              <w:left w:val="single" w:sz="12" w:space="0" w:color="auto"/>
              <w:right w:val="single" w:sz="12" w:space="0" w:color="auto"/>
            </w:tcBorders>
            <w:shd w:val="clear" w:color="auto" w:fill="DEEAF6" w:themeFill="accent5" w:themeFillTint="33"/>
          </w:tcPr>
          <w:p w14:paraId="0ACE9485" w14:textId="77777777" w:rsidR="00B42C23" w:rsidRPr="007E1170" w:rsidRDefault="00B42C23" w:rsidP="00992922">
            <w:pPr>
              <w:jc w:val="both"/>
            </w:pPr>
            <w:r w:rsidRPr="007E1170">
              <w:t xml:space="preserve">Zapewnienie otwierania drzwi nie wymagającego użycia siły przekraczającej 25N; </w:t>
            </w:r>
            <w:r w:rsidRPr="007E1170">
              <w:br/>
              <w:t xml:space="preserve">w przypadku, gdy nie jest to możliwe należy zapewnić </w:t>
            </w:r>
            <w:r w:rsidRPr="007E1170">
              <w:rPr>
                <w:bCs/>
                <w:iCs/>
              </w:rPr>
              <w:t>otwieranie mechaniczne</w:t>
            </w:r>
            <w:r w:rsidRPr="007E1170">
              <w:t xml:space="preserve"> (np. przy pomocy fotokomórki lub dobrze widocznego i opisanego przycisku).</w:t>
            </w:r>
          </w:p>
        </w:tc>
        <w:tc>
          <w:tcPr>
            <w:tcW w:w="1985" w:type="dxa"/>
            <w:tcBorders>
              <w:left w:val="single" w:sz="12" w:space="0" w:color="auto"/>
              <w:right w:val="single" w:sz="12" w:space="0" w:color="auto"/>
            </w:tcBorders>
            <w:shd w:val="clear" w:color="auto" w:fill="DEEAF6" w:themeFill="accent5" w:themeFillTint="33"/>
          </w:tcPr>
          <w:p w14:paraId="2B1508EE" w14:textId="29130204" w:rsidR="00B42C23" w:rsidRPr="002A5A78" w:rsidRDefault="00B42C23" w:rsidP="00992922">
            <w:pPr>
              <w:jc w:val="center"/>
              <w:rPr>
                <w:b/>
                <w:bCs/>
              </w:rPr>
            </w:pPr>
            <w:r w:rsidRPr="002A5A78">
              <w:rPr>
                <w:b/>
                <w:bCs/>
              </w:rPr>
              <w:t>2022</w:t>
            </w:r>
          </w:p>
        </w:tc>
        <w:tc>
          <w:tcPr>
            <w:tcW w:w="1275" w:type="dxa"/>
            <w:tcBorders>
              <w:left w:val="single" w:sz="12" w:space="0" w:color="auto"/>
            </w:tcBorders>
            <w:shd w:val="clear" w:color="auto" w:fill="DEEAF6" w:themeFill="accent5" w:themeFillTint="33"/>
          </w:tcPr>
          <w:p w14:paraId="32246CB0" w14:textId="6EFAEAF7" w:rsidR="00B42C23" w:rsidRPr="007E1170" w:rsidRDefault="00B42C23" w:rsidP="00992922">
            <w:pPr>
              <w:jc w:val="center"/>
            </w:pPr>
            <w:r w:rsidRPr="007E1170">
              <w:rPr>
                <w:b/>
                <w:bCs/>
              </w:rPr>
              <w:t>TAK</w:t>
            </w:r>
          </w:p>
        </w:tc>
        <w:tc>
          <w:tcPr>
            <w:tcW w:w="1276" w:type="dxa"/>
            <w:shd w:val="clear" w:color="auto" w:fill="DEEAF6" w:themeFill="accent5" w:themeFillTint="33"/>
          </w:tcPr>
          <w:p w14:paraId="3A6A6285" w14:textId="77777777" w:rsidR="00B42C23" w:rsidRPr="007E1170" w:rsidRDefault="00B42C23" w:rsidP="00992922">
            <w:pPr>
              <w:jc w:val="center"/>
              <w:rPr>
                <w:b/>
                <w:bCs/>
              </w:rPr>
            </w:pPr>
            <w:r w:rsidRPr="007E1170">
              <w:t>-</w:t>
            </w:r>
          </w:p>
        </w:tc>
        <w:tc>
          <w:tcPr>
            <w:tcW w:w="2126" w:type="dxa"/>
            <w:vMerge/>
            <w:tcBorders>
              <w:left w:val="single" w:sz="12" w:space="0" w:color="auto"/>
              <w:right w:val="single" w:sz="12" w:space="0" w:color="auto"/>
            </w:tcBorders>
            <w:shd w:val="clear" w:color="auto" w:fill="DEEAF6" w:themeFill="accent5" w:themeFillTint="33"/>
          </w:tcPr>
          <w:p w14:paraId="0BABB3FF" w14:textId="01E33355" w:rsidR="00B42C23" w:rsidRPr="007E1170" w:rsidRDefault="00B42C23" w:rsidP="00992922"/>
        </w:tc>
      </w:tr>
      <w:tr w:rsidR="00B42C23" w:rsidRPr="00C36D0A" w14:paraId="34B523E1" w14:textId="5524E2A6" w:rsidTr="00E359C4">
        <w:tc>
          <w:tcPr>
            <w:tcW w:w="709" w:type="dxa"/>
            <w:tcBorders>
              <w:left w:val="single" w:sz="12" w:space="0" w:color="auto"/>
              <w:right w:val="single" w:sz="12" w:space="0" w:color="auto"/>
            </w:tcBorders>
            <w:shd w:val="clear" w:color="auto" w:fill="FFFFFF" w:themeFill="background1"/>
          </w:tcPr>
          <w:p w14:paraId="43895155" w14:textId="77777777" w:rsidR="00B42C23" w:rsidRPr="00087BCB" w:rsidRDefault="00B42C23" w:rsidP="00992922">
            <w:r w:rsidRPr="00087BCB">
              <w:t>5</w:t>
            </w:r>
          </w:p>
        </w:tc>
        <w:tc>
          <w:tcPr>
            <w:tcW w:w="6789" w:type="dxa"/>
            <w:tcBorders>
              <w:left w:val="single" w:sz="12" w:space="0" w:color="auto"/>
              <w:right w:val="single" w:sz="12" w:space="0" w:color="auto"/>
            </w:tcBorders>
            <w:shd w:val="clear" w:color="auto" w:fill="DEEAF6" w:themeFill="accent5" w:themeFillTint="33"/>
          </w:tcPr>
          <w:p w14:paraId="0601F749" w14:textId="77777777" w:rsidR="00B42C23" w:rsidRPr="007E1170" w:rsidRDefault="00B42C23" w:rsidP="00992922">
            <w:pPr>
              <w:jc w:val="both"/>
            </w:pPr>
            <w:r w:rsidRPr="007E1170">
              <w:t>Zamontowanie na drzwiach do budynku wygodnego i kontrastującego z resztą stolarki uchwytu lub klamki w formie dźwigni</w:t>
            </w:r>
          </w:p>
        </w:tc>
        <w:tc>
          <w:tcPr>
            <w:tcW w:w="1985" w:type="dxa"/>
            <w:tcBorders>
              <w:left w:val="single" w:sz="12" w:space="0" w:color="auto"/>
              <w:right w:val="single" w:sz="12" w:space="0" w:color="auto"/>
            </w:tcBorders>
            <w:shd w:val="clear" w:color="auto" w:fill="DEEAF6" w:themeFill="accent5" w:themeFillTint="33"/>
          </w:tcPr>
          <w:p w14:paraId="020C1407" w14:textId="77777777" w:rsidR="00B42C23" w:rsidRPr="002A5A78" w:rsidRDefault="00B42C23" w:rsidP="00992922">
            <w:pPr>
              <w:jc w:val="center"/>
              <w:rPr>
                <w:b/>
              </w:rPr>
            </w:pPr>
          </w:p>
        </w:tc>
        <w:tc>
          <w:tcPr>
            <w:tcW w:w="1275" w:type="dxa"/>
            <w:tcBorders>
              <w:left w:val="single" w:sz="12" w:space="0" w:color="auto"/>
            </w:tcBorders>
            <w:shd w:val="clear" w:color="auto" w:fill="DEEAF6" w:themeFill="accent5" w:themeFillTint="33"/>
          </w:tcPr>
          <w:p w14:paraId="147850FD" w14:textId="61046E65" w:rsidR="00B42C23" w:rsidRPr="007E1170" w:rsidRDefault="00B42C23" w:rsidP="00992922">
            <w:pPr>
              <w:jc w:val="center"/>
              <w:rPr>
                <w:b/>
                <w:bCs/>
              </w:rPr>
            </w:pPr>
            <w:r w:rsidRPr="007E1170">
              <w:t>-</w:t>
            </w:r>
          </w:p>
        </w:tc>
        <w:tc>
          <w:tcPr>
            <w:tcW w:w="1276" w:type="dxa"/>
            <w:shd w:val="clear" w:color="auto" w:fill="DEEAF6" w:themeFill="accent5" w:themeFillTint="33"/>
          </w:tcPr>
          <w:p w14:paraId="66C7A67E" w14:textId="77777777" w:rsidR="00B42C23" w:rsidRPr="007E1170" w:rsidRDefault="00B42C23" w:rsidP="00992922">
            <w:pPr>
              <w:jc w:val="center"/>
            </w:pPr>
            <w:r w:rsidRPr="007E1170">
              <w:rPr>
                <w:b/>
                <w:bCs/>
              </w:rPr>
              <w:t>TAK</w:t>
            </w:r>
          </w:p>
        </w:tc>
        <w:tc>
          <w:tcPr>
            <w:tcW w:w="2126" w:type="dxa"/>
            <w:vMerge/>
            <w:tcBorders>
              <w:left w:val="single" w:sz="12" w:space="0" w:color="auto"/>
              <w:right w:val="single" w:sz="12" w:space="0" w:color="auto"/>
            </w:tcBorders>
            <w:shd w:val="clear" w:color="auto" w:fill="DEEAF6" w:themeFill="accent5" w:themeFillTint="33"/>
          </w:tcPr>
          <w:p w14:paraId="0317F02C" w14:textId="05447CC8" w:rsidR="00B42C23" w:rsidRDefault="00B42C23" w:rsidP="00992922"/>
        </w:tc>
      </w:tr>
      <w:tr w:rsidR="00B42C23" w:rsidRPr="00C36D0A" w14:paraId="40DB3C5D" w14:textId="486570BF" w:rsidTr="00E359C4">
        <w:tc>
          <w:tcPr>
            <w:tcW w:w="709" w:type="dxa"/>
            <w:tcBorders>
              <w:left w:val="single" w:sz="12" w:space="0" w:color="auto"/>
              <w:bottom w:val="single" w:sz="12" w:space="0" w:color="auto"/>
              <w:right w:val="single" w:sz="12" w:space="0" w:color="auto"/>
            </w:tcBorders>
            <w:shd w:val="clear" w:color="auto" w:fill="FFFFFF" w:themeFill="background1"/>
          </w:tcPr>
          <w:p w14:paraId="242E4B94" w14:textId="77777777" w:rsidR="00B42C23" w:rsidRPr="00087BCB" w:rsidRDefault="00B42C23" w:rsidP="00992922">
            <w:r w:rsidRPr="00087BCB">
              <w:t>6</w:t>
            </w:r>
          </w:p>
        </w:tc>
        <w:tc>
          <w:tcPr>
            <w:tcW w:w="6789" w:type="dxa"/>
            <w:tcBorders>
              <w:left w:val="single" w:sz="12" w:space="0" w:color="auto"/>
              <w:bottom w:val="single" w:sz="12" w:space="0" w:color="auto"/>
              <w:right w:val="single" w:sz="12" w:space="0" w:color="auto"/>
            </w:tcBorders>
            <w:shd w:val="clear" w:color="auto" w:fill="DEEAF6" w:themeFill="accent5" w:themeFillTint="33"/>
          </w:tcPr>
          <w:p w14:paraId="1F162244" w14:textId="77777777" w:rsidR="00B42C23" w:rsidRPr="0013435B" w:rsidRDefault="00B42C23" w:rsidP="00992922">
            <w:pPr>
              <w:jc w:val="both"/>
            </w:pPr>
            <w:r w:rsidRPr="0013435B">
              <w:t>Montaż zewnętrznego przycisku wzywania pomocy w rejonie wejścia do budynku. Wysokość zamocowania powinna mieścić się w przedziale od 80 do 110 cm od poziomu chodnika. Przycisk powinien być zamocowany w odległości minimum 60 cm od najbliższej przeszkody (np. schodów) i kontrastować kolorystycznie z tłem.</w:t>
            </w:r>
          </w:p>
          <w:p w14:paraId="2F2D58B4" w14:textId="77777777" w:rsidR="00B42C23" w:rsidRPr="00C36D0A" w:rsidRDefault="00B42C23" w:rsidP="00992922">
            <w:pPr>
              <w:jc w:val="both"/>
              <w:rPr>
                <w:color w:val="FF0000"/>
              </w:rPr>
            </w:pPr>
            <w:r w:rsidRPr="0013435B">
              <w:t xml:space="preserve">Ze względu na znaczne niedostosowanie wejścia i ograniczone możliwości polepszenia tego stanu bardziej wskazany jest montaż domofonu lub wideofonu wyposażonego w wyświetlacz tekstu dla użytkowników z trudnościami w słyszeniu. W przypadku zastosowania takiego urządzenia należy wyposażyć je w potwierdzenie dźwiękowe i wizualne wybranego przycisku, potwierdzenie dźwiękowe i wizualne funkcji otwierania zamka </w:t>
            </w:r>
            <w:r w:rsidRPr="0013435B">
              <w:rPr>
                <w:iCs/>
              </w:rPr>
              <w:t>oraz klawisze oznakowane cyframi wypukłymi.</w:t>
            </w:r>
          </w:p>
        </w:tc>
        <w:tc>
          <w:tcPr>
            <w:tcW w:w="1985" w:type="dxa"/>
            <w:tcBorders>
              <w:left w:val="single" w:sz="12" w:space="0" w:color="auto"/>
              <w:bottom w:val="single" w:sz="12" w:space="0" w:color="auto"/>
              <w:right w:val="single" w:sz="12" w:space="0" w:color="auto"/>
            </w:tcBorders>
            <w:shd w:val="clear" w:color="auto" w:fill="DEEAF6" w:themeFill="accent5" w:themeFillTint="33"/>
          </w:tcPr>
          <w:p w14:paraId="6BAF46C8" w14:textId="289F8FF8" w:rsidR="00B42C23" w:rsidRPr="002A5A78" w:rsidRDefault="00B42C23" w:rsidP="00992922">
            <w:pPr>
              <w:jc w:val="center"/>
              <w:rPr>
                <w:b/>
                <w:bCs/>
              </w:rPr>
            </w:pPr>
            <w:r>
              <w:rPr>
                <w:b/>
                <w:bCs/>
              </w:rPr>
              <w:t>2023-2030</w:t>
            </w:r>
          </w:p>
        </w:tc>
        <w:tc>
          <w:tcPr>
            <w:tcW w:w="1275" w:type="dxa"/>
            <w:tcBorders>
              <w:left w:val="single" w:sz="12" w:space="0" w:color="auto"/>
              <w:bottom w:val="single" w:sz="12" w:space="0" w:color="auto"/>
            </w:tcBorders>
            <w:shd w:val="clear" w:color="auto" w:fill="DEEAF6" w:themeFill="accent5" w:themeFillTint="33"/>
          </w:tcPr>
          <w:p w14:paraId="79B0CE99" w14:textId="24690345" w:rsidR="00B42C23" w:rsidRPr="00C36D0A" w:rsidRDefault="00B42C23" w:rsidP="00992922">
            <w:pPr>
              <w:jc w:val="center"/>
              <w:rPr>
                <w:b/>
                <w:bCs/>
                <w:color w:val="FF0000"/>
              </w:rPr>
            </w:pPr>
            <w:r w:rsidRPr="007E1170">
              <w:rPr>
                <w:b/>
                <w:bCs/>
              </w:rPr>
              <w:t>TAK</w:t>
            </w:r>
          </w:p>
        </w:tc>
        <w:tc>
          <w:tcPr>
            <w:tcW w:w="1276" w:type="dxa"/>
            <w:tcBorders>
              <w:bottom w:val="single" w:sz="12" w:space="0" w:color="auto"/>
            </w:tcBorders>
            <w:shd w:val="clear" w:color="auto" w:fill="DEEAF6" w:themeFill="accent5" w:themeFillTint="33"/>
          </w:tcPr>
          <w:p w14:paraId="0EF2C24A" w14:textId="77777777" w:rsidR="00B42C23" w:rsidRPr="00C36D0A" w:rsidRDefault="00B42C23" w:rsidP="00992922">
            <w:pPr>
              <w:jc w:val="center"/>
              <w:rPr>
                <w:color w:val="FF0000"/>
              </w:rPr>
            </w:pPr>
            <w:r w:rsidRPr="007E1170">
              <w:t>-</w:t>
            </w:r>
          </w:p>
        </w:tc>
        <w:tc>
          <w:tcPr>
            <w:tcW w:w="2126" w:type="dxa"/>
            <w:vMerge/>
            <w:tcBorders>
              <w:left w:val="single" w:sz="12" w:space="0" w:color="auto"/>
              <w:right w:val="single" w:sz="12" w:space="0" w:color="auto"/>
            </w:tcBorders>
            <w:shd w:val="clear" w:color="auto" w:fill="DEEAF6" w:themeFill="accent5" w:themeFillTint="33"/>
          </w:tcPr>
          <w:p w14:paraId="76A32208" w14:textId="00FA18BA" w:rsidR="00B42C23" w:rsidRDefault="00B42C23" w:rsidP="00992922"/>
        </w:tc>
      </w:tr>
      <w:tr w:rsidR="00B42C23" w:rsidRPr="00693847" w14:paraId="2F1637BF" w14:textId="6B5D8B28"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35A7819F" w14:textId="77777777" w:rsidR="00B42C23" w:rsidRPr="00693847" w:rsidRDefault="00B42C23" w:rsidP="00992922">
            <w:r w:rsidRPr="00693847">
              <w:t>7</w:t>
            </w:r>
          </w:p>
        </w:tc>
        <w:tc>
          <w:tcPr>
            <w:tcW w:w="6789" w:type="dxa"/>
            <w:tcBorders>
              <w:top w:val="single" w:sz="12" w:space="0" w:color="auto"/>
              <w:left w:val="single" w:sz="12" w:space="0" w:color="auto"/>
              <w:bottom w:val="single" w:sz="4" w:space="0" w:color="auto"/>
              <w:right w:val="single" w:sz="12" w:space="0" w:color="auto"/>
            </w:tcBorders>
            <w:shd w:val="clear" w:color="auto" w:fill="FFF2CC" w:themeFill="accent4" w:themeFillTint="33"/>
          </w:tcPr>
          <w:p w14:paraId="76246F53" w14:textId="77777777" w:rsidR="00B42C23" w:rsidRPr="00693847" w:rsidRDefault="00B42C23" w:rsidP="00992922">
            <w:pPr>
              <w:jc w:val="both"/>
              <w:rPr>
                <w:bCs/>
                <w:iCs/>
              </w:rPr>
            </w:pPr>
            <w:r w:rsidRPr="00693847">
              <w:rPr>
                <w:bCs/>
                <w:iCs/>
              </w:rPr>
              <w:t xml:space="preserve">Zapewnienie dostępu alternatywnego, polegającego m.in. na wprowadzeniu takiej organizacji funkcjonowania obiektu, która zapewni przestrzeń, pracowników </w:t>
            </w:r>
            <w:r w:rsidRPr="00693847">
              <w:rPr>
                <w:bCs/>
                <w:iCs/>
              </w:rPr>
              <w:br/>
              <w:t>i procedury umożliwiające obsługę osób z niepełnosprawnościami na parterze (brak windy i możliwości dotarcia użytkowników z ograniczeniami mobilności na piętro 2). Obsługa ta powinna zawierać pełen zakres oferowanych usług.</w:t>
            </w:r>
          </w:p>
          <w:p w14:paraId="6ECFB6B0" w14:textId="77777777" w:rsidR="00B42C23" w:rsidRPr="00693847" w:rsidRDefault="00B42C23" w:rsidP="00992922">
            <w:pPr>
              <w:jc w:val="both"/>
            </w:pPr>
            <w:r w:rsidRPr="00693847">
              <w:rPr>
                <w:bCs/>
                <w:iCs/>
              </w:rPr>
              <w:t xml:space="preserve">W ramach tej procedury należy </w:t>
            </w:r>
            <w:r>
              <w:rPr>
                <w:bCs/>
                <w:iCs/>
              </w:rPr>
              <w:t xml:space="preserve">również </w:t>
            </w:r>
            <w:r w:rsidRPr="00693847">
              <w:rPr>
                <w:bCs/>
                <w:iCs/>
              </w:rPr>
              <w:t>przewidzieć obsługę z ograniczeniami mobilności</w:t>
            </w:r>
            <w:r>
              <w:rPr>
                <w:bCs/>
                <w:iCs/>
              </w:rPr>
              <w:t xml:space="preserve"> - w tym</w:t>
            </w:r>
            <w:r w:rsidRPr="00693847">
              <w:rPr>
                <w:bCs/>
                <w:iCs/>
              </w:rPr>
              <w:t xml:space="preserve"> osób na wózkach</w:t>
            </w:r>
            <w:r>
              <w:rPr>
                <w:bCs/>
                <w:iCs/>
              </w:rPr>
              <w:t xml:space="preserve"> -</w:t>
            </w:r>
            <w:r w:rsidRPr="00693847">
              <w:rPr>
                <w:bCs/>
                <w:iCs/>
              </w:rPr>
              <w:t xml:space="preserve"> które nie są w stanie pokonać schodów zewnętrznych i dotrzeć na poziom parteru.</w:t>
            </w:r>
          </w:p>
        </w:tc>
        <w:tc>
          <w:tcPr>
            <w:tcW w:w="1985" w:type="dxa"/>
            <w:tcBorders>
              <w:top w:val="single" w:sz="12" w:space="0" w:color="auto"/>
              <w:left w:val="single" w:sz="12" w:space="0" w:color="auto"/>
              <w:bottom w:val="single" w:sz="4" w:space="0" w:color="auto"/>
              <w:right w:val="single" w:sz="12" w:space="0" w:color="auto"/>
            </w:tcBorders>
            <w:shd w:val="clear" w:color="auto" w:fill="FFF2CC" w:themeFill="accent4" w:themeFillTint="33"/>
          </w:tcPr>
          <w:p w14:paraId="05F48E1F" w14:textId="53DECB06" w:rsidR="00B42C23" w:rsidRPr="002A5A78" w:rsidRDefault="00B42C23" w:rsidP="00992922">
            <w:pPr>
              <w:jc w:val="center"/>
              <w:rPr>
                <w:b/>
                <w:bCs/>
              </w:rPr>
            </w:pPr>
            <w:r>
              <w:rPr>
                <w:b/>
                <w:bCs/>
              </w:rPr>
              <w:t>2022</w:t>
            </w:r>
          </w:p>
        </w:tc>
        <w:tc>
          <w:tcPr>
            <w:tcW w:w="1275" w:type="dxa"/>
            <w:tcBorders>
              <w:top w:val="single" w:sz="12" w:space="0" w:color="auto"/>
              <w:left w:val="single" w:sz="12" w:space="0" w:color="auto"/>
              <w:bottom w:val="single" w:sz="4" w:space="0" w:color="auto"/>
            </w:tcBorders>
            <w:shd w:val="clear" w:color="auto" w:fill="FFF2CC" w:themeFill="accent4" w:themeFillTint="33"/>
          </w:tcPr>
          <w:p w14:paraId="31A081BD" w14:textId="3E3B59E5" w:rsidR="00B42C23" w:rsidRPr="00693847" w:rsidRDefault="00B42C23" w:rsidP="00992922">
            <w:pPr>
              <w:jc w:val="center"/>
            </w:pPr>
            <w:r w:rsidRPr="00693847">
              <w:rPr>
                <w:b/>
                <w:bCs/>
              </w:rPr>
              <w:t>TAK</w:t>
            </w:r>
          </w:p>
        </w:tc>
        <w:tc>
          <w:tcPr>
            <w:tcW w:w="1276" w:type="dxa"/>
            <w:tcBorders>
              <w:top w:val="single" w:sz="12" w:space="0" w:color="auto"/>
              <w:bottom w:val="single" w:sz="4" w:space="0" w:color="auto"/>
            </w:tcBorders>
            <w:shd w:val="clear" w:color="auto" w:fill="FFF2CC" w:themeFill="accent4" w:themeFillTint="33"/>
          </w:tcPr>
          <w:p w14:paraId="759DF69D" w14:textId="77777777" w:rsidR="00B42C23" w:rsidRPr="00693847" w:rsidRDefault="00B42C23" w:rsidP="00992922">
            <w:pPr>
              <w:jc w:val="center"/>
            </w:pPr>
            <w:r w:rsidRPr="00693847">
              <w:t>-</w:t>
            </w:r>
          </w:p>
        </w:tc>
        <w:tc>
          <w:tcPr>
            <w:tcW w:w="2126" w:type="dxa"/>
            <w:vMerge/>
            <w:tcBorders>
              <w:left w:val="single" w:sz="12" w:space="0" w:color="auto"/>
              <w:right w:val="single" w:sz="12" w:space="0" w:color="auto"/>
            </w:tcBorders>
            <w:shd w:val="clear" w:color="auto" w:fill="FFF2CC" w:themeFill="accent4" w:themeFillTint="33"/>
          </w:tcPr>
          <w:p w14:paraId="7EB08047" w14:textId="74FCEC21" w:rsidR="00B42C23" w:rsidRPr="00693847" w:rsidRDefault="00B42C23" w:rsidP="00992922"/>
        </w:tc>
      </w:tr>
      <w:tr w:rsidR="00B42C23" w:rsidRPr="00C36D0A" w14:paraId="56681AE6" w14:textId="543622A5" w:rsidTr="00E359C4">
        <w:tc>
          <w:tcPr>
            <w:tcW w:w="709" w:type="dxa"/>
            <w:tcBorders>
              <w:top w:val="single" w:sz="4" w:space="0" w:color="auto"/>
              <w:left w:val="single" w:sz="12" w:space="0" w:color="auto"/>
              <w:bottom w:val="single" w:sz="2" w:space="0" w:color="auto"/>
              <w:right w:val="single" w:sz="12" w:space="0" w:color="auto"/>
            </w:tcBorders>
            <w:shd w:val="clear" w:color="auto" w:fill="FFFFFF" w:themeFill="background1"/>
          </w:tcPr>
          <w:p w14:paraId="026562FF" w14:textId="77777777" w:rsidR="00B42C23" w:rsidRPr="00693847" w:rsidRDefault="00B42C23" w:rsidP="00992922">
            <w:r w:rsidRPr="00693847">
              <w:t>8</w:t>
            </w:r>
          </w:p>
        </w:tc>
        <w:tc>
          <w:tcPr>
            <w:tcW w:w="6789" w:type="dxa"/>
            <w:tcBorders>
              <w:top w:val="single" w:sz="4" w:space="0" w:color="auto"/>
              <w:left w:val="single" w:sz="12" w:space="0" w:color="auto"/>
              <w:bottom w:val="single" w:sz="2" w:space="0" w:color="auto"/>
              <w:right w:val="single" w:sz="12" w:space="0" w:color="auto"/>
            </w:tcBorders>
            <w:shd w:val="clear" w:color="auto" w:fill="FFF2CC" w:themeFill="accent4" w:themeFillTint="33"/>
          </w:tcPr>
          <w:p w14:paraId="0693847E" w14:textId="77777777" w:rsidR="00B42C23" w:rsidRPr="00693847" w:rsidRDefault="00B42C23" w:rsidP="00992922">
            <w:pPr>
              <w:jc w:val="both"/>
            </w:pPr>
            <w:r w:rsidRPr="00693847">
              <w:t xml:space="preserve">Zapewnienie stanowiska obsługi klienta w holu na poziomie parteru i wejścia do budynku. Blat stanowiska (przynajmniej na długości 90 cm) powinien być na wysokości nie przekraczającej 90 cm a pod blatem należy zapewnić miejsce na nogi osoby na wózku - wolna przestrzeń o wysokości </w:t>
            </w:r>
            <w:r w:rsidRPr="00693847">
              <w:lastRenderedPageBreak/>
              <w:t xml:space="preserve">min. 70 cm, głębokości min. 60 cm </w:t>
            </w:r>
            <w:r w:rsidRPr="00693847">
              <w:br/>
              <w:t>i długości min. 90 cm.</w:t>
            </w:r>
          </w:p>
        </w:tc>
        <w:tc>
          <w:tcPr>
            <w:tcW w:w="1985" w:type="dxa"/>
            <w:tcBorders>
              <w:top w:val="single" w:sz="4" w:space="0" w:color="auto"/>
              <w:left w:val="single" w:sz="12" w:space="0" w:color="auto"/>
              <w:bottom w:val="single" w:sz="2" w:space="0" w:color="auto"/>
              <w:right w:val="single" w:sz="12" w:space="0" w:color="auto"/>
            </w:tcBorders>
            <w:shd w:val="clear" w:color="auto" w:fill="FFF2CC" w:themeFill="accent4" w:themeFillTint="33"/>
          </w:tcPr>
          <w:p w14:paraId="2F00BE9A" w14:textId="0F85058C" w:rsidR="00B42C23" w:rsidRPr="002A5A78" w:rsidRDefault="00B42C23" w:rsidP="00992922">
            <w:pPr>
              <w:jc w:val="center"/>
              <w:rPr>
                <w:b/>
              </w:rPr>
            </w:pPr>
            <w:r w:rsidRPr="002A5A78">
              <w:rPr>
                <w:b/>
              </w:rPr>
              <w:lastRenderedPageBreak/>
              <w:t>2022</w:t>
            </w:r>
          </w:p>
        </w:tc>
        <w:tc>
          <w:tcPr>
            <w:tcW w:w="1275" w:type="dxa"/>
            <w:tcBorders>
              <w:top w:val="single" w:sz="4" w:space="0" w:color="auto"/>
              <w:left w:val="single" w:sz="12" w:space="0" w:color="auto"/>
              <w:bottom w:val="single" w:sz="2" w:space="0" w:color="auto"/>
            </w:tcBorders>
            <w:shd w:val="clear" w:color="auto" w:fill="FFF2CC" w:themeFill="accent4" w:themeFillTint="33"/>
          </w:tcPr>
          <w:p w14:paraId="644E7D90" w14:textId="11FCEC45" w:rsidR="00B42C23" w:rsidRPr="00693847" w:rsidRDefault="00B42C23" w:rsidP="00992922">
            <w:pPr>
              <w:jc w:val="center"/>
            </w:pPr>
            <w:r w:rsidRPr="00693847">
              <w:t>-</w:t>
            </w:r>
          </w:p>
        </w:tc>
        <w:tc>
          <w:tcPr>
            <w:tcW w:w="1276" w:type="dxa"/>
            <w:tcBorders>
              <w:top w:val="single" w:sz="4" w:space="0" w:color="auto"/>
              <w:bottom w:val="single" w:sz="2" w:space="0" w:color="auto"/>
            </w:tcBorders>
            <w:shd w:val="clear" w:color="auto" w:fill="FFF2CC" w:themeFill="accent4" w:themeFillTint="33"/>
          </w:tcPr>
          <w:p w14:paraId="3233D917" w14:textId="77777777" w:rsidR="00B42C23" w:rsidRPr="00693847" w:rsidRDefault="00B42C23" w:rsidP="00992922">
            <w:pPr>
              <w:jc w:val="center"/>
            </w:pPr>
            <w:r w:rsidRPr="00693847">
              <w:rPr>
                <w:b/>
                <w:bCs/>
              </w:rPr>
              <w:t>TAK</w:t>
            </w:r>
          </w:p>
        </w:tc>
        <w:tc>
          <w:tcPr>
            <w:tcW w:w="2126" w:type="dxa"/>
            <w:vMerge/>
            <w:tcBorders>
              <w:left w:val="single" w:sz="12" w:space="0" w:color="auto"/>
              <w:right w:val="single" w:sz="12" w:space="0" w:color="auto"/>
            </w:tcBorders>
            <w:shd w:val="clear" w:color="auto" w:fill="FFF2CC" w:themeFill="accent4" w:themeFillTint="33"/>
          </w:tcPr>
          <w:p w14:paraId="3BDC01B6" w14:textId="4150BA35" w:rsidR="00B42C23" w:rsidRPr="00693847" w:rsidRDefault="00B42C23" w:rsidP="00992922"/>
        </w:tc>
      </w:tr>
      <w:tr w:rsidR="00B42C23" w:rsidRPr="00C36D0A" w14:paraId="4591F03C" w14:textId="023A80EE" w:rsidTr="00E359C4">
        <w:tc>
          <w:tcPr>
            <w:tcW w:w="709" w:type="dxa"/>
            <w:tcBorders>
              <w:left w:val="single" w:sz="12" w:space="0" w:color="auto"/>
              <w:right w:val="single" w:sz="12" w:space="0" w:color="auto"/>
            </w:tcBorders>
            <w:shd w:val="clear" w:color="auto" w:fill="FFFFFF" w:themeFill="background1"/>
          </w:tcPr>
          <w:p w14:paraId="72DCCD48" w14:textId="77777777" w:rsidR="00B42C23" w:rsidRPr="00693847" w:rsidRDefault="00B42C23" w:rsidP="00992922">
            <w:r w:rsidRPr="00693847">
              <w:t>9</w:t>
            </w:r>
          </w:p>
        </w:tc>
        <w:tc>
          <w:tcPr>
            <w:tcW w:w="6789" w:type="dxa"/>
            <w:tcBorders>
              <w:left w:val="single" w:sz="12" w:space="0" w:color="auto"/>
              <w:right w:val="single" w:sz="12" w:space="0" w:color="auto"/>
            </w:tcBorders>
            <w:shd w:val="clear" w:color="auto" w:fill="FFF2CC" w:themeFill="accent4" w:themeFillTint="33"/>
          </w:tcPr>
          <w:p w14:paraId="1BBC3A4B" w14:textId="77777777" w:rsidR="00B42C23" w:rsidRPr="00693847" w:rsidRDefault="00B42C23" w:rsidP="00992922">
            <w:pPr>
              <w:jc w:val="both"/>
              <w:rPr>
                <w:b/>
                <w:bCs/>
                <w:u w:val="single"/>
              </w:rPr>
            </w:pPr>
            <w:r w:rsidRPr="00693847">
              <w:t>Instalacja pętli indukcyjnej przy stanowisku obsługi klienta i oznaczenie jej dobrze widocznym piktogramem</w:t>
            </w:r>
          </w:p>
        </w:tc>
        <w:tc>
          <w:tcPr>
            <w:tcW w:w="1985" w:type="dxa"/>
            <w:tcBorders>
              <w:left w:val="single" w:sz="12" w:space="0" w:color="auto"/>
              <w:right w:val="single" w:sz="12" w:space="0" w:color="auto"/>
            </w:tcBorders>
            <w:shd w:val="clear" w:color="auto" w:fill="FFF2CC" w:themeFill="accent4" w:themeFillTint="33"/>
          </w:tcPr>
          <w:p w14:paraId="7F923699" w14:textId="4BFFB1E6" w:rsidR="00B42C23" w:rsidRPr="002A5A78" w:rsidRDefault="00B42C23" w:rsidP="00992922">
            <w:pPr>
              <w:jc w:val="center"/>
              <w:rPr>
                <w:b/>
                <w:bCs/>
              </w:rPr>
            </w:pPr>
            <w:r w:rsidRPr="002A5A78">
              <w:rPr>
                <w:b/>
                <w:bCs/>
              </w:rPr>
              <w:t>2023-2030</w:t>
            </w:r>
          </w:p>
        </w:tc>
        <w:tc>
          <w:tcPr>
            <w:tcW w:w="1275" w:type="dxa"/>
            <w:tcBorders>
              <w:left w:val="single" w:sz="12" w:space="0" w:color="auto"/>
            </w:tcBorders>
            <w:shd w:val="clear" w:color="auto" w:fill="FFF2CC" w:themeFill="accent4" w:themeFillTint="33"/>
          </w:tcPr>
          <w:p w14:paraId="1F1521E5" w14:textId="4A9CE1E0" w:rsidR="00B42C23" w:rsidRPr="00693847" w:rsidRDefault="00B42C23" w:rsidP="00992922">
            <w:pPr>
              <w:jc w:val="center"/>
            </w:pPr>
            <w:r w:rsidRPr="00693847">
              <w:rPr>
                <w:b/>
                <w:bCs/>
              </w:rPr>
              <w:t>TAK</w:t>
            </w:r>
          </w:p>
        </w:tc>
        <w:tc>
          <w:tcPr>
            <w:tcW w:w="1276" w:type="dxa"/>
            <w:shd w:val="clear" w:color="auto" w:fill="FFF2CC" w:themeFill="accent4" w:themeFillTint="33"/>
          </w:tcPr>
          <w:p w14:paraId="08C20F15" w14:textId="77777777" w:rsidR="00B42C23" w:rsidRPr="00693847" w:rsidRDefault="00B42C23" w:rsidP="00992922">
            <w:pPr>
              <w:jc w:val="center"/>
            </w:pPr>
            <w:r w:rsidRPr="00693847">
              <w:t>-</w:t>
            </w:r>
          </w:p>
        </w:tc>
        <w:tc>
          <w:tcPr>
            <w:tcW w:w="2126" w:type="dxa"/>
            <w:vMerge/>
            <w:tcBorders>
              <w:left w:val="single" w:sz="12" w:space="0" w:color="auto"/>
              <w:right w:val="single" w:sz="12" w:space="0" w:color="auto"/>
            </w:tcBorders>
            <w:shd w:val="clear" w:color="auto" w:fill="FFF2CC" w:themeFill="accent4" w:themeFillTint="33"/>
          </w:tcPr>
          <w:p w14:paraId="1970EDD3" w14:textId="10420434" w:rsidR="00B42C23" w:rsidRPr="00693847" w:rsidRDefault="00B42C23" w:rsidP="00992922"/>
        </w:tc>
      </w:tr>
      <w:tr w:rsidR="00B42C23" w:rsidRPr="00C36D0A" w14:paraId="3F3A8726" w14:textId="1C607672"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0ABA0F5B" w14:textId="77777777" w:rsidR="00B42C23" w:rsidRPr="006B1B16" w:rsidRDefault="00B42C23" w:rsidP="00992922">
            <w:r w:rsidRPr="006B1B16">
              <w:t>10</w:t>
            </w:r>
          </w:p>
        </w:tc>
        <w:tc>
          <w:tcPr>
            <w:tcW w:w="6789" w:type="dxa"/>
            <w:tcBorders>
              <w:top w:val="single" w:sz="12" w:space="0" w:color="auto"/>
              <w:left w:val="single" w:sz="12" w:space="0" w:color="auto"/>
              <w:right w:val="single" w:sz="12" w:space="0" w:color="auto"/>
            </w:tcBorders>
            <w:shd w:val="clear" w:color="auto" w:fill="E2EFD9" w:themeFill="accent6" w:themeFillTint="33"/>
          </w:tcPr>
          <w:p w14:paraId="1EEBDC92" w14:textId="77777777" w:rsidR="00B42C23" w:rsidRPr="002F096A" w:rsidRDefault="00B42C23" w:rsidP="00992922">
            <w:pPr>
              <w:jc w:val="both"/>
            </w:pPr>
            <w:r w:rsidRPr="002F096A">
              <w:t xml:space="preserve">Wykonanie oznaczeń kontrastowych na krawędziach pierwszych i ostatnich stopni </w:t>
            </w:r>
            <w:r>
              <w:br/>
            </w:r>
            <w:r w:rsidRPr="002F096A">
              <w:t>w każdym biegu w klatce schodowej. Oznaczenia powinny odróżniać się od nawierzchni wykończenia schodów i spoczników (najlepiej kolor żółty), być wykonane na powierzchniach poziomych i pionowych oraz posiadać antypoślizgową, szorstką nawierzchnię.</w:t>
            </w:r>
          </w:p>
        </w:tc>
        <w:tc>
          <w:tcPr>
            <w:tcW w:w="1985" w:type="dxa"/>
            <w:tcBorders>
              <w:top w:val="single" w:sz="12" w:space="0" w:color="auto"/>
              <w:left w:val="single" w:sz="12" w:space="0" w:color="auto"/>
              <w:right w:val="single" w:sz="12" w:space="0" w:color="auto"/>
            </w:tcBorders>
            <w:shd w:val="clear" w:color="auto" w:fill="E2EFD9" w:themeFill="accent6" w:themeFillTint="33"/>
          </w:tcPr>
          <w:p w14:paraId="301F2637" w14:textId="2A764A36" w:rsidR="00B42C23" w:rsidRPr="002A5A78" w:rsidRDefault="00B42C23" w:rsidP="00992922">
            <w:pPr>
              <w:jc w:val="center"/>
              <w:rPr>
                <w:b/>
                <w:bCs/>
              </w:rPr>
            </w:pPr>
            <w:r w:rsidRPr="002A5A78">
              <w:rPr>
                <w:b/>
                <w:bCs/>
              </w:rPr>
              <w:t>2022</w:t>
            </w:r>
          </w:p>
        </w:tc>
        <w:tc>
          <w:tcPr>
            <w:tcW w:w="1275" w:type="dxa"/>
            <w:tcBorders>
              <w:top w:val="single" w:sz="12" w:space="0" w:color="auto"/>
              <w:left w:val="single" w:sz="12" w:space="0" w:color="auto"/>
            </w:tcBorders>
            <w:shd w:val="clear" w:color="auto" w:fill="E2EFD9" w:themeFill="accent6" w:themeFillTint="33"/>
          </w:tcPr>
          <w:p w14:paraId="59797D97" w14:textId="27457ED3" w:rsidR="00B42C23" w:rsidRPr="002F096A" w:rsidRDefault="00B42C23" w:rsidP="00992922">
            <w:pPr>
              <w:jc w:val="center"/>
            </w:pPr>
            <w:r w:rsidRPr="002F096A">
              <w:rPr>
                <w:b/>
                <w:bCs/>
              </w:rPr>
              <w:t>TAK</w:t>
            </w:r>
          </w:p>
        </w:tc>
        <w:tc>
          <w:tcPr>
            <w:tcW w:w="1276" w:type="dxa"/>
            <w:tcBorders>
              <w:top w:val="single" w:sz="12" w:space="0" w:color="auto"/>
            </w:tcBorders>
            <w:shd w:val="clear" w:color="auto" w:fill="E2EFD9" w:themeFill="accent6" w:themeFillTint="33"/>
          </w:tcPr>
          <w:p w14:paraId="24D3FEAC" w14:textId="77777777" w:rsidR="00B42C23" w:rsidRPr="002F096A" w:rsidRDefault="00B42C23" w:rsidP="00992922">
            <w:pPr>
              <w:jc w:val="center"/>
            </w:pPr>
            <w:r w:rsidRPr="002F096A">
              <w:t>-</w:t>
            </w:r>
          </w:p>
        </w:tc>
        <w:tc>
          <w:tcPr>
            <w:tcW w:w="2126" w:type="dxa"/>
            <w:vMerge/>
            <w:tcBorders>
              <w:left w:val="single" w:sz="12" w:space="0" w:color="auto"/>
              <w:right w:val="single" w:sz="12" w:space="0" w:color="auto"/>
            </w:tcBorders>
            <w:shd w:val="clear" w:color="auto" w:fill="E2EFD9" w:themeFill="accent6" w:themeFillTint="33"/>
          </w:tcPr>
          <w:p w14:paraId="3BACC623" w14:textId="79B90612" w:rsidR="00B42C23" w:rsidRPr="002F096A" w:rsidRDefault="00B42C23" w:rsidP="00992922"/>
        </w:tc>
      </w:tr>
      <w:tr w:rsidR="00B42C23" w:rsidRPr="00C36D0A" w14:paraId="73A27BFA" w14:textId="6E39F492" w:rsidTr="00E359C4">
        <w:tc>
          <w:tcPr>
            <w:tcW w:w="709" w:type="dxa"/>
            <w:tcBorders>
              <w:top w:val="single" w:sz="2" w:space="0" w:color="auto"/>
              <w:left w:val="single" w:sz="12" w:space="0" w:color="auto"/>
              <w:bottom w:val="single" w:sz="4" w:space="0" w:color="auto"/>
              <w:right w:val="single" w:sz="12" w:space="0" w:color="auto"/>
            </w:tcBorders>
            <w:shd w:val="clear" w:color="auto" w:fill="FFFFFF" w:themeFill="background1"/>
          </w:tcPr>
          <w:p w14:paraId="435F8DBA" w14:textId="77777777" w:rsidR="00B42C23" w:rsidRPr="006B1B16" w:rsidRDefault="00B42C23" w:rsidP="00992922">
            <w:r w:rsidRPr="006B1B16">
              <w:t>11</w:t>
            </w:r>
          </w:p>
        </w:tc>
        <w:tc>
          <w:tcPr>
            <w:tcW w:w="6789" w:type="dxa"/>
            <w:tcBorders>
              <w:left w:val="single" w:sz="12" w:space="0" w:color="auto"/>
              <w:right w:val="single" w:sz="12" w:space="0" w:color="auto"/>
            </w:tcBorders>
            <w:shd w:val="clear" w:color="auto" w:fill="E2EFD9" w:themeFill="accent6" w:themeFillTint="33"/>
          </w:tcPr>
          <w:p w14:paraId="43CCF901" w14:textId="77777777" w:rsidR="00B42C23" w:rsidRPr="006B1B16" w:rsidRDefault="00B42C23" w:rsidP="00992922">
            <w:pPr>
              <w:rPr>
                <w:bCs/>
                <w:iCs/>
              </w:rPr>
            </w:pPr>
            <w:r w:rsidRPr="006B1B16">
              <w:rPr>
                <w:bCs/>
                <w:iCs/>
              </w:rPr>
              <w:t xml:space="preserve">Wykonanie pochwytów przy biegach w klatce schodowej, które są ciągłe i wystają </w:t>
            </w:r>
            <w:r w:rsidRPr="006B1B16">
              <w:rPr>
                <w:bCs/>
                <w:iCs/>
              </w:rPr>
              <w:br/>
              <w:t>o minimum 30 cm obrys skrajnych stopni w biegach</w:t>
            </w:r>
          </w:p>
        </w:tc>
        <w:tc>
          <w:tcPr>
            <w:tcW w:w="1985" w:type="dxa"/>
            <w:tcBorders>
              <w:left w:val="single" w:sz="12" w:space="0" w:color="auto"/>
              <w:right w:val="single" w:sz="12" w:space="0" w:color="auto"/>
            </w:tcBorders>
            <w:shd w:val="clear" w:color="auto" w:fill="E2EFD9" w:themeFill="accent6" w:themeFillTint="33"/>
          </w:tcPr>
          <w:p w14:paraId="34639F3B" w14:textId="4371E9A6" w:rsidR="00B42C23" w:rsidRPr="002A5A78" w:rsidRDefault="00B42C23" w:rsidP="00992922">
            <w:pPr>
              <w:jc w:val="center"/>
              <w:rPr>
                <w:b/>
              </w:rPr>
            </w:pPr>
            <w:r w:rsidRPr="002A5A78">
              <w:rPr>
                <w:b/>
              </w:rPr>
              <w:t>2023-2030</w:t>
            </w:r>
          </w:p>
        </w:tc>
        <w:tc>
          <w:tcPr>
            <w:tcW w:w="1275" w:type="dxa"/>
            <w:tcBorders>
              <w:left w:val="single" w:sz="12" w:space="0" w:color="auto"/>
            </w:tcBorders>
            <w:shd w:val="clear" w:color="auto" w:fill="E2EFD9" w:themeFill="accent6" w:themeFillTint="33"/>
          </w:tcPr>
          <w:p w14:paraId="29796C70" w14:textId="3609E359" w:rsidR="00B42C23" w:rsidRPr="006B1B16" w:rsidRDefault="00B42C23" w:rsidP="00992922">
            <w:pPr>
              <w:jc w:val="center"/>
            </w:pPr>
            <w:r w:rsidRPr="006B1B16">
              <w:t>-</w:t>
            </w:r>
          </w:p>
        </w:tc>
        <w:tc>
          <w:tcPr>
            <w:tcW w:w="1276" w:type="dxa"/>
            <w:shd w:val="clear" w:color="auto" w:fill="E2EFD9" w:themeFill="accent6" w:themeFillTint="33"/>
          </w:tcPr>
          <w:p w14:paraId="3241CCB2" w14:textId="77777777" w:rsidR="00B42C23" w:rsidRPr="006B1B16" w:rsidRDefault="00B42C23" w:rsidP="00992922">
            <w:pPr>
              <w:jc w:val="center"/>
              <w:rPr>
                <w:b/>
                <w:bCs/>
              </w:rPr>
            </w:pPr>
            <w:r w:rsidRPr="006B1B16">
              <w:rPr>
                <w:b/>
                <w:bCs/>
              </w:rPr>
              <w:t>TAK</w:t>
            </w:r>
          </w:p>
        </w:tc>
        <w:tc>
          <w:tcPr>
            <w:tcW w:w="2126" w:type="dxa"/>
            <w:vMerge/>
            <w:tcBorders>
              <w:left w:val="single" w:sz="12" w:space="0" w:color="auto"/>
              <w:right w:val="single" w:sz="12" w:space="0" w:color="auto"/>
            </w:tcBorders>
            <w:shd w:val="clear" w:color="auto" w:fill="E2EFD9" w:themeFill="accent6" w:themeFillTint="33"/>
          </w:tcPr>
          <w:p w14:paraId="4068664C" w14:textId="6A82D007" w:rsidR="00B42C23" w:rsidRPr="00C36D0A" w:rsidRDefault="00B42C23" w:rsidP="00992922">
            <w:pPr>
              <w:rPr>
                <w:color w:val="FF0000"/>
              </w:rPr>
            </w:pPr>
          </w:p>
        </w:tc>
      </w:tr>
      <w:tr w:rsidR="00B42C23" w:rsidRPr="00C36D0A" w14:paraId="03506276" w14:textId="002942C3" w:rsidTr="00E359C4">
        <w:tc>
          <w:tcPr>
            <w:tcW w:w="709" w:type="dxa"/>
            <w:tcBorders>
              <w:top w:val="single" w:sz="12" w:space="0" w:color="auto"/>
              <w:left w:val="single" w:sz="12" w:space="0" w:color="auto"/>
              <w:right w:val="single" w:sz="12" w:space="0" w:color="auto"/>
            </w:tcBorders>
            <w:shd w:val="clear" w:color="auto" w:fill="FFFFFF" w:themeFill="background1"/>
          </w:tcPr>
          <w:p w14:paraId="3B7B1218" w14:textId="77777777" w:rsidR="00B42C23" w:rsidRPr="00326317" w:rsidRDefault="00B42C23" w:rsidP="00992922">
            <w:r w:rsidRPr="00326317">
              <w:t>12</w:t>
            </w:r>
          </w:p>
        </w:tc>
        <w:tc>
          <w:tcPr>
            <w:tcW w:w="6789" w:type="dxa"/>
            <w:tcBorders>
              <w:top w:val="single" w:sz="12" w:space="0" w:color="auto"/>
              <w:left w:val="single" w:sz="12" w:space="0" w:color="auto"/>
              <w:right w:val="single" w:sz="12" w:space="0" w:color="auto"/>
            </w:tcBorders>
            <w:shd w:val="clear" w:color="auto" w:fill="BDD6EE" w:themeFill="accent5" w:themeFillTint="66"/>
          </w:tcPr>
          <w:p w14:paraId="7B71E853" w14:textId="77777777" w:rsidR="00B42C23" w:rsidRPr="00326317" w:rsidRDefault="00B42C23" w:rsidP="00992922">
            <w:pPr>
              <w:jc w:val="both"/>
            </w:pPr>
            <w:r w:rsidRPr="00326317">
              <w:t xml:space="preserve">Zapewnienie na parterze budynku toalety dla OzN dostępnej dla wszystkich użytkowników z przestrzeni komunikacji. </w:t>
            </w:r>
          </w:p>
          <w:p w14:paraId="5BEAAE8A" w14:textId="77777777" w:rsidR="00B42C23" w:rsidRPr="00326317" w:rsidRDefault="00B42C23" w:rsidP="00992922">
            <w:pPr>
              <w:jc w:val="both"/>
            </w:pPr>
            <w:r w:rsidRPr="00326317">
              <w:t>W toalecie należy zapewnić:</w:t>
            </w:r>
          </w:p>
          <w:p w14:paraId="5536BDAC" w14:textId="77777777" w:rsidR="00B42C23" w:rsidRPr="00326317" w:rsidRDefault="00B42C23" w:rsidP="00992922">
            <w:r w:rsidRPr="00326317">
              <w:t xml:space="preserve">- przestrzeń manewrową o minimalnych wymiarach 150 x 150 cm wolną od </w:t>
            </w:r>
          </w:p>
          <w:p w14:paraId="30174BA6" w14:textId="77777777" w:rsidR="00B42C23" w:rsidRPr="00326317" w:rsidRDefault="00B42C23" w:rsidP="00992922">
            <w:r w:rsidRPr="00326317">
              <w:t xml:space="preserve">  przeszkód przed wejściem do toalety i wewnątrz pomieszczenia</w:t>
            </w:r>
          </w:p>
          <w:p w14:paraId="08BDE2D2" w14:textId="77777777" w:rsidR="00B42C23" w:rsidRPr="00326317" w:rsidRDefault="00B42C23" w:rsidP="00992922">
            <w:r w:rsidRPr="00326317">
              <w:t xml:space="preserve">- drzwi o szerokości w świetle przejścia min. 90 cm z podłużnym uchwytem lub </w:t>
            </w:r>
          </w:p>
          <w:p w14:paraId="77B338A6" w14:textId="77777777" w:rsidR="00B42C23" w:rsidRPr="00326317" w:rsidRDefault="00B42C23" w:rsidP="00992922">
            <w:r w:rsidRPr="00326317">
              <w:t xml:space="preserve">  klamką w postaci dźwigni, wyróżniające się kolorystycznie od ściany i nie </w:t>
            </w:r>
          </w:p>
          <w:p w14:paraId="31913882" w14:textId="77777777" w:rsidR="00B42C23" w:rsidRPr="00326317" w:rsidRDefault="00B42C23" w:rsidP="00992922">
            <w:r w:rsidRPr="00326317">
              <w:t xml:space="preserve">  wymagające do otwarcia siły przekraczającej 25N</w:t>
            </w:r>
          </w:p>
          <w:p w14:paraId="2B31A4FA" w14:textId="77777777" w:rsidR="00B42C23" w:rsidRPr="00326317" w:rsidRDefault="00B42C23" w:rsidP="00992922">
            <w:r w:rsidRPr="00326317">
              <w:t>- wolną przestrzeń z boku miski ustępowej umożliwiającą transfer boczny na miskę</w:t>
            </w:r>
            <w:r w:rsidRPr="00326317">
              <w:br/>
              <w:t xml:space="preserve">  o szerokości min. 90 cm. </w:t>
            </w:r>
          </w:p>
          <w:p w14:paraId="2A92C4D1" w14:textId="77777777" w:rsidR="00B42C23" w:rsidRPr="00326317" w:rsidRDefault="00B42C23" w:rsidP="00992922">
            <w:r w:rsidRPr="00326317">
              <w:t>- uchwyty przy misce ustępowej wystające min. 10 cm przed jej przednią krawędź</w:t>
            </w:r>
          </w:p>
          <w:p w14:paraId="5B955007" w14:textId="77777777" w:rsidR="00B42C23" w:rsidRPr="00326317" w:rsidRDefault="00B42C23" w:rsidP="00992922">
            <w:r w:rsidRPr="00326317">
              <w:t xml:space="preserve">- uchwyty przy umywalce lub umywalkę z wbudowanymi uchwytami (należy wtedy </w:t>
            </w:r>
          </w:p>
          <w:p w14:paraId="0A2C0F09" w14:textId="77777777" w:rsidR="00B42C23" w:rsidRPr="00326317" w:rsidRDefault="00B42C23" w:rsidP="00992922">
            <w:r w:rsidRPr="00326317">
              <w:t xml:space="preserve">  zadbać o solidne mocowanie umywalki do ściany)</w:t>
            </w:r>
          </w:p>
          <w:p w14:paraId="574994B9" w14:textId="77777777" w:rsidR="00B42C23" w:rsidRPr="00326317" w:rsidRDefault="00B42C23" w:rsidP="00992922">
            <w:r w:rsidRPr="00326317">
              <w:t xml:space="preserve">- baterię przy umywalce z długą wylewką i przedłużonym uchwytem </w:t>
            </w:r>
          </w:p>
          <w:p w14:paraId="3CDB6FD9" w14:textId="77777777" w:rsidR="00B42C23" w:rsidRPr="00326317" w:rsidRDefault="00B42C23" w:rsidP="00992922">
            <w:r w:rsidRPr="00326317">
              <w:t>- lustro na wysokości nie przekraczającej 90 cm od posadzki</w:t>
            </w:r>
          </w:p>
          <w:p w14:paraId="495EAE39" w14:textId="77777777" w:rsidR="00B42C23" w:rsidRPr="00326317" w:rsidRDefault="00B42C23" w:rsidP="00992922">
            <w:r w:rsidRPr="00326317">
              <w:t>- kolorystykę elementów wyposażenia kontrastująca ze ścianami (LRV&gt;30)</w:t>
            </w:r>
          </w:p>
          <w:p w14:paraId="504EAB1B" w14:textId="77777777" w:rsidR="00B42C23" w:rsidRPr="00326317" w:rsidRDefault="00B42C23" w:rsidP="00992922">
            <w:r w:rsidRPr="00326317">
              <w:t>- wieszaki na ubrania na wysokości 1,1 m i 1,8 m</w:t>
            </w:r>
          </w:p>
          <w:p w14:paraId="750701F3" w14:textId="77777777" w:rsidR="00B42C23" w:rsidRPr="00326317" w:rsidRDefault="00B42C23" w:rsidP="00992922">
            <w:pPr>
              <w:jc w:val="both"/>
            </w:pPr>
            <w:r w:rsidRPr="00326317">
              <w:t>- instalację alarmową</w:t>
            </w:r>
          </w:p>
        </w:tc>
        <w:tc>
          <w:tcPr>
            <w:tcW w:w="1985" w:type="dxa"/>
            <w:tcBorders>
              <w:top w:val="single" w:sz="12" w:space="0" w:color="auto"/>
              <w:left w:val="single" w:sz="12" w:space="0" w:color="auto"/>
              <w:right w:val="single" w:sz="12" w:space="0" w:color="auto"/>
            </w:tcBorders>
            <w:shd w:val="clear" w:color="auto" w:fill="BDD6EE" w:themeFill="accent5" w:themeFillTint="66"/>
          </w:tcPr>
          <w:p w14:paraId="772A7202" w14:textId="74D4121A" w:rsidR="00B42C23" w:rsidRPr="002A5A78" w:rsidRDefault="00B42C23" w:rsidP="00992922">
            <w:pPr>
              <w:jc w:val="center"/>
              <w:rPr>
                <w:b/>
                <w:bCs/>
              </w:rPr>
            </w:pPr>
            <w:r w:rsidRPr="002A5A78">
              <w:rPr>
                <w:b/>
                <w:bCs/>
              </w:rPr>
              <w:t>2023-2030</w:t>
            </w:r>
          </w:p>
        </w:tc>
        <w:tc>
          <w:tcPr>
            <w:tcW w:w="1275" w:type="dxa"/>
            <w:tcBorders>
              <w:top w:val="single" w:sz="12" w:space="0" w:color="auto"/>
              <w:left w:val="single" w:sz="12" w:space="0" w:color="auto"/>
            </w:tcBorders>
            <w:shd w:val="clear" w:color="auto" w:fill="BDD6EE" w:themeFill="accent5" w:themeFillTint="66"/>
          </w:tcPr>
          <w:p w14:paraId="28E2AAA2" w14:textId="6CE0625D" w:rsidR="00B42C23" w:rsidRPr="00326317" w:rsidRDefault="00B42C23" w:rsidP="00992922">
            <w:pPr>
              <w:jc w:val="center"/>
            </w:pPr>
            <w:r w:rsidRPr="00326317">
              <w:rPr>
                <w:b/>
                <w:bCs/>
              </w:rPr>
              <w:t>TAK</w:t>
            </w:r>
          </w:p>
        </w:tc>
        <w:tc>
          <w:tcPr>
            <w:tcW w:w="1276" w:type="dxa"/>
            <w:tcBorders>
              <w:top w:val="single" w:sz="12" w:space="0" w:color="auto"/>
            </w:tcBorders>
            <w:shd w:val="clear" w:color="auto" w:fill="BDD6EE" w:themeFill="accent5" w:themeFillTint="66"/>
          </w:tcPr>
          <w:p w14:paraId="1AB8DD4C" w14:textId="77777777" w:rsidR="00B42C23" w:rsidRPr="00326317" w:rsidRDefault="00B42C23" w:rsidP="00992922">
            <w:pPr>
              <w:jc w:val="center"/>
            </w:pPr>
            <w:r w:rsidRPr="00326317">
              <w:t>-</w:t>
            </w:r>
          </w:p>
        </w:tc>
        <w:tc>
          <w:tcPr>
            <w:tcW w:w="2126" w:type="dxa"/>
            <w:vMerge/>
            <w:tcBorders>
              <w:left w:val="single" w:sz="12" w:space="0" w:color="auto"/>
              <w:right w:val="single" w:sz="12" w:space="0" w:color="auto"/>
            </w:tcBorders>
            <w:shd w:val="clear" w:color="auto" w:fill="BDD6EE" w:themeFill="accent5" w:themeFillTint="66"/>
          </w:tcPr>
          <w:p w14:paraId="49F2DB73" w14:textId="40C6C8FA" w:rsidR="00B42C23" w:rsidRPr="00C36D0A" w:rsidRDefault="00B42C23" w:rsidP="00992922">
            <w:pPr>
              <w:rPr>
                <w:color w:val="FF0000"/>
              </w:rPr>
            </w:pPr>
          </w:p>
        </w:tc>
      </w:tr>
      <w:tr w:rsidR="00B42C23" w:rsidRPr="00C36D0A" w14:paraId="5E2F8646" w14:textId="04D9B5DB"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3DDE05A2" w14:textId="77777777" w:rsidR="00B42C23" w:rsidRPr="00326317" w:rsidRDefault="00B42C23" w:rsidP="00992922">
            <w:r w:rsidRPr="00326317">
              <w:t>13</w:t>
            </w:r>
          </w:p>
        </w:tc>
        <w:tc>
          <w:tcPr>
            <w:tcW w:w="6789" w:type="dxa"/>
            <w:tcBorders>
              <w:top w:val="single" w:sz="2" w:space="0" w:color="auto"/>
              <w:left w:val="single" w:sz="12" w:space="0" w:color="auto"/>
              <w:bottom w:val="single" w:sz="12" w:space="0" w:color="auto"/>
              <w:right w:val="single" w:sz="12" w:space="0" w:color="auto"/>
            </w:tcBorders>
            <w:shd w:val="clear" w:color="auto" w:fill="BDD6EE" w:themeFill="accent5" w:themeFillTint="66"/>
          </w:tcPr>
          <w:p w14:paraId="098AFD9C" w14:textId="77777777" w:rsidR="00B42C23" w:rsidRPr="00326317" w:rsidRDefault="00B42C23" w:rsidP="00992922">
            <w:pPr>
              <w:jc w:val="both"/>
            </w:pPr>
            <w:r w:rsidRPr="00326317">
              <w:t xml:space="preserve">Zapewnienie na parterze budynku pokoju opiekuna wyposażonego w przewijak dla dzieci, przewijak dla dorosłych (np. leżankę), fotel lub kanapę </w:t>
            </w:r>
            <w:r w:rsidRPr="00326317">
              <w:lastRenderedPageBreak/>
              <w:t>do karmienia, oraz powiększony kosz na odpady. Zaleca się montaż urządzenia do podgrzewania butelek z pokarmem.</w:t>
            </w:r>
          </w:p>
        </w:tc>
        <w:tc>
          <w:tcPr>
            <w:tcW w:w="1985" w:type="dxa"/>
            <w:tcBorders>
              <w:top w:val="single" w:sz="2" w:space="0" w:color="auto"/>
              <w:left w:val="single" w:sz="12" w:space="0" w:color="auto"/>
              <w:bottom w:val="single" w:sz="12" w:space="0" w:color="auto"/>
              <w:right w:val="single" w:sz="12" w:space="0" w:color="auto"/>
            </w:tcBorders>
            <w:shd w:val="clear" w:color="auto" w:fill="BDD6EE" w:themeFill="accent5" w:themeFillTint="66"/>
          </w:tcPr>
          <w:p w14:paraId="5ADC3073" w14:textId="427D8227" w:rsidR="00B42C23" w:rsidRPr="002A5A78" w:rsidRDefault="00B42C23" w:rsidP="00992922">
            <w:pPr>
              <w:jc w:val="center"/>
              <w:rPr>
                <w:b/>
                <w:bCs/>
              </w:rPr>
            </w:pPr>
            <w:r w:rsidRPr="002A5A78">
              <w:rPr>
                <w:b/>
                <w:bCs/>
              </w:rPr>
              <w:lastRenderedPageBreak/>
              <w:t>2023-2030</w:t>
            </w:r>
          </w:p>
        </w:tc>
        <w:tc>
          <w:tcPr>
            <w:tcW w:w="1275" w:type="dxa"/>
            <w:tcBorders>
              <w:top w:val="single" w:sz="2" w:space="0" w:color="auto"/>
              <w:left w:val="single" w:sz="12" w:space="0" w:color="auto"/>
              <w:bottom w:val="single" w:sz="12" w:space="0" w:color="auto"/>
            </w:tcBorders>
            <w:shd w:val="clear" w:color="auto" w:fill="BDD6EE" w:themeFill="accent5" w:themeFillTint="66"/>
          </w:tcPr>
          <w:p w14:paraId="3430076A" w14:textId="3264AA0B" w:rsidR="00B42C23" w:rsidRPr="00326317" w:rsidRDefault="00B42C23" w:rsidP="00992922">
            <w:pPr>
              <w:jc w:val="center"/>
            </w:pPr>
            <w:r w:rsidRPr="00326317">
              <w:rPr>
                <w:b/>
                <w:bCs/>
              </w:rPr>
              <w:t>TAK</w:t>
            </w:r>
          </w:p>
        </w:tc>
        <w:tc>
          <w:tcPr>
            <w:tcW w:w="1276" w:type="dxa"/>
            <w:tcBorders>
              <w:top w:val="single" w:sz="2" w:space="0" w:color="auto"/>
              <w:bottom w:val="single" w:sz="12" w:space="0" w:color="auto"/>
            </w:tcBorders>
            <w:shd w:val="clear" w:color="auto" w:fill="BDD6EE" w:themeFill="accent5" w:themeFillTint="66"/>
          </w:tcPr>
          <w:p w14:paraId="31993AC3" w14:textId="77777777" w:rsidR="00B42C23" w:rsidRPr="00326317" w:rsidRDefault="00B42C23" w:rsidP="00992922">
            <w:pPr>
              <w:jc w:val="center"/>
              <w:rPr>
                <w:b/>
                <w:bCs/>
              </w:rPr>
            </w:pPr>
            <w:r w:rsidRPr="00326317">
              <w:rPr>
                <w:b/>
                <w:bCs/>
              </w:rPr>
              <w:t>-</w:t>
            </w:r>
          </w:p>
        </w:tc>
        <w:tc>
          <w:tcPr>
            <w:tcW w:w="2126" w:type="dxa"/>
            <w:vMerge/>
            <w:tcBorders>
              <w:left w:val="single" w:sz="12" w:space="0" w:color="auto"/>
              <w:right w:val="single" w:sz="12" w:space="0" w:color="auto"/>
            </w:tcBorders>
            <w:shd w:val="clear" w:color="auto" w:fill="BDD6EE" w:themeFill="accent5" w:themeFillTint="66"/>
          </w:tcPr>
          <w:p w14:paraId="2F2243B7" w14:textId="173901B0" w:rsidR="00B42C23" w:rsidRPr="00326317" w:rsidRDefault="00B42C23" w:rsidP="00992922"/>
        </w:tc>
      </w:tr>
      <w:tr w:rsidR="00B42C23" w:rsidRPr="00C36D0A" w14:paraId="78ACF082" w14:textId="508C7CF3"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603F075D" w14:textId="77777777" w:rsidR="00B42C23" w:rsidRPr="00326317" w:rsidRDefault="00B42C23" w:rsidP="00992922">
            <w:r w:rsidRPr="00326317">
              <w:t>14</w:t>
            </w:r>
          </w:p>
        </w:tc>
        <w:tc>
          <w:tcPr>
            <w:tcW w:w="6789"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6D0A761D" w14:textId="77777777" w:rsidR="00B42C23" w:rsidRPr="00326317" w:rsidRDefault="00B42C23" w:rsidP="00992922">
            <w:r w:rsidRPr="00326317">
              <w:t>Opracowanie procedury ewakuacji osób z niepełnosprawnościami</w:t>
            </w:r>
          </w:p>
        </w:tc>
        <w:tc>
          <w:tcPr>
            <w:tcW w:w="1985"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26394544" w14:textId="0818BB17" w:rsidR="00B42C23" w:rsidRPr="002A5A78" w:rsidRDefault="00B42C23" w:rsidP="00992922">
            <w:pPr>
              <w:jc w:val="center"/>
              <w:rPr>
                <w:b/>
                <w:bCs/>
              </w:rPr>
            </w:pPr>
            <w:r w:rsidRPr="002A5A78">
              <w:rPr>
                <w:b/>
                <w:bCs/>
              </w:rPr>
              <w:t>2022</w:t>
            </w:r>
          </w:p>
        </w:tc>
        <w:tc>
          <w:tcPr>
            <w:tcW w:w="1275" w:type="dxa"/>
            <w:tcBorders>
              <w:top w:val="single" w:sz="12" w:space="0" w:color="auto"/>
              <w:left w:val="single" w:sz="12" w:space="0" w:color="auto"/>
              <w:bottom w:val="single" w:sz="2" w:space="0" w:color="auto"/>
            </w:tcBorders>
            <w:shd w:val="clear" w:color="auto" w:fill="FBE4D5" w:themeFill="accent2" w:themeFillTint="33"/>
          </w:tcPr>
          <w:p w14:paraId="456235FD" w14:textId="4C3B9E6B" w:rsidR="00B42C23" w:rsidRPr="00326317" w:rsidRDefault="00B42C23" w:rsidP="00992922">
            <w:pPr>
              <w:jc w:val="center"/>
            </w:pPr>
            <w:r w:rsidRPr="00326317">
              <w:rPr>
                <w:b/>
                <w:bCs/>
              </w:rPr>
              <w:t>TAK</w:t>
            </w:r>
          </w:p>
        </w:tc>
        <w:tc>
          <w:tcPr>
            <w:tcW w:w="1276" w:type="dxa"/>
            <w:tcBorders>
              <w:top w:val="single" w:sz="12" w:space="0" w:color="auto"/>
              <w:bottom w:val="single" w:sz="2" w:space="0" w:color="auto"/>
            </w:tcBorders>
            <w:shd w:val="clear" w:color="auto" w:fill="FBE4D5" w:themeFill="accent2" w:themeFillTint="33"/>
          </w:tcPr>
          <w:p w14:paraId="63BE03B3" w14:textId="77777777" w:rsidR="00B42C23" w:rsidRPr="00326317" w:rsidRDefault="00B42C23" w:rsidP="00992922">
            <w:pPr>
              <w:jc w:val="center"/>
            </w:pPr>
            <w:r w:rsidRPr="00326317">
              <w:t>-</w:t>
            </w:r>
          </w:p>
        </w:tc>
        <w:tc>
          <w:tcPr>
            <w:tcW w:w="2126" w:type="dxa"/>
            <w:vMerge/>
            <w:tcBorders>
              <w:left w:val="single" w:sz="12" w:space="0" w:color="auto"/>
              <w:right w:val="single" w:sz="12" w:space="0" w:color="auto"/>
            </w:tcBorders>
            <w:shd w:val="clear" w:color="auto" w:fill="FBE4D5" w:themeFill="accent2" w:themeFillTint="33"/>
          </w:tcPr>
          <w:p w14:paraId="38A25C55" w14:textId="5A31C762" w:rsidR="00B42C23" w:rsidRPr="00326317" w:rsidRDefault="00B42C23" w:rsidP="00992922"/>
        </w:tc>
      </w:tr>
      <w:tr w:rsidR="00B42C23" w:rsidRPr="00C36D0A" w14:paraId="59ACE268" w14:textId="47BCEB7D"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1D93A849" w14:textId="77777777" w:rsidR="00B42C23" w:rsidRPr="00326317" w:rsidRDefault="00B42C23" w:rsidP="00992922">
            <w:r w:rsidRPr="00326317">
              <w:t>15</w:t>
            </w:r>
          </w:p>
        </w:tc>
        <w:tc>
          <w:tcPr>
            <w:tcW w:w="6789"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44ABB224" w14:textId="77777777" w:rsidR="00B42C23" w:rsidRPr="00326317" w:rsidRDefault="00B42C23" w:rsidP="00992922">
            <w:r w:rsidRPr="00326317">
              <w:t xml:space="preserve">Zakup sprzętu specjalistycznego wspomagającego ewakuację osób </w:t>
            </w:r>
            <w:r w:rsidRPr="00326317">
              <w:br/>
              <w:t>z niepełnosprawnościami.</w:t>
            </w:r>
          </w:p>
        </w:tc>
        <w:tc>
          <w:tcPr>
            <w:tcW w:w="1985"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209FFACE" w14:textId="0E2409F5" w:rsidR="00B42C23" w:rsidRPr="002A5A78" w:rsidRDefault="00B42C23" w:rsidP="00992922">
            <w:pPr>
              <w:jc w:val="center"/>
              <w:rPr>
                <w:b/>
              </w:rPr>
            </w:pPr>
            <w:r w:rsidRPr="002A5A78">
              <w:rPr>
                <w:b/>
              </w:rPr>
              <w:t>2023-2030</w:t>
            </w:r>
          </w:p>
        </w:tc>
        <w:tc>
          <w:tcPr>
            <w:tcW w:w="1275" w:type="dxa"/>
            <w:tcBorders>
              <w:top w:val="single" w:sz="2" w:space="0" w:color="auto"/>
              <w:left w:val="single" w:sz="12" w:space="0" w:color="auto"/>
              <w:bottom w:val="single" w:sz="12" w:space="0" w:color="auto"/>
            </w:tcBorders>
            <w:shd w:val="clear" w:color="auto" w:fill="FBE4D5" w:themeFill="accent2" w:themeFillTint="33"/>
          </w:tcPr>
          <w:p w14:paraId="09DDDCB5" w14:textId="7E2305BC" w:rsidR="00B42C23" w:rsidRPr="00326317" w:rsidRDefault="00B42C23" w:rsidP="00992922">
            <w:pPr>
              <w:jc w:val="center"/>
              <w:rPr>
                <w:b/>
                <w:bCs/>
              </w:rPr>
            </w:pPr>
            <w:r w:rsidRPr="00326317">
              <w:t>-</w:t>
            </w:r>
          </w:p>
        </w:tc>
        <w:tc>
          <w:tcPr>
            <w:tcW w:w="1276" w:type="dxa"/>
            <w:tcBorders>
              <w:top w:val="single" w:sz="2" w:space="0" w:color="auto"/>
              <w:bottom w:val="single" w:sz="12" w:space="0" w:color="auto"/>
            </w:tcBorders>
            <w:shd w:val="clear" w:color="auto" w:fill="FBE4D5" w:themeFill="accent2" w:themeFillTint="33"/>
          </w:tcPr>
          <w:p w14:paraId="1F68C620" w14:textId="77777777" w:rsidR="00B42C23" w:rsidRPr="00326317" w:rsidRDefault="00B42C23" w:rsidP="00992922">
            <w:pPr>
              <w:jc w:val="center"/>
            </w:pPr>
            <w:r w:rsidRPr="00326317">
              <w:rPr>
                <w:b/>
                <w:bCs/>
              </w:rPr>
              <w:t>TAK</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35A3069C" w14:textId="23278503" w:rsidR="00B42C23" w:rsidRPr="00326317" w:rsidRDefault="00B42C23" w:rsidP="00992922"/>
        </w:tc>
      </w:tr>
      <w:tr w:rsidR="00B42C23" w:rsidRPr="008D051D" w14:paraId="5CA71226" w14:textId="4A414D3D"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37065816" w14:textId="77777777" w:rsidR="00B42C23" w:rsidRPr="00A92DBA" w:rsidRDefault="00B42C23" w:rsidP="00992922">
            <w:pPr>
              <w:spacing w:before="120" w:after="120"/>
              <w:jc w:val="center"/>
              <w:rPr>
                <w:b/>
                <w:bCs/>
              </w:rPr>
            </w:pPr>
            <w:r w:rsidRPr="00A92DBA">
              <w:rPr>
                <w:b/>
                <w:bCs/>
                <w:sz w:val="28"/>
                <w:szCs w:val="28"/>
              </w:rPr>
              <w:t>13</w:t>
            </w:r>
          </w:p>
        </w:tc>
        <w:tc>
          <w:tcPr>
            <w:tcW w:w="6789" w:type="dxa"/>
            <w:tcBorders>
              <w:top w:val="single" w:sz="12" w:space="0" w:color="auto"/>
              <w:left w:val="single" w:sz="12" w:space="0" w:color="auto"/>
              <w:bottom w:val="single" w:sz="12" w:space="0" w:color="auto"/>
              <w:right w:val="single" w:sz="12" w:space="0" w:color="auto"/>
            </w:tcBorders>
            <w:shd w:val="clear" w:color="auto" w:fill="00B0F0"/>
          </w:tcPr>
          <w:p w14:paraId="40EAD673" w14:textId="5032F23B" w:rsidR="00B42C23" w:rsidRDefault="00755FDD" w:rsidP="00992922">
            <w:pPr>
              <w:spacing w:before="120" w:after="120"/>
              <w:jc w:val="center"/>
              <w:rPr>
                <w:b/>
                <w:bCs/>
                <w:sz w:val="28"/>
                <w:szCs w:val="28"/>
              </w:rPr>
            </w:pPr>
            <w:r>
              <w:rPr>
                <w:b/>
                <w:bCs/>
                <w:sz w:val="28"/>
                <w:szCs w:val="28"/>
              </w:rPr>
              <w:t>Al. JEROZOLIMSKIE 28</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463CEA56" w14:textId="185CF334" w:rsidR="00B42C23" w:rsidRPr="00A92DBA" w:rsidRDefault="00B42C23" w:rsidP="00992922">
            <w:pPr>
              <w:spacing w:before="120" w:after="120"/>
              <w:jc w:val="center"/>
              <w:rPr>
                <w:b/>
                <w:bCs/>
                <w:sz w:val="28"/>
                <w:szCs w:val="28"/>
              </w:rPr>
            </w:pPr>
            <w:r>
              <w:rPr>
                <w:b/>
                <w:bCs/>
                <w:sz w:val="28"/>
                <w:szCs w:val="28"/>
              </w:rPr>
              <w:t>Osoba/jednostka odpowiedzialna</w:t>
            </w:r>
          </w:p>
        </w:tc>
      </w:tr>
      <w:tr w:rsidR="00B42C23" w:rsidRPr="008D051D" w14:paraId="7BB8FF90" w14:textId="29F6C288"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0702D66" w14:textId="77777777" w:rsidR="00B42C23" w:rsidRPr="008D051D" w:rsidRDefault="00B42C23" w:rsidP="00992922">
            <w:pPr>
              <w:jc w:val="center"/>
              <w:rPr>
                <w:b/>
                <w:bCs/>
              </w:rPr>
            </w:pPr>
            <w:r w:rsidRPr="008D051D">
              <w:rPr>
                <w:b/>
                <w:bCs/>
              </w:rPr>
              <w:t>L.P.</w:t>
            </w:r>
          </w:p>
        </w:tc>
        <w:tc>
          <w:tcPr>
            <w:tcW w:w="67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A8A639E" w14:textId="77777777" w:rsidR="00B42C23" w:rsidRPr="008D051D" w:rsidRDefault="00B42C23" w:rsidP="00992922">
            <w:pPr>
              <w:jc w:val="center"/>
              <w:rPr>
                <w:b/>
                <w:bCs/>
              </w:rPr>
            </w:pPr>
            <w:r w:rsidRPr="008D051D">
              <w:rPr>
                <w:b/>
                <w:bCs/>
              </w:rPr>
              <w:t>DZIAŁANIE</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69ECB1E" w14:textId="009FB4D7" w:rsidR="00B42C23" w:rsidRPr="008D051D" w:rsidRDefault="00B42C23" w:rsidP="00992922">
            <w:pPr>
              <w:jc w:val="center"/>
              <w:rPr>
                <w:b/>
                <w:bCs/>
              </w:rPr>
            </w:pPr>
            <w:r>
              <w:rPr>
                <w:b/>
                <w:bCs/>
              </w:rPr>
              <w:t>ZALECANA DATA WYKONANIA</w:t>
            </w:r>
          </w:p>
        </w:tc>
        <w:tc>
          <w:tcPr>
            <w:tcW w:w="1275" w:type="dxa"/>
            <w:tcBorders>
              <w:top w:val="single" w:sz="12" w:space="0" w:color="auto"/>
              <w:left w:val="single" w:sz="12" w:space="0" w:color="auto"/>
              <w:bottom w:val="single" w:sz="12" w:space="0" w:color="auto"/>
              <w:right w:val="single" w:sz="6" w:space="0" w:color="auto"/>
            </w:tcBorders>
            <w:shd w:val="clear" w:color="auto" w:fill="FFFFFF" w:themeFill="background1"/>
          </w:tcPr>
          <w:p w14:paraId="6A1C7BC3" w14:textId="5F6451B1" w:rsidR="00B42C23" w:rsidRPr="008D051D" w:rsidRDefault="00B42C23" w:rsidP="00992922">
            <w:pPr>
              <w:jc w:val="center"/>
              <w:rPr>
                <w:b/>
                <w:bCs/>
              </w:rPr>
            </w:pPr>
            <w:r w:rsidRPr="008D051D">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61C4E019" w14:textId="77777777" w:rsidR="00B42C23" w:rsidRPr="008D051D" w:rsidRDefault="00B42C23" w:rsidP="00992922">
            <w:pPr>
              <w:jc w:val="center"/>
              <w:rPr>
                <w:b/>
                <w:bCs/>
              </w:rPr>
            </w:pPr>
            <w:r w:rsidRPr="008D051D">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33394D11" w14:textId="0190D961" w:rsidR="00B42C23" w:rsidRPr="00E359C4" w:rsidRDefault="00B42C23" w:rsidP="00992922">
            <w:pPr>
              <w:rPr>
                <w:b/>
                <w:bCs/>
              </w:rPr>
            </w:pPr>
            <w:r w:rsidRPr="00E359C4">
              <w:rPr>
                <w:b/>
                <w:bCs/>
              </w:rPr>
              <w:t>MAZOWIECKI URZAD WOJEWÓDZKI</w:t>
            </w:r>
          </w:p>
          <w:p w14:paraId="1BB1038E" w14:textId="099EF641" w:rsidR="00373B73" w:rsidRPr="00E359C4" w:rsidRDefault="00373B73" w:rsidP="00992922">
            <w:pPr>
              <w:rPr>
                <w:b/>
                <w:bCs/>
              </w:rPr>
            </w:pPr>
            <w:r w:rsidRPr="00E359C4">
              <w:rPr>
                <w:b/>
                <w:bCs/>
              </w:rPr>
              <w:t>Pl. Bankowy 3/5,</w:t>
            </w:r>
          </w:p>
          <w:p w14:paraId="3259C1E7" w14:textId="7C767BBE" w:rsidR="00373B73" w:rsidRPr="008D051D" w:rsidRDefault="00373B73" w:rsidP="00992922">
            <w:pPr>
              <w:rPr>
                <w:b/>
                <w:bCs/>
              </w:rPr>
            </w:pPr>
            <w:r w:rsidRPr="00E359C4">
              <w:rPr>
                <w:b/>
                <w:bCs/>
              </w:rPr>
              <w:t>00-950 Warszawa.</w:t>
            </w:r>
          </w:p>
          <w:p w14:paraId="7A919459" w14:textId="711FF773" w:rsidR="00B42C23" w:rsidRPr="008D051D" w:rsidRDefault="00B42C23" w:rsidP="00992922">
            <w:pPr>
              <w:rPr>
                <w:b/>
                <w:bCs/>
              </w:rPr>
            </w:pPr>
          </w:p>
        </w:tc>
      </w:tr>
      <w:tr w:rsidR="00B42C23" w:rsidRPr="008D051D" w14:paraId="6D8F839E" w14:textId="3DF51C55"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0331272F" w14:textId="77777777" w:rsidR="00B42C23" w:rsidRPr="008D051D" w:rsidRDefault="00B42C23" w:rsidP="00992922">
            <w:r w:rsidRPr="008D051D">
              <w:t>1</w:t>
            </w:r>
          </w:p>
        </w:tc>
        <w:tc>
          <w:tcPr>
            <w:tcW w:w="6789"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0FB8F0E5" w14:textId="77777777" w:rsidR="00B42C23" w:rsidRPr="008D051D" w:rsidRDefault="00B42C23" w:rsidP="00992922">
            <w:r w:rsidRPr="00F70D0F">
              <w:t>Wykonanie fakturowych pasów ostrzegawczych przed i za pochyłym odcinkiem pochylni od strony ul. Nowy Świat. Pasy powinny mieć szerokość 30-50 cm i być oddalone o 30 cm od krawędzi biegu.</w:t>
            </w:r>
          </w:p>
        </w:tc>
        <w:tc>
          <w:tcPr>
            <w:tcW w:w="1985" w:type="dxa"/>
            <w:tcBorders>
              <w:left w:val="single" w:sz="12" w:space="0" w:color="auto"/>
              <w:right w:val="single" w:sz="12" w:space="0" w:color="auto"/>
            </w:tcBorders>
            <w:shd w:val="clear" w:color="auto" w:fill="DEEAF6" w:themeFill="accent5" w:themeFillTint="33"/>
          </w:tcPr>
          <w:p w14:paraId="06660718" w14:textId="7674383A" w:rsidR="00B42C23" w:rsidRPr="00113838" w:rsidRDefault="00B42C23" w:rsidP="00992922">
            <w:pPr>
              <w:jc w:val="center"/>
              <w:rPr>
                <w:b/>
              </w:rPr>
            </w:pPr>
            <w:r w:rsidRPr="00113838">
              <w:rPr>
                <w:b/>
              </w:rPr>
              <w:t>2023-2030</w:t>
            </w:r>
          </w:p>
        </w:tc>
        <w:tc>
          <w:tcPr>
            <w:tcW w:w="1275" w:type="dxa"/>
            <w:tcBorders>
              <w:left w:val="single" w:sz="12" w:space="0" w:color="auto"/>
            </w:tcBorders>
            <w:shd w:val="clear" w:color="auto" w:fill="DEEAF6" w:themeFill="accent5" w:themeFillTint="33"/>
          </w:tcPr>
          <w:p w14:paraId="44FE4B39" w14:textId="34E3133E" w:rsidR="00B42C23" w:rsidRPr="008D051D" w:rsidRDefault="00B42C23" w:rsidP="00992922">
            <w:pPr>
              <w:jc w:val="center"/>
            </w:pPr>
            <w:r w:rsidRPr="008D051D">
              <w:t>-</w:t>
            </w:r>
          </w:p>
        </w:tc>
        <w:tc>
          <w:tcPr>
            <w:tcW w:w="1276" w:type="dxa"/>
            <w:shd w:val="clear" w:color="auto" w:fill="DEEAF6" w:themeFill="accent5" w:themeFillTint="33"/>
          </w:tcPr>
          <w:p w14:paraId="6A98A5DE" w14:textId="77777777" w:rsidR="00B42C23" w:rsidRPr="008D051D" w:rsidRDefault="00B42C23" w:rsidP="00992922">
            <w:pPr>
              <w:jc w:val="center"/>
            </w:pPr>
            <w:r>
              <w:t>-</w:t>
            </w:r>
          </w:p>
        </w:tc>
        <w:tc>
          <w:tcPr>
            <w:tcW w:w="2126" w:type="dxa"/>
            <w:vMerge/>
            <w:tcBorders>
              <w:left w:val="single" w:sz="12" w:space="0" w:color="auto"/>
              <w:right w:val="single" w:sz="12" w:space="0" w:color="auto"/>
            </w:tcBorders>
            <w:shd w:val="clear" w:color="auto" w:fill="DEEAF6" w:themeFill="accent5" w:themeFillTint="33"/>
          </w:tcPr>
          <w:p w14:paraId="7F4CC869" w14:textId="0C805B40" w:rsidR="00B42C23" w:rsidRDefault="00B42C23" w:rsidP="00992922"/>
        </w:tc>
      </w:tr>
      <w:tr w:rsidR="00B42C23" w:rsidRPr="008D051D" w14:paraId="77A09042" w14:textId="3FB154B0" w:rsidTr="00E359C4">
        <w:tc>
          <w:tcPr>
            <w:tcW w:w="709" w:type="dxa"/>
            <w:tcBorders>
              <w:top w:val="single" w:sz="2" w:space="0" w:color="auto"/>
              <w:left w:val="single" w:sz="12" w:space="0" w:color="auto"/>
              <w:right w:val="single" w:sz="12" w:space="0" w:color="auto"/>
            </w:tcBorders>
            <w:shd w:val="clear" w:color="auto" w:fill="FFFFFF" w:themeFill="background1"/>
          </w:tcPr>
          <w:p w14:paraId="35B93C6F" w14:textId="77777777" w:rsidR="00B42C23" w:rsidRPr="008D051D" w:rsidRDefault="00B42C23" w:rsidP="00992922">
            <w:r w:rsidRPr="008D051D">
              <w:t>2</w:t>
            </w:r>
          </w:p>
        </w:tc>
        <w:tc>
          <w:tcPr>
            <w:tcW w:w="6789" w:type="dxa"/>
            <w:tcBorders>
              <w:top w:val="single" w:sz="2" w:space="0" w:color="auto"/>
              <w:left w:val="single" w:sz="12" w:space="0" w:color="auto"/>
              <w:right w:val="single" w:sz="12" w:space="0" w:color="auto"/>
            </w:tcBorders>
            <w:shd w:val="clear" w:color="auto" w:fill="DEEAF6" w:themeFill="accent5" w:themeFillTint="33"/>
          </w:tcPr>
          <w:p w14:paraId="1E5047DE" w14:textId="77777777" w:rsidR="00B42C23" w:rsidRPr="00085CF1" w:rsidRDefault="00B42C23" w:rsidP="00992922">
            <w:r w:rsidRPr="00085CF1">
              <w:t xml:space="preserve">Przedłużenie uchwytów o minimum 30 cm poza krawędzie pochyłego odcinka pochylni; w przypadku wymiany całych uchwytów zaleca się wykonanie nowych </w:t>
            </w:r>
            <w:r w:rsidRPr="00085CF1">
              <w:br/>
              <w:t>o średnicy 3,5-4,5 cm.</w:t>
            </w:r>
          </w:p>
        </w:tc>
        <w:tc>
          <w:tcPr>
            <w:tcW w:w="1985" w:type="dxa"/>
            <w:tcBorders>
              <w:top w:val="single" w:sz="2" w:space="0" w:color="auto"/>
              <w:left w:val="single" w:sz="12" w:space="0" w:color="auto"/>
              <w:right w:val="single" w:sz="12" w:space="0" w:color="auto"/>
            </w:tcBorders>
            <w:shd w:val="clear" w:color="auto" w:fill="DEEAF6" w:themeFill="accent5" w:themeFillTint="33"/>
          </w:tcPr>
          <w:p w14:paraId="700C8E1F" w14:textId="6FF76DCE" w:rsidR="00B42C23" w:rsidRPr="00113838" w:rsidRDefault="00B42C23" w:rsidP="00992922">
            <w:pPr>
              <w:jc w:val="center"/>
              <w:rPr>
                <w:b/>
              </w:rPr>
            </w:pPr>
            <w:r w:rsidRPr="00113838">
              <w:rPr>
                <w:b/>
              </w:rPr>
              <w:t>2023-2030</w:t>
            </w:r>
          </w:p>
        </w:tc>
        <w:tc>
          <w:tcPr>
            <w:tcW w:w="1275" w:type="dxa"/>
            <w:tcBorders>
              <w:top w:val="single" w:sz="2" w:space="0" w:color="auto"/>
              <w:left w:val="single" w:sz="12" w:space="0" w:color="auto"/>
            </w:tcBorders>
            <w:shd w:val="clear" w:color="auto" w:fill="DEEAF6" w:themeFill="accent5" w:themeFillTint="33"/>
          </w:tcPr>
          <w:p w14:paraId="08E1C573" w14:textId="132AE7D5" w:rsidR="00B42C23" w:rsidRPr="00085CF1" w:rsidRDefault="00B42C23" w:rsidP="00992922">
            <w:pPr>
              <w:jc w:val="center"/>
            </w:pPr>
            <w:r w:rsidRPr="00085CF1">
              <w:t>-</w:t>
            </w:r>
          </w:p>
        </w:tc>
        <w:tc>
          <w:tcPr>
            <w:tcW w:w="1276" w:type="dxa"/>
            <w:tcBorders>
              <w:top w:val="single" w:sz="2" w:space="0" w:color="auto"/>
            </w:tcBorders>
            <w:shd w:val="clear" w:color="auto" w:fill="DEEAF6" w:themeFill="accent5" w:themeFillTint="33"/>
          </w:tcPr>
          <w:p w14:paraId="58609049" w14:textId="77777777" w:rsidR="00B42C23" w:rsidRPr="00085CF1" w:rsidRDefault="00B42C23" w:rsidP="00992922">
            <w:pPr>
              <w:jc w:val="center"/>
            </w:pPr>
            <w:r w:rsidRPr="00085CF1">
              <w:rPr>
                <w:b/>
                <w:bCs/>
              </w:rPr>
              <w:t>TAK</w:t>
            </w:r>
          </w:p>
        </w:tc>
        <w:tc>
          <w:tcPr>
            <w:tcW w:w="2126" w:type="dxa"/>
            <w:vMerge/>
            <w:tcBorders>
              <w:left w:val="single" w:sz="12" w:space="0" w:color="auto"/>
              <w:right w:val="single" w:sz="12" w:space="0" w:color="auto"/>
            </w:tcBorders>
            <w:shd w:val="clear" w:color="auto" w:fill="DEEAF6" w:themeFill="accent5" w:themeFillTint="33"/>
          </w:tcPr>
          <w:p w14:paraId="110AB730" w14:textId="008119EA" w:rsidR="00B42C23" w:rsidRDefault="00B42C23" w:rsidP="00992922"/>
        </w:tc>
      </w:tr>
      <w:tr w:rsidR="00B42C23" w:rsidRPr="008D051D" w14:paraId="3D2A1513" w14:textId="63225858" w:rsidTr="00E359C4">
        <w:tc>
          <w:tcPr>
            <w:tcW w:w="709" w:type="dxa"/>
            <w:tcBorders>
              <w:left w:val="single" w:sz="12" w:space="0" w:color="auto"/>
              <w:right w:val="single" w:sz="12" w:space="0" w:color="auto"/>
            </w:tcBorders>
            <w:shd w:val="clear" w:color="auto" w:fill="FFFFFF" w:themeFill="background1"/>
          </w:tcPr>
          <w:p w14:paraId="65CB33BA" w14:textId="77777777" w:rsidR="00B42C23" w:rsidRPr="008D051D" w:rsidRDefault="00B42C23" w:rsidP="00992922">
            <w:r w:rsidRPr="008D051D">
              <w:t>3</w:t>
            </w:r>
          </w:p>
        </w:tc>
        <w:tc>
          <w:tcPr>
            <w:tcW w:w="6789" w:type="dxa"/>
            <w:tcBorders>
              <w:left w:val="single" w:sz="12" w:space="0" w:color="auto"/>
              <w:right w:val="single" w:sz="12" w:space="0" w:color="auto"/>
            </w:tcBorders>
            <w:shd w:val="clear" w:color="auto" w:fill="DEEAF6" w:themeFill="accent5" w:themeFillTint="33"/>
          </w:tcPr>
          <w:p w14:paraId="3F8C5B3C" w14:textId="77777777" w:rsidR="00B42C23" w:rsidRPr="00085CF1" w:rsidRDefault="00B42C23" w:rsidP="00992922">
            <w:r w:rsidRPr="00085CF1">
              <w:t xml:space="preserve">Przebudowa pochylni od strony podwórza. </w:t>
            </w:r>
            <w:r w:rsidRPr="00085CF1">
              <w:rPr>
                <w:iCs/>
              </w:rPr>
              <w:t>Przy budowie pochylni należy kierować się następującymi wskazaniami:</w:t>
            </w:r>
          </w:p>
          <w:p w14:paraId="0694DF86" w14:textId="77777777" w:rsidR="00B42C23" w:rsidRPr="00085CF1" w:rsidRDefault="00B42C23" w:rsidP="00992922">
            <w:pPr>
              <w:rPr>
                <w:iCs/>
              </w:rPr>
            </w:pPr>
            <w:r w:rsidRPr="00085CF1">
              <w:rPr>
                <w:iCs/>
              </w:rPr>
              <w:t>- spadek pochylni nie powinien przekraczać 6% (a najlepiej 5%),</w:t>
            </w:r>
          </w:p>
          <w:p w14:paraId="184FB92D" w14:textId="77777777" w:rsidR="00B42C23" w:rsidRPr="00085CF1" w:rsidRDefault="00B42C23" w:rsidP="00992922">
            <w:pPr>
              <w:rPr>
                <w:iCs/>
              </w:rPr>
            </w:pPr>
            <w:r w:rsidRPr="00085CF1">
              <w:rPr>
                <w:iCs/>
              </w:rPr>
              <w:t>- szerokość biegu pochylni powinna wynosić 120 cm,</w:t>
            </w:r>
          </w:p>
          <w:p w14:paraId="457FAE3E" w14:textId="77777777" w:rsidR="00B42C23" w:rsidRPr="00085CF1" w:rsidRDefault="00B42C23" w:rsidP="00992922">
            <w:pPr>
              <w:rPr>
                <w:iCs/>
              </w:rPr>
            </w:pPr>
            <w:r w:rsidRPr="00085CF1">
              <w:rPr>
                <w:iCs/>
              </w:rPr>
              <w:t>- nawierzchnia antypoślizgowa,</w:t>
            </w:r>
          </w:p>
          <w:p w14:paraId="4E4C5185" w14:textId="77777777" w:rsidR="00B42C23" w:rsidRPr="00085CF1" w:rsidRDefault="00B42C23" w:rsidP="00992922">
            <w:pPr>
              <w:rPr>
                <w:iCs/>
              </w:rPr>
            </w:pPr>
            <w:r w:rsidRPr="00085CF1">
              <w:rPr>
                <w:iCs/>
              </w:rPr>
              <w:t>- krawędzie pochylni zabezpieczone progiem o wys. min. 7 cm,</w:t>
            </w:r>
          </w:p>
          <w:p w14:paraId="60E042B7" w14:textId="77777777" w:rsidR="00B42C23" w:rsidRPr="00085CF1" w:rsidRDefault="00B42C23" w:rsidP="00992922">
            <w:pPr>
              <w:rPr>
                <w:iCs/>
              </w:rPr>
            </w:pPr>
            <w:r w:rsidRPr="00085CF1">
              <w:rPr>
                <w:iCs/>
              </w:rPr>
              <w:t xml:space="preserve">- oznaczenie dotykowe i kolorystyczne przed i za pochylnią (np. płytek z </w:t>
            </w:r>
          </w:p>
          <w:p w14:paraId="166C59CC" w14:textId="77777777" w:rsidR="00B42C23" w:rsidRPr="00085CF1" w:rsidRDefault="00B42C23" w:rsidP="00992922">
            <w:pPr>
              <w:rPr>
                <w:iCs/>
              </w:rPr>
            </w:pPr>
            <w:r w:rsidRPr="00085CF1">
              <w:rPr>
                <w:iCs/>
              </w:rPr>
              <w:t xml:space="preserve">  wypustkami) </w:t>
            </w:r>
          </w:p>
          <w:p w14:paraId="55BDAF7D" w14:textId="77777777" w:rsidR="00B42C23" w:rsidRPr="00085CF1" w:rsidRDefault="00B42C23" w:rsidP="00992922">
            <w:pPr>
              <w:rPr>
                <w:iCs/>
              </w:rPr>
            </w:pPr>
            <w:r w:rsidRPr="00085CF1">
              <w:rPr>
                <w:iCs/>
              </w:rPr>
              <w:t>- balustrada obustronna wyposażona w dwa pochwyty na wys. 75 i 90 cm,</w:t>
            </w:r>
          </w:p>
          <w:p w14:paraId="69023A14" w14:textId="77777777" w:rsidR="00B42C23" w:rsidRPr="00085CF1" w:rsidRDefault="00B42C23" w:rsidP="00992922">
            <w:pPr>
              <w:rPr>
                <w:iCs/>
              </w:rPr>
            </w:pPr>
            <w:r w:rsidRPr="00085CF1">
              <w:rPr>
                <w:iCs/>
              </w:rPr>
              <w:t xml:space="preserve">- pochwyty o średnicy 3,5-4,5 cm odsunięte od ściany lub innych przeszkód </w:t>
            </w:r>
            <w:r>
              <w:rPr>
                <w:iCs/>
              </w:rPr>
              <w:br/>
              <w:t xml:space="preserve">  </w:t>
            </w:r>
            <w:r w:rsidRPr="00085CF1">
              <w:rPr>
                <w:iCs/>
              </w:rPr>
              <w:t>o min. 5 cm,</w:t>
            </w:r>
          </w:p>
          <w:p w14:paraId="157B1225" w14:textId="77777777" w:rsidR="00B42C23" w:rsidRPr="00085CF1" w:rsidRDefault="00B42C23" w:rsidP="00992922">
            <w:pPr>
              <w:rPr>
                <w:iCs/>
              </w:rPr>
            </w:pPr>
            <w:r w:rsidRPr="00085CF1">
              <w:rPr>
                <w:iCs/>
              </w:rPr>
              <w:t xml:space="preserve">- pochwyty powinny wystawać minimum 30 cm poza obrys pochyłego odcinka </w:t>
            </w:r>
          </w:p>
          <w:p w14:paraId="2D73D91A" w14:textId="77777777" w:rsidR="00B42C23" w:rsidRPr="00085CF1" w:rsidRDefault="00B42C23" w:rsidP="00992922">
            <w:pPr>
              <w:rPr>
                <w:iCs/>
              </w:rPr>
            </w:pPr>
            <w:r w:rsidRPr="00085CF1">
              <w:rPr>
                <w:iCs/>
              </w:rPr>
              <w:t xml:space="preserve">  pochylni,</w:t>
            </w:r>
          </w:p>
          <w:p w14:paraId="505C951C" w14:textId="77777777" w:rsidR="00B42C23" w:rsidRPr="00085CF1" w:rsidRDefault="00B42C23" w:rsidP="00992922">
            <w:pPr>
              <w:rPr>
                <w:iCs/>
              </w:rPr>
            </w:pPr>
            <w:r w:rsidRPr="00085CF1">
              <w:rPr>
                <w:iCs/>
              </w:rPr>
              <w:t>- odległość między pochwytami 100-110 cm.</w:t>
            </w:r>
          </w:p>
        </w:tc>
        <w:tc>
          <w:tcPr>
            <w:tcW w:w="1985" w:type="dxa"/>
            <w:tcBorders>
              <w:left w:val="single" w:sz="12" w:space="0" w:color="auto"/>
              <w:right w:val="single" w:sz="12" w:space="0" w:color="auto"/>
            </w:tcBorders>
            <w:shd w:val="clear" w:color="auto" w:fill="DEEAF6" w:themeFill="accent5" w:themeFillTint="33"/>
          </w:tcPr>
          <w:p w14:paraId="40860CAB" w14:textId="0ADABBF2" w:rsidR="00B42C23" w:rsidRPr="00113838" w:rsidRDefault="00B42C23" w:rsidP="00992922">
            <w:pPr>
              <w:jc w:val="center"/>
              <w:rPr>
                <w:b/>
                <w:bCs/>
              </w:rPr>
            </w:pPr>
            <w:r w:rsidRPr="00113838">
              <w:rPr>
                <w:b/>
                <w:bCs/>
              </w:rPr>
              <w:t>2023-2030</w:t>
            </w:r>
          </w:p>
        </w:tc>
        <w:tc>
          <w:tcPr>
            <w:tcW w:w="1275" w:type="dxa"/>
            <w:tcBorders>
              <w:left w:val="single" w:sz="12" w:space="0" w:color="auto"/>
            </w:tcBorders>
            <w:shd w:val="clear" w:color="auto" w:fill="DEEAF6" w:themeFill="accent5" w:themeFillTint="33"/>
          </w:tcPr>
          <w:p w14:paraId="0AD124C6" w14:textId="2CB540DC" w:rsidR="00B42C23" w:rsidRPr="00085CF1" w:rsidRDefault="00B42C23" w:rsidP="00992922">
            <w:pPr>
              <w:jc w:val="center"/>
            </w:pPr>
            <w:r w:rsidRPr="00085CF1">
              <w:rPr>
                <w:b/>
                <w:bCs/>
              </w:rPr>
              <w:t>TAK</w:t>
            </w:r>
          </w:p>
        </w:tc>
        <w:tc>
          <w:tcPr>
            <w:tcW w:w="1276" w:type="dxa"/>
            <w:shd w:val="clear" w:color="auto" w:fill="DEEAF6" w:themeFill="accent5" w:themeFillTint="33"/>
          </w:tcPr>
          <w:p w14:paraId="147C6BFE" w14:textId="77777777" w:rsidR="00B42C23" w:rsidRPr="00085CF1" w:rsidRDefault="00B42C23" w:rsidP="00992922">
            <w:pPr>
              <w:jc w:val="center"/>
            </w:pPr>
            <w:r w:rsidRPr="00085CF1">
              <w:t>-</w:t>
            </w:r>
          </w:p>
        </w:tc>
        <w:tc>
          <w:tcPr>
            <w:tcW w:w="2126" w:type="dxa"/>
            <w:vMerge/>
            <w:tcBorders>
              <w:left w:val="single" w:sz="12" w:space="0" w:color="auto"/>
              <w:right w:val="single" w:sz="12" w:space="0" w:color="auto"/>
            </w:tcBorders>
            <w:shd w:val="clear" w:color="auto" w:fill="DEEAF6" w:themeFill="accent5" w:themeFillTint="33"/>
          </w:tcPr>
          <w:p w14:paraId="37A412BE" w14:textId="0208A69A" w:rsidR="00B42C23" w:rsidRPr="00085CF1" w:rsidRDefault="00B42C23" w:rsidP="00992922"/>
        </w:tc>
      </w:tr>
      <w:tr w:rsidR="00B42C23" w:rsidRPr="008D051D" w14:paraId="2F7286F9" w14:textId="2C6FD6A5" w:rsidTr="00E359C4">
        <w:tc>
          <w:tcPr>
            <w:tcW w:w="709" w:type="dxa"/>
            <w:tcBorders>
              <w:left w:val="single" w:sz="12" w:space="0" w:color="auto"/>
              <w:right w:val="single" w:sz="12" w:space="0" w:color="auto"/>
            </w:tcBorders>
            <w:shd w:val="clear" w:color="auto" w:fill="FFFFFF" w:themeFill="background1"/>
          </w:tcPr>
          <w:p w14:paraId="12774C8D" w14:textId="77777777" w:rsidR="00B42C23" w:rsidRPr="008D051D" w:rsidRDefault="00B42C23" w:rsidP="00992922">
            <w:r w:rsidRPr="008D051D">
              <w:t>4</w:t>
            </w:r>
          </w:p>
        </w:tc>
        <w:tc>
          <w:tcPr>
            <w:tcW w:w="6789" w:type="dxa"/>
            <w:tcBorders>
              <w:left w:val="single" w:sz="12" w:space="0" w:color="auto"/>
              <w:right w:val="single" w:sz="12" w:space="0" w:color="auto"/>
            </w:tcBorders>
            <w:shd w:val="clear" w:color="auto" w:fill="DEEAF6" w:themeFill="accent5" w:themeFillTint="33"/>
          </w:tcPr>
          <w:p w14:paraId="05C07E1D" w14:textId="77777777" w:rsidR="00B42C23" w:rsidRPr="00085CF1" w:rsidRDefault="00B42C23" w:rsidP="00992922">
            <w:r w:rsidRPr="00085CF1">
              <w:t xml:space="preserve">Naprawa schodów zewnętrznych od strony al. Jerozolimskich i ul. Nowy Świat </w:t>
            </w:r>
            <w:r>
              <w:br/>
            </w:r>
            <w:r w:rsidRPr="00085CF1">
              <w:t>- odtworzenie geometrii stopni na całej długości, wypełnienie ubytków i wykonanie oznaczeń kontrastowych na krawędziach stopni.</w:t>
            </w:r>
          </w:p>
        </w:tc>
        <w:tc>
          <w:tcPr>
            <w:tcW w:w="1985" w:type="dxa"/>
            <w:tcBorders>
              <w:left w:val="single" w:sz="12" w:space="0" w:color="auto"/>
              <w:right w:val="single" w:sz="12" w:space="0" w:color="auto"/>
            </w:tcBorders>
            <w:shd w:val="clear" w:color="auto" w:fill="DEEAF6" w:themeFill="accent5" w:themeFillTint="33"/>
          </w:tcPr>
          <w:p w14:paraId="3EFE556A" w14:textId="6DF13F9D" w:rsidR="00B42C23" w:rsidRPr="00113838" w:rsidRDefault="00B42C23" w:rsidP="00992922">
            <w:pPr>
              <w:jc w:val="center"/>
              <w:rPr>
                <w:b/>
                <w:bCs/>
              </w:rPr>
            </w:pPr>
            <w:r w:rsidRPr="00113838">
              <w:rPr>
                <w:b/>
                <w:bCs/>
              </w:rPr>
              <w:t>2023-2030</w:t>
            </w:r>
          </w:p>
        </w:tc>
        <w:tc>
          <w:tcPr>
            <w:tcW w:w="1275" w:type="dxa"/>
            <w:tcBorders>
              <w:left w:val="single" w:sz="12" w:space="0" w:color="auto"/>
            </w:tcBorders>
            <w:shd w:val="clear" w:color="auto" w:fill="DEEAF6" w:themeFill="accent5" w:themeFillTint="33"/>
          </w:tcPr>
          <w:p w14:paraId="44B2DD8D" w14:textId="71A0C04E" w:rsidR="00B42C23" w:rsidRPr="00085CF1" w:rsidRDefault="00B42C23" w:rsidP="00992922">
            <w:pPr>
              <w:jc w:val="center"/>
            </w:pPr>
            <w:r w:rsidRPr="00085CF1">
              <w:rPr>
                <w:b/>
                <w:bCs/>
              </w:rPr>
              <w:t>TAK</w:t>
            </w:r>
          </w:p>
        </w:tc>
        <w:tc>
          <w:tcPr>
            <w:tcW w:w="1276" w:type="dxa"/>
            <w:shd w:val="clear" w:color="auto" w:fill="DEEAF6" w:themeFill="accent5" w:themeFillTint="33"/>
          </w:tcPr>
          <w:p w14:paraId="1CEA3AD9" w14:textId="77777777" w:rsidR="00B42C23" w:rsidRPr="00085CF1" w:rsidRDefault="00B42C23" w:rsidP="00992922">
            <w:pPr>
              <w:jc w:val="center"/>
            </w:pPr>
            <w:r w:rsidRPr="00085CF1">
              <w:t>-</w:t>
            </w:r>
          </w:p>
        </w:tc>
        <w:tc>
          <w:tcPr>
            <w:tcW w:w="2126" w:type="dxa"/>
            <w:vMerge/>
            <w:tcBorders>
              <w:left w:val="single" w:sz="12" w:space="0" w:color="auto"/>
              <w:right w:val="single" w:sz="12" w:space="0" w:color="auto"/>
            </w:tcBorders>
            <w:shd w:val="clear" w:color="auto" w:fill="DEEAF6" w:themeFill="accent5" w:themeFillTint="33"/>
          </w:tcPr>
          <w:p w14:paraId="598A46B1" w14:textId="3D116A70" w:rsidR="00B42C23" w:rsidRPr="00085CF1" w:rsidRDefault="00B42C23" w:rsidP="00992922"/>
        </w:tc>
      </w:tr>
      <w:tr w:rsidR="00B42C23" w:rsidRPr="008D051D" w14:paraId="1B28A1A5" w14:textId="28C6CA78" w:rsidTr="00E359C4">
        <w:tc>
          <w:tcPr>
            <w:tcW w:w="709" w:type="dxa"/>
            <w:tcBorders>
              <w:left w:val="single" w:sz="12" w:space="0" w:color="auto"/>
              <w:right w:val="single" w:sz="12" w:space="0" w:color="auto"/>
            </w:tcBorders>
            <w:shd w:val="clear" w:color="auto" w:fill="FFFFFF" w:themeFill="background1"/>
          </w:tcPr>
          <w:p w14:paraId="57B0D55F" w14:textId="77777777" w:rsidR="00B42C23" w:rsidRPr="008D051D" w:rsidRDefault="00B42C23" w:rsidP="00992922">
            <w:r w:rsidRPr="008D051D">
              <w:t>5</w:t>
            </w:r>
          </w:p>
        </w:tc>
        <w:tc>
          <w:tcPr>
            <w:tcW w:w="6789" w:type="dxa"/>
            <w:tcBorders>
              <w:left w:val="single" w:sz="12" w:space="0" w:color="auto"/>
              <w:right w:val="single" w:sz="12" w:space="0" w:color="auto"/>
            </w:tcBorders>
            <w:shd w:val="clear" w:color="auto" w:fill="DEEAF6" w:themeFill="accent5" w:themeFillTint="33"/>
          </w:tcPr>
          <w:p w14:paraId="35F69253" w14:textId="77777777" w:rsidR="00B42C23" w:rsidRPr="00DF3725" w:rsidRDefault="00B42C23" w:rsidP="00992922">
            <w:r w:rsidRPr="00DF3725">
              <w:t>Wypełnienie ubytków w posadzce na dojściu do głównego wejścia, przy elewacji budynku Empik</w:t>
            </w:r>
          </w:p>
        </w:tc>
        <w:tc>
          <w:tcPr>
            <w:tcW w:w="1985" w:type="dxa"/>
            <w:tcBorders>
              <w:left w:val="single" w:sz="12" w:space="0" w:color="auto"/>
              <w:right w:val="single" w:sz="12" w:space="0" w:color="auto"/>
            </w:tcBorders>
            <w:shd w:val="clear" w:color="auto" w:fill="DEEAF6" w:themeFill="accent5" w:themeFillTint="33"/>
          </w:tcPr>
          <w:p w14:paraId="5E17EEAD" w14:textId="380D02D0" w:rsidR="00B42C23" w:rsidRPr="00113838" w:rsidRDefault="00B42C23" w:rsidP="00992922">
            <w:pPr>
              <w:jc w:val="center"/>
              <w:rPr>
                <w:b/>
              </w:rPr>
            </w:pPr>
            <w:r w:rsidRPr="00113838">
              <w:rPr>
                <w:b/>
              </w:rPr>
              <w:t>2023-2030</w:t>
            </w:r>
          </w:p>
        </w:tc>
        <w:tc>
          <w:tcPr>
            <w:tcW w:w="1275" w:type="dxa"/>
            <w:tcBorders>
              <w:top w:val="single" w:sz="2" w:space="0" w:color="auto"/>
              <w:left w:val="single" w:sz="12" w:space="0" w:color="auto"/>
            </w:tcBorders>
            <w:shd w:val="clear" w:color="auto" w:fill="DEEAF6" w:themeFill="accent5" w:themeFillTint="33"/>
          </w:tcPr>
          <w:p w14:paraId="4F585ACF" w14:textId="3E1F9EB2" w:rsidR="00B42C23" w:rsidRPr="00DF3725" w:rsidRDefault="00B42C23" w:rsidP="00992922">
            <w:pPr>
              <w:jc w:val="center"/>
            </w:pPr>
            <w:r w:rsidRPr="00DF3725">
              <w:t>-</w:t>
            </w:r>
          </w:p>
        </w:tc>
        <w:tc>
          <w:tcPr>
            <w:tcW w:w="1276" w:type="dxa"/>
            <w:tcBorders>
              <w:top w:val="single" w:sz="2" w:space="0" w:color="auto"/>
            </w:tcBorders>
            <w:shd w:val="clear" w:color="auto" w:fill="DEEAF6" w:themeFill="accent5" w:themeFillTint="33"/>
          </w:tcPr>
          <w:p w14:paraId="0BA09D2E" w14:textId="77777777" w:rsidR="00B42C23" w:rsidRPr="00DF3725" w:rsidRDefault="00B42C23" w:rsidP="00992922">
            <w:pPr>
              <w:jc w:val="center"/>
            </w:pPr>
            <w:r w:rsidRPr="00DF3725">
              <w:rPr>
                <w:b/>
                <w:bCs/>
              </w:rPr>
              <w:t>TAK</w:t>
            </w:r>
          </w:p>
        </w:tc>
        <w:tc>
          <w:tcPr>
            <w:tcW w:w="2126" w:type="dxa"/>
            <w:vMerge/>
            <w:tcBorders>
              <w:left w:val="single" w:sz="12" w:space="0" w:color="auto"/>
              <w:right w:val="single" w:sz="12" w:space="0" w:color="auto"/>
            </w:tcBorders>
            <w:shd w:val="clear" w:color="auto" w:fill="DEEAF6" w:themeFill="accent5" w:themeFillTint="33"/>
          </w:tcPr>
          <w:p w14:paraId="6D523316" w14:textId="2B82BC10" w:rsidR="00B42C23" w:rsidRPr="00DF3725" w:rsidRDefault="00B42C23" w:rsidP="00992922"/>
        </w:tc>
      </w:tr>
      <w:tr w:rsidR="00B42C23" w:rsidRPr="008D051D" w14:paraId="0B177220" w14:textId="057EB680" w:rsidTr="00E359C4">
        <w:tc>
          <w:tcPr>
            <w:tcW w:w="709" w:type="dxa"/>
            <w:tcBorders>
              <w:left w:val="single" w:sz="12" w:space="0" w:color="auto"/>
              <w:right w:val="single" w:sz="12" w:space="0" w:color="auto"/>
            </w:tcBorders>
            <w:shd w:val="clear" w:color="auto" w:fill="FFFFFF" w:themeFill="background1"/>
          </w:tcPr>
          <w:p w14:paraId="00CE07A5" w14:textId="77777777" w:rsidR="00B42C23" w:rsidRPr="008D051D" w:rsidRDefault="00B42C23" w:rsidP="00992922">
            <w:r w:rsidRPr="008D051D">
              <w:lastRenderedPageBreak/>
              <w:t>6</w:t>
            </w:r>
          </w:p>
        </w:tc>
        <w:tc>
          <w:tcPr>
            <w:tcW w:w="6789" w:type="dxa"/>
            <w:tcBorders>
              <w:left w:val="single" w:sz="12" w:space="0" w:color="auto"/>
              <w:right w:val="single" w:sz="12" w:space="0" w:color="auto"/>
            </w:tcBorders>
            <w:shd w:val="clear" w:color="auto" w:fill="DEEAF6" w:themeFill="accent5" w:themeFillTint="33"/>
          </w:tcPr>
          <w:p w14:paraId="7B07EA1A" w14:textId="77777777" w:rsidR="00B42C23" w:rsidRPr="00DF3725" w:rsidRDefault="00B42C23" w:rsidP="00992922">
            <w:r w:rsidRPr="00DF3725">
              <w:t xml:space="preserve">Wymiana wycieraczki przed głównymi drzwiami do budynku na pełną, nie posiadającą otworów o średnicy lub innym wymiarze przekraczającym 2 cm </w:t>
            </w:r>
            <w:r w:rsidRPr="00DF3725">
              <w:br/>
              <w:t>i wykończoną równo z poziomem posadzki</w:t>
            </w:r>
          </w:p>
        </w:tc>
        <w:tc>
          <w:tcPr>
            <w:tcW w:w="1985" w:type="dxa"/>
            <w:tcBorders>
              <w:left w:val="single" w:sz="12" w:space="0" w:color="auto"/>
              <w:right w:val="single" w:sz="12" w:space="0" w:color="auto"/>
            </w:tcBorders>
            <w:shd w:val="clear" w:color="auto" w:fill="DEEAF6" w:themeFill="accent5" w:themeFillTint="33"/>
          </w:tcPr>
          <w:p w14:paraId="577179FD" w14:textId="64D699F5" w:rsidR="00B42C23" w:rsidRPr="00113838" w:rsidRDefault="00B42C23" w:rsidP="00992922">
            <w:pPr>
              <w:jc w:val="center"/>
              <w:rPr>
                <w:b/>
              </w:rPr>
            </w:pPr>
            <w:r w:rsidRPr="00113838">
              <w:rPr>
                <w:b/>
              </w:rPr>
              <w:t>2022</w:t>
            </w:r>
          </w:p>
        </w:tc>
        <w:tc>
          <w:tcPr>
            <w:tcW w:w="1275" w:type="dxa"/>
            <w:tcBorders>
              <w:top w:val="single" w:sz="2" w:space="0" w:color="auto"/>
              <w:left w:val="single" w:sz="12" w:space="0" w:color="auto"/>
            </w:tcBorders>
            <w:shd w:val="clear" w:color="auto" w:fill="DEEAF6" w:themeFill="accent5" w:themeFillTint="33"/>
          </w:tcPr>
          <w:p w14:paraId="79ACEB3E" w14:textId="572C3EC9" w:rsidR="00B42C23" w:rsidRPr="00F70D0F" w:rsidRDefault="00B42C23" w:rsidP="00992922">
            <w:pPr>
              <w:jc w:val="center"/>
              <w:rPr>
                <w:color w:val="C00000"/>
              </w:rPr>
            </w:pPr>
            <w:r w:rsidRPr="00DF3725">
              <w:t>-</w:t>
            </w:r>
          </w:p>
        </w:tc>
        <w:tc>
          <w:tcPr>
            <w:tcW w:w="1276" w:type="dxa"/>
            <w:tcBorders>
              <w:top w:val="single" w:sz="2" w:space="0" w:color="auto"/>
            </w:tcBorders>
            <w:shd w:val="clear" w:color="auto" w:fill="DEEAF6" w:themeFill="accent5" w:themeFillTint="33"/>
          </w:tcPr>
          <w:p w14:paraId="79C9A261" w14:textId="77777777" w:rsidR="00B42C23" w:rsidRPr="00F70D0F" w:rsidRDefault="00B42C23" w:rsidP="00992922">
            <w:pPr>
              <w:jc w:val="center"/>
              <w:rPr>
                <w:color w:val="C00000"/>
              </w:rPr>
            </w:pPr>
            <w:r w:rsidRPr="00DF3725">
              <w:rPr>
                <w:b/>
                <w:bCs/>
              </w:rPr>
              <w:t>TAK</w:t>
            </w:r>
          </w:p>
        </w:tc>
        <w:tc>
          <w:tcPr>
            <w:tcW w:w="2126" w:type="dxa"/>
            <w:vMerge/>
            <w:tcBorders>
              <w:left w:val="single" w:sz="12" w:space="0" w:color="auto"/>
              <w:right w:val="single" w:sz="12" w:space="0" w:color="auto"/>
            </w:tcBorders>
            <w:shd w:val="clear" w:color="auto" w:fill="DEEAF6" w:themeFill="accent5" w:themeFillTint="33"/>
          </w:tcPr>
          <w:p w14:paraId="692C085E" w14:textId="676BD9CC" w:rsidR="00B42C23" w:rsidRPr="00DF3725" w:rsidRDefault="00B42C23" w:rsidP="00992922"/>
        </w:tc>
      </w:tr>
      <w:tr w:rsidR="00B42C23" w:rsidRPr="008D051D" w14:paraId="352DE203" w14:textId="5949DD02" w:rsidTr="00E359C4">
        <w:tc>
          <w:tcPr>
            <w:tcW w:w="709" w:type="dxa"/>
            <w:tcBorders>
              <w:left w:val="single" w:sz="12" w:space="0" w:color="auto"/>
              <w:right w:val="single" w:sz="12" w:space="0" w:color="auto"/>
            </w:tcBorders>
            <w:shd w:val="clear" w:color="auto" w:fill="FFFFFF" w:themeFill="background1"/>
          </w:tcPr>
          <w:p w14:paraId="1D81FD7C" w14:textId="77777777" w:rsidR="00B42C23" w:rsidRPr="008D051D" w:rsidRDefault="00B42C23" w:rsidP="00992922">
            <w:r>
              <w:t>7</w:t>
            </w:r>
          </w:p>
        </w:tc>
        <w:tc>
          <w:tcPr>
            <w:tcW w:w="6789" w:type="dxa"/>
            <w:tcBorders>
              <w:left w:val="single" w:sz="12" w:space="0" w:color="auto"/>
              <w:right w:val="single" w:sz="12" w:space="0" w:color="auto"/>
            </w:tcBorders>
            <w:shd w:val="clear" w:color="auto" w:fill="DEEAF6" w:themeFill="accent5" w:themeFillTint="33"/>
          </w:tcPr>
          <w:p w14:paraId="1EE638F1" w14:textId="77777777" w:rsidR="00B42C23" w:rsidRPr="00DF3725" w:rsidRDefault="00B42C23" w:rsidP="00992922">
            <w:r w:rsidRPr="002D7ACE">
              <w:t>Likwidacja progu w drzwiach zewnętrznych. Jeżeli z przyczyn technicznych konieczne jest zachowanie progu, jego wysokość nie powinna przekraczać 5 mm.</w:t>
            </w:r>
          </w:p>
        </w:tc>
        <w:tc>
          <w:tcPr>
            <w:tcW w:w="1985" w:type="dxa"/>
            <w:tcBorders>
              <w:left w:val="single" w:sz="12" w:space="0" w:color="auto"/>
              <w:right w:val="single" w:sz="12" w:space="0" w:color="auto"/>
            </w:tcBorders>
            <w:shd w:val="clear" w:color="auto" w:fill="DEEAF6" w:themeFill="accent5" w:themeFillTint="33"/>
          </w:tcPr>
          <w:p w14:paraId="3ADCB0B7" w14:textId="2933BCE5" w:rsidR="00B42C23" w:rsidRPr="00113838" w:rsidRDefault="00B42C23" w:rsidP="00992922">
            <w:pPr>
              <w:jc w:val="center"/>
              <w:rPr>
                <w:b/>
              </w:rPr>
            </w:pPr>
            <w:r w:rsidRPr="00113838">
              <w:rPr>
                <w:b/>
              </w:rPr>
              <w:t>2023-2030</w:t>
            </w:r>
          </w:p>
        </w:tc>
        <w:tc>
          <w:tcPr>
            <w:tcW w:w="1275" w:type="dxa"/>
            <w:tcBorders>
              <w:top w:val="single" w:sz="2" w:space="0" w:color="auto"/>
              <w:left w:val="single" w:sz="12" w:space="0" w:color="auto"/>
            </w:tcBorders>
            <w:shd w:val="clear" w:color="auto" w:fill="DEEAF6" w:themeFill="accent5" w:themeFillTint="33"/>
          </w:tcPr>
          <w:p w14:paraId="0123468D" w14:textId="3761B800" w:rsidR="00B42C23" w:rsidRPr="00DF3725" w:rsidRDefault="00B42C23" w:rsidP="00992922">
            <w:pPr>
              <w:jc w:val="center"/>
            </w:pPr>
            <w:r w:rsidRPr="00DF3725">
              <w:t>-</w:t>
            </w:r>
          </w:p>
        </w:tc>
        <w:tc>
          <w:tcPr>
            <w:tcW w:w="1276" w:type="dxa"/>
            <w:tcBorders>
              <w:top w:val="single" w:sz="2" w:space="0" w:color="auto"/>
            </w:tcBorders>
            <w:shd w:val="clear" w:color="auto" w:fill="DEEAF6" w:themeFill="accent5" w:themeFillTint="33"/>
          </w:tcPr>
          <w:p w14:paraId="41565043" w14:textId="77777777" w:rsidR="00B42C23" w:rsidRPr="00DF3725" w:rsidRDefault="00B42C23" w:rsidP="00992922">
            <w:pPr>
              <w:jc w:val="center"/>
              <w:rPr>
                <w:b/>
                <w:bCs/>
              </w:rPr>
            </w:pPr>
            <w:r w:rsidRPr="00DF3725">
              <w:rPr>
                <w:b/>
                <w:bCs/>
              </w:rPr>
              <w:t>TAK</w:t>
            </w:r>
          </w:p>
        </w:tc>
        <w:tc>
          <w:tcPr>
            <w:tcW w:w="2126" w:type="dxa"/>
            <w:vMerge/>
            <w:tcBorders>
              <w:left w:val="single" w:sz="12" w:space="0" w:color="auto"/>
              <w:right w:val="single" w:sz="12" w:space="0" w:color="auto"/>
            </w:tcBorders>
            <w:shd w:val="clear" w:color="auto" w:fill="DEEAF6" w:themeFill="accent5" w:themeFillTint="33"/>
          </w:tcPr>
          <w:p w14:paraId="01B06DEC" w14:textId="4445A305" w:rsidR="00B42C23" w:rsidRPr="00DF3725" w:rsidRDefault="00B42C23" w:rsidP="00992922"/>
        </w:tc>
      </w:tr>
      <w:tr w:rsidR="00B42C23" w:rsidRPr="008D051D" w14:paraId="606FD46F" w14:textId="6875A231" w:rsidTr="00E359C4">
        <w:tc>
          <w:tcPr>
            <w:tcW w:w="709" w:type="dxa"/>
            <w:tcBorders>
              <w:left w:val="single" w:sz="12" w:space="0" w:color="auto"/>
              <w:right w:val="single" w:sz="12" w:space="0" w:color="auto"/>
            </w:tcBorders>
            <w:shd w:val="clear" w:color="auto" w:fill="FFFFFF" w:themeFill="background1"/>
          </w:tcPr>
          <w:p w14:paraId="3C4456E5" w14:textId="77777777" w:rsidR="00B42C23" w:rsidRPr="008D051D" w:rsidRDefault="00B42C23" w:rsidP="00992922">
            <w:r>
              <w:t>8</w:t>
            </w:r>
          </w:p>
        </w:tc>
        <w:tc>
          <w:tcPr>
            <w:tcW w:w="6789" w:type="dxa"/>
            <w:tcBorders>
              <w:left w:val="single" w:sz="12" w:space="0" w:color="auto"/>
              <w:right w:val="single" w:sz="12" w:space="0" w:color="auto"/>
            </w:tcBorders>
            <w:shd w:val="clear" w:color="auto" w:fill="DEEAF6" w:themeFill="accent5" w:themeFillTint="33"/>
          </w:tcPr>
          <w:p w14:paraId="24C665CF" w14:textId="77777777" w:rsidR="00B42C23" w:rsidRPr="00DF3725" w:rsidRDefault="00B42C23" w:rsidP="00992922">
            <w:r w:rsidRPr="0077188A">
              <w:t>Wykonanie oznaczeń kontrastowych na przeszkleniach drzwi wejściowych zewnętrznych i w przedsionku, w celu umożliwienia ich łatwiejszego zlokalizowania przez osoby niedowidzące. Przeszklenia oznaczyć dwoma pasami lub elementami kontrastowymi na wysokości 0,9-1,0 m i 1,3-1,4 m o szerokości 0,1 m (kontrast kolorystyczny minimum 30 LRV).</w:t>
            </w:r>
          </w:p>
        </w:tc>
        <w:tc>
          <w:tcPr>
            <w:tcW w:w="1985" w:type="dxa"/>
            <w:tcBorders>
              <w:left w:val="single" w:sz="12" w:space="0" w:color="auto"/>
              <w:right w:val="single" w:sz="12" w:space="0" w:color="auto"/>
            </w:tcBorders>
            <w:shd w:val="clear" w:color="auto" w:fill="DEEAF6" w:themeFill="accent5" w:themeFillTint="33"/>
          </w:tcPr>
          <w:p w14:paraId="68B0B552" w14:textId="7F6E7F4E" w:rsidR="00B42C23" w:rsidRPr="00113838" w:rsidRDefault="00B42C23" w:rsidP="00992922">
            <w:pPr>
              <w:jc w:val="center"/>
              <w:rPr>
                <w:b/>
              </w:rPr>
            </w:pPr>
            <w:r w:rsidRPr="00113838">
              <w:rPr>
                <w:b/>
              </w:rPr>
              <w:t>2022</w:t>
            </w:r>
          </w:p>
        </w:tc>
        <w:tc>
          <w:tcPr>
            <w:tcW w:w="1275" w:type="dxa"/>
            <w:tcBorders>
              <w:top w:val="single" w:sz="2" w:space="0" w:color="auto"/>
              <w:left w:val="single" w:sz="12" w:space="0" w:color="auto"/>
            </w:tcBorders>
            <w:shd w:val="clear" w:color="auto" w:fill="DEEAF6" w:themeFill="accent5" w:themeFillTint="33"/>
          </w:tcPr>
          <w:p w14:paraId="6A3C8F23" w14:textId="3F7438B8" w:rsidR="00B42C23" w:rsidRPr="00DF3725" w:rsidRDefault="00B42C23" w:rsidP="00992922">
            <w:pPr>
              <w:jc w:val="center"/>
            </w:pPr>
            <w:r w:rsidRPr="00DF3725">
              <w:t>-</w:t>
            </w:r>
          </w:p>
        </w:tc>
        <w:tc>
          <w:tcPr>
            <w:tcW w:w="1276" w:type="dxa"/>
            <w:tcBorders>
              <w:top w:val="single" w:sz="2" w:space="0" w:color="auto"/>
            </w:tcBorders>
            <w:shd w:val="clear" w:color="auto" w:fill="DEEAF6" w:themeFill="accent5" w:themeFillTint="33"/>
          </w:tcPr>
          <w:p w14:paraId="304C22DC" w14:textId="77777777" w:rsidR="00B42C23" w:rsidRPr="00DF3725" w:rsidRDefault="00B42C23" w:rsidP="00992922">
            <w:pPr>
              <w:jc w:val="center"/>
              <w:rPr>
                <w:b/>
                <w:bCs/>
              </w:rPr>
            </w:pPr>
            <w:r w:rsidRPr="00DF3725">
              <w:rPr>
                <w:b/>
                <w:bCs/>
              </w:rPr>
              <w:t>TAK</w:t>
            </w:r>
          </w:p>
        </w:tc>
        <w:tc>
          <w:tcPr>
            <w:tcW w:w="2126" w:type="dxa"/>
            <w:vMerge/>
            <w:tcBorders>
              <w:left w:val="single" w:sz="12" w:space="0" w:color="auto"/>
              <w:right w:val="single" w:sz="12" w:space="0" w:color="auto"/>
            </w:tcBorders>
            <w:shd w:val="clear" w:color="auto" w:fill="DEEAF6" w:themeFill="accent5" w:themeFillTint="33"/>
          </w:tcPr>
          <w:p w14:paraId="03DC1922" w14:textId="0BFB5AF3" w:rsidR="00B42C23" w:rsidRPr="00DF3725" w:rsidRDefault="00B42C23" w:rsidP="00992922"/>
        </w:tc>
      </w:tr>
      <w:tr w:rsidR="00B42C23" w:rsidRPr="008D051D" w14:paraId="05993325" w14:textId="2DBCE3FA" w:rsidTr="00E359C4">
        <w:tc>
          <w:tcPr>
            <w:tcW w:w="709" w:type="dxa"/>
            <w:tcBorders>
              <w:left w:val="single" w:sz="12" w:space="0" w:color="auto"/>
              <w:right w:val="single" w:sz="12" w:space="0" w:color="auto"/>
            </w:tcBorders>
            <w:shd w:val="clear" w:color="auto" w:fill="FFFFFF" w:themeFill="background1"/>
          </w:tcPr>
          <w:p w14:paraId="3D358363" w14:textId="77777777" w:rsidR="00B42C23" w:rsidRPr="008D051D" w:rsidRDefault="00B42C23" w:rsidP="00992922">
            <w:bookmarkStart w:id="9" w:name="_Hlk76798522"/>
            <w:r>
              <w:t>9</w:t>
            </w:r>
          </w:p>
        </w:tc>
        <w:tc>
          <w:tcPr>
            <w:tcW w:w="6789" w:type="dxa"/>
            <w:tcBorders>
              <w:left w:val="single" w:sz="12" w:space="0" w:color="auto"/>
              <w:right w:val="single" w:sz="12" w:space="0" w:color="auto"/>
            </w:tcBorders>
            <w:shd w:val="clear" w:color="auto" w:fill="DEEAF6" w:themeFill="accent5" w:themeFillTint="33"/>
          </w:tcPr>
          <w:p w14:paraId="48FE375E" w14:textId="77777777" w:rsidR="00B42C23" w:rsidRPr="0077188A" w:rsidRDefault="00B42C23" w:rsidP="00992922">
            <w:bookmarkStart w:id="10" w:name="_Hlk76799089"/>
            <w:r w:rsidRPr="0077188A">
              <w:t xml:space="preserve">Zapewnienie w przedsionku przy wejściu głównym wymiarów umożliwiających manewrowanie osobom na wózkach </w:t>
            </w:r>
            <w:bookmarkStart w:id="11" w:name="_Hlk76799112"/>
            <w:r w:rsidRPr="0077188A">
              <w:t xml:space="preserve">(150x150 cm poza obrysem otwierania drzwi). </w:t>
            </w:r>
            <w:bookmarkEnd w:id="11"/>
          </w:p>
          <w:bookmarkEnd w:id="10"/>
          <w:p w14:paraId="5B9EF926" w14:textId="77777777" w:rsidR="00B42C23" w:rsidRPr="0077188A" w:rsidRDefault="00B42C23" w:rsidP="00992922">
            <w:r w:rsidRPr="0077188A">
              <w:t>Możliwe są dwa rozwiązania:</w:t>
            </w:r>
          </w:p>
          <w:p w14:paraId="7CC90523" w14:textId="77777777" w:rsidR="00B42C23" w:rsidRPr="0077188A" w:rsidRDefault="00B42C23" w:rsidP="00992922">
            <w:r w:rsidRPr="0077188A">
              <w:t xml:space="preserve">- Wykonanie wewnętrznych drzwi przedsionka jako rozsuwanych i otwieranych </w:t>
            </w:r>
          </w:p>
          <w:p w14:paraId="46D703DB" w14:textId="77777777" w:rsidR="00B42C23" w:rsidRPr="0077188A" w:rsidRDefault="00B42C23" w:rsidP="00992922">
            <w:r w:rsidRPr="0077188A">
              <w:t xml:space="preserve">  mechanicznie czujnikiem ruchu,</w:t>
            </w:r>
          </w:p>
          <w:p w14:paraId="41BBB104" w14:textId="77777777" w:rsidR="00B42C23" w:rsidRPr="0077188A" w:rsidRDefault="00B42C23" w:rsidP="00992922">
            <w:r w:rsidRPr="0077188A">
              <w:t xml:space="preserve">- likwidacja wewnętrznych drzwi przedsionka i zastosowanie kurtyny powietrznej. </w:t>
            </w:r>
          </w:p>
        </w:tc>
        <w:tc>
          <w:tcPr>
            <w:tcW w:w="1985" w:type="dxa"/>
            <w:tcBorders>
              <w:left w:val="single" w:sz="12" w:space="0" w:color="auto"/>
              <w:right w:val="single" w:sz="12" w:space="0" w:color="auto"/>
            </w:tcBorders>
            <w:shd w:val="clear" w:color="auto" w:fill="DEEAF6" w:themeFill="accent5" w:themeFillTint="33"/>
          </w:tcPr>
          <w:p w14:paraId="650261B0" w14:textId="35998255" w:rsidR="00B42C23" w:rsidRPr="00113838" w:rsidRDefault="00B42C23" w:rsidP="00992922">
            <w:pPr>
              <w:jc w:val="center"/>
              <w:rPr>
                <w:b/>
              </w:rPr>
            </w:pPr>
            <w:r w:rsidRPr="00113838">
              <w:rPr>
                <w:b/>
              </w:rPr>
              <w:t>2023-2030</w:t>
            </w:r>
          </w:p>
        </w:tc>
        <w:tc>
          <w:tcPr>
            <w:tcW w:w="1275" w:type="dxa"/>
            <w:tcBorders>
              <w:top w:val="single" w:sz="2" w:space="0" w:color="auto"/>
              <w:left w:val="single" w:sz="12" w:space="0" w:color="auto"/>
            </w:tcBorders>
            <w:shd w:val="clear" w:color="auto" w:fill="DEEAF6" w:themeFill="accent5" w:themeFillTint="33"/>
          </w:tcPr>
          <w:p w14:paraId="5882B2BB" w14:textId="5E28F9C2" w:rsidR="00B42C23" w:rsidRPr="0077188A" w:rsidRDefault="00B42C23" w:rsidP="00992922">
            <w:pPr>
              <w:jc w:val="center"/>
            </w:pPr>
            <w:r w:rsidRPr="0077188A">
              <w:t>-</w:t>
            </w:r>
          </w:p>
        </w:tc>
        <w:tc>
          <w:tcPr>
            <w:tcW w:w="1276" w:type="dxa"/>
            <w:tcBorders>
              <w:top w:val="single" w:sz="2" w:space="0" w:color="auto"/>
            </w:tcBorders>
            <w:shd w:val="clear" w:color="auto" w:fill="DEEAF6" w:themeFill="accent5" w:themeFillTint="33"/>
          </w:tcPr>
          <w:p w14:paraId="290F8654" w14:textId="77777777" w:rsidR="00B42C23" w:rsidRPr="0077188A" w:rsidRDefault="00B42C23" w:rsidP="00992922">
            <w:pPr>
              <w:jc w:val="center"/>
            </w:pPr>
            <w:r w:rsidRPr="0077188A">
              <w:rPr>
                <w:b/>
                <w:bCs/>
              </w:rPr>
              <w:t>TAK</w:t>
            </w:r>
          </w:p>
        </w:tc>
        <w:tc>
          <w:tcPr>
            <w:tcW w:w="2126" w:type="dxa"/>
            <w:vMerge/>
            <w:tcBorders>
              <w:left w:val="single" w:sz="12" w:space="0" w:color="auto"/>
              <w:right w:val="single" w:sz="12" w:space="0" w:color="auto"/>
            </w:tcBorders>
            <w:shd w:val="clear" w:color="auto" w:fill="DEEAF6" w:themeFill="accent5" w:themeFillTint="33"/>
          </w:tcPr>
          <w:p w14:paraId="4282B142" w14:textId="11D8AFED" w:rsidR="00B42C23" w:rsidRPr="0077188A" w:rsidRDefault="00B42C23" w:rsidP="00992922"/>
        </w:tc>
      </w:tr>
      <w:bookmarkEnd w:id="9"/>
      <w:tr w:rsidR="00B42C23" w:rsidRPr="008D051D" w14:paraId="401FC0C4" w14:textId="2AD6F6BD" w:rsidTr="00E359C4">
        <w:tc>
          <w:tcPr>
            <w:tcW w:w="709" w:type="dxa"/>
            <w:tcBorders>
              <w:top w:val="single" w:sz="12" w:space="0" w:color="auto"/>
              <w:left w:val="single" w:sz="12" w:space="0" w:color="auto"/>
              <w:right w:val="single" w:sz="12" w:space="0" w:color="auto"/>
            </w:tcBorders>
            <w:shd w:val="clear" w:color="auto" w:fill="FFFFFF" w:themeFill="background1"/>
          </w:tcPr>
          <w:p w14:paraId="614BC05F" w14:textId="77777777" w:rsidR="00B42C23" w:rsidRPr="008D051D" w:rsidRDefault="00B42C23" w:rsidP="00992922">
            <w:r>
              <w:t>10</w:t>
            </w:r>
          </w:p>
        </w:tc>
        <w:tc>
          <w:tcPr>
            <w:tcW w:w="6789" w:type="dxa"/>
            <w:tcBorders>
              <w:top w:val="single" w:sz="12" w:space="0" w:color="auto"/>
              <w:left w:val="single" w:sz="12" w:space="0" w:color="auto"/>
              <w:right w:val="single" w:sz="12" w:space="0" w:color="auto"/>
            </w:tcBorders>
            <w:shd w:val="clear" w:color="auto" w:fill="FFF2CC" w:themeFill="accent4" w:themeFillTint="33"/>
          </w:tcPr>
          <w:p w14:paraId="321FE39D" w14:textId="77777777" w:rsidR="00B42C23" w:rsidRPr="0077188A" w:rsidRDefault="00B42C23" w:rsidP="00992922">
            <w:r w:rsidRPr="0077188A">
              <w:t xml:space="preserve">Obniżenie fragmentu blatu przy stanowisku recepcji/ochrony na długości min. 90 cm do wysokości 90 cm i zapewnienie pod nim miejsca na nogi osoby na wózku </w:t>
            </w:r>
            <w:r>
              <w:br/>
            </w:r>
            <w:r w:rsidRPr="0077188A">
              <w:t>o wysokości min. 70 cm i głębokości min. 60 cm.</w:t>
            </w:r>
          </w:p>
        </w:tc>
        <w:tc>
          <w:tcPr>
            <w:tcW w:w="1985" w:type="dxa"/>
            <w:tcBorders>
              <w:top w:val="single" w:sz="12" w:space="0" w:color="auto"/>
              <w:left w:val="single" w:sz="12" w:space="0" w:color="auto"/>
              <w:right w:val="single" w:sz="12" w:space="0" w:color="auto"/>
            </w:tcBorders>
            <w:shd w:val="clear" w:color="auto" w:fill="FFF2CC" w:themeFill="accent4" w:themeFillTint="33"/>
          </w:tcPr>
          <w:p w14:paraId="3E5AD3ED" w14:textId="528EC28D" w:rsidR="00B42C23" w:rsidRPr="00113838" w:rsidRDefault="00B42C23" w:rsidP="00992922">
            <w:pPr>
              <w:jc w:val="center"/>
              <w:rPr>
                <w:b/>
              </w:rPr>
            </w:pPr>
            <w:r w:rsidRPr="00113838">
              <w:rPr>
                <w:b/>
              </w:rPr>
              <w:t>2023-2030</w:t>
            </w:r>
          </w:p>
        </w:tc>
        <w:tc>
          <w:tcPr>
            <w:tcW w:w="1275" w:type="dxa"/>
            <w:tcBorders>
              <w:top w:val="single" w:sz="12" w:space="0" w:color="auto"/>
              <w:left w:val="single" w:sz="12" w:space="0" w:color="auto"/>
            </w:tcBorders>
            <w:shd w:val="clear" w:color="auto" w:fill="FFF2CC" w:themeFill="accent4" w:themeFillTint="33"/>
          </w:tcPr>
          <w:p w14:paraId="0C6BD57B" w14:textId="276A9174" w:rsidR="00B42C23" w:rsidRPr="0077188A" w:rsidRDefault="00B42C23" w:rsidP="00992922">
            <w:pPr>
              <w:jc w:val="center"/>
            </w:pPr>
            <w:r w:rsidRPr="0077188A">
              <w:t>-</w:t>
            </w:r>
          </w:p>
        </w:tc>
        <w:tc>
          <w:tcPr>
            <w:tcW w:w="1276" w:type="dxa"/>
            <w:tcBorders>
              <w:top w:val="single" w:sz="12" w:space="0" w:color="auto"/>
            </w:tcBorders>
            <w:shd w:val="clear" w:color="auto" w:fill="FFF2CC" w:themeFill="accent4" w:themeFillTint="33"/>
          </w:tcPr>
          <w:p w14:paraId="1FE98230" w14:textId="77777777" w:rsidR="00B42C23" w:rsidRPr="0077188A" w:rsidRDefault="00B42C23" w:rsidP="00992922">
            <w:pPr>
              <w:jc w:val="center"/>
            </w:pPr>
            <w:r w:rsidRPr="0077188A">
              <w:t>-</w:t>
            </w:r>
          </w:p>
        </w:tc>
        <w:tc>
          <w:tcPr>
            <w:tcW w:w="2126" w:type="dxa"/>
            <w:vMerge/>
            <w:tcBorders>
              <w:left w:val="single" w:sz="12" w:space="0" w:color="auto"/>
              <w:right w:val="single" w:sz="12" w:space="0" w:color="auto"/>
            </w:tcBorders>
            <w:shd w:val="clear" w:color="auto" w:fill="FFF2CC" w:themeFill="accent4" w:themeFillTint="33"/>
          </w:tcPr>
          <w:p w14:paraId="13C46843" w14:textId="6D42F51B" w:rsidR="00B42C23" w:rsidRPr="00F70D0F" w:rsidRDefault="00B42C23" w:rsidP="00992922">
            <w:pPr>
              <w:rPr>
                <w:color w:val="C00000"/>
              </w:rPr>
            </w:pPr>
          </w:p>
        </w:tc>
      </w:tr>
      <w:tr w:rsidR="00B42C23" w:rsidRPr="008D051D" w14:paraId="4CA67C93" w14:textId="70E07D45" w:rsidTr="00E359C4">
        <w:tc>
          <w:tcPr>
            <w:tcW w:w="709" w:type="dxa"/>
            <w:tcBorders>
              <w:left w:val="single" w:sz="12" w:space="0" w:color="auto"/>
              <w:right w:val="single" w:sz="12" w:space="0" w:color="auto"/>
            </w:tcBorders>
            <w:shd w:val="clear" w:color="auto" w:fill="FFFFFF" w:themeFill="background1"/>
          </w:tcPr>
          <w:p w14:paraId="1D32F260" w14:textId="77777777" w:rsidR="00B42C23" w:rsidRPr="008D051D" w:rsidRDefault="00B42C23" w:rsidP="00992922">
            <w:r>
              <w:t>11</w:t>
            </w:r>
          </w:p>
        </w:tc>
        <w:tc>
          <w:tcPr>
            <w:tcW w:w="6789" w:type="dxa"/>
            <w:tcBorders>
              <w:left w:val="single" w:sz="12" w:space="0" w:color="auto"/>
              <w:right w:val="single" w:sz="12" w:space="0" w:color="auto"/>
            </w:tcBorders>
            <w:shd w:val="clear" w:color="auto" w:fill="FFF2CC" w:themeFill="accent4" w:themeFillTint="33"/>
          </w:tcPr>
          <w:p w14:paraId="4689182E" w14:textId="77777777" w:rsidR="00B42C23" w:rsidRPr="0077188A" w:rsidRDefault="00B42C23" w:rsidP="00992922">
            <w:r w:rsidRPr="0077188A">
              <w:t>Zmiana lokalizacji tablicy informacyjnej opisującej położenie podstawowych pomieszczeń w budynku tak, by była łatwa do odnalezienia po wejściu do holu. Środkowa część tablicy powinna się znajdować na wysokości 1,2-1,6 m od posadzki. Oznaczenia i informacje pisemne, literowe i graficzne powinny być skontrastowane kolorystycznie z tłem (LRV min. 60). Przy tablicy należy zastosować możliwie duże wielkości liter. Wysokość tekstu należy obliczać na podstawie wzoru: HT=0,02</w:t>
            </w:r>
            <w:r w:rsidRPr="0077188A">
              <w:br/>
              <w:t>-0,03 x L, gdzie HT oznacza wysokość tekstu a L oznacza odległość od tekstu.</w:t>
            </w:r>
          </w:p>
        </w:tc>
        <w:tc>
          <w:tcPr>
            <w:tcW w:w="1985" w:type="dxa"/>
            <w:tcBorders>
              <w:left w:val="single" w:sz="12" w:space="0" w:color="auto"/>
              <w:right w:val="single" w:sz="12" w:space="0" w:color="auto"/>
            </w:tcBorders>
            <w:shd w:val="clear" w:color="auto" w:fill="FFF2CC" w:themeFill="accent4" w:themeFillTint="33"/>
          </w:tcPr>
          <w:p w14:paraId="18318DAD" w14:textId="2415A3CF" w:rsidR="00B42C23" w:rsidRPr="00113838" w:rsidRDefault="00B42C23" w:rsidP="00992922">
            <w:pPr>
              <w:jc w:val="center"/>
              <w:rPr>
                <w:b/>
              </w:rPr>
            </w:pPr>
            <w:r w:rsidRPr="00113838">
              <w:rPr>
                <w:b/>
              </w:rPr>
              <w:t>2022</w:t>
            </w:r>
          </w:p>
        </w:tc>
        <w:tc>
          <w:tcPr>
            <w:tcW w:w="1275" w:type="dxa"/>
            <w:tcBorders>
              <w:left w:val="single" w:sz="12" w:space="0" w:color="auto"/>
            </w:tcBorders>
            <w:shd w:val="clear" w:color="auto" w:fill="FFF2CC" w:themeFill="accent4" w:themeFillTint="33"/>
          </w:tcPr>
          <w:p w14:paraId="1471653F" w14:textId="3D80FB32" w:rsidR="00B42C23" w:rsidRPr="0077188A" w:rsidRDefault="00B42C23" w:rsidP="00992922">
            <w:pPr>
              <w:jc w:val="center"/>
            </w:pPr>
            <w:r w:rsidRPr="0077188A">
              <w:t>-</w:t>
            </w:r>
          </w:p>
        </w:tc>
        <w:tc>
          <w:tcPr>
            <w:tcW w:w="1276" w:type="dxa"/>
            <w:shd w:val="clear" w:color="auto" w:fill="FFF2CC" w:themeFill="accent4" w:themeFillTint="33"/>
          </w:tcPr>
          <w:p w14:paraId="5D45CEC4" w14:textId="77777777" w:rsidR="00B42C23" w:rsidRPr="0077188A" w:rsidRDefault="00B42C23" w:rsidP="00992922">
            <w:pPr>
              <w:jc w:val="center"/>
            </w:pPr>
            <w:r w:rsidRPr="0077188A">
              <w:rPr>
                <w:b/>
                <w:bCs/>
              </w:rPr>
              <w:t>TAK</w:t>
            </w:r>
          </w:p>
        </w:tc>
        <w:tc>
          <w:tcPr>
            <w:tcW w:w="2126" w:type="dxa"/>
            <w:vMerge/>
            <w:tcBorders>
              <w:left w:val="single" w:sz="12" w:space="0" w:color="auto"/>
              <w:right w:val="single" w:sz="12" w:space="0" w:color="auto"/>
            </w:tcBorders>
            <w:shd w:val="clear" w:color="auto" w:fill="FFF2CC" w:themeFill="accent4" w:themeFillTint="33"/>
          </w:tcPr>
          <w:p w14:paraId="6F32C357" w14:textId="520FBB12" w:rsidR="00B42C23" w:rsidRPr="00F70D0F" w:rsidRDefault="00B42C23" w:rsidP="00992922">
            <w:pPr>
              <w:rPr>
                <w:color w:val="C00000"/>
              </w:rPr>
            </w:pPr>
          </w:p>
        </w:tc>
      </w:tr>
      <w:tr w:rsidR="00B42C23" w:rsidRPr="008D051D" w14:paraId="18607C71" w14:textId="097CC371" w:rsidTr="00E359C4">
        <w:tc>
          <w:tcPr>
            <w:tcW w:w="709" w:type="dxa"/>
            <w:tcBorders>
              <w:left w:val="single" w:sz="12" w:space="0" w:color="auto"/>
              <w:right w:val="single" w:sz="12" w:space="0" w:color="auto"/>
            </w:tcBorders>
            <w:shd w:val="clear" w:color="auto" w:fill="FFFFFF" w:themeFill="background1"/>
          </w:tcPr>
          <w:p w14:paraId="2A05E227" w14:textId="77777777" w:rsidR="00B42C23" w:rsidRDefault="00B42C23" w:rsidP="00992922">
            <w:r>
              <w:t>12</w:t>
            </w:r>
          </w:p>
        </w:tc>
        <w:tc>
          <w:tcPr>
            <w:tcW w:w="6789" w:type="dxa"/>
            <w:tcBorders>
              <w:left w:val="single" w:sz="12" w:space="0" w:color="auto"/>
              <w:right w:val="single" w:sz="12" w:space="0" w:color="auto"/>
            </w:tcBorders>
            <w:shd w:val="clear" w:color="auto" w:fill="FFF2CC" w:themeFill="accent4" w:themeFillTint="33"/>
          </w:tcPr>
          <w:p w14:paraId="3EC1C856" w14:textId="77777777" w:rsidR="00B42C23" w:rsidRPr="000B040E" w:rsidRDefault="00B42C23" w:rsidP="00992922">
            <w:r w:rsidRPr="0077188A">
              <w:t xml:space="preserve">Przy recepcji i stanowiskach obsługi klienta należy zainstalować pętle indukcyjne </w:t>
            </w:r>
            <w:r w:rsidRPr="000B040E">
              <w:br/>
            </w:r>
            <w:r w:rsidRPr="0077188A">
              <w:t>i oznaczyć je dobrze widocznym piktogramem.</w:t>
            </w:r>
          </w:p>
        </w:tc>
        <w:tc>
          <w:tcPr>
            <w:tcW w:w="1985" w:type="dxa"/>
            <w:tcBorders>
              <w:left w:val="single" w:sz="12" w:space="0" w:color="auto"/>
              <w:right w:val="single" w:sz="12" w:space="0" w:color="auto"/>
            </w:tcBorders>
            <w:shd w:val="clear" w:color="auto" w:fill="FFF2CC" w:themeFill="accent4" w:themeFillTint="33"/>
          </w:tcPr>
          <w:p w14:paraId="7A9D19ED" w14:textId="3AF61539" w:rsidR="00B42C23" w:rsidRPr="00113838" w:rsidRDefault="00B42C23" w:rsidP="00992922">
            <w:pPr>
              <w:jc w:val="center"/>
              <w:rPr>
                <w:b/>
                <w:bCs/>
              </w:rPr>
            </w:pPr>
            <w:r w:rsidRPr="00113838">
              <w:rPr>
                <w:b/>
                <w:bCs/>
              </w:rPr>
              <w:t>2023-2030</w:t>
            </w:r>
          </w:p>
        </w:tc>
        <w:tc>
          <w:tcPr>
            <w:tcW w:w="1275" w:type="dxa"/>
            <w:tcBorders>
              <w:left w:val="single" w:sz="12" w:space="0" w:color="auto"/>
            </w:tcBorders>
            <w:shd w:val="clear" w:color="auto" w:fill="FFF2CC" w:themeFill="accent4" w:themeFillTint="33"/>
          </w:tcPr>
          <w:p w14:paraId="2B2F60BD" w14:textId="4014D787" w:rsidR="00B42C23" w:rsidRPr="000B040E" w:rsidRDefault="00B42C23" w:rsidP="00992922">
            <w:pPr>
              <w:jc w:val="center"/>
            </w:pPr>
            <w:r w:rsidRPr="000B040E">
              <w:rPr>
                <w:b/>
                <w:bCs/>
              </w:rPr>
              <w:t>TAK</w:t>
            </w:r>
          </w:p>
        </w:tc>
        <w:tc>
          <w:tcPr>
            <w:tcW w:w="1276" w:type="dxa"/>
            <w:shd w:val="clear" w:color="auto" w:fill="FFF2CC" w:themeFill="accent4" w:themeFillTint="33"/>
          </w:tcPr>
          <w:p w14:paraId="539EEFCD" w14:textId="77777777" w:rsidR="00B42C23" w:rsidRPr="000B040E" w:rsidRDefault="00B42C23" w:rsidP="00992922">
            <w:pPr>
              <w:jc w:val="center"/>
              <w:rPr>
                <w:b/>
                <w:bCs/>
              </w:rPr>
            </w:pPr>
            <w:r w:rsidRPr="000B040E">
              <w:rPr>
                <w:b/>
                <w:bCs/>
              </w:rPr>
              <w:t>-</w:t>
            </w:r>
          </w:p>
        </w:tc>
        <w:tc>
          <w:tcPr>
            <w:tcW w:w="2126" w:type="dxa"/>
            <w:vMerge/>
            <w:tcBorders>
              <w:left w:val="single" w:sz="12" w:space="0" w:color="auto"/>
              <w:right w:val="single" w:sz="12" w:space="0" w:color="auto"/>
            </w:tcBorders>
            <w:shd w:val="clear" w:color="auto" w:fill="FFF2CC" w:themeFill="accent4" w:themeFillTint="33"/>
          </w:tcPr>
          <w:p w14:paraId="126269A5" w14:textId="208BF881" w:rsidR="00B42C23" w:rsidRPr="00F70D0F" w:rsidRDefault="00B42C23" w:rsidP="00992922">
            <w:pPr>
              <w:rPr>
                <w:color w:val="C00000"/>
              </w:rPr>
            </w:pPr>
          </w:p>
        </w:tc>
      </w:tr>
      <w:tr w:rsidR="00B42C23" w:rsidRPr="008D051D" w14:paraId="56312BE0" w14:textId="647B9D21" w:rsidTr="00E359C4">
        <w:tc>
          <w:tcPr>
            <w:tcW w:w="709" w:type="dxa"/>
            <w:tcBorders>
              <w:left w:val="single" w:sz="12" w:space="0" w:color="auto"/>
              <w:right w:val="single" w:sz="12" w:space="0" w:color="auto"/>
            </w:tcBorders>
            <w:shd w:val="clear" w:color="auto" w:fill="FFFFFF" w:themeFill="background1"/>
          </w:tcPr>
          <w:p w14:paraId="4892CCDF" w14:textId="77777777" w:rsidR="00B42C23" w:rsidRDefault="00B42C23" w:rsidP="00992922">
            <w:r>
              <w:lastRenderedPageBreak/>
              <w:t>13</w:t>
            </w:r>
          </w:p>
        </w:tc>
        <w:tc>
          <w:tcPr>
            <w:tcW w:w="6789" w:type="dxa"/>
            <w:tcBorders>
              <w:left w:val="single" w:sz="12" w:space="0" w:color="auto"/>
              <w:right w:val="single" w:sz="12" w:space="0" w:color="auto"/>
            </w:tcBorders>
            <w:shd w:val="clear" w:color="auto" w:fill="FFF2CC" w:themeFill="accent4" w:themeFillTint="33"/>
          </w:tcPr>
          <w:p w14:paraId="42CA6E57" w14:textId="77777777" w:rsidR="00B42C23" w:rsidRPr="0077188A" w:rsidRDefault="00B42C23" w:rsidP="00992922">
            <w:r w:rsidRPr="00E51846">
              <w:t>Obniżenie klawiatur i wieszaków z kluczami w dyspozytorach kluczy do wysokości nie przekraczającej 1,1 m.</w:t>
            </w:r>
          </w:p>
        </w:tc>
        <w:tc>
          <w:tcPr>
            <w:tcW w:w="1985" w:type="dxa"/>
            <w:tcBorders>
              <w:left w:val="single" w:sz="12" w:space="0" w:color="auto"/>
              <w:right w:val="single" w:sz="12" w:space="0" w:color="auto"/>
            </w:tcBorders>
            <w:shd w:val="clear" w:color="auto" w:fill="FFF2CC" w:themeFill="accent4" w:themeFillTint="33"/>
          </w:tcPr>
          <w:p w14:paraId="149FCD6F" w14:textId="509BB1DE" w:rsidR="00B42C23" w:rsidRPr="00113838" w:rsidRDefault="00B42C23" w:rsidP="00992922">
            <w:pPr>
              <w:jc w:val="center"/>
              <w:rPr>
                <w:b/>
              </w:rPr>
            </w:pPr>
            <w:r w:rsidRPr="00113838">
              <w:rPr>
                <w:b/>
              </w:rPr>
              <w:t>2023-2030</w:t>
            </w:r>
          </w:p>
        </w:tc>
        <w:tc>
          <w:tcPr>
            <w:tcW w:w="1275" w:type="dxa"/>
            <w:tcBorders>
              <w:left w:val="single" w:sz="12" w:space="0" w:color="auto"/>
            </w:tcBorders>
            <w:shd w:val="clear" w:color="auto" w:fill="FFF2CC" w:themeFill="accent4" w:themeFillTint="33"/>
          </w:tcPr>
          <w:p w14:paraId="6AF7C596" w14:textId="77F888AA" w:rsidR="00B42C23" w:rsidRPr="000B040E" w:rsidRDefault="00B42C23" w:rsidP="00992922">
            <w:pPr>
              <w:jc w:val="center"/>
              <w:rPr>
                <w:b/>
                <w:bCs/>
              </w:rPr>
            </w:pPr>
            <w:r w:rsidRPr="00E51846">
              <w:t>-</w:t>
            </w:r>
          </w:p>
        </w:tc>
        <w:tc>
          <w:tcPr>
            <w:tcW w:w="1276" w:type="dxa"/>
            <w:shd w:val="clear" w:color="auto" w:fill="FFF2CC" w:themeFill="accent4" w:themeFillTint="33"/>
          </w:tcPr>
          <w:p w14:paraId="3E63FE5C" w14:textId="77777777" w:rsidR="00B42C23" w:rsidRPr="000B040E" w:rsidRDefault="00B42C23" w:rsidP="00992922">
            <w:pPr>
              <w:jc w:val="center"/>
              <w:rPr>
                <w:b/>
                <w:bCs/>
              </w:rPr>
            </w:pPr>
            <w:r w:rsidRPr="00E51846">
              <w:rPr>
                <w:b/>
                <w:bCs/>
              </w:rPr>
              <w:t>TAK</w:t>
            </w:r>
          </w:p>
        </w:tc>
        <w:tc>
          <w:tcPr>
            <w:tcW w:w="2126" w:type="dxa"/>
            <w:vMerge/>
            <w:tcBorders>
              <w:left w:val="single" w:sz="12" w:space="0" w:color="auto"/>
              <w:right w:val="single" w:sz="12" w:space="0" w:color="auto"/>
            </w:tcBorders>
            <w:shd w:val="clear" w:color="auto" w:fill="FFF2CC" w:themeFill="accent4" w:themeFillTint="33"/>
          </w:tcPr>
          <w:p w14:paraId="7547F20C" w14:textId="351A2244" w:rsidR="00B42C23" w:rsidRPr="00F70D0F" w:rsidRDefault="00B42C23" w:rsidP="00992922">
            <w:pPr>
              <w:rPr>
                <w:color w:val="C00000"/>
              </w:rPr>
            </w:pPr>
          </w:p>
        </w:tc>
      </w:tr>
      <w:tr w:rsidR="00B42C23" w:rsidRPr="008D051D" w14:paraId="7CA3B5F7" w14:textId="641DA840" w:rsidTr="00E359C4">
        <w:tc>
          <w:tcPr>
            <w:tcW w:w="709" w:type="dxa"/>
            <w:tcBorders>
              <w:left w:val="single" w:sz="12" w:space="0" w:color="auto"/>
              <w:right w:val="single" w:sz="12" w:space="0" w:color="auto"/>
            </w:tcBorders>
            <w:shd w:val="clear" w:color="auto" w:fill="FFFFFF" w:themeFill="background1"/>
          </w:tcPr>
          <w:p w14:paraId="376D098A" w14:textId="77777777" w:rsidR="00B42C23" w:rsidRDefault="00B42C23" w:rsidP="00992922">
            <w:r>
              <w:t>14</w:t>
            </w:r>
          </w:p>
        </w:tc>
        <w:tc>
          <w:tcPr>
            <w:tcW w:w="6789" w:type="dxa"/>
            <w:tcBorders>
              <w:left w:val="single" w:sz="12" w:space="0" w:color="auto"/>
              <w:right w:val="single" w:sz="12" w:space="0" w:color="auto"/>
            </w:tcBorders>
            <w:shd w:val="clear" w:color="auto" w:fill="FFF2CC" w:themeFill="accent4" w:themeFillTint="33"/>
          </w:tcPr>
          <w:p w14:paraId="6D13D2D0" w14:textId="77777777" w:rsidR="00B42C23" w:rsidRPr="0077188A" w:rsidRDefault="00B42C23" w:rsidP="00992922">
            <w:r w:rsidRPr="00E51846">
              <w:t xml:space="preserve">Zmiana poziomu posadzek w pomieszczeniach nr 100B i 101 na pierwszym piętrze </w:t>
            </w:r>
            <w:r>
              <w:br/>
            </w:r>
            <w:r w:rsidRPr="00E51846">
              <w:t>i usunięcie stopni i progów</w:t>
            </w:r>
            <w:r>
              <w:t>.</w:t>
            </w:r>
            <w:r w:rsidRPr="00E51846">
              <w:t xml:space="preserve"> </w:t>
            </w:r>
          </w:p>
        </w:tc>
        <w:tc>
          <w:tcPr>
            <w:tcW w:w="1985" w:type="dxa"/>
            <w:tcBorders>
              <w:left w:val="single" w:sz="12" w:space="0" w:color="auto"/>
              <w:right w:val="single" w:sz="12" w:space="0" w:color="auto"/>
            </w:tcBorders>
            <w:shd w:val="clear" w:color="auto" w:fill="FFF2CC" w:themeFill="accent4" w:themeFillTint="33"/>
          </w:tcPr>
          <w:p w14:paraId="6E5F1ED9" w14:textId="6F6298B7" w:rsidR="00B42C23" w:rsidRPr="00113838" w:rsidRDefault="00B42C23" w:rsidP="00992922">
            <w:pPr>
              <w:jc w:val="center"/>
              <w:rPr>
                <w:b/>
              </w:rPr>
            </w:pPr>
            <w:r w:rsidRPr="00113838">
              <w:rPr>
                <w:b/>
              </w:rPr>
              <w:t>2023-2030</w:t>
            </w:r>
          </w:p>
        </w:tc>
        <w:tc>
          <w:tcPr>
            <w:tcW w:w="1275" w:type="dxa"/>
            <w:tcBorders>
              <w:left w:val="single" w:sz="12" w:space="0" w:color="auto"/>
            </w:tcBorders>
            <w:shd w:val="clear" w:color="auto" w:fill="FFF2CC" w:themeFill="accent4" w:themeFillTint="33"/>
          </w:tcPr>
          <w:p w14:paraId="2C8B740B" w14:textId="5198CF8C" w:rsidR="00B42C23" w:rsidRPr="000B040E" w:rsidRDefault="00B42C23" w:rsidP="00992922">
            <w:pPr>
              <w:jc w:val="center"/>
              <w:rPr>
                <w:b/>
                <w:bCs/>
              </w:rPr>
            </w:pPr>
            <w:r w:rsidRPr="00E51846">
              <w:t>-</w:t>
            </w:r>
          </w:p>
        </w:tc>
        <w:tc>
          <w:tcPr>
            <w:tcW w:w="1276" w:type="dxa"/>
            <w:shd w:val="clear" w:color="auto" w:fill="FFF2CC" w:themeFill="accent4" w:themeFillTint="33"/>
          </w:tcPr>
          <w:p w14:paraId="7CEF94D9" w14:textId="77777777" w:rsidR="00B42C23" w:rsidRPr="000B040E" w:rsidRDefault="00B42C23" w:rsidP="00992922">
            <w:pPr>
              <w:jc w:val="center"/>
              <w:rPr>
                <w:b/>
                <w:bCs/>
              </w:rPr>
            </w:pPr>
            <w:r w:rsidRPr="00E51846">
              <w:rPr>
                <w:b/>
                <w:bCs/>
              </w:rPr>
              <w:t>TAK</w:t>
            </w:r>
          </w:p>
        </w:tc>
        <w:tc>
          <w:tcPr>
            <w:tcW w:w="2126" w:type="dxa"/>
            <w:vMerge/>
            <w:tcBorders>
              <w:left w:val="single" w:sz="12" w:space="0" w:color="auto"/>
              <w:right w:val="single" w:sz="12" w:space="0" w:color="auto"/>
            </w:tcBorders>
            <w:shd w:val="clear" w:color="auto" w:fill="FFF2CC" w:themeFill="accent4" w:themeFillTint="33"/>
          </w:tcPr>
          <w:p w14:paraId="60CC7CAF" w14:textId="15A09148" w:rsidR="00B42C23" w:rsidRDefault="00B42C23" w:rsidP="00992922"/>
        </w:tc>
      </w:tr>
      <w:tr w:rsidR="00B42C23" w:rsidRPr="008D051D" w14:paraId="2D8424E3" w14:textId="1FD832D2" w:rsidTr="00E359C4">
        <w:tc>
          <w:tcPr>
            <w:tcW w:w="709" w:type="dxa"/>
            <w:tcBorders>
              <w:left w:val="single" w:sz="12" w:space="0" w:color="auto"/>
              <w:right w:val="single" w:sz="12" w:space="0" w:color="auto"/>
            </w:tcBorders>
            <w:shd w:val="clear" w:color="auto" w:fill="FFFFFF" w:themeFill="background1"/>
          </w:tcPr>
          <w:p w14:paraId="2F88BC64" w14:textId="77777777" w:rsidR="00B42C23" w:rsidRDefault="00B42C23" w:rsidP="00992922">
            <w:r>
              <w:t>15</w:t>
            </w:r>
          </w:p>
        </w:tc>
        <w:tc>
          <w:tcPr>
            <w:tcW w:w="6789" w:type="dxa"/>
            <w:tcBorders>
              <w:left w:val="single" w:sz="12" w:space="0" w:color="auto"/>
              <w:right w:val="single" w:sz="12" w:space="0" w:color="auto"/>
            </w:tcBorders>
            <w:shd w:val="clear" w:color="auto" w:fill="FFF2CC" w:themeFill="accent4" w:themeFillTint="33"/>
          </w:tcPr>
          <w:p w14:paraId="2BB02551" w14:textId="77777777" w:rsidR="00B42C23" w:rsidRPr="0077188A" w:rsidRDefault="00B42C23" w:rsidP="00992922">
            <w:r w:rsidRPr="00E51846">
              <w:t xml:space="preserve">Wykonanie kontrastowych oznaczeń na przeszklonych drzwiach na korytarzach </w:t>
            </w:r>
            <w:r>
              <w:br/>
            </w:r>
            <w:r w:rsidRPr="00E51846">
              <w:t>w celu umożliwienia ich łatwiejszego zlokalizowania przez osoby niedowidzące. Przeszklenia oznaczyć dwoma pasami lub elementami kontrastowymi na wysokości 0,9-1,0 m i 1,3-1,4 m o szerokości 0,1 m (kontrast kolorystyczny minimum 30 LRV).</w:t>
            </w:r>
          </w:p>
        </w:tc>
        <w:tc>
          <w:tcPr>
            <w:tcW w:w="1985" w:type="dxa"/>
            <w:tcBorders>
              <w:left w:val="single" w:sz="12" w:space="0" w:color="auto"/>
              <w:right w:val="single" w:sz="12" w:space="0" w:color="auto"/>
            </w:tcBorders>
            <w:shd w:val="clear" w:color="auto" w:fill="FFF2CC" w:themeFill="accent4" w:themeFillTint="33"/>
          </w:tcPr>
          <w:p w14:paraId="7FAB8FB4" w14:textId="062B11A2" w:rsidR="00B42C23" w:rsidRPr="00113838" w:rsidRDefault="00B42C23" w:rsidP="00992922">
            <w:pPr>
              <w:jc w:val="center"/>
              <w:rPr>
                <w:b/>
                <w:bCs/>
              </w:rPr>
            </w:pPr>
            <w:r w:rsidRPr="00113838">
              <w:rPr>
                <w:b/>
                <w:bCs/>
              </w:rPr>
              <w:t>2022</w:t>
            </w:r>
          </w:p>
        </w:tc>
        <w:tc>
          <w:tcPr>
            <w:tcW w:w="1275" w:type="dxa"/>
            <w:tcBorders>
              <w:left w:val="single" w:sz="12" w:space="0" w:color="auto"/>
            </w:tcBorders>
            <w:shd w:val="clear" w:color="auto" w:fill="FFF2CC" w:themeFill="accent4" w:themeFillTint="33"/>
          </w:tcPr>
          <w:p w14:paraId="1F9457DD" w14:textId="522F67BD" w:rsidR="00B42C23" w:rsidRPr="000B040E" w:rsidRDefault="00B42C23" w:rsidP="00992922">
            <w:pPr>
              <w:jc w:val="center"/>
              <w:rPr>
                <w:b/>
                <w:bCs/>
              </w:rPr>
            </w:pPr>
            <w:r w:rsidRPr="000B040E">
              <w:rPr>
                <w:b/>
                <w:bCs/>
              </w:rPr>
              <w:t>TAK</w:t>
            </w:r>
          </w:p>
        </w:tc>
        <w:tc>
          <w:tcPr>
            <w:tcW w:w="1276" w:type="dxa"/>
            <w:shd w:val="clear" w:color="auto" w:fill="FFF2CC" w:themeFill="accent4" w:themeFillTint="33"/>
          </w:tcPr>
          <w:p w14:paraId="18FB7F0C" w14:textId="77777777" w:rsidR="00B42C23" w:rsidRPr="000B040E" w:rsidRDefault="00B42C23" w:rsidP="00992922">
            <w:pPr>
              <w:jc w:val="center"/>
              <w:rPr>
                <w:b/>
                <w:bCs/>
              </w:rPr>
            </w:pPr>
            <w:r w:rsidRPr="000B040E">
              <w:rPr>
                <w:b/>
                <w:bCs/>
              </w:rPr>
              <w:t>-</w:t>
            </w:r>
          </w:p>
        </w:tc>
        <w:tc>
          <w:tcPr>
            <w:tcW w:w="2126" w:type="dxa"/>
            <w:vMerge/>
            <w:tcBorders>
              <w:left w:val="single" w:sz="12" w:space="0" w:color="auto"/>
              <w:right w:val="single" w:sz="12" w:space="0" w:color="auto"/>
            </w:tcBorders>
            <w:shd w:val="clear" w:color="auto" w:fill="FFF2CC" w:themeFill="accent4" w:themeFillTint="33"/>
          </w:tcPr>
          <w:p w14:paraId="442275AF" w14:textId="60EFE9BF" w:rsidR="00B42C23" w:rsidRPr="00DF3725" w:rsidRDefault="00B42C23" w:rsidP="00992922"/>
        </w:tc>
      </w:tr>
      <w:tr w:rsidR="00B42C23" w:rsidRPr="008D051D" w14:paraId="339B44BC" w14:textId="79099AC7" w:rsidTr="00E359C4">
        <w:tc>
          <w:tcPr>
            <w:tcW w:w="709" w:type="dxa"/>
            <w:tcBorders>
              <w:left w:val="single" w:sz="12" w:space="0" w:color="auto"/>
              <w:right w:val="single" w:sz="12" w:space="0" w:color="auto"/>
            </w:tcBorders>
            <w:shd w:val="clear" w:color="auto" w:fill="FFFFFF" w:themeFill="background1"/>
          </w:tcPr>
          <w:p w14:paraId="4187EBEF" w14:textId="77777777" w:rsidR="00B42C23" w:rsidRDefault="00B42C23" w:rsidP="00992922">
            <w:r>
              <w:t>16</w:t>
            </w:r>
          </w:p>
        </w:tc>
        <w:tc>
          <w:tcPr>
            <w:tcW w:w="6789" w:type="dxa"/>
            <w:tcBorders>
              <w:left w:val="single" w:sz="12" w:space="0" w:color="auto"/>
              <w:right w:val="single" w:sz="12" w:space="0" w:color="auto"/>
            </w:tcBorders>
            <w:shd w:val="clear" w:color="auto" w:fill="FFF2CC" w:themeFill="accent4" w:themeFillTint="33"/>
          </w:tcPr>
          <w:p w14:paraId="16731701" w14:textId="77777777" w:rsidR="00B42C23" w:rsidRPr="0077188A" w:rsidRDefault="00B42C23" w:rsidP="00992922">
            <w:r w:rsidRPr="00E51846">
              <w:t>Zapewnienie otwierania wszystkich drzwi do pomieszczeń i na korytarzach (w tym drzwi do UW na piętrze trzecim) nie wymagającego użycia dużej siły (maks. 25N)</w:t>
            </w:r>
          </w:p>
        </w:tc>
        <w:tc>
          <w:tcPr>
            <w:tcW w:w="1985" w:type="dxa"/>
            <w:tcBorders>
              <w:left w:val="single" w:sz="12" w:space="0" w:color="auto"/>
              <w:right w:val="single" w:sz="12" w:space="0" w:color="auto"/>
            </w:tcBorders>
            <w:shd w:val="clear" w:color="auto" w:fill="FFF2CC" w:themeFill="accent4" w:themeFillTint="33"/>
          </w:tcPr>
          <w:p w14:paraId="7E4CFBE4" w14:textId="77F9E84B" w:rsidR="00B42C23" w:rsidRPr="00113838" w:rsidRDefault="00B42C23" w:rsidP="00992922">
            <w:pPr>
              <w:jc w:val="center"/>
              <w:rPr>
                <w:b/>
                <w:bCs/>
              </w:rPr>
            </w:pPr>
            <w:r w:rsidRPr="00113838">
              <w:rPr>
                <w:b/>
                <w:bCs/>
              </w:rPr>
              <w:t>2022</w:t>
            </w:r>
          </w:p>
        </w:tc>
        <w:tc>
          <w:tcPr>
            <w:tcW w:w="1275" w:type="dxa"/>
            <w:tcBorders>
              <w:left w:val="single" w:sz="12" w:space="0" w:color="auto"/>
            </w:tcBorders>
            <w:shd w:val="clear" w:color="auto" w:fill="FFF2CC" w:themeFill="accent4" w:themeFillTint="33"/>
          </w:tcPr>
          <w:p w14:paraId="58463969" w14:textId="73B4E89E" w:rsidR="00B42C23" w:rsidRPr="000B040E" w:rsidRDefault="00B42C23" w:rsidP="00992922">
            <w:pPr>
              <w:jc w:val="center"/>
              <w:rPr>
                <w:b/>
                <w:bCs/>
              </w:rPr>
            </w:pPr>
            <w:r w:rsidRPr="000B040E">
              <w:rPr>
                <w:b/>
                <w:bCs/>
              </w:rPr>
              <w:t>TAK</w:t>
            </w:r>
          </w:p>
        </w:tc>
        <w:tc>
          <w:tcPr>
            <w:tcW w:w="1276" w:type="dxa"/>
            <w:shd w:val="clear" w:color="auto" w:fill="FFF2CC" w:themeFill="accent4" w:themeFillTint="33"/>
          </w:tcPr>
          <w:p w14:paraId="191545E4" w14:textId="77777777" w:rsidR="00B42C23" w:rsidRPr="000B040E" w:rsidRDefault="00B42C23" w:rsidP="00992922">
            <w:pPr>
              <w:jc w:val="center"/>
              <w:rPr>
                <w:b/>
                <w:bCs/>
              </w:rPr>
            </w:pPr>
            <w:r w:rsidRPr="000B040E">
              <w:rPr>
                <w:b/>
                <w:bCs/>
              </w:rPr>
              <w:t>-</w:t>
            </w:r>
          </w:p>
        </w:tc>
        <w:tc>
          <w:tcPr>
            <w:tcW w:w="2126" w:type="dxa"/>
            <w:vMerge/>
            <w:tcBorders>
              <w:left w:val="single" w:sz="12" w:space="0" w:color="auto"/>
              <w:right w:val="single" w:sz="12" w:space="0" w:color="auto"/>
            </w:tcBorders>
            <w:shd w:val="clear" w:color="auto" w:fill="FFF2CC" w:themeFill="accent4" w:themeFillTint="33"/>
          </w:tcPr>
          <w:p w14:paraId="0083CD31" w14:textId="43F8176F" w:rsidR="00B42C23" w:rsidRPr="00DF3725" w:rsidRDefault="00B42C23" w:rsidP="00992922"/>
        </w:tc>
      </w:tr>
      <w:tr w:rsidR="00B42C23" w:rsidRPr="008D051D" w14:paraId="0E1B55E0" w14:textId="5B637EE1" w:rsidTr="00E359C4">
        <w:tc>
          <w:tcPr>
            <w:tcW w:w="709" w:type="dxa"/>
            <w:tcBorders>
              <w:left w:val="single" w:sz="12" w:space="0" w:color="auto"/>
              <w:bottom w:val="single" w:sz="12" w:space="0" w:color="auto"/>
              <w:right w:val="single" w:sz="12" w:space="0" w:color="auto"/>
            </w:tcBorders>
            <w:shd w:val="clear" w:color="auto" w:fill="FFFFFF" w:themeFill="background1"/>
          </w:tcPr>
          <w:p w14:paraId="66A8B557" w14:textId="77777777" w:rsidR="00B42C23" w:rsidRPr="008D051D" w:rsidRDefault="00B42C23" w:rsidP="00992922">
            <w:r w:rsidRPr="008D051D">
              <w:t>1</w:t>
            </w:r>
            <w:r>
              <w:t>7</w:t>
            </w:r>
          </w:p>
        </w:tc>
        <w:tc>
          <w:tcPr>
            <w:tcW w:w="6789" w:type="dxa"/>
            <w:tcBorders>
              <w:left w:val="single" w:sz="12" w:space="0" w:color="auto"/>
              <w:bottom w:val="single" w:sz="12" w:space="0" w:color="auto"/>
              <w:right w:val="single" w:sz="12" w:space="0" w:color="auto"/>
            </w:tcBorders>
            <w:shd w:val="clear" w:color="auto" w:fill="FFF2CC" w:themeFill="accent4" w:themeFillTint="33"/>
          </w:tcPr>
          <w:p w14:paraId="7141AAA9" w14:textId="77777777" w:rsidR="00B42C23" w:rsidRPr="00E51846" w:rsidRDefault="00B42C23" w:rsidP="00992922">
            <w:r w:rsidRPr="00E51846">
              <w:t>Obniżenie łączników oświetlenia na korytarzach i czytników kontroli dostępu do pomieszczeń do wysokości nie przekraczającej 1,1 m.</w:t>
            </w:r>
          </w:p>
        </w:tc>
        <w:tc>
          <w:tcPr>
            <w:tcW w:w="1985" w:type="dxa"/>
            <w:tcBorders>
              <w:left w:val="single" w:sz="12" w:space="0" w:color="auto"/>
              <w:right w:val="single" w:sz="12" w:space="0" w:color="auto"/>
            </w:tcBorders>
            <w:shd w:val="clear" w:color="auto" w:fill="FFF2CC" w:themeFill="accent4" w:themeFillTint="33"/>
          </w:tcPr>
          <w:p w14:paraId="4097B38D" w14:textId="7505C247" w:rsidR="00B42C23" w:rsidRPr="00113838" w:rsidRDefault="00B42C23" w:rsidP="00992922">
            <w:pPr>
              <w:jc w:val="center"/>
              <w:rPr>
                <w:b/>
              </w:rPr>
            </w:pPr>
            <w:r w:rsidRPr="00113838">
              <w:rPr>
                <w:b/>
              </w:rPr>
              <w:t>2023-2030</w:t>
            </w:r>
          </w:p>
        </w:tc>
        <w:tc>
          <w:tcPr>
            <w:tcW w:w="1275" w:type="dxa"/>
            <w:tcBorders>
              <w:left w:val="single" w:sz="12" w:space="0" w:color="auto"/>
            </w:tcBorders>
            <w:shd w:val="clear" w:color="auto" w:fill="FFF2CC" w:themeFill="accent4" w:themeFillTint="33"/>
          </w:tcPr>
          <w:p w14:paraId="7F3D1059" w14:textId="6A685BD4" w:rsidR="00B42C23" w:rsidRPr="00E51846" w:rsidRDefault="00B42C23" w:rsidP="00992922">
            <w:pPr>
              <w:jc w:val="center"/>
            </w:pPr>
            <w:r w:rsidRPr="00E51846">
              <w:t>-</w:t>
            </w:r>
          </w:p>
        </w:tc>
        <w:tc>
          <w:tcPr>
            <w:tcW w:w="1276" w:type="dxa"/>
            <w:shd w:val="clear" w:color="auto" w:fill="FFF2CC" w:themeFill="accent4" w:themeFillTint="33"/>
          </w:tcPr>
          <w:p w14:paraId="64A92961" w14:textId="77777777" w:rsidR="00B42C23" w:rsidRPr="00E51846" w:rsidRDefault="00B42C23" w:rsidP="00992922">
            <w:pPr>
              <w:jc w:val="center"/>
            </w:pPr>
            <w:r w:rsidRPr="00E51846">
              <w:rPr>
                <w:b/>
                <w:bCs/>
              </w:rPr>
              <w:t>TAK</w:t>
            </w:r>
          </w:p>
        </w:tc>
        <w:tc>
          <w:tcPr>
            <w:tcW w:w="2126" w:type="dxa"/>
            <w:vMerge/>
            <w:tcBorders>
              <w:left w:val="single" w:sz="12" w:space="0" w:color="auto"/>
              <w:right w:val="single" w:sz="12" w:space="0" w:color="auto"/>
            </w:tcBorders>
            <w:shd w:val="clear" w:color="auto" w:fill="FFF2CC" w:themeFill="accent4" w:themeFillTint="33"/>
          </w:tcPr>
          <w:p w14:paraId="130772C8" w14:textId="06A1C428" w:rsidR="00B42C23" w:rsidRPr="00F70D0F" w:rsidRDefault="00B42C23" w:rsidP="00992922">
            <w:pPr>
              <w:rPr>
                <w:color w:val="C00000"/>
              </w:rPr>
            </w:pPr>
          </w:p>
        </w:tc>
      </w:tr>
      <w:tr w:rsidR="00B42C23" w:rsidRPr="008D051D" w14:paraId="58B9EB36" w14:textId="1FCB16F5"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9BA2BC5" w14:textId="77777777" w:rsidR="00B42C23" w:rsidRPr="008D051D" w:rsidRDefault="00B42C23" w:rsidP="00992922">
            <w:r w:rsidRPr="008D051D">
              <w:t>1</w:t>
            </w:r>
            <w:r>
              <w:t>8</w:t>
            </w:r>
          </w:p>
        </w:tc>
        <w:tc>
          <w:tcPr>
            <w:tcW w:w="6789"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062E03A7" w14:textId="77777777" w:rsidR="00B42C23" w:rsidRPr="00F91B2A" w:rsidRDefault="00B42C23" w:rsidP="00992922">
            <w:r w:rsidRPr="00F91B2A">
              <w:t xml:space="preserve">Wykonanie w klatce schodowej głównej i bocznej oznaczeń kontrastowych na krawędziach pierwszych i ostatnich stopni w każdym biegu schodowym. Oznaczenia powinny odróżniać się od nawierzchni wykończenia schodów </w:t>
            </w:r>
            <w:r>
              <w:br/>
            </w:r>
            <w:r w:rsidRPr="00F91B2A">
              <w:t>i spoczników i posiadać antypoślizgową, szorstką nawierzchnię. W przypadku bocznej klatki schodowej zaleca się oznaczenia współgrające z zabytkowym charakterem schodów.</w:t>
            </w:r>
          </w:p>
          <w:p w14:paraId="2E4EE467" w14:textId="77777777" w:rsidR="00B42C23" w:rsidRPr="009F585A" w:rsidRDefault="00B42C23" w:rsidP="00992922">
            <w:r w:rsidRPr="00F91B2A">
              <w:t>W przypadku schodów pomiędzy trzecim i czwartym piętrem zaleca się oznaczenia każdego stopnia w obu biegach.</w:t>
            </w:r>
          </w:p>
        </w:tc>
        <w:tc>
          <w:tcPr>
            <w:tcW w:w="1985"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42932C83" w14:textId="7CE0B177" w:rsidR="00B42C23" w:rsidRPr="00113838" w:rsidRDefault="00B42C23" w:rsidP="00992922">
            <w:pPr>
              <w:jc w:val="center"/>
              <w:rPr>
                <w:b/>
                <w:bCs/>
              </w:rPr>
            </w:pPr>
            <w:r w:rsidRPr="00113838">
              <w:rPr>
                <w:b/>
                <w:bCs/>
              </w:rPr>
              <w:t>2022</w:t>
            </w:r>
          </w:p>
        </w:tc>
        <w:tc>
          <w:tcPr>
            <w:tcW w:w="1275" w:type="dxa"/>
            <w:tcBorders>
              <w:top w:val="single" w:sz="12" w:space="0" w:color="auto"/>
              <w:left w:val="single" w:sz="12" w:space="0" w:color="auto"/>
              <w:bottom w:val="single" w:sz="4" w:space="0" w:color="auto"/>
            </w:tcBorders>
            <w:shd w:val="clear" w:color="auto" w:fill="E2EFD9" w:themeFill="accent6" w:themeFillTint="33"/>
          </w:tcPr>
          <w:p w14:paraId="239D08E1" w14:textId="16CFF268" w:rsidR="00B42C23" w:rsidRPr="009F585A" w:rsidRDefault="00B42C23" w:rsidP="00992922">
            <w:pPr>
              <w:jc w:val="center"/>
            </w:pPr>
            <w:r w:rsidRPr="009F585A">
              <w:rPr>
                <w:b/>
                <w:bCs/>
              </w:rPr>
              <w:t>TAK</w:t>
            </w:r>
          </w:p>
        </w:tc>
        <w:tc>
          <w:tcPr>
            <w:tcW w:w="1276" w:type="dxa"/>
            <w:tcBorders>
              <w:top w:val="single" w:sz="12" w:space="0" w:color="auto"/>
              <w:bottom w:val="single" w:sz="4" w:space="0" w:color="auto"/>
            </w:tcBorders>
            <w:shd w:val="clear" w:color="auto" w:fill="E2EFD9" w:themeFill="accent6" w:themeFillTint="33"/>
          </w:tcPr>
          <w:p w14:paraId="5A6A61D3" w14:textId="77777777" w:rsidR="00B42C23" w:rsidRPr="009F585A" w:rsidRDefault="00B42C23" w:rsidP="00992922">
            <w:pPr>
              <w:jc w:val="center"/>
            </w:pPr>
            <w:r w:rsidRPr="009F585A">
              <w:t>-</w:t>
            </w:r>
          </w:p>
        </w:tc>
        <w:tc>
          <w:tcPr>
            <w:tcW w:w="2126" w:type="dxa"/>
            <w:vMerge/>
            <w:tcBorders>
              <w:left w:val="single" w:sz="12" w:space="0" w:color="auto"/>
              <w:right w:val="single" w:sz="12" w:space="0" w:color="auto"/>
            </w:tcBorders>
            <w:shd w:val="clear" w:color="auto" w:fill="E2EFD9" w:themeFill="accent6" w:themeFillTint="33"/>
          </w:tcPr>
          <w:p w14:paraId="4D3C869A" w14:textId="5DC904A5" w:rsidR="00B42C23" w:rsidRPr="009F585A" w:rsidRDefault="00B42C23" w:rsidP="00992922"/>
        </w:tc>
      </w:tr>
      <w:tr w:rsidR="00B42C23" w:rsidRPr="008D051D" w14:paraId="7D57DC7B" w14:textId="2604945E"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6F816CA0" w14:textId="77777777" w:rsidR="00B42C23" w:rsidRPr="008D051D" w:rsidRDefault="00B42C23" w:rsidP="00992922">
            <w:r>
              <w:t>19</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5331398C" w14:textId="77777777" w:rsidR="00B42C23" w:rsidRPr="009F585A" w:rsidRDefault="00B42C23" w:rsidP="00992922">
            <w:r w:rsidRPr="009F585A">
              <w:t xml:space="preserve">Przebudowa schodów pomiędzy trzecim i czwartym piętrem w holu windowym tak, by wymiary biegów, spoczników i stopni były zgodne z przepisami budowalnymi </w:t>
            </w:r>
            <w:r w:rsidRPr="009F585A">
              <w:br/>
              <w:t>i zapewniały bezpieczne użytkowanie.</w:t>
            </w:r>
          </w:p>
        </w:tc>
        <w:tc>
          <w:tcPr>
            <w:tcW w:w="1985"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0BBC4B8A" w14:textId="3305E86F" w:rsidR="00B42C23" w:rsidRPr="00113838" w:rsidRDefault="00B42C23" w:rsidP="00992922">
            <w:pPr>
              <w:jc w:val="center"/>
              <w:rPr>
                <w:b/>
              </w:rPr>
            </w:pPr>
            <w:r w:rsidRPr="00113838">
              <w:rPr>
                <w:b/>
              </w:rPr>
              <w:t>2023-2030</w:t>
            </w:r>
          </w:p>
        </w:tc>
        <w:tc>
          <w:tcPr>
            <w:tcW w:w="1275" w:type="dxa"/>
            <w:tcBorders>
              <w:top w:val="single" w:sz="4" w:space="0" w:color="auto"/>
              <w:left w:val="single" w:sz="12" w:space="0" w:color="auto"/>
              <w:bottom w:val="single" w:sz="4" w:space="0" w:color="auto"/>
            </w:tcBorders>
            <w:shd w:val="clear" w:color="auto" w:fill="E2EFD9" w:themeFill="accent6" w:themeFillTint="33"/>
          </w:tcPr>
          <w:p w14:paraId="2279A0C7" w14:textId="231F884A" w:rsidR="00B42C23" w:rsidRPr="00BE02CA" w:rsidRDefault="00B42C23" w:rsidP="00992922">
            <w:pPr>
              <w:jc w:val="center"/>
            </w:pPr>
            <w:r w:rsidRPr="00BE02CA">
              <w:t>-</w:t>
            </w:r>
          </w:p>
        </w:tc>
        <w:tc>
          <w:tcPr>
            <w:tcW w:w="1276" w:type="dxa"/>
            <w:tcBorders>
              <w:top w:val="single" w:sz="4" w:space="0" w:color="auto"/>
              <w:bottom w:val="single" w:sz="4" w:space="0" w:color="auto"/>
            </w:tcBorders>
            <w:shd w:val="clear" w:color="auto" w:fill="E2EFD9" w:themeFill="accent6" w:themeFillTint="33"/>
          </w:tcPr>
          <w:p w14:paraId="2F19C1DE" w14:textId="77777777" w:rsidR="00B42C23" w:rsidRPr="009F585A" w:rsidRDefault="00B42C23" w:rsidP="00992922">
            <w:pPr>
              <w:jc w:val="center"/>
            </w:pPr>
            <w:r w:rsidRPr="009F585A">
              <w:rPr>
                <w:b/>
                <w:bCs/>
              </w:rPr>
              <w:t>TAK</w:t>
            </w:r>
          </w:p>
        </w:tc>
        <w:tc>
          <w:tcPr>
            <w:tcW w:w="2126" w:type="dxa"/>
            <w:vMerge/>
            <w:tcBorders>
              <w:left w:val="single" w:sz="12" w:space="0" w:color="auto"/>
              <w:right w:val="single" w:sz="12" w:space="0" w:color="auto"/>
            </w:tcBorders>
            <w:shd w:val="clear" w:color="auto" w:fill="E2EFD9" w:themeFill="accent6" w:themeFillTint="33"/>
          </w:tcPr>
          <w:p w14:paraId="18BCAC7F" w14:textId="24B838E1" w:rsidR="00B42C23" w:rsidRPr="009F585A" w:rsidRDefault="00B42C23" w:rsidP="00992922"/>
        </w:tc>
      </w:tr>
      <w:tr w:rsidR="00B42C23" w:rsidRPr="008D051D" w14:paraId="46F0A70D" w14:textId="19324F84"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2EB262E8" w14:textId="77777777" w:rsidR="00B42C23" w:rsidRDefault="00B42C23" w:rsidP="00992922">
            <w:r>
              <w:t>20</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0C891A74" w14:textId="77777777" w:rsidR="00B42C23" w:rsidRPr="009F585A" w:rsidRDefault="00B42C23" w:rsidP="00992922">
            <w:r w:rsidRPr="00F91B2A">
              <w:t xml:space="preserve">Wykonanie dodatkowych pochwytów przy ścianach, umożliwiających wygodne korzystanie ze schodów z obu stron - w szczególności na głównej klatce schodowej </w:t>
            </w:r>
          </w:p>
        </w:tc>
        <w:tc>
          <w:tcPr>
            <w:tcW w:w="1985"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18D4FE60" w14:textId="03AF61FA" w:rsidR="00B42C23" w:rsidRPr="00113838" w:rsidRDefault="00B42C23" w:rsidP="00992922">
            <w:pPr>
              <w:jc w:val="center"/>
              <w:rPr>
                <w:b/>
              </w:rPr>
            </w:pPr>
            <w:r w:rsidRPr="00113838">
              <w:rPr>
                <w:b/>
              </w:rPr>
              <w:t>2023-2030</w:t>
            </w:r>
          </w:p>
        </w:tc>
        <w:tc>
          <w:tcPr>
            <w:tcW w:w="1275" w:type="dxa"/>
            <w:tcBorders>
              <w:top w:val="single" w:sz="4" w:space="0" w:color="auto"/>
              <w:left w:val="single" w:sz="12" w:space="0" w:color="auto"/>
              <w:bottom w:val="single" w:sz="4" w:space="0" w:color="auto"/>
            </w:tcBorders>
            <w:shd w:val="clear" w:color="auto" w:fill="E2EFD9" w:themeFill="accent6" w:themeFillTint="33"/>
          </w:tcPr>
          <w:p w14:paraId="02C88227" w14:textId="51AA99A4" w:rsidR="00B42C23" w:rsidRPr="00BE02CA" w:rsidRDefault="00B42C23" w:rsidP="00992922">
            <w:pPr>
              <w:jc w:val="center"/>
            </w:pPr>
            <w:r w:rsidRPr="00BE02CA">
              <w:t>-</w:t>
            </w:r>
          </w:p>
        </w:tc>
        <w:tc>
          <w:tcPr>
            <w:tcW w:w="1276" w:type="dxa"/>
            <w:tcBorders>
              <w:top w:val="single" w:sz="4" w:space="0" w:color="auto"/>
              <w:bottom w:val="single" w:sz="4" w:space="0" w:color="auto"/>
            </w:tcBorders>
            <w:shd w:val="clear" w:color="auto" w:fill="E2EFD9" w:themeFill="accent6" w:themeFillTint="33"/>
          </w:tcPr>
          <w:p w14:paraId="6135B382" w14:textId="77777777" w:rsidR="00B42C23" w:rsidRPr="009F585A" w:rsidRDefault="00B42C23" w:rsidP="00992922">
            <w:pPr>
              <w:jc w:val="center"/>
              <w:rPr>
                <w:b/>
                <w:bCs/>
              </w:rPr>
            </w:pPr>
            <w:r w:rsidRPr="009F585A">
              <w:rPr>
                <w:b/>
                <w:bCs/>
              </w:rPr>
              <w:t>TAK</w:t>
            </w:r>
          </w:p>
        </w:tc>
        <w:tc>
          <w:tcPr>
            <w:tcW w:w="2126" w:type="dxa"/>
            <w:vMerge/>
            <w:tcBorders>
              <w:left w:val="single" w:sz="12" w:space="0" w:color="auto"/>
              <w:right w:val="single" w:sz="12" w:space="0" w:color="auto"/>
            </w:tcBorders>
            <w:shd w:val="clear" w:color="auto" w:fill="E2EFD9" w:themeFill="accent6" w:themeFillTint="33"/>
          </w:tcPr>
          <w:p w14:paraId="3A214A74" w14:textId="0C9BD99F" w:rsidR="00B42C23" w:rsidRPr="00F91B2A" w:rsidRDefault="00B42C23" w:rsidP="00992922"/>
        </w:tc>
      </w:tr>
      <w:tr w:rsidR="00B42C23" w:rsidRPr="008D051D" w14:paraId="3C226AF6" w14:textId="2A321344"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1945728B" w14:textId="77777777" w:rsidR="00B42C23" w:rsidRDefault="00B42C23" w:rsidP="00992922">
            <w:r>
              <w:t>21</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184809A7" w14:textId="77777777" w:rsidR="00B42C23" w:rsidRPr="00F91B2A" w:rsidRDefault="00B42C23" w:rsidP="00992922">
            <w:r w:rsidRPr="00186D64">
              <w:t>Przebudowa dźwigu windowego przy głównej klatce schodowej tak, by obsługiwał piąte piętro i umożliwiał dotarcie do niego osobom na wózkach</w:t>
            </w:r>
          </w:p>
        </w:tc>
        <w:tc>
          <w:tcPr>
            <w:tcW w:w="1985"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39D71BCA" w14:textId="2809AD1E" w:rsidR="00B42C23" w:rsidRPr="00113838" w:rsidRDefault="00B42C23" w:rsidP="00992922">
            <w:pPr>
              <w:jc w:val="center"/>
              <w:rPr>
                <w:b/>
                <w:bCs/>
              </w:rPr>
            </w:pPr>
            <w:r w:rsidRPr="00113838">
              <w:rPr>
                <w:b/>
                <w:bCs/>
              </w:rPr>
              <w:t>2023-2030</w:t>
            </w:r>
          </w:p>
        </w:tc>
        <w:tc>
          <w:tcPr>
            <w:tcW w:w="1275" w:type="dxa"/>
            <w:tcBorders>
              <w:top w:val="single" w:sz="4" w:space="0" w:color="auto"/>
              <w:left w:val="single" w:sz="12" w:space="0" w:color="auto"/>
              <w:bottom w:val="single" w:sz="4" w:space="0" w:color="auto"/>
            </w:tcBorders>
            <w:shd w:val="clear" w:color="auto" w:fill="E2EFD9" w:themeFill="accent6" w:themeFillTint="33"/>
          </w:tcPr>
          <w:p w14:paraId="1EA70644" w14:textId="3E2F5B87" w:rsidR="00B42C23" w:rsidRPr="00BE02CA" w:rsidRDefault="00B42C23" w:rsidP="00992922">
            <w:pPr>
              <w:jc w:val="center"/>
            </w:pPr>
            <w:r w:rsidRPr="009F585A">
              <w:rPr>
                <w:b/>
                <w:bCs/>
              </w:rPr>
              <w:t>TAK</w:t>
            </w:r>
          </w:p>
        </w:tc>
        <w:tc>
          <w:tcPr>
            <w:tcW w:w="1276" w:type="dxa"/>
            <w:tcBorders>
              <w:top w:val="single" w:sz="4" w:space="0" w:color="auto"/>
              <w:bottom w:val="single" w:sz="4" w:space="0" w:color="auto"/>
            </w:tcBorders>
            <w:shd w:val="clear" w:color="auto" w:fill="E2EFD9" w:themeFill="accent6" w:themeFillTint="33"/>
          </w:tcPr>
          <w:p w14:paraId="08A813D5" w14:textId="77777777" w:rsidR="00B42C23" w:rsidRPr="00186D64" w:rsidRDefault="00B42C23" w:rsidP="00992922">
            <w:pPr>
              <w:jc w:val="center"/>
            </w:pPr>
            <w:r w:rsidRPr="00186D64">
              <w:t>-</w:t>
            </w:r>
          </w:p>
        </w:tc>
        <w:tc>
          <w:tcPr>
            <w:tcW w:w="2126" w:type="dxa"/>
            <w:vMerge/>
            <w:tcBorders>
              <w:left w:val="single" w:sz="12" w:space="0" w:color="auto"/>
              <w:right w:val="single" w:sz="12" w:space="0" w:color="auto"/>
            </w:tcBorders>
            <w:shd w:val="clear" w:color="auto" w:fill="E2EFD9" w:themeFill="accent6" w:themeFillTint="33"/>
          </w:tcPr>
          <w:p w14:paraId="5E19EA59" w14:textId="2FF0D70E" w:rsidR="00B42C23" w:rsidRPr="00186D64" w:rsidRDefault="00B42C23" w:rsidP="00992922"/>
        </w:tc>
      </w:tr>
      <w:tr w:rsidR="00B42C23" w:rsidRPr="008D051D" w14:paraId="7E8E0FD6" w14:textId="23403F96"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0F6E2A60" w14:textId="77777777" w:rsidR="00B42C23" w:rsidRDefault="00B42C23" w:rsidP="00992922">
            <w:r>
              <w:t>22</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105C5189" w14:textId="77777777" w:rsidR="00B42C23" w:rsidRPr="009F585A" w:rsidRDefault="00B42C23" w:rsidP="00992922">
            <w:r w:rsidRPr="00BE02CA">
              <w:t>Montaż nowej kabiny o wymiarach min. 1,1 x 1,4 m (wymiar naprzeciw wejścia min. 1,4 m) lub 1,4 x 1,5 m</w:t>
            </w:r>
            <w:r w:rsidRPr="00BE02CA">
              <w:rPr>
                <w:iCs/>
              </w:rPr>
              <w:t xml:space="preserve"> </w:t>
            </w:r>
            <w:r>
              <w:rPr>
                <w:iCs/>
              </w:rPr>
              <w:t>-</w:t>
            </w:r>
            <w:r w:rsidRPr="00BE02CA">
              <w:rPr>
                <w:iCs/>
              </w:rPr>
              <w:t xml:space="preserve"> przynajmniej przy głównej klatce schodowej</w:t>
            </w:r>
          </w:p>
        </w:tc>
        <w:tc>
          <w:tcPr>
            <w:tcW w:w="1985"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3F26E721" w14:textId="5C4C006D" w:rsidR="00B42C23" w:rsidRPr="00113838" w:rsidRDefault="00B42C23" w:rsidP="00992922">
            <w:pPr>
              <w:jc w:val="center"/>
              <w:rPr>
                <w:b/>
              </w:rPr>
            </w:pPr>
            <w:r w:rsidRPr="00113838">
              <w:rPr>
                <w:b/>
              </w:rPr>
              <w:t>2023-2030</w:t>
            </w:r>
          </w:p>
        </w:tc>
        <w:tc>
          <w:tcPr>
            <w:tcW w:w="1275" w:type="dxa"/>
            <w:tcBorders>
              <w:top w:val="single" w:sz="4" w:space="0" w:color="auto"/>
              <w:left w:val="single" w:sz="12" w:space="0" w:color="auto"/>
              <w:bottom w:val="single" w:sz="4" w:space="0" w:color="auto"/>
            </w:tcBorders>
            <w:shd w:val="clear" w:color="auto" w:fill="E2EFD9" w:themeFill="accent6" w:themeFillTint="33"/>
          </w:tcPr>
          <w:p w14:paraId="40B0B223" w14:textId="0C51F4BE" w:rsidR="00B42C23" w:rsidRPr="00BE02CA" w:rsidRDefault="00B42C23" w:rsidP="00992922">
            <w:pPr>
              <w:jc w:val="center"/>
            </w:pPr>
            <w:r w:rsidRPr="00BE02CA">
              <w:t>-</w:t>
            </w:r>
          </w:p>
        </w:tc>
        <w:tc>
          <w:tcPr>
            <w:tcW w:w="1276" w:type="dxa"/>
            <w:tcBorders>
              <w:top w:val="single" w:sz="4" w:space="0" w:color="auto"/>
              <w:bottom w:val="single" w:sz="4" w:space="0" w:color="auto"/>
            </w:tcBorders>
            <w:shd w:val="clear" w:color="auto" w:fill="E2EFD9" w:themeFill="accent6" w:themeFillTint="33"/>
          </w:tcPr>
          <w:p w14:paraId="55AEB97D" w14:textId="77777777" w:rsidR="00B42C23" w:rsidRPr="009F585A" w:rsidRDefault="00B42C23" w:rsidP="00992922">
            <w:pPr>
              <w:jc w:val="center"/>
              <w:rPr>
                <w:b/>
                <w:bCs/>
              </w:rPr>
            </w:pPr>
            <w:r w:rsidRPr="009F585A">
              <w:rPr>
                <w:b/>
                <w:bCs/>
              </w:rPr>
              <w:t>TAK</w:t>
            </w:r>
          </w:p>
        </w:tc>
        <w:tc>
          <w:tcPr>
            <w:tcW w:w="2126" w:type="dxa"/>
            <w:vMerge/>
            <w:tcBorders>
              <w:left w:val="single" w:sz="12" w:space="0" w:color="auto"/>
              <w:right w:val="single" w:sz="12" w:space="0" w:color="auto"/>
            </w:tcBorders>
            <w:shd w:val="clear" w:color="auto" w:fill="E2EFD9" w:themeFill="accent6" w:themeFillTint="33"/>
          </w:tcPr>
          <w:p w14:paraId="72D41C81" w14:textId="70A05322" w:rsidR="00B42C23" w:rsidRPr="009F585A" w:rsidRDefault="00B42C23" w:rsidP="00992922"/>
        </w:tc>
      </w:tr>
      <w:tr w:rsidR="00B42C23" w:rsidRPr="008D051D" w14:paraId="2683D266" w14:textId="4E5677D9"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2B027B0E" w14:textId="77777777" w:rsidR="00B42C23" w:rsidRDefault="00B42C23" w:rsidP="00992922">
            <w:r>
              <w:lastRenderedPageBreak/>
              <w:t>23</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19379ABC" w14:textId="77777777" w:rsidR="00B42C23" w:rsidRPr="009F585A" w:rsidRDefault="00B42C23" w:rsidP="00992922">
            <w:r w:rsidRPr="00BE02CA">
              <w:t xml:space="preserve">Montaż dolnej krawędzi luster </w:t>
            </w:r>
            <w:bookmarkStart w:id="12" w:name="_Hlk76800563"/>
            <w:r w:rsidRPr="00BE02CA">
              <w:t xml:space="preserve">w obu kabinach windowych </w:t>
            </w:r>
            <w:bookmarkEnd w:id="12"/>
            <w:r w:rsidRPr="00BE02CA">
              <w:t>na wysokości 40 cm, umożliwiającej osobie poruszającej się na wózku przy wychodzeniu sprawdzenie, czy za jej plecami nie znajduje się żadna przeszkoda.</w:t>
            </w:r>
          </w:p>
        </w:tc>
        <w:tc>
          <w:tcPr>
            <w:tcW w:w="1985"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39CDAC5B" w14:textId="25308352" w:rsidR="00B42C23" w:rsidRPr="00113838" w:rsidRDefault="00B42C23" w:rsidP="00992922">
            <w:pPr>
              <w:jc w:val="center"/>
              <w:rPr>
                <w:b/>
              </w:rPr>
            </w:pPr>
            <w:r w:rsidRPr="00113838">
              <w:rPr>
                <w:b/>
              </w:rPr>
              <w:t>2023-2030</w:t>
            </w:r>
          </w:p>
        </w:tc>
        <w:tc>
          <w:tcPr>
            <w:tcW w:w="1275" w:type="dxa"/>
            <w:tcBorders>
              <w:top w:val="single" w:sz="4" w:space="0" w:color="auto"/>
              <w:left w:val="single" w:sz="12" w:space="0" w:color="auto"/>
              <w:bottom w:val="single" w:sz="4" w:space="0" w:color="auto"/>
            </w:tcBorders>
            <w:shd w:val="clear" w:color="auto" w:fill="E2EFD9" w:themeFill="accent6" w:themeFillTint="33"/>
          </w:tcPr>
          <w:p w14:paraId="0537DF30" w14:textId="527DA91D" w:rsidR="00B42C23" w:rsidRPr="00BE02CA" w:rsidRDefault="00B42C23" w:rsidP="00992922">
            <w:pPr>
              <w:jc w:val="center"/>
            </w:pPr>
            <w:r w:rsidRPr="00BE02CA">
              <w:t>-</w:t>
            </w:r>
          </w:p>
        </w:tc>
        <w:tc>
          <w:tcPr>
            <w:tcW w:w="1276" w:type="dxa"/>
            <w:tcBorders>
              <w:top w:val="single" w:sz="4" w:space="0" w:color="auto"/>
              <w:bottom w:val="single" w:sz="4" w:space="0" w:color="auto"/>
            </w:tcBorders>
            <w:shd w:val="clear" w:color="auto" w:fill="E2EFD9" w:themeFill="accent6" w:themeFillTint="33"/>
          </w:tcPr>
          <w:p w14:paraId="4B79F374" w14:textId="77777777" w:rsidR="00B42C23" w:rsidRPr="009F585A" w:rsidRDefault="00B42C23" w:rsidP="00992922">
            <w:pPr>
              <w:jc w:val="center"/>
              <w:rPr>
                <w:b/>
                <w:bCs/>
              </w:rPr>
            </w:pPr>
            <w:r w:rsidRPr="009F585A">
              <w:rPr>
                <w:b/>
                <w:bCs/>
              </w:rPr>
              <w:t>TAK</w:t>
            </w:r>
          </w:p>
        </w:tc>
        <w:tc>
          <w:tcPr>
            <w:tcW w:w="2126" w:type="dxa"/>
            <w:vMerge/>
            <w:tcBorders>
              <w:left w:val="single" w:sz="12" w:space="0" w:color="auto"/>
              <w:right w:val="single" w:sz="12" w:space="0" w:color="auto"/>
            </w:tcBorders>
            <w:shd w:val="clear" w:color="auto" w:fill="E2EFD9" w:themeFill="accent6" w:themeFillTint="33"/>
          </w:tcPr>
          <w:p w14:paraId="6640AAC1" w14:textId="3166B379" w:rsidR="00B42C23" w:rsidRPr="009F585A" w:rsidRDefault="00B42C23" w:rsidP="00992922"/>
        </w:tc>
      </w:tr>
      <w:tr w:rsidR="00B42C23" w:rsidRPr="008D051D" w14:paraId="169A12C3" w14:textId="59E38FAB"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2A2B5990" w14:textId="77777777" w:rsidR="00B42C23" w:rsidRDefault="00B42C23" w:rsidP="00992922">
            <w:r>
              <w:t>24</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5C17C03A" w14:textId="77777777" w:rsidR="00B42C23" w:rsidRPr="009F585A" w:rsidRDefault="00B42C23" w:rsidP="00992922">
            <w:r w:rsidRPr="00BE02CA">
              <w:t>Montaż dwóch najwyższych przycisków w obu kabinach windowych na wysokości nie przekraczającej 1,1 m</w:t>
            </w:r>
          </w:p>
        </w:tc>
        <w:tc>
          <w:tcPr>
            <w:tcW w:w="1985"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6EA618A2" w14:textId="4A20C7B1" w:rsidR="00B42C23" w:rsidRPr="00113838" w:rsidRDefault="00B42C23" w:rsidP="00992922">
            <w:pPr>
              <w:jc w:val="center"/>
              <w:rPr>
                <w:b/>
              </w:rPr>
            </w:pPr>
            <w:r w:rsidRPr="00113838">
              <w:rPr>
                <w:b/>
              </w:rPr>
              <w:t>2023-2030</w:t>
            </w:r>
          </w:p>
        </w:tc>
        <w:tc>
          <w:tcPr>
            <w:tcW w:w="1275" w:type="dxa"/>
            <w:tcBorders>
              <w:top w:val="single" w:sz="4" w:space="0" w:color="auto"/>
              <w:left w:val="single" w:sz="12" w:space="0" w:color="auto"/>
              <w:bottom w:val="single" w:sz="4" w:space="0" w:color="auto"/>
            </w:tcBorders>
            <w:shd w:val="clear" w:color="auto" w:fill="E2EFD9" w:themeFill="accent6" w:themeFillTint="33"/>
          </w:tcPr>
          <w:p w14:paraId="163665E3" w14:textId="2259EB56" w:rsidR="00B42C23" w:rsidRPr="00BE02CA" w:rsidRDefault="00B42C23" w:rsidP="00992922">
            <w:pPr>
              <w:jc w:val="center"/>
            </w:pPr>
            <w:r w:rsidRPr="00BE02CA">
              <w:t>-</w:t>
            </w:r>
          </w:p>
        </w:tc>
        <w:tc>
          <w:tcPr>
            <w:tcW w:w="1276" w:type="dxa"/>
            <w:tcBorders>
              <w:top w:val="single" w:sz="4" w:space="0" w:color="auto"/>
              <w:bottom w:val="single" w:sz="4" w:space="0" w:color="auto"/>
            </w:tcBorders>
            <w:shd w:val="clear" w:color="auto" w:fill="E2EFD9" w:themeFill="accent6" w:themeFillTint="33"/>
          </w:tcPr>
          <w:p w14:paraId="3FEF6FC2" w14:textId="77777777" w:rsidR="00B42C23" w:rsidRPr="00BE02CA" w:rsidRDefault="00B42C23" w:rsidP="00992922">
            <w:pPr>
              <w:jc w:val="center"/>
            </w:pPr>
            <w:r w:rsidRPr="00BE02CA">
              <w:t>-</w:t>
            </w:r>
          </w:p>
        </w:tc>
        <w:tc>
          <w:tcPr>
            <w:tcW w:w="2126" w:type="dxa"/>
            <w:vMerge/>
            <w:tcBorders>
              <w:left w:val="single" w:sz="12" w:space="0" w:color="auto"/>
              <w:right w:val="single" w:sz="12" w:space="0" w:color="auto"/>
            </w:tcBorders>
            <w:shd w:val="clear" w:color="auto" w:fill="E2EFD9" w:themeFill="accent6" w:themeFillTint="33"/>
          </w:tcPr>
          <w:p w14:paraId="0A0B7FFF" w14:textId="219B9835" w:rsidR="00B42C23" w:rsidRPr="009F585A" w:rsidRDefault="00B42C23" w:rsidP="00992922"/>
        </w:tc>
      </w:tr>
      <w:tr w:rsidR="00B42C23" w:rsidRPr="008D051D" w14:paraId="56DF7C8C" w14:textId="763A0A30" w:rsidTr="00E359C4">
        <w:tc>
          <w:tcPr>
            <w:tcW w:w="709" w:type="dxa"/>
            <w:tcBorders>
              <w:top w:val="single" w:sz="4" w:space="0" w:color="auto"/>
              <w:left w:val="single" w:sz="12" w:space="0" w:color="auto"/>
              <w:right w:val="single" w:sz="12" w:space="0" w:color="auto"/>
            </w:tcBorders>
            <w:shd w:val="clear" w:color="auto" w:fill="FFFFFF" w:themeFill="background1"/>
          </w:tcPr>
          <w:p w14:paraId="2FCE811B" w14:textId="77777777" w:rsidR="00B42C23" w:rsidRPr="008D051D" w:rsidRDefault="00B42C23" w:rsidP="00992922">
            <w:r>
              <w:t>25</w:t>
            </w:r>
          </w:p>
        </w:tc>
        <w:tc>
          <w:tcPr>
            <w:tcW w:w="6789" w:type="dxa"/>
            <w:tcBorders>
              <w:top w:val="single" w:sz="4" w:space="0" w:color="auto"/>
              <w:left w:val="single" w:sz="12" w:space="0" w:color="auto"/>
              <w:right w:val="single" w:sz="12" w:space="0" w:color="auto"/>
            </w:tcBorders>
            <w:shd w:val="clear" w:color="auto" w:fill="E2EFD9" w:themeFill="accent6" w:themeFillTint="33"/>
          </w:tcPr>
          <w:p w14:paraId="203BC07A" w14:textId="77777777" w:rsidR="00B42C23" w:rsidRPr="00BE02CA" w:rsidRDefault="00B42C23" w:rsidP="00992922">
            <w:pPr>
              <w:rPr>
                <w:iCs/>
              </w:rPr>
            </w:pPr>
            <w:r w:rsidRPr="00BE02CA">
              <w:t xml:space="preserve">Wykonanie lub uruchomienie informacji głosowej w obu kabinach i na zewnątrz szybów </w:t>
            </w:r>
            <w:r w:rsidRPr="00BE02CA">
              <w:rPr>
                <w:iCs/>
              </w:rPr>
              <w:t>informującą o przyjeździe wagonika na kondygnację, numerze i funkcji kondygnacji, kierunku jazdy (góra-dół) a także otwieraniu i zamykaniu drzwi.</w:t>
            </w:r>
          </w:p>
        </w:tc>
        <w:tc>
          <w:tcPr>
            <w:tcW w:w="1985" w:type="dxa"/>
            <w:tcBorders>
              <w:top w:val="single" w:sz="4" w:space="0" w:color="auto"/>
              <w:left w:val="single" w:sz="12" w:space="0" w:color="auto"/>
              <w:right w:val="single" w:sz="12" w:space="0" w:color="auto"/>
            </w:tcBorders>
            <w:shd w:val="clear" w:color="auto" w:fill="E2EFD9" w:themeFill="accent6" w:themeFillTint="33"/>
          </w:tcPr>
          <w:p w14:paraId="65001364" w14:textId="12373DC2" w:rsidR="00B42C23" w:rsidRPr="00113838" w:rsidRDefault="00B42C23" w:rsidP="00992922">
            <w:pPr>
              <w:jc w:val="center"/>
              <w:rPr>
                <w:b/>
              </w:rPr>
            </w:pPr>
            <w:r w:rsidRPr="00113838">
              <w:rPr>
                <w:b/>
              </w:rPr>
              <w:t>2023-2030</w:t>
            </w:r>
          </w:p>
        </w:tc>
        <w:tc>
          <w:tcPr>
            <w:tcW w:w="1275" w:type="dxa"/>
            <w:tcBorders>
              <w:top w:val="single" w:sz="4" w:space="0" w:color="auto"/>
              <w:left w:val="single" w:sz="12" w:space="0" w:color="auto"/>
              <w:bottom w:val="single" w:sz="4" w:space="0" w:color="auto"/>
            </w:tcBorders>
            <w:shd w:val="clear" w:color="auto" w:fill="E2EFD9" w:themeFill="accent6" w:themeFillTint="33"/>
          </w:tcPr>
          <w:p w14:paraId="2F53CFBA" w14:textId="750BE93F" w:rsidR="00B42C23" w:rsidRPr="00BE02CA" w:rsidRDefault="00B42C23" w:rsidP="00992922">
            <w:pPr>
              <w:jc w:val="center"/>
            </w:pPr>
            <w:r w:rsidRPr="00BE02CA">
              <w:t>-</w:t>
            </w:r>
          </w:p>
        </w:tc>
        <w:tc>
          <w:tcPr>
            <w:tcW w:w="1276" w:type="dxa"/>
            <w:tcBorders>
              <w:top w:val="single" w:sz="4" w:space="0" w:color="auto"/>
              <w:bottom w:val="single" w:sz="4" w:space="0" w:color="auto"/>
            </w:tcBorders>
            <w:shd w:val="clear" w:color="auto" w:fill="E2EFD9" w:themeFill="accent6" w:themeFillTint="33"/>
          </w:tcPr>
          <w:p w14:paraId="3D54F062" w14:textId="77777777" w:rsidR="00B42C23" w:rsidRPr="00F91B2A" w:rsidRDefault="00B42C23" w:rsidP="00992922">
            <w:pPr>
              <w:jc w:val="center"/>
            </w:pPr>
            <w:r w:rsidRPr="00F91B2A">
              <w:rPr>
                <w:b/>
                <w:bCs/>
              </w:rPr>
              <w:t>TAK</w:t>
            </w:r>
          </w:p>
        </w:tc>
        <w:tc>
          <w:tcPr>
            <w:tcW w:w="2126" w:type="dxa"/>
            <w:vMerge/>
            <w:tcBorders>
              <w:left w:val="single" w:sz="12" w:space="0" w:color="auto"/>
              <w:right w:val="single" w:sz="12" w:space="0" w:color="auto"/>
            </w:tcBorders>
            <w:shd w:val="clear" w:color="auto" w:fill="E2EFD9" w:themeFill="accent6" w:themeFillTint="33"/>
          </w:tcPr>
          <w:p w14:paraId="2BA5C841" w14:textId="3A847702" w:rsidR="00B42C23" w:rsidRPr="00F91B2A" w:rsidRDefault="00B42C23" w:rsidP="00992922"/>
        </w:tc>
      </w:tr>
      <w:tr w:rsidR="00B42C23" w:rsidRPr="008D051D" w14:paraId="4830C7DC" w14:textId="12001FFC" w:rsidTr="00E359C4">
        <w:trPr>
          <w:trHeight w:val="314"/>
        </w:trPr>
        <w:tc>
          <w:tcPr>
            <w:tcW w:w="709" w:type="dxa"/>
            <w:tcBorders>
              <w:top w:val="single" w:sz="12" w:space="0" w:color="auto"/>
              <w:left w:val="single" w:sz="12" w:space="0" w:color="auto"/>
              <w:right w:val="single" w:sz="12" w:space="0" w:color="auto"/>
            </w:tcBorders>
            <w:shd w:val="clear" w:color="auto" w:fill="FFFFFF" w:themeFill="background1"/>
          </w:tcPr>
          <w:p w14:paraId="56B9E5CB" w14:textId="77777777" w:rsidR="00B42C23" w:rsidRPr="008D051D" w:rsidRDefault="00B42C23" w:rsidP="00992922">
            <w:r>
              <w:t>26</w:t>
            </w:r>
          </w:p>
        </w:tc>
        <w:tc>
          <w:tcPr>
            <w:tcW w:w="6789" w:type="dxa"/>
            <w:tcBorders>
              <w:top w:val="single" w:sz="12" w:space="0" w:color="auto"/>
              <w:left w:val="single" w:sz="12" w:space="0" w:color="auto"/>
              <w:right w:val="single" w:sz="12" w:space="0" w:color="auto"/>
            </w:tcBorders>
            <w:shd w:val="clear" w:color="auto" w:fill="BDD6EE" w:themeFill="accent5" w:themeFillTint="66"/>
          </w:tcPr>
          <w:p w14:paraId="34B17BE8" w14:textId="77777777" w:rsidR="00B42C23" w:rsidRPr="00672BCA" w:rsidRDefault="00B42C23" w:rsidP="00992922">
            <w:pPr>
              <w:jc w:val="both"/>
              <w:rPr>
                <w:u w:val="single"/>
              </w:rPr>
            </w:pPr>
            <w:r w:rsidRPr="00672BCA">
              <w:rPr>
                <w:u w:val="single"/>
              </w:rPr>
              <w:t>Toaleta dla OzN na parterze</w:t>
            </w:r>
          </w:p>
          <w:p w14:paraId="17EB40FC" w14:textId="77777777" w:rsidR="00B42C23" w:rsidRPr="00672BCA" w:rsidRDefault="00B42C23" w:rsidP="00992922">
            <w:pPr>
              <w:jc w:val="both"/>
            </w:pPr>
            <w:r w:rsidRPr="00672BCA">
              <w:t>Zapewnienie w toalecie dla OzN</w:t>
            </w:r>
            <w:r>
              <w:t xml:space="preserve"> </w:t>
            </w:r>
            <w:r w:rsidRPr="00672BCA">
              <w:t xml:space="preserve">przestrzeni manewrowej dla osób na wózkach </w:t>
            </w:r>
            <w:r w:rsidRPr="00672BCA">
              <w:br/>
              <w:t>o wymiarach min. 150 x 150 cm wolnej od przeszkód</w:t>
            </w:r>
          </w:p>
        </w:tc>
        <w:tc>
          <w:tcPr>
            <w:tcW w:w="1985" w:type="dxa"/>
            <w:tcBorders>
              <w:top w:val="single" w:sz="12" w:space="0" w:color="auto"/>
              <w:left w:val="single" w:sz="12" w:space="0" w:color="auto"/>
              <w:right w:val="single" w:sz="12" w:space="0" w:color="auto"/>
            </w:tcBorders>
            <w:shd w:val="clear" w:color="auto" w:fill="BDD6EE" w:themeFill="accent5" w:themeFillTint="66"/>
          </w:tcPr>
          <w:p w14:paraId="1F79DBBE" w14:textId="1E305197" w:rsidR="00B42C23" w:rsidRPr="00113838" w:rsidRDefault="00B42C23" w:rsidP="00992922">
            <w:pPr>
              <w:jc w:val="center"/>
              <w:rPr>
                <w:b/>
                <w:bCs/>
              </w:rPr>
            </w:pPr>
            <w:r w:rsidRPr="00113838">
              <w:rPr>
                <w:b/>
                <w:bCs/>
              </w:rPr>
              <w:t>2023-2030</w:t>
            </w:r>
          </w:p>
        </w:tc>
        <w:tc>
          <w:tcPr>
            <w:tcW w:w="1275" w:type="dxa"/>
            <w:tcBorders>
              <w:top w:val="single" w:sz="12" w:space="0" w:color="auto"/>
              <w:left w:val="single" w:sz="12" w:space="0" w:color="auto"/>
            </w:tcBorders>
            <w:shd w:val="clear" w:color="auto" w:fill="BDD6EE" w:themeFill="accent5" w:themeFillTint="66"/>
          </w:tcPr>
          <w:p w14:paraId="3728C4E3" w14:textId="4EF4C6C2" w:rsidR="00B42C23" w:rsidRPr="00672BCA" w:rsidRDefault="00B42C23" w:rsidP="00992922">
            <w:pPr>
              <w:jc w:val="center"/>
            </w:pPr>
            <w:r w:rsidRPr="00672BCA">
              <w:rPr>
                <w:b/>
                <w:bCs/>
              </w:rPr>
              <w:t>TAK</w:t>
            </w:r>
          </w:p>
        </w:tc>
        <w:tc>
          <w:tcPr>
            <w:tcW w:w="1276" w:type="dxa"/>
            <w:tcBorders>
              <w:top w:val="single" w:sz="12" w:space="0" w:color="auto"/>
            </w:tcBorders>
            <w:shd w:val="clear" w:color="auto" w:fill="BDD6EE" w:themeFill="accent5" w:themeFillTint="66"/>
          </w:tcPr>
          <w:p w14:paraId="3215FAED" w14:textId="77777777" w:rsidR="00B42C23" w:rsidRPr="00672BCA" w:rsidRDefault="00B42C23" w:rsidP="00992922">
            <w:pPr>
              <w:jc w:val="center"/>
            </w:pPr>
            <w:r w:rsidRPr="00672BCA">
              <w:t>-</w:t>
            </w:r>
          </w:p>
        </w:tc>
        <w:tc>
          <w:tcPr>
            <w:tcW w:w="2126" w:type="dxa"/>
            <w:vMerge/>
            <w:tcBorders>
              <w:left w:val="single" w:sz="12" w:space="0" w:color="auto"/>
              <w:right w:val="single" w:sz="12" w:space="0" w:color="auto"/>
            </w:tcBorders>
            <w:shd w:val="clear" w:color="auto" w:fill="BDD6EE" w:themeFill="accent5" w:themeFillTint="66"/>
          </w:tcPr>
          <w:p w14:paraId="29D7CD22" w14:textId="3B9E681E" w:rsidR="00B42C23" w:rsidRPr="00F70D0F" w:rsidRDefault="00B42C23" w:rsidP="00992922">
            <w:pPr>
              <w:rPr>
                <w:color w:val="C00000"/>
              </w:rPr>
            </w:pPr>
          </w:p>
        </w:tc>
      </w:tr>
      <w:tr w:rsidR="00B42C23" w:rsidRPr="008D051D" w14:paraId="25B61F02" w14:textId="56E548DF" w:rsidTr="00E359C4">
        <w:tc>
          <w:tcPr>
            <w:tcW w:w="709" w:type="dxa"/>
            <w:tcBorders>
              <w:left w:val="single" w:sz="12" w:space="0" w:color="auto"/>
              <w:right w:val="single" w:sz="12" w:space="0" w:color="auto"/>
            </w:tcBorders>
            <w:shd w:val="clear" w:color="auto" w:fill="FFFFFF" w:themeFill="background1"/>
          </w:tcPr>
          <w:p w14:paraId="12702741" w14:textId="77777777" w:rsidR="00B42C23" w:rsidRPr="00672BCA" w:rsidRDefault="00B42C23" w:rsidP="00992922">
            <w:r w:rsidRPr="00672BCA">
              <w:t>27</w:t>
            </w:r>
          </w:p>
        </w:tc>
        <w:tc>
          <w:tcPr>
            <w:tcW w:w="6789" w:type="dxa"/>
            <w:tcBorders>
              <w:left w:val="single" w:sz="12" w:space="0" w:color="auto"/>
              <w:right w:val="single" w:sz="12" w:space="0" w:color="auto"/>
            </w:tcBorders>
            <w:shd w:val="clear" w:color="auto" w:fill="BDD6EE" w:themeFill="accent5" w:themeFillTint="66"/>
          </w:tcPr>
          <w:p w14:paraId="739EA467" w14:textId="77777777" w:rsidR="00B42C23" w:rsidRPr="00672BCA" w:rsidRDefault="00B42C23" w:rsidP="00992922">
            <w:pPr>
              <w:jc w:val="both"/>
              <w:rPr>
                <w:u w:val="single"/>
              </w:rPr>
            </w:pPr>
            <w:r w:rsidRPr="00672BCA">
              <w:rPr>
                <w:u w:val="single"/>
              </w:rPr>
              <w:t>Toaleta dla OzN na parterze</w:t>
            </w:r>
          </w:p>
          <w:p w14:paraId="281601AD" w14:textId="77777777" w:rsidR="00B42C23" w:rsidRPr="00672BCA" w:rsidRDefault="00B42C23" w:rsidP="00992922">
            <w:r w:rsidRPr="00672BCA">
              <w:t>Zapewnienie przestrzeni transferu bocznego z boku miski ustępowej o szerokości min. 90 cm (np. zmiana lokalizacji znajdującej się w tej przestrzeni umywalki)</w:t>
            </w:r>
          </w:p>
        </w:tc>
        <w:tc>
          <w:tcPr>
            <w:tcW w:w="1985" w:type="dxa"/>
            <w:tcBorders>
              <w:left w:val="single" w:sz="12" w:space="0" w:color="auto"/>
              <w:right w:val="single" w:sz="12" w:space="0" w:color="auto"/>
            </w:tcBorders>
            <w:shd w:val="clear" w:color="auto" w:fill="BDD6EE" w:themeFill="accent5" w:themeFillTint="66"/>
          </w:tcPr>
          <w:p w14:paraId="29579F65" w14:textId="31E2838F" w:rsidR="00B42C23" w:rsidRPr="00113838" w:rsidRDefault="00B42C23" w:rsidP="00992922">
            <w:pPr>
              <w:jc w:val="center"/>
              <w:rPr>
                <w:b/>
              </w:rPr>
            </w:pPr>
            <w:r w:rsidRPr="00113838">
              <w:rPr>
                <w:b/>
              </w:rPr>
              <w:t>2023-2030</w:t>
            </w:r>
          </w:p>
        </w:tc>
        <w:tc>
          <w:tcPr>
            <w:tcW w:w="1275" w:type="dxa"/>
            <w:tcBorders>
              <w:left w:val="single" w:sz="12" w:space="0" w:color="auto"/>
            </w:tcBorders>
            <w:shd w:val="clear" w:color="auto" w:fill="BDD6EE" w:themeFill="accent5" w:themeFillTint="66"/>
          </w:tcPr>
          <w:p w14:paraId="6F4AFFDE" w14:textId="20EFC4A5" w:rsidR="00B42C23" w:rsidRPr="00672BCA" w:rsidRDefault="00B42C23" w:rsidP="00992922">
            <w:pPr>
              <w:jc w:val="center"/>
            </w:pPr>
            <w:r w:rsidRPr="00672BCA">
              <w:t>-</w:t>
            </w:r>
          </w:p>
        </w:tc>
        <w:tc>
          <w:tcPr>
            <w:tcW w:w="1276" w:type="dxa"/>
            <w:shd w:val="clear" w:color="auto" w:fill="BDD6EE" w:themeFill="accent5" w:themeFillTint="66"/>
          </w:tcPr>
          <w:p w14:paraId="2B46E66E" w14:textId="77777777" w:rsidR="00B42C23" w:rsidRPr="00672BCA" w:rsidRDefault="00B42C23" w:rsidP="00992922">
            <w:pPr>
              <w:jc w:val="center"/>
            </w:pPr>
            <w:r w:rsidRPr="00672BCA">
              <w:rPr>
                <w:b/>
                <w:bCs/>
              </w:rPr>
              <w:t>TAK</w:t>
            </w:r>
          </w:p>
        </w:tc>
        <w:tc>
          <w:tcPr>
            <w:tcW w:w="2126" w:type="dxa"/>
            <w:vMerge/>
            <w:tcBorders>
              <w:left w:val="single" w:sz="12" w:space="0" w:color="auto"/>
              <w:right w:val="single" w:sz="12" w:space="0" w:color="auto"/>
            </w:tcBorders>
            <w:shd w:val="clear" w:color="auto" w:fill="BDD6EE" w:themeFill="accent5" w:themeFillTint="66"/>
          </w:tcPr>
          <w:p w14:paraId="352983B4" w14:textId="50944866" w:rsidR="00B42C23" w:rsidRPr="00F70D0F" w:rsidRDefault="00B42C23" w:rsidP="00992922">
            <w:pPr>
              <w:rPr>
                <w:color w:val="C00000"/>
              </w:rPr>
            </w:pPr>
          </w:p>
        </w:tc>
      </w:tr>
      <w:tr w:rsidR="00B42C23" w:rsidRPr="008D051D" w14:paraId="5DC99A2A" w14:textId="14AE716D" w:rsidTr="00E359C4">
        <w:tc>
          <w:tcPr>
            <w:tcW w:w="709" w:type="dxa"/>
            <w:tcBorders>
              <w:left w:val="single" w:sz="12" w:space="0" w:color="auto"/>
              <w:right w:val="single" w:sz="12" w:space="0" w:color="auto"/>
            </w:tcBorders>
            <w:shd w:val="clear" w:color="auto" w:fill="FFFFFF" w:themeFill="background1"/>
          </w:tcPr>
          <w:p w14:paraId="56D051AA" w14:textId="77777777" w:rsidR="00B42C23" w:rsidRPr="008D051D" w:rsidRDefault="00B42C23" w:rsidP="00992922">
            <w:r>
              <w:t>28</w:t>
            </w:r>
          </w:p>
        </w:tc>
        <w:tc>
          <w:tcPr>
            <w:tcW w:w="6789" w:type="dxa"/>
            <w:tcBorders>
              <w:left w:val="single" w:sz="12" w:space="0" w:color="auto"/>
              <w:right w:val="single" w:sz="12" w:space="0" w:color="auto"/>
            </w:tcBorders>
            <w:shd w:val="clear" w:color="auto" w:fill="BDD6EE" w:themeFill="accent5" w:themeFillTint="66"/>
          </w:tcPr>
          <w:p w14:paraId="10D9BA9B" w14:textId="77777777" w:rsidR="00B42C23" w:rsidRPr="009E39AA" w:rsidRDefault="00B42C23" w:rsidP="00992922">
            <w:pPr>
              <w:jc w:val="both"/>
              <w:rPr>
                <w:u w:val="single"/>
              </w:rPr>
            </w:pPr>
            <w:r w:rsidRPr="00672BCA">
              <w:rPr>
                <w:u w:val="single"/>
              </w:rPr>
              <w:t>Toaleta dla OzN na parterze</w:t>
            </w:r>
          </w:p>
          <w:p w14:paraId="0BD8899A" w14:textId="77777777" w:rsidR="00B42C23" w:rsidRPr="009E39AA" w:rsidRDefault="00B42C23" w:rsidP="00992922">
            <w:r w:rsidRPr="009E39AA">
              <w:t>Zamocowanie uchwytów przy misce ustępowej. Uchwyty powinny:</w:t>
            </w:r>
          </w:p>
          <w:p w14:paraId="0D23A2C1" w14:textId="77777777" w:rsidR="00B42C23" w:rsidRPr="009E39AA" w:rsidRDefault="00B42C23" w:rsidP="00992922">
            <w:r w:rsidRPr="009E39AA">
              <w:t xml:space="preserve">- być mocowane do ściany (lub do posadzki przy samej krawędzi ściany), </w:t>
            </w:r>
          </w:p>
          <w:p w14:paraId="2B27765E" w14:textId="77777777" w:rsidR="00B42C23" w:rsidRPr="009E39AA" w:rsidRDefault="00B42C23" w:rsidP="00992922">
            <w:r w:rsidRPr="009E39AA">
              <w:t>- mieć długość 75</w:t>
            </w:r>
            <w:r>
              <w:t xml:space="preserve"> </w:t>
            </w:r>
            <w:r w:rsidRPr="009E39AA">
              <w:t>-</w:t>
            </w:r>
            <w:r>
              <w:t xml:space="preserve"> </w:t>
            </w:r>
            <w:r w:rsidRPr="009E39AA">
              <w:t>90 cm,</w:t>
            </w:r>
          </w:p>
          <w:p w14:paraId="23F4CD17" w14:textId="77777777" w:rsidR="00B42C23" w:rsidRPr="009E39AA" w:rsidRDefault="00B42C23" w:rsidP="00992922">
            <w:r w:rsidRPr="009E39AA">
              <w:t>- być zamontowane w odległości 30 - 40 cm od osi muszli (do osi poręczy),</w:t>
            </w:r>
          </w:p>
          <w:p w14:paraId="016CB623" w14:textId="77777777" w:rsidR="00B42C23" w:rsidRPr="009E39AA" w:rsidRDefault="00B42C23" w:rsidP="00992922">
            <w:r w:rsidRPr="009E39AA">
              <w:t xml:space="preserve">- być zamontowane na wysokości 70 - 85 cm (górna krawędź poręczy), </w:t>
            </w:r>
          </w:p>
          <w:p w14:paraId="42941AD5" w14:textId="77777777" w:rsidR="00B42C23" w:rsidRPr="009E39AA" w:rsidRDefault="00B42C23" w:rsidP="00992922">
            <w:r w:rsidRPr="009E39AA">
              <w:t>- wystawać 10 - 15 cm przed przednią krawędź muszli ustępowej,</w:t>
            </w:r>
          </w:p>
          <w:p w14:paraId="46D6271C" w14:textId="77777777" w:rsidR="00B42C23" w:rsidRPr="009E39AA" w:rsidRDefault="00B42C23" w:rsidP="00992922">
            <w:r w:rsidRPr="009E39AA">
              <w:t>- od strony ściany mieć formę kątową.</w:t>
            </w:r>
          </w:p>
          <w:p w14:paraId="20A73849" w14:textId="77777777" w:rsidR="00B42C23" w:rsidRPr="009E39AA" w:rsidRDefault="00B42C23" w:rsidP="00992922">
            <w:r w:rsidRPr="009E39AA">
              <w:t>- zapewniać wytrzymałość przy nacisku min. 150 kg,</w:t>
            </w:r>
          </w:p>
          <w:p w14:paraId="4A271D90" w14:textId="77777777" w:rsidR="00B42C23" w:rsidRPr="009E39AA" w:rsidRDefault="00B42C23" w:rsidP="00992922">
            <w:r w:rsidRPr="009E39AA">
              <w:t>- kolor uchwytów powinien odróżniać się od koloru ścian (kontrast min. 30 LRV).</w:t>
            </w:r>
          </w:p>
        </w:tc>
        <w:tc>
          <w:tcPr>
            <w:tcW w:w="1985" w:type="dxa"/>
            <w:tcBorders>
              <w:left w:val="single" w:sz="12" w:space="0" w:color="auto"/>
              <w:right w:val="single" w:sz="12" w:space="0" w:color="auto"/>
            </w:tcBorders>
            <w:shd w:val="clear" w:color="auto" w:fill="BDD6EE" w:themeFill="accent5" w:themeFillTint="66"/>
          </w:tcPr>
          <w:p w14:paraId="62361DD6" w14:textId="6A098755" w:rsidR="00B42C23" w:rsidRPr="00113838" w:rsidRDefault="00B42C23" w:rsidP="00992922">
            <w:pPr>
              <w:jc w:val="center"/>
              <w:rPr>
                <w:b/>
                <w:bCs/>
              </w:rPr>
            </w:pPr>
            <w:r w:rsidRPr="00113838">
              <w:rPr>
                <w:b/>
                <w:bCs/>
              </w:rPr>
              <w:t>2023-2030</w:t>
            </w:r>
          </w:p>
        </w:tc>
        <w:tc>
          <w:tcPr>
            <w:tcW w:w="1275" w:type="dxa"/>
            <w:tcBorders>
              <w:left w:val="single" w:sz="12" w:space="0" w:color="auto"/>
            </w:tcBorders>
            <w:shd w:val="clear" w:color="auto" w:fill="BDD6EE" w:themeFill="accent5" w:themeFillTint="66"/>
          </w:tcPr>
          <w:p w14:paraId="59A5FD5F" w14:textId="218ABB09" w:rsidR="00B42C23" w:rsidRPr="009E39AA" w:rsidRDefault="00B42C23" w:rsidP="00992922">
            <w:pPr>
              <w:jc w:val="center"/>
              <w:rPr>
                <w:b/>
                <w:bCs/>
              </w:rPr>
            </w:pPr>
            <w:r w:rsidRPr="009E39AA">
              <w:rPr>
                <w:b/>
                <w:bCs/>
              </w:rPr>
              <w:t>TAK</w:t>
            </w:r>
          </w:p>
        </w:tc>
        <w:tc>
          <w:tcPr>
            <w:tcW w:w="1276" w:type="dxa"/>
            <w:shd w:val="clear" w:color="auto" w:fill="BDD6EE" w:themeFill="accent5" w:themeFillTint="66"/>
          </w:tcPr>
          <w:p w14:paraId="4FF5FA1B" w14:textId="77777777" w:rsidR="00B42C23" w:rsidRPr="009E39AA" w:rsidRDefault="00B42C23" w:rsidP="00992922">
            <w:pPr>
              <w:jc w:val="center"/>
            </w:pPr>
            <w:r w:rsidRPr="009E39AA">
              <w:t>-</w:t>
            </w:r>
          </w:p>
        </w:tc>
        <w:tc>
          <w:tcPr>
            <w:tcW w:w="2126" w:type="dxa"/>
            <w:vMerge/>
            <w:tcBorders>
              <w:left w:val="single" w:sz="12" w:space="0" w:color="auto"/>
              <w:right w:val="single" w:sz="12" w:space="0" w:color="auto"/>
            </w:tcBorders>
            <w:shd w:val="clear" w:color="auto" w:fill="BDD6EE" w:themeFill="accent5" w:themeFillTint="66"/>
          </w:tcPr>
          <w:p w14:paraId="03421EB2" w14:textId="2860B18B" w:rsidR="00B42C23" w:rsidRPr="009E39AA" w:rsidRDefault="00B42C23" w:rsidP="00992922"/>
        </w:tc>
      </w:tr>
      <w:tr w:rsidR="00B42C23" w:rsidRPr="008D051D" w14:paraId="74050D26" w14:textId="1AA039B4" w:rsidTr="00E359C4">
        <w:tc>
          <w:tcPr>
            <w:tcW w:w="709" w:type="dxa"/>
            <w:tcBorders>
              <w:left w:val="single" w:sz="12" w:space="0" w:color="auto"/>
              <w:right w:val="single" w:sz="12" w:space="0" w:color="auto"/>
            </w:tcBorders>
            <w:shd w:val="clear" w:color="auto" w:fill="FFFFFF" w:themeFill="background1"/>
          </w:tcPr>
          <w:p w14:paraId="1A2C1959" w14:textId="77777777" w:rsidR="00B42C23" w:rsidRDefault="00B42C23" w:rsidP="00992922">
            <w:r>
              <w:t>29</w:t>
            </w:r>
          </w:p>
        </w:tc>
        <w:tc>
          <w:tcPr>
            <w:tcW w:w="6789" w:type="dxa"/>
            <w:tcBorders>
              <w:left w:val="single" w:sz="12" w:space="0" w:color="auto"/>
              <w:right w:val="single" w:sz="12" w:space="0" w:color="auto"/>
            </w:tcBorders>
            <w:shd w:val="clear" w:color="auto" w:fill="BDD6EE" w:themeFill="accent5" w:themeFillTint="66"/>
          </w:tcPr>
          <w:p w14:paraId="28D527E0" w14:textId="77777777" w:rsidR="00B42C23" w:rsidRPr="009E39AA" w:rsidRDefault="00B42C23" w:rsidP="00992922">
            <w:pPr>
              <w:jc w:val="both"/>
              <w:rPr>
                <w:u w:val="single"/>
              </w:rPr>
            </w:pPr>
            <w:r w:rsidRPr="00672BCA">
              <w:rPr>
                <w:u w:val="single"/>
              </w:rPr>
              <w:t>Toaleta dla OzN na parterze</w:t>
            </w:r>
          </w:p>
          <w:p w14:paraId="14678D3A" w14:textId="77777777" w:rsidR="00B42C23" w:rsidRPr="009E39AA" w:rsidRDefault="00B42C23" w:rsidP="00992922">
            <w:r w:rsidRPr="009E39AA">
              <w:t>Zapewnienie uchwytów przy umywalce (kontrast min. 30 LRV).</w:t>
            </w:r>
          </w:p>
        </w:tc>
        <w:tc>
          <w:tcPr>
            <w:tcW w:w="1985" w:type="dxa"/>
            <w:tcBorders>
              <w:left w:val="single" w:sz="12" w:space="0" w:color="auto"/>
              <w:right w:val="single" w:sz="12" w:space="0" w:color="auto"/>
            </w:tcBorders>
            <w:shd w:val="clear" w:color="auto" w:fill="BDD6EE" w:themeFill="accent5" w:themeFillTint="66"/>
          </w:tcPr>
          <w:p w14:paraId="5ABA6D17" w14:textId="40615B3C" w:rsidR="00B42C23" w:rsidRPr="00113838" w:rsidRDefault="00B42C23" w:rsidP="00992922">
            <w:pPr>
              <w:jc w:val="center"/>
              <w:rPr>
                <w:b/>
              </w:rPr>
            </w:pPr>
            <w:r w:rsidRPr="00113838">
              <w:rPr>
                <w:b/>
              </w:rPr>
              <w:t>2023-2030</w:t>
            </w:r>
          </w:p>
        </w:tc>
        <w:tc>
          <w:tcPr>
            <w:tcW w:w="1275" w:type="dxa"/>
            <w:tcBorders>
              <w:left w:val="single" w:sz="12" w:space="0" w:color="auto"/>
            </w:tcBorders>
            <w:shd w:val="clear" w:color="auto" w:fill="BDD6EE" w:themeFill="accent5" w:themeFillTint="66"/>
          </w:tcPr>
          <w:p w14:paraId="63A19D2B" w14:textId="51238537" w:rsidR="00B42C23" w:rsidRPr="009E39AA" w:rsidRDefault="00B42C23" w:rsidP="00992922">
            <w:pPr>
              <w:jc w:val="center"/>
            </w:pPr>
            <w:r w:rsidRPr="00672BCA">
              <w:t>-</w:t>
            </w:r>
          </w:p>
        </w:tc>
        <w:tc>
          <w:tcPr>
            <w:tcW w:w="1276" w:type="dxa"/>
            <w:shd w:val="clear" w:color="auto" w:fill="BDD6EE" w:themeFill="accent5" w:themeFillTint="66"/>
          </w:tcPr>
          <w:p w14:paraId="4A17762D" w14:textId="77777777" w:rsidR="00B42C23" w:rsidRPr="009E39AA" w:rsidRDefault="00B42C23" w:rsidP="00992922">
            <w:pPr>
              <w:jc w:val="center"/>
            </w:pPr>
            <w:r w:rsidRPr="00672BCA">
              <w:rPr>
                <w:b/>
                <w:bCs/>
              </w:rPr>
              <w:t>TAK</w:t>
            </w:r>
          </w:p>
        </w:tc>
        <w:tc>
          <w:tcPr>
            <w:tcW w:w="2126" w:type="dxa"/>
            <w:vMerge/>
            <w:tcBorders>
              <w:left w:val="single" w:sz="12" w:space="0" w:color="auto"/>
              <w:right w:val="single" w:sz="12" w:space="0" w:color="auto"/>
            </w:tcBorders>
            <w:shd w:val="clear" w:color="auto" w:fill="BDD6EE" w:themeFill="accent5" w:themeFillTint="66"/>
          </w:tcPr>
          <w:p w14:paraId="0FD27A39" w14:textId="6BBFCE37" w:rsidR="00B42C23" w:rsidRPr="009E39AA" w:rsidRDefault="00B42C23" w:rsidP="00992922"/>
        </w:tc>
      </w:tr>
      <w:tr w:rsidR="00B42C23" w:rsidRPr="008D051D" w14:paraId="3F056C2D" w14:textId="18A7A04C" w:rsidTr="00E359C4">
        <w:tc>
          <w:tcPr>
            <w:tcW w:w="709" w:type="dxa"/>
            <w:tcBorders>
              <w:left w:val="single" w:sz="12" w:space="0" w:color="auto"/>
              <w:right w:val="single" w:sz="12" w:space="0" w:color="auto"/>
            </w:tcBorders>
            <w:shd w:val="clear" w:color="auto" w:fill="FFFFFF" w:themeFill="background1"/>
          </w:tcPr>
          <w:p w14:paraId="00D65C8D" w14:textId="77777777" w:rsidR="00B42C23" w:rsidRPr="008D051D" w:rsidRDefault="00B42C23" w:rsidP="00992922">
            <w:r>
              <w:t>30</w:t>
            </w:r>
          </w:p>
        </w:tc>
        <w:tc>
          <w:tcPr>
            <w:tcW w:w="6789" w:type="dxa"/>
            <w:tcBorders>
              <w:left w:val="single" w:sz="12" w:space="0" w:color="auto"/>
              <w:right w:val="single" w:sz="12" w:space="0" w:color="auto"/>
            </w:tcBorders>
            <w:shd w:val="clear" w:color="auto" w:fill="BDD6EE" w:themeFill="accent5" w:themeFillTint="66"/>
          </w:tcPr>
          <w:p w14:paraId="3AA93682" w14:textId="77777777" w:rsidR="00B42C23" w:rsidRPr="009E39AA" w:rsidRDefault="00B42C23" w:rsidP="00992922">
            <w:pPr>
              <w:jc w:val="both"/>
              <w:rPr>
                <w:u w:val="single"/>
              </w:rPr>
            </w:pPr>
            <w:r w:rsidRPr="00672BCA">
              <w:rPr>
                <w:u w:val="single"/>
              </w:rPr>
              <w:t>Toaleta dla OzN na parterze</w:t>
            </w:r>
          </w:p>
          <w:p w14:paraId="089CF64B" w14:textId="77777777" w:rsidR="00B42C23" w:rsidRPr="009E39AA" w:rsidRDefault="00B42C23" w:rsidP="00992922">
            <w:r w:rsidRPr="009E39AA">
              <w:t>Wymiana baterii na uruchamianą dźwignią z przedłużonym uchwytem (lub na fotokomórkę) i z wylewką, której końcówka jest zamocowana na niższej wysokości, dostosowanej dla osób na wózkach.</w:t>
            </w:r>
          </w:p>
        </w:tc>
        <w:tc>
          <w:tcPr>
            <w:tcW w:w="1985" w:type="dxa"/>
            <w:tcBorders>
              <w:left w:val="single" w:sz="12" w:space="0" w:color="auto"/>
              <w:right w:val="single" w:sz="12" w:space="0" w:color="auto"/>
            </w:tcBorders>
            <w:shd w:val="clear" w:color="auto" w:fill="BDD6EE" w:themeFill="accent5" w:themeFillTint="66"/>
          </w:tcPr>
          <w:p w14:paraId="0DEF7787" w14:textId="6C06A024" w:rsidR="00B42C23" w:rsidRPr="00113838" w:rsidRDefault="00B42C23" w:rsidP="00992922">
            <w:pPr>
              <w:jc w:val="center"/>
              <w:rPr>
                <w:b/>
              </w:rPr>
            </w:pPr>
            <w:r w:rsidRPr="00113838">
              <w:rPr>
                <w:b/>
              </w:rPr>
              <w:t>2023-2030</w:t>
            </w:r>
          </w:p>
        </w:tc>
        <w:tc>
          <w:tcPr>
            <w:tcW w:w="1275" w:type="dxa"/>
            <w:tcBorders>
              <w:left w:val="single" w:sz="12" w:space="0" w:color="auto"/>
            </w:tcBorders>
            <w:shd w:val="clear" w:color="auto" w:fill="BDD6EE" w:themeFill="accent5" w:themeFillTint="66"/>
          </w:tcPr>
          <w:p w14:paraId="08A14AC1" w14:textId="3CF7EA97" w:rsidR="00B42C23" w:rsidRPr="009E39AA" w:rsidRDefault="00B42C23" w:rsidP="00992922">
            <w:pPr>
              <w:jc w:val="center"/>
            </w:pPr>
            <w:r w:rsidRPr="009E39AA">
              <w:t>-</w:t>
            </w:r>
          </w:p>
        </w:tc>
        <w:tc>
          <w:tcPr>
            <w:tcW w:w="1276" w:type="dxa"/>
            <w:shd w:val="clear" w:color="auto" w:fill="BDD6EE" w:themeFill="accent5" w:themeFillTint="66"/>
          </w:tcPr>
          <w:p w14:paraId="2EBD87BC" w14:textId="77777777" w:rsidR="00B42C23" w:rsidRPr="009E39AA" w:rsidRDefault="00B42C23" w:rsidP="00992922">
            <w:pPr>
              <w:jc w:val="center"/>
            </w:pPr>
            <w:r w:rsidRPr="009E39AA">
              <w:rPr>
                <w:b/>
                <w:bCs/>
              </w:rPr>
              <w:t>TAK</w:t>
            </w:r>
          </w:p>
        </w:tc>
        <w:tc>
          <w:tcPr>
            <w:tcW w:w="2126" w:type="dxa"/>
            <w:vMerge/>
            <w:tcBorders>
              <w:left w:val="single" w:sz="12" w:space="0" w:color="auto"/>
              <w:right w:val="single" w:sz="12" w:space="0" w:color="auto"/>
            </w:tcBorders>
            <w:shd w:val="clear" w:color="auto" w:fill="BDD6EE" w:themeFill="accent5" w:themeFillTint="66"/>
          </w:tcPr>
          <w:p w14:paraId="71BD30F0" w14:textId="47338DB3" w:rsidR="00B42C23" w:rsidRPr="009E39AA" w:rsidRDefault="00B42C23" w:rsidP="00992922"/>
        </w:tc>
      </w:tr>
      <w:tr w:rsidR="00B42C23" w:rsidRPr="008D051D" w14:paraId="7D59DF30" w14:textId="020B6346" w:rsidTr="00E359C4">
        <w:tc>
          <w:tcPr>
            <w:tcW w:w="709" w:type="dxa"/>
            <w:tcBorders>
              <w:left w:val="single" w:sz="12" w:space="0" w:color="auto"/>
              <w:right w:val="single" w:sz="12" w:space="0" w:color="auto"/>
            </w:tcBorders>
            <w:shd w:val="clear" w:color="auto" w:fill="FFFFFF" w:themeFill="background1"/>
          </w:tcPr>
          <w:p w14:paraId="4E13D83B" w14:textId="77777777" w:rsidR="00B42C23" w:rsidRDefault="00B42C23" w:rsidP="00992922">
            <w:r>
              <w:t>31</w:t>
            </w:r>
          </w:p>
        </w:tc>
        <w:tc>
          <w:tcPr>
            <w:tcW w:w="6789" w:type="dxa"/>
            <w:tcBorders>
              <w:left w:val="single" w:sz="12" w:space="0" w:color="auto"/>
              <w:right w:val="single" w:sz="12" w:space="0" w:color="auto"/>
            </w:tcBorders>
            <w:shd w:val="clear" w:color="auto" w:fill="BDD6EE" w:themeFill="accent5" w:themeFillTint="66"/>
          </w:tcPr>
          <w:p w14:paraId="6A5B4020" w14:textId="77777777" w:rsidR="00B42C23" w:rsidRPr="00325589" w:rsidRDefault="00B42C23" w:rsidP="00992922">
            <w:pPr>
              <w:jc w:val="both"/>
              <w:rPr>
                <w:u w:val="single"/>
              </w:rPr>
            </w:pPr>
            <w:r w:rsidRPr="00672BCA">
              <w:rPr>
                <w:u w:val="single"/>
              </w:rPr>
              <w:t>Toaleta dla OzN na parterze</w:t>
            </w:r>
          </w:p>
          <w:p w14:paraId="49B7ECA8" w14:textId="77777777" w:rsidR="00B42C23" w:rsidRPr="00325589" w:rsidRDefault="00B42C23" w:rsidP="00992922">
            <w:r w:rsidRPr="00325589">
              <w:lastRenderedPageBreak/>
              <w:t xml:space="preserve">Zapewnienie kontrastu kolorystycznego pomiędzy posadzkami i ścianami </w:t>
            </w:r>
            <w:r w:rsidRPr="00325589">
              <w:br/>
              <w:t>(w przypadku braku takiej możliwości, możliwe jest zastosowanie listew przypodłogowych lub cokołów w kontrastowym kolorze)</w:t>
            </w:r>
          </w:p>
        </w:tc>
        <w:tc>
          <w:tcPr>
            <w:tcW w:w="1985" w:type="dxa"/>
            <w:tcBorders>
              <w:left w:val="single" w:sz="12" w:space="0" w:color="auto"/>
              <w:right w:val="single" w:sz="12" w:space="0" w:color="auto"/>
            </w:tcBorders>
            <w:shd w:val="clear" w:color="auto" w:fill="BDD6EE" w:themeFill="accent5" w:themeFillTint="66"/>
          </w:tcPr>
          <w:p w14:paraId="5FC0542D" w14:textId="3CCF9FFA" w:rsidR="00B42C23" w:rsidRPr="00113838" w:rsidRDefault="00B42C23" w:rsidP="00992922">
            <w:pPr>
              <w:jc w:val="center"/>
              <w:rPr>
                <w:b/>
              </w:rPr>
            </w:pPr>
            <w:r w:rsidRPr="00113838">
              <w:rPr>
                <w:b/>
              </w:rPr>
              <w:lastRenderedPageBreak/>
              <w:t>2023-2030</w:t>
            </w:r>
          </w:p>
        </w:tc>
        <w:tc>
          <w:tcPr>
            <w:tcW w:w="1275" w:type="dxa"/>
            <w:tcBorders>
              <w:left w:val="single" w:sz="12" w:space="0" w:color="auto"/>
            </w:tcBorders>
            <w:shd w:val="clear" w:color="auto" w:fill="BDD6EE" w:themeFill="accent5" w:themeFillTint="66"/>
          </w:tcPr>
          <w:p w14:paraId="2FFECB7D" w14:textId="36C93343" w:rsidR="00B42C23" w:rsidRPr="00F70D0F" w:rsidRDefault="00B42C23" w:rsidP="00992922">
            <w:pPr>
              <w:jc w:val="center"/>
              <w:rPr>
                <w:color w:val="C00000"/>
              </w:rPr>
            </w:pPr>
            <w:r w:rsidRPr="009E39AA">
              <w:t>-</w:t>
            </w:r>
          </w:p>
        </w:tc>
        <w:tc>
          <w:tcPr>
            <w:tcW w:w="1276" w:type="dxa"/>
            <w:shd w:val="clear" w:color="auto" w:fill="BDD6EE" w:themeFill="accent5" w:themeFillTint="66"/>
          </w:tcPr>
          <w:p w14:paraId="5CD147CF" w14:textId="77777777" w:rsidR="00B42C23" w:rsidRPr="00F70D0F" w:rsidRDefault="00B42C23" w:rsidP="00992922">
            <w:pPr>
              <w:jc w:val="center"/>
              <w:rPr>
                <w:b/>
                <w:bCs/>
                <w:color w:val="C00000"/>
              </w:rPr>
            </w:pPr>
            <w:r w:rsidRPr="009E39AA">
              <w:rPr>
                <w:b/>
                <w:bCs/>
              </w:rPr>
              <w:t>TAK</w:t>
            </w:r>
          </w:p>
        </w:tc>
        <w:tc>
          <w:tcPr>
            <w:tcW w:w="2126" w:type="dxa"/>
            <w:vMerge/>
            <w:tcBorders>
              <w:left w:val="single" w:sz="12" w:space="0" w:color="auto"/>
              <w:right w:val="single" w:sz="12" w:space="0" w:color="auto"/>
            </w:tcBorders>
            <w:shd w:val="clear" w:color="auto" w:fill="BDD6EE" w:themeFill="accent5" w:themeFillTint="66"/>
          </w:tcPr>
          <w:p w14:paraId="09EC201E" w14:textId="45CB79C6" w:rsidR="00B42C23" w:rsidRPr="00F70D0F" w:rsidRDefault="00B42C23" w:rsidP="00992922">
            <w:pPr>
              <w:rPr>
                <w:color w:val="C00000"/>
              </w:rPr>
            </w:pPr>
          </w:p>
        </w:tc>
      </w:tr>
      <w:tr w:rsidR="00B42C23" w:rsidRPr="008D051D" w14:paraId="7E0788FE" w14:textId="4298CE68" w:rsidTr="00E359C4">
        <w:tc>
          <w:tcPr>
            <w:tcW w:w="709" w:type="dxa"/>
            <w:tcBorders>
              <w:left w:val="single" w:sz="12" w:space="0" w:color="auto"/>
              <w:right w:val="single" w:sz="12" w:space="0" w:color="auto"/>
            </w:tcBorders>
            <w:shd w:val="clear" w:color="auto" w:fill="FFFFFF" w:themeFill="background1"/>
          </w:tcPr>
          <w:p w14:paraId="7BD42FB1" w14:textId="77777777" w:rsidR="00B42C23" w:rsidRDefault="00B42C23" w:rsidP="00992922">
            <w:r>
              <w:t>32</w:t>
            </w:r>
          </w:p>
        </w:tc>
        <w:tc>
          <w:tcPr>
            <w:tcW w:w="6789" w:type="dxa"/>
            <w:tcBorders>
              <w:left w:val="single" w:sz="12" w:space="0" w:color="auto"/>
              <w:right w:val="single" w:sz="12" w:space="0" w:color="auto"/>
            </w:tcBorders>
            <w:shd w:val="clear" w:color="auto" w:fill="BDD6EE" w:themeFill="accent5" w:themeFillTint="66"/>
          </w:tcPr>
          <w:p w14:paraId="163691DD" w14:textId="77777777" w:rsidR="00B42C23" w:rsidRPr="00413ACD" w:rsidRDefault="00B42C23" w:rsidP="00992922">
            <w:pPr>
              <w:rPr>
                <w:u w:val="single"/>
              </w:rPr>
            </w:pPr>
            <w:r w:rsidRPr="00413ACD">
              <w:rPr>
                <w:u w:val="single"/>
              </w:rPr>
              <w:t>Toalety dla OzN na trzecim i czwartym piętrze</w:t>
            </w:r>
          </w:p>
          <w:p w14:paraId="468688CD" w14:textId="77777777" w:rsidR="00B42C23" w:rsidRPr="00413ACD" w:rsidRDefault="00B42C23" w:rsidP="00992922">
            <w:r w:rsidRPr="00413ACD">
              <w:t>Zapewnienie na drzwiach do toalety piktogramu osoby na wózku i klamek kontrastujących ze skrzydłem drzwiowym.</w:t>
            </w:r>
          </w:p>
        </w:tc>
        <w:tc>
          <w:tcPr>
            <w:tcW w:w="1985" w:type="dxa"/>
            <w:tcBorders>
              <w:left w:val="single" w:sz="12" w:space="0" w:color="auto"/>
              <w:right w:val="single" w:sz="12" w:space="0" w:color="auto"/>
            </w:tcBorders>
            <w:shd w:val="clear" w:color="auto" w:fill="BDD6EE" w:themeFill="accent5" w:themeFillTint="66"/>
          </w:tcPr>
          <w:p w14:paraId="31EAAD8F" w14:textId="3C88B6F4" w:rsidR="00B42C23" w:rsidRPr="00113838" w:rsidRDefault="00B42C23" w:rsidP="00992922">
            <w:pPr>
              <w:jc w:val="center"/>
              <w:rPr>
                <w:b/>
              </w:rPr>
            </w:pPr>
            <w:r w:rsidRPr="00113838">
              <w:rPr>
                <w:b/>
              </w:rPr>
              <w:t>2022</w:t>
            </w:r>
          </w:p>
        </w:tc>
        <w:tc>
          <w:tcPr>
            <w:tcW w:w="1275" w:type="dxa"/>
            <w:tcBorders>
              <w:left w:val="single" w:sz="12" w:space="0" w:color="auto"/>
            </w:tcBorders>
            <w:shd w:val="clear" w:color="auto" w:fill="BDD6EE" w:themeFill="accent5" w:themeFillTint="66"/>
          </w:tcPr>
          <w:p w14:paraId="323AFF2F" w14:textId="706A1D15" w:rsidR="00B42C23" w:rsidRPr="00F70D0F" w:rsidRDefault="00B42C23" w:rsidP="00992922">
            <w:pPr>
              <w:jc w:val="center"/>
              <w:rPr>
                <w:color w:val="C00000"/>
              </w:rPr>
            </w:pPr>
            <w:r w:rsidRPr="009E39AA">
              <w:t>-</w:t>
            </w:r>
          </w:p>
        </w:tc>
        <w:tc>
          <w:tcPr>
            <w:tcW w:w="1276" w:type="dxa"/>
            <w:shd w:val="clear" w:color="auto" w:fill="BDD6EE" w:themeFill="accent5" w:themeFillTint="66"/>
          </w:tcPr>
          <w:p w14:paraId="1C5C7855" w14:textId="77777777" w:rsidR="00B42C23" w:rsidRPr="00F70D0F" w:rsidRDefault="00B42C23" w:rsidP="00992922">
            <w:pPr>
              <w:jc w:val="center"/>
              <w:rPr>
                <w:b/>
                <w:bCs/>
                <w:color w:val="C00000"/>
              </w:rPr>
            </w:pPr>
            <w:r w:rsidRPr="009E39AA">
              <w:rPr>
                <w:b/>
                <w:bCs/>
              </w:rPr>
              <w:t>TAK</w:t>
            </w:r>
          </w:p>
        </w:tc>
        <w:tc>
          <w:tcPr>
            <w:tcW w:w="2126" w:type="dxa"/>
            <w:vMerge/>
            <w:tcBorders>
              <w:left w:val="single" w:sz="12" w:space="0" w:color="auto"/>
              <w:right w:val="single" w:sz="12" w:space="0" w:color="auto"/>
            </w:tcBorders>
            <w:shd w:val="clear" w:color="auto" w:fill="BDD6EE" w:themeFill="accent5" w:themeFillTint="66"/>
          </w:tcPr>
          <w:p w14:paraId="7B333C64" w14:textId="7875D0CF" w:rsidR="00B42C23" w:rsidRPr="009E39AA" w:rsidRDefault="00B42C23" w:rsidP="00992922"/>
        </w:tc>
      </w:tr>
      <w:tr w:rsidR="00B42C23" w:rsidRPr="008D051D" w14:paraId="54AC99C2" w14:textId="77A0CA53" w:rsidTr="00E359C4">
        <w:tc>
          <w:tcPr>
            <w:tcW w:w="709" w:type="dxa"/>
            <w:tcBorders>
              <w:left w:val="single" w:sz="12" w:space="0" w:color="auto"/>
              <w:right w:val="single" w:sz="12" w:space="0" w:color="auto"/>
            </w:tcBorders>
            <w:shd w:val="clear" w:color="auto" w:fill="FFFFFF" w:themeFill="background1"/>
          </w:tcPr>
          <w:p w14:paraId="021F6DFD" w14:textId="77777777" w:rsidR="00B42C23" w:rsidRDefault="00B42C23" w:rsidP="00992922">
            <w:r>
              <w:t>33</w:t>
            </w:r>
          </w:p>
        </w:tc>
        <w:tc>
          <w:tcPr>
            <w:tcW w:w="6789" w:type="dxa"/>
            <w:tcBorders>
              <w:left w:val="single" w:sz="12" w:space="0" w:color="auto"/>
              <w:right w:val="single" w:sz="12" w:space="0" w:color="auto"/>
            </w:tcBorders>
            <w:shd w:val="clear" w:color="auto" w:fill="BDD6EE" w:themeFill="accent5" w:themeFillTint="66"/>
          </w:tcPr>
          <w:p w14:paraId="0ACB442D" w14:textId="77777777" w:rsidR="00B42C23" w:rsidRPr="00413ACD" w:rsidRDefault="00B42C23" w:rsidP="00992922">
            <w:pPr>
              <w:rPr>
                <w:u w:val="single"/>
              </w:rPr>
            </w:pPr>
            <w:r w:rsidRPr="00413ACD">
              <w:rPr>
                <w:u w:val="single"/>
              </w:rPr>
              <w:t>Toalety dla OzN na trzecim i czwartym piętrze</w:t>
            </w:r>
          </w:p>
          <w:p w14:paraId="33032DD8" w14:textId="77777777" w:rsidR="00B42C23" w:rsidRPr="00413ACD" w:rsidRDefault="00B42C23" w:rsidP="00992922">
            <w:r w:rsidRPr="00413ACD">
              <w:t>Zapewnienie przestrzeni transferu bocznego o szerokości min. 90 cm przynajmniej z jednej strony miski ustępowej</w:t>
            </w:r>
            <w:r>
              <w:t xml:space="preserve">. </w:t>
            </w:r>
            <w:r w:rsidRPr="00413ACD">
              <w:t xml:space="preserve">Optymalny jest układ, w którym z obu stron muszli pozostawiono minimum 90 cm wolnej przestrzeni na zaparkowanie wózka </w:t>
            </w:r>
            <w:r>
              <w:br/>
            </w:r>
            <w:r w:rsidRPr="00413ACD">
              <w:t>i możliwość przesiadania się na muszlę z obu stron.</w:t>
            </w:r>
          </w:p>
        </w:tc>
        <w:tc>
          <w:tcPr>
            <w:tcW w:w="1985" w:type="dxa"/>
            <w:tcBorders>
              <w:left w:val="single" w:sz="12" w:space="0" w:color="auto"/>
              <w:right w:val="single" w:sz="12" w:space="0" w:color="auto"/>
            </w:tcBorders>
            <w:shd w:val="clear" w:color="auto" w:fill="BDD6EE" w:themeFill="accent5" w:themeFillTint="66"/>
          </w:tcPr>
          <w:p w14:paraId="116ECAB7" w14:textId="58678158" w:rsidR="00B42C23" w:rsidRPr="00113838" w:rsidRDefault="00B42C23" w:rsidP="00992922">
            <w:pPr>
              <w:jc w:val="center"/>
              <w:rPr>
                <w:b/>
              </w:rPr>
            </w:pPr>
            <w:r w:rsidRPr="00113838">
              <w:rPr>
                <w:b/>
              </w:rPr>
              <w:t>2023-2030</w:t>
            </w:r>
          </w:p>
        </w:tc>
        <w:tc>
          <w:tcPr>
            <w:tcW w:w="1275" w:type="dxa"/>
            <w:tcBorders>
              <w:left w:val="single" w:sz="12" w:space="0" w:color="auto"/>
            </w:tcBorders>
            <w:shd w:val="clear" w:color="auto" w:fill="BDD6EE" w:themeFill="accent5" w:themeFillTint="66"/>
          </w:tcPr>
          <w:p w14:paraId="1C028A7C" w14:textId="13111567" w:rsidR="00B42C23" w:rsidRPr="00F70D0F" w:rsidRDefault="00B42C23" w:rsidP="00992922">
            <w:pPr>
              <w:jc w:val="center"/>
              <w:rPr>
                <w:color w:val="C00000"/>
              </w:rPr>
            </w:pPr>
            <w:r w:rsidRPr="009E39AA">
              <w:t>-</w:t>
            </w:r>
          </w:p>
        </w:tc>
        <w:tc>
          <w:tcPr>
            <w:tcW w:w="1276" w:type="dxa"/>
            <w:shd w:val="clear" w:color="auto" w:fill="BDD6EE" w:themeFill="accent5" w:themeFillTint="66"/>
          </w:tcPr>
          <w:p w14:paraId="2887652B" w14:textId="77777777" w:rsidR="00B42C23" w:rsidRPr="00F70D0F" w:rsidRDefault="00B42C23" w:rsidP="00992922">
            <w:pPr>
              <w:jc w:val="center"/>
              <w:rPr>
                <w:b/>
                <w:bCs/>
                <w:color w:val="C00000"/>
              </w:rPr>
            </w:pPr>
            <w:r w:rsidRPr="009E39AA">
              <w:rPr>
                <w:b/>
                <w:bCs/>
              </w:rPr>
              <w:t>TAK</w:t>
            </w:r>
          </w:p>
        </w:tc>
        <w:tc>
          <w:tcPr>
            <w:tcW w:w="2126" w:type="dxa"/>
            <w:vMerge/>
            <w:tcBorders>
              <w:left w:val="single" w:sz="12" w:space="0" w:color="auto"/>
              <w:right w:val="single" w:sz="12" w:space="0" w:color="auto"/>
            </w:tcBorders>
            <w:shd w:val="clear" w:color="auto" w:fill="BDD6EE" w:themeFill="accent5" w:themeFillTint="66"/>
          </w:tcPr>
          <w:p w14:paraId="6E7ED80C" w14:textId="16991B81" w:rsidR="00B42C23" w:rsidRPr="00F70D0F" w:rsidRDefault="00B42C23" w:rsidP="00992922">
            <w:pPr>
              <w:rPr>
                <w:color w:val="C00000"/>
              </w:rPr>
            </w:pPr>
          </w:p>
        </w:tc>
      </w:tr>
      <w:tr w:rsidR="00B42C23" w:rsidRPr="008D051D" w14:paraId="1CFEFC3B" w14:textId="133334FB" w:rsidTr="00E359C4">
        <w:tc>
          <w:tcPr>
            <w:tcW w:w="709" w:type="dxa"/>
            <w:tcBorders>
              <w:left w:val="single" w:sz="12" w:space="0" w:color="auto"/>
              <w:right w:val="single" w:sz="12" w:space="0" w:color="auto"/>
            </w:tcBorders>
            <w:shd w:val="clear" w:color="auto" w:fill="FFFFFF" w:themeFill="background1"/>
          </w:tcPr>
          <w:p w14:paraId="7C937938" w14:textId="77777777" w:rsidR="00B42C23" w:rsidRDefault="00B42C23" w:rsidP="00992922">
            <w:r>
              <w:t>34</w:t>
            </w:r>
          </w:p>
        </w:tc>
        <w:tc>
          <w:tcPr>
            <w:tcW w:w="6789" w:type="dxa"/>
            <w:tcBorders>
              <w:left w:val="single" w:sz="12" w:space="0" w:color="auto"/>
              <w:right w:val="single" w:sz="12" w:space="0" w:color="auto"/>
            </w:tcBorders>
            <w:shd w:val="clear" w:color="auto" w:fill="BDD6EE" w:themeFill="accent5" w:themeFillTint="66"/>
          </w:tcPr>
          <w:p w14:paraId="409E6011" w14:textId="77777777" w:rsidR="00B42C23" w:rsidRPr="00413ACD" w:rsidRDefault="00B42C23" w:rsidP="00992922">
            <w:pPr>
              <w:rPr>
                <w:u w:val="single"/>
              </w:rPr>
            </w:pPr>
            <w:r w:rsidRPr="00413ACD">
              <w:rPr>
                <w:u w:val="single"/>
              </w:rPr>
              <w:t>Toalety dla OzN na trzecim i czwartym piętrze</w:t>
            </w:r>
          </w:p>
          <w:p w14:paraId="16D8366F" w14:textId="77777777" w:rsidR="00B42C23" w:rsidRPr="00413ACD" w:rsidRDefault="00B42C23" w:rsidP="00992922">
            <w:r w:rsidRPr="00413ACD">
              <w:t>Zamocowanie uchwytów przy misce ustępowej. Uchwyty powinny:</w:t>
            </w:r>
          </w:p>
          <w:p w14:paraId="7FACF405" w14:textId="77777777" w:rsidR="00B42C23" w:rsidRPr="00413ACD" w:rsidRDefault="00B42C23" w:rsidP="00992922">
            <w:r w:rsidRPr="00413ACD">
              <w:t xml:space="preserve">- być mocowane do ściany (lub do posadzki przy samej krawędzi ściany), </w:t>
            </w:r>
          </w:p>
          <w:p w14:paraId="291A70C2" w14:textId="77777777" w:rsidR="00B42C23" w:rsidRPr="00413ACD" w:rsidRDefault="00B42C23" w:rsidP="00992922">
            <w:r w:rsidRPr="00413ACD">
              <w:t>- mieć długość 75</w:t>
            </w:r>
            <w:r>
              <w:t xml:space="preserve"> </w:t>
            </w:r>
            <w:r w:rsidRPr="00413ACD">
              <w:t>-</w:t>
            </w:r>
            <w:r>
              <w:t xml:space="preserve"> </w:t>
            </w:r>
            <w:r w:rsidRPr="00413ACD">
              <w:t>90 cm,</w:t>
            </w:r>
          </w:p>
          <w:p w14:paraId="76648F93" w14:textId="77777777" w:rsidR="00B42C23" w:rsidRPr="00413ACD" w:rsidRDefault="00B42C23" w:rsidP="00992922">
            <w:r w:rsidRPr="00413ACD">
              <w:t>- być zamontowane w odległości 30 - 40 cm od osi muszli (do osi poręczy),</w:t>
            </w:r>
          </w:p>
          <w:p w14:paraId="0AE4F716" w14:textId="77777777" w:rsidR="00B42C23" w:rsidRPr="00413ACD" w:rsidRDefault="00B42C23" w:rsidP="00992922">
            <w:r w:rsidRPr="00413ACD">
              <w:t xml:space="preserve">- być zamontowane na wysokości 70 - 85 cm (górna krawędź poręczy), </w:t>
            </w:r>
          </w:p>
          <w:p w14:paraId="0CE7C410" w14:textId="77777777" w:rsidR="00B42C23" w:rsidRPr="00413ACD" w:rsidRDefault="00B42C23" w:rsidP="00992922">
            <w:r w:rsidRPr="00413ACD">
              <w:t>- wystawać 10 - 15 cm przed przednią krawędź muszli ustępowej,</w:t>
            </w:r>
          </w:p>
          <w:p w14:paraId="32594EB7" w14:textId="77777777" w:rsidR="00B42C23" w:rsidRPr="00413ACD" w:rsidRDefault="00B42C23" w:rsidP="00992922">
            <w:r w:rsidRPr="00413ACD">
              <w:t>- od strony ściany mieć formę kątową.</w:t>
            </w:r>
          </w:p>
          <w:p w14:paraId="272D7F19" w14:textId="77777777" w:rsidR="00B42C23" w:rsidRPr="00413ACD" w:rsidRDefault="00B42C23" w:rsidP="00992922">
            <w:r w:rsidRPr="00413ACD">
              <w:t>- zapewniać wytrzymałość przy nacisku min. 150 kg,</w:t>
            </w:r>
          </w:p>
          <w:p w14:paraId="1771B9E7" w14:textId="77777777" w:rsidR="00B42C23" w:rsidRPr="00413ACD" w:rsidRDefault="00B42C23" w:rsidP="00992922">
            <w:r w:rsidRPr="00413ACD">
              <w:t>- kolor uchwytów powinien odróżniać się od koloru ścian (kontrast min. 30 LRV).</w:t>
            </w:r>
          </w:p>
        </w:tc>
        <w:tc>
          <w:tcPr>
            <w:tcW w:w="1985" w:type="dxa"/>
            <w:tcBorders>
              <w:left w:val="single" w:sz="12" w:space="0" w:color="auto"/>
              <w:right w:val="single" w:sz="12" w:space="0" w:color="auto"/>
            </w:tcBorders>
            <w:shd w:val="clear" w:color="auto" w:fill="BDD6EE" w:themeFill="accent5" w:themeFillTint="66"/>
          </w:tcPr>
          <w:p w14:paraId="204F10BA" w14:textId="1A698F35" w:rsidR="00B42C23" w:rsidRPr="00113838" w:rsidRDefault="00B42C23" w:rsidP="00992922">
            <w:pPr>
              <w:jc w:val="center"/>
              <w:rPr>
                <w:b/>
                <w:bCs/>
              </w:rPr>
            </w:pPr>
            <w:r w:rsidRPr="00113838">
              <w:rPr>
                <w:b/>
                <w:bCs/>
              </w:rPr>
              <w:t>2023-2030</w:t>
            </w:r>
          </w:p>
        </w:tc>
        <w:tc>
          <w:tcPr>
            <w:tcW w:w="1275" w:type="dxa"/>
            <w:tcBorders>
              <w:left w:val="single" w:sz="12" w:space="0" w:color="auto"/>
            </w:tcBorders>
            <w:shd w:val="clear" w:color="auto" w:fill="BDD6EE" w:themeFill="accent5" w:themeFillTint="66"/>
          </w:tcPr>
          <w:p w14:paraId="00F581E7" w14:textId="62638E18" w:rsidR="00B42C23" w:rsidRPr="00F70D0F" w:rsidRDefault="00B42C23" w:rsidP="00992922">
            <w:pPr>
              <w:jc w:val="center"/>
              <w:rPr>
                <w:color w:val="C00000"/>
              </w:rPr>
            </w:pPr>
            <w:r w:rsidRPr="009E39AA">
              <w:rPr>
                <w:b/>
                <w:bCs/>
              </w:rPr>
              <w:t>TAK</w:t>
            </w:r>
          </w:p>
        </w:tc>
        <w:tc>
          <w:tcPr>
            <w:tcW w:w="1276" w:type="dxa"/>
            <w:shd w:val="clear" w:color="auto" w:fill="BDD6EE" w:themeFill="accent5" w:themeFillTint="66"/>
          </w:tcPr>
          <w:p w14:paraId="65852A1F" w14:textId="77777777" w:rsidR="00B42C23" w:rsidRPr="00413ACD" w:rsidRDefault="00B42C23" w:rsidP="00992922">
            <w:pPr>
              <w:jc w:val="center"/>
            </w:pPr>
            <w:r w:rsidRPr="00413ACD">
              <w:t>-</w:t>
            </w:r>
          </w:p>
        </w:tc>
        <w:tc>
          <w:tcPr>
            <w:tcW w:w="2126" w:type="dxa"/>
            <w:vMerge/>
            <w:tcBorders>
              <w:left w:val="single" w:sz="12" w:space="0" w:color="auto"/>
              <w:right w:val="single" w:sz="12" w:space="0" w:color="auto"/>
            </w:tcBorders>
            <w:shd w:val="clear" w:color="auto" w:fill="BDD6EE" w:themeFill="accent5" w:themeFillTint="66"/>
          </w:tcPr>
          <w:p w14:paraId="2E8434F6" w14:textId="20C8FD87" w:rsidR="00B42C23" w:rsidRPr="00F70D0F" w:rsidRDefault="00B42C23" w:rsidP="00992922">
            <w:pPr>
              <w:rPr>
                <w:color w:val="C00000"/>
              </w:rPr>
            </w:pPr>
          </w:p>
        </w:tc>
      </w:tr>
      <w:tr w:rsidR="00B42C23" w:rsidRPr="008D051D" w14:paraId="13ECC253" w14:textId="20F0888D" w:rsidTr="00E359C4">
        <w:tc>
          <w:tcPr>
            <w:tcW w:w="709" w:type="dxa"/>
            <w:tcBorders>
              <w:left w:val="single" w:sz="12" w:space="0" w:color="auto"/>
              <w:right w:val="single" w:sz="12" w:space="0" w:color="auto"/>
            </w:tcBorders>
            <w:shd w:val="clear" w:color="auto" w:fill="FFFFFF" w:themeFill="background1"/>
          </w:tcPr>
          <w:p w14:paraId="7D1F2764" w14:textId="77777777" w:rsidR="00B42C23" w:rsidRDefault="00B42C23" w:rsidP="00992922">
            <w:r>
              <w:t>35</w:t>
            </w:r>
          </w:p>
        </w:tc>
        <w:tc>
          <w:tcPr>
            <w:tcW w:w="6789" w:type="dxa"/>
            <w:tcBorders>
              <w:left w:val="single" w:sz="12" w:space="0" w:color="auto"/>
              <w:right w:val="single" w:sz="12" w:space="0" w:color="auto"/>
            </w:tcBorders>
            <w:shd w:val="clear" w:color="auto" w:fill="BDD6EE" w:themeFill="accent5" w:themeFillTint="66"/>
          </w:tcPr>
          <w:p w14:paraId="2F371DDE" w14:textId="77777777" w:rsidR="00B42C23" w:rsidRPr="00413ACD" w:rsidRDefault="00B42C23" w:rsidP="00992922">
            <w:pPr>
              <w:rPr>
                <w:u w:val="single"/>
              </w:rPr>
            </w:pPr>
            <w:r w:rsidRPr="00413ACD">
              <w:rPr>
                <w:u w:val="single"/>
              </w:rPr>
              <w:t>Toalety dla OzN na trzecim i czwartym piętrze</w:t>
            </w:r>
          </w:p>
          <w:p w14:paraId="70818EE9" w14:textId="77777777" w:rsidR="00B42C23" w:rsidRPr="00413ACD" w:rsidRDefault="00B42C23" w:rsidP="00992922">
            <w:r w:rsidRPr="00413ACD">
              <w:t>Zapewnienie uchwytów przy umywal</w:t>
            </w:r>
            <w:r>
              <w:t>kach</w:t>
            </w:r>
            <w:r w:rsidRPr="00413ACD">
              <w:t xml:space="preserve"> (kontrast min. 30 LRV).</w:t>
            </w:r>
          </w:p>
        </w:tc>
        <w:tc>
          <w:tcPr>
            <w:tcW w:w="1985" w:type="dxa"/>
            <w:tcBorders>
              <w:left w:val="single" w:sz="12" w:space="0" w:color="auto"/>
              <w:right w:val="single" w:sz="12" w:space="0" w:color="auto"/>
            </w:tcBorders>
            <w:shd w:val="clear" w:color="auto" w:fill="BDD6EE" w:themeFill="accent5" w:themeFillTint="66"/>
          </w:tcPr>
          <w:p w14:paraId="2EDFEE3C" w14:textId="17B3D711" w:rsidR="00B42C23" w:rsidRPr="00113838" w:rsidRDefault="00B42C23" w:rsidP="00992922">
            <w:pPr>
              <w:jc w:val="center"/>
              <w:rPr>
                <w:b/>
              </w:rPr>
            </w:pPr>
            <w:r w:rsidRPr="00113838">
              <w:rPr>
                <w:b/>
              </w:rPr>
              <w:t>2023-2030</w:t>
            </w:r>
          </w:p>
        </w:tc>
        <w:tc>
          <w:tcPr>
            <w:tcW w:w="1275" w:type="dxa"/>
            <w:tcBorders>
              <w:left w:val="single" w:sz="12" w:space="0" w:color="auto"/>
            </w:tcBorders>
            <w:shd w:val="clear" w:color="auto" w:fill="BDD6EE" w:themeFill="accent5" w:themeFillTint="66"/>
          </w:tcPr>
          <w:p w14:paraId="35546280" w14:textId="14417987" w:rsidR="00B42C23" w:rsidRPr="00F70D0F" w:rsidRDefault="00B42C23" w:rsidP="00992922">
            <w:pPr>
              <w:jc w:val="center"/>
              <w:rPr>
                <w:color w:val="C00000"/>
              </w:rPr>
            </w:pPr>
            <w:r w:rsidRPr="009E39AA">
              <w:t>-</w:t>
            </w:r>
          </w:p>
        </w:tc>
        <w:tc>
          <w:tcPr>
            <w:tcW w:w="1276" w:type="dxa"/>
            <w:shd w:val="clear" w:color="auto" w:fill="BDD6EE" w:themeFill="accent5" w:themeFillTint="66"/>
          </w:tcPr>
          <w:p w14:paraId="0153AB09" w14:textId="77777777" w:rsidR="00B42C23" w:rsidRPr="00F70D0F" w:rsidRDefault="00B42C23" w:rsidP="00992922">
            <w:pPr>
              <w:jc w:val="center"/>
              <w:rPr>
                <w:b/>
                <w:bCs/>
                <w:color w:val="C00000"/>
              </w:rPr>
            </w:pPr>
            <w:r w:rsidRPr="009E39AA">
              <w:rPr>
                <w:b/>
                <w:bCs/>
              </w:rPr>
              <w:t>TAK</w:t>
            </w:r>
          </w:p>
        </w:tc>
        <w:tc>
          <w:tcPr>
            <w:tcW w:w="2126" w:type="dxa"/>
            <w:vMerge/>
            <w:tcBorders>
              <w:left w:val="single" w:sz="12" w:space="0" w:color="auto"/>
              <w:right w:val="single" w:sz="12" w:space="0" w:color="auto"/>
            </w:tcBorders>
            <w:shd w:val="clear" w:color="auto" w:fill="BDD6EE" w:themeFill="accent5" w:themeFillTint="66"/>
          </w:tcPr>
          <w:p w14:paraId="46B35221" w14:textId="211B3BEA" w:rsidR="00B42C23" w:rsidRPr="009E39AA" w:rsidRDefault="00B42C23" w:rsidP="00992922"/>
        </w:tc>
      </w:tr>
      <w:tr w:rsidR="00B42C23" w:rsidRPr="008D051D" w14:paraId="1031ABC0" w14:textId="68628BB6" w:rsidTr="00E359C4">
        <w:tc>
          <w:tcPr>
            <w:tcW w:w="709" w:type="dxa"/>
            <w:tcBorders>
              <w:left w:val="single" w:sz="12" w:space="0" w:color="auto"/>
              <w:right w:val="single" w:sz="12" w:space="0" w:color="auto"/>
            </w:tcBorders>
            <w:shd w:val="clear" w:color="auto" w:fill="FFFFFF" w:themeFill="background1"/>
          </w:tcPr>
          <w:p w14:paraId="7CE794B5" w14:textId="77777777" w:rsidR="00B42C23" w:rsidRDefault="00B42C23" w:rsidP="00992922">
            <w:r>
              <w:t>36</w:t>
            </w:r>
          </w:p>
        </w:tc>
        <w:tc>
          <w:tcPr>
            <w:tcW w:w="6789" w:type="dxa"/>
            <w:tcBorders>
              <w:left w:val="single" w:sz="12" w:space="0" w:color="auto"/>
              <w:right w:val="single" w:sz="12" w:space="0" w:color="auto"/>
            </w:tcBorders>
            <w:shd w:val="clear" w:color="auto" w:fill="BDD6EE" w:themeFill="accent5" w:themeFillTint="66"/>
          </w:tcPr>
          <w:p w14:paraId="5B40EA8C" w14:textId="77777777" w:rsidR="00B42C23" w:rsidRPr="00413ACD" w:rsidRDefault="00B42C23" w:rsidP="00992922">
            <w:pPr>
              <w:rPr>
                <w:u w:val="single"/>
              </w:rPr>
            </w:pPr>
            <w:r w:rsidRPr="00413ACD">
              <w:rPr>
                <w:u w:val="single"/>
              </w:rPr>
              <w:t>Toalety dla OzN na trzecim i czwartym piętrze</w:t>
            </w:r>
          </w:p>
          <w:p w14:paraId="6472F45E" w14:textId="77777777" w:rsidR="00B42C23" w:rsidRPr="00413ACD" w:rsidRDefault="00B42C23" w:rsidP="00992922">
            <w:r w:rsidRPr="00F30359">
              <w:t>Zapewnienie, by łączniki oświetleniowe kontrastowały kolorystycznie ze ścianami, na których się znajdują (kontrast min. 30 LRV) i ich montaż na wysokości 0,8-1,1 m</w:t>
            </w:r>
          </w:p>
        </w:tc>
        <w:tc>
          <w:tcPr>
            <w:tcW w:w="1985" w:type="dxa"/>
            <w:tcBorders>
              <w:left w:val="single" w:sz="12" w:space="0" w:color="auto"/>
              <w:right w:val="single" w:sz="12" w:space="0" w:color="auto"/>
            </w:tcBorders>
            <w:shd w:val="clear" w:color="auto" w:fill="BDD6EE" w:themeFill="accent5" w:themeFillTint="66"/>
          </w:tcPr>
          <w:p w14:paraId="612787AA" w14:textId="1692D2E1" w:rsidR="00B42C23" w:rsidRPr="00113838" w:rsidRDefault="00B42C23" w:rsidP="00992922">
            <w:pPr>
              <w:jc w:val="center"/>
              <w:rPr>
                <w:b/>
                <w:bCs/>
              </w:rPr>
            </w:pPr>
            <w:r w:rsidRPr="00113838">
              <w:rPr>
                <w:b/>
                <w:bCs/>
              </w:rPr>
              <w:t>2023-2030</w:t>
            </w:r>
          </w:p>
        </w:tc>
        <w:tc>
          <w:tcPr>
            <w:tcW w:w="1275" w:type="dxa"/>
            <w:tcBorders>
              <w:left w:val="single" w:sz="12" w:space="0" w:color="auto"/>
            </w:tcBorders>
            <w:shd w:val="clear" w:color="auto" w:fill="BDD6EE" w:themeFill="accent5" w:themeFillTint="66"/>
          </w:tcPr>
          <w:p w14:paraId="2915AF7D" w14:textId="5FC3447E" w:rsidR="00B42C23" w:rsidRPr="00F70D0F" w:rsidRDefault="00B42C23" w:rsidP="00992922">
            <w:pPr>
              <w:jc w:val="center"/>
              <w:rPr>
                <w:color w:val="C00000"/>
              </w:rPr>
            </w:pPr>
            <w:r w:rsidRPr="009E39AA">
              <w:rPr>
                <w:b/>
                <w:bCs/>
              </w:rPr>
              <w:t>TAK</w:t>
            </w:r>
          </w:p>
        </w:tc>
        <w:tc>
          <w:tcPr>
            <w:tcW w:w="1276" w:type="dxa"/>
            <w:shd w:val="clear" w:color="auto" w:fill="BDD6EE" w:themeFill="accent5" w:themeFillTint="66"/>
          </w:tcPr>
          <w:p w14:paraId="3FFA131F" w14:textId="77777777" w:rsidR="00B42C23" w:rsidRPr="00F70D0F" w:rsidRDefault="00B42C23" w:rsidP="00992922">
            <w:pPr>
              <w:jc w:val="center"/>
              <w:rPr>
                <w:b/>
                <w:bCs/>
                <w:color w:val="C00000"/>
              </w:rPr>
            </w:pPr>
            <w:r w:rsidRPr="00413ACD">
              <w:t>-</w:t>
            </w:r>
          </w:p>
        </w:tc>
        <w:tc>
          <w:tcPr>
            <w:tcW w:w="2126" w:type="dxa"/>
            <w:vMerge/>
            <w:tcBorders>
              <w:left w:val="single" w:sz="12" w:space="0" w:color="auto"/>
              <w:right w:val="single" w:sz="12" w:space="0" w:color="auto"/>
            </w:tcBorders>
            <w:shd w:val="clear" w:color="auto" w:fill="BDD6EE" w:themeFill="accent5" w:themeFillTint="66"/>
          </w:tcPr>
          <w:p w14:paraId="2796A926" w14:textId="0EE418F0" w:rsidR="00B42C23" w:rsidRPr="009E39AA" w:rsidRDefault="00B42C23" w:rsidP="00992922"/>
        </w:tc>
      </w:tr>
      <w:tr w:rsidR="00B42C23" w:rsidRPr="008D051D" w14:paraId="7958AF39" w14:textId="59E3DD16" w:rsidTr="00E359C4">
        <w:tc>
          <w:tcPr>
            <w:tcW w:w="709" w:type="dxa"/>
            <w:tcBorders>
              <w:left w:val="single" w:sz="12" w:space="0" w:color="auto"/>
              <w:right w:val="single" w:sz="12" w:space="0" w:color="auto"/>
            </w:tcBorders>
            <w:shd w:val="clear" w:color="auto" w:fill="FFFFFF" w:themeFill="background1"/>
          </w:tcPr>
          <w:p w14:paraId="5C968CC3" w14:textId="77777777" w:rsidR="00B42C23" w:rsidRDefault="00B42C23" w:rsidP="00992922">
            <w:r>
              <w:t>37</w:t>
            </w:r>
          </w:p>
        </w:tc>
        <w:tc>
          <w:tcPr>
            <w:tcW w:w="6789" w:type="dxa"/>
            <w:tcBorders>
              <w:left w:val="single" w:sz="12" w:space="0" w:color="auto"/>
              <w:right w:val="single" w:sz="12" w:space="0" w:color="auto"/>
            </w:tcBorders>
            <w:shd w:val="clear" w:color="auto" w:fill="BDD6EE" w:themeFill="accent5" w:themeFillTint="66"/>
          </w:tcPr>
          <w:p w14:paraId="16A2EE88" w14:textId="77777777" w:rsidR="00B42C23" w:rsidRPr="00413ACD" w:rsidRDefault="00B42C23" w:rsidP="00992922">
            <w:pPr>
              <w:rPr>
                <w:u w:val="single"/>
              </w:rPr>
            </w:pPr>
            <w:r w:rsidRPr="00413ACD">
              <w:rPr>
                <w:u w:val="single"/>
              </w:rPr>
              <w:t>Toalety dla OzN na trzecim i czwartym piętrze</w:t>
            </w:r>
          </w:p>
          <w:p w14:paraId="03A59B25" w14:textId="77777777" w:rsidR="00B42C23" w:rsidRPr="00413ACD" w:rsidRDefault="00B42C23" w:rsidP="00992922">
            <w:r w:rsidRPr="00F30359">
              <w:t>Zapewnienie kosz</w:t>
            </w:r>
            <w:r>
              <w:t>y</w:t>
            </w:r>
            <w:r w:rsidRPr="00F30359">
              <w:t xml:space="preserve"> na odpady, któr</w:t>
            </w:r>
            <w:r>
              <w:t>e</w:t>
            </w:r>
            <w:r w:rsidRPr="00F30359">
              <w:t xml:space="preserve"> </w:t>
            </w:r>
            <w:r>
              <w:t>są</w:t>
            </w:r>
            <w:r w:rsidRPr="00F30359">
              <w:t xml:space="preserve"> otwieran</w:t>
            </w:r>
            <w:r>
              <w:t>e</w:t>
            </w:r>
            <w:r w:rsidRPr="00F30359">
              <w:t xml:space="preserve"> ręcznie lub nie wymaga</w:t>
            </w:r>
            <w:r>
              <w:t>ją</w:t>
            </w:r>
            <w:r w:rsidRPr="00F30359">
              <w:t xml:space="preserve"> otw</w:t>
            </w:r>
            <w:r>
              <w:t>ierania</w:t>
            </w:r>
          </w:p>
        </w:tc>
        <w:tc>
          <w:tcPr>
            <w:tcW w:w="1985" w:type="dxa"/>
            <w:tcBorders>
              <w:left w:val="single" w:sz="12" w:space="0" w:color="auto"/>
              <w:right w:val="single" w:sz="12" w:space="0" w:color="auto"/>
            </w:tcBorders>
            <w:shd w:val="clear" w:color="auto" w:fill="BDD6EE" w:themeFill="accent5" w:themeFillTint="66"/>
          </w:tcPr>
          <w:p w14:paraId="589FDF0C" w14:textId="34029AE4" w:rsidR="00B42C23" w:rsidRPr="00113838" w:rsidRDefault="00B42C23" w:rsidP="00992922">
            <w:pPr>
              <w:jc w:val="center"/>
              <w:rPr>
                <w:b/>
              </w:rPr>
            </w:pPr>
            <w:r w:rsidRPr="00113838">
              <w:rPr>
                <w:b/>
              </w:rPr>
              <w:t>2022</w:t>
            </w:r>
          </w:p>
        </w:tc>
        <w:tc>
          <w:tcPr>
            <w:tcW w:w="1275" w:type="dxa"/>
            <w:tcBorders>
              <w:left w:val="single" w:sz="12" w:space="0" w:color="auto"/>
            </w:tcBorders>
            <w:shd w:val="clear" w:color="auto" w:fill="BDD6EE" w:themeFill="accent5" w:themeFillTint="66"/>
          </w:tcPr>
          <w:p w14:paraId="033D95B7" w14:textId="448C6232" w:rsidR="00B42C23" w:rsidRPr="00F70D0F" w:rsidRDefault="00B42C23" w:rsidP="00992922">
            <w:pPr>
              <w:jc w:val="center"/>
              <w:rPr>
                <w:color w:val="C00000"/>
              </w:rPr>
            </w:pPr>
            <w:r w:rsidRPr="009E39AA">
              <w:t>-</w:t>
            </w:r>
          </w:p>
        </w:tc>
        <w:tc>
          <w:tcPr>
            <w:tcW w:w="1276" w:type="dxa"/>
            <w:shd w:val="clear" w:color="auto" w:fill="BDD6EE" w:themeFill="accent5" w:themeFillTint="66"/>
          </w:tcPr>
          <w:p w14:paraId="6CA53497" w14:textId="77777777" w:rsidR="00B42C23" w:rsidRPr="00F70D0F" w:rsidRDefault="00B42C23" w:rsidP="00992922">
            <w:pPr>
              <w:jc w:val="center"/>
              <w:rPr>
                <w:b/>
                <w:bCs/>
                <w:color w:val="C00000"/>
              </w:rPr>
            </w:pPr>
            <w:r w:rsidRPr="009E39AA">
              <w:rPr>
                <w:b/>
                <w:bCs/>
              </w:rPr>
              <w:t>TAK</w:t>
            </w:r>
          </w:p>
        </w:tc>
        <w:tc>
          <w:tcPr>
            <w:tcW w:w="2126" w:type="dxa"/>
            <w:vMerge/>
            <w:tcBorders>
              <w:left w:val="single" w:sz="12" w:space="0" w:color="auto"/>
              <w:right w:val="single" w:sz="12" w:space="0" w:color="auto"/>
            </w:tcBorders>
            <w:shd w:val="clear" w:color="auto" w:fill="BDD6EE" w:themeFill="accent5" w:themeFillTint="66"/>
          </w:tcPr>
          <w:p w14:paraId="15A57D5F" w14:textId="15831B15" w:rsidR="00B42C23" w:rsidRPr="009E39AA" w:rsidRDefault="00B42C23" w:rsidP="00992922"/>
        </w:tc>
      </w:tr>
      <w:tr w:rsidR="00B42C23" w:rsidRPr="008D051D" w14:paraId="3940F727" w14:textId="08C759F7" w:rsidTr="00E359C4">
        <w:tc>
          <w:tcPr>
            <w:tcW w:w="709" w:type="dxa"/>
            <w:tcBorders>
              <w:left w:val="single" w:sz="12" w:space="0" w:color="auto"/>
              <w:right w:val="single" w:sz="12" w:space="0" w:color="auto"/>
            </w:tcBorders>
            <w:shd w:val="clear" w:color="auto" w:fill="FFFFFF" w:themeFill="background1"/>
          </w:tcPr>
          <w:p w14:paraId="5A471644" w14:textId="77777777" w:rsidR="00B42C23" w:rsidRDefault="00B42C23" w:rsidP="00992922">
            <w:r>
              <w:t>38</w:t>
            </w:r>
          </w:p>
        </w:tc>
        <w:tc>
          <w:tcPr>
            <w:tcW w:w="6789" w:type="dxa"/>
            <w:tcBorders>
              <w:left w:val="single" w:sz="12" w:space="0" w:color="auto"/>
              <w:right w:val="single" w:sz="12" w:space="0" w:color="auto"/>
            </w:tcBorders>
            <w:shd w:val="clear" w:color="auto" w:fill="BDD6EE" w:themeFill="accent5" w:themeFillTint="66"/>
          </w:tcPr>
          <w:p w14:paraId="742E1294" w14:textId="77777777" w:rsidR="00B42C23" w:rsidRPr="00F70D0F" w:rsidRDefault="00B42C23" w:rsidP="00992922">
            <w:pPr>
              <w:rPr>
                <w:color w:val="C00000"/>
              </w:rPr>
            </w:pPr>
            <w:r w:rsidRPr="00325589">
              <w:t>Montaż wieszaków na ubrania na wysokości 1,1 m i 1,8 m</w:t>
            </w:r>
            <w:r>
              <w:t xml:space="preserve"> we wszystkich trzech toaletach dla OzN</w:t>
            </w:r>
          </w:p>
        </w:tc>
        <w:tc>
          <w:tcPr>
            <w:tcW w:w="1985" w:type="dxa"/>
            <w:tcBorders>
              <w:left w:val="single" w:sz="12" w:space="0" w:color="auto"/>
              <w:right w:val="single" w:sz="12" w:space="0" w:color="auto"/>
            </w:tcBorders>
            <w:shd w:val="clear" w:color="auto" w:fill="BDD6EE" w:themeFill="accent5" w:themeFillTint="66"/>
          </w:tcPr>
          <w:p w14:paraId="193CA653" w14:textId="4A82A5C5" w:rsidR="00B42C23" w:rsidRPr="00113838" w:rsidRDefault="00B42C23" w:rsidP="00992922">
            <w:pPr>
              <w:jc w:val="center"/>
              <w:rPr>
                <w:b/>
              </w:rPr>
            </w:pPr>
            <w:r w:rsidRPr="00113838">
              <w:rPr>
                <w:b/>
              </w:rPr>
              <w:t>2022</w:t>
            </w:r>
          </w:p>
        </w:tc>
        <w:tc>
          <w:tcPr>
            <w:tcW w:w="1275" w:type="dxa"/>
            <w:tcBorders>
              <w:left w:val="single" w:sz="12" w:space="0" w:color="auto"/>
            </w:tcBorders>
            <w:shd w:val="clear" w:color="auto" w:fill="BDD6EE" w:themeFill="accent5" w:themeFillTint="66"/>
          </w:tcPr>
          <w:p w14:paraId="268BBCD7" w14:textId="083CA2C2" w:rsidR="00B42C23" w:rsidRPr="00F70D0F" w:rsidRDefault="00B42C23" w:rsidP="00992922">
            <w:pPr>
              <w:jc w:val="center"/>
              <w:rPr>
                <w:color w:val="C00000"/>
              </w:rPr>
            </w:pPr>
            <w:r w:rsidRPr="009E39AA">
              <w:t>-</w:t>
            </w:r>
          </w:p>
        </w:tc>
        <w:tc>
          <w:tcPr>
            <w:tcW w:w="1276" w:type="dxa"/>
            <w:shd w:val="clear" w:color="auto" w:fill="BDD6EE" w:themeFill="accent5" w:themeFillTint="66"/>
          </w:tcPr>
          <w:p w14:paraId="59D84E5C" w14:textId="77777777" w:rsidR="00B42C23" w:rsidRPr="00F70D0F" w:rsidRDefault="00B42C23" w:rsidP="00992922">
            <w:pPr>
              <w:jc w:val="center"/>
              <w:rPr>
                <w:b/>
                <w:bCs/>
                <w:color w:val="C00000"/>
              </w:rPr>
            </w:pPr>
            <w:r w:rsidRPr="009E39AA">
              <w:rPr>
                <w:b/>
                <w:bCs/>
              </w:rPr>
              <w:t>TAK</w:t>
            </w:r>
          </w:p>
        </w:tc>
        <w:tc>
          <w:tcPr>
            <w:tcW w:w="2126" w:type="dxa"/>
            <w:vMerge/>
            <w:tcBorders>
              <w:left w:val="single" w:sz="12" w:space="0" w:color="auto"/>
              <w:right w:val="single" w:sz="12" w:space="0" w:color="auto"/>
            </w:tcBorders>
            <w:shd w:val="clear" w:color="auto" w:fill="BDD6EE" w:themeFill="accent5" w:themeFillTint="66"/>
          </w:tcPr>
          <w:p w14:paraId="62D311E6" w14:textId="49F77D70" w:rsidR="00B42C23" w:rsidRPr="009E39AA" w:rsidRDefault="00B42C23" w:rsidP="00992922"/>
        </w:tc>
      </w:tr>
      <w:tr w:rsidR="00B42C23" w:rsidRPr="008D051D" w14:paraId="038637D2" w14:textId="56629519" w:rsidTr="00E359C4">
        <w:tc>
          <w:tcPr>
            <w:tcW w:w="709" w:type="dxa"/>
            <w:tcBorders>
              <w:left w:val="single" w:sz="12" w:space="0" w:color="auto"/>
              <w:right w:val="single" w:sz="12" w:space="0" w:color="auto"/>
            </w:tcBorders>
            <w:shd w:val="clear" w:color="auto" w:fill="FFFFFF" w:themeFill="background1"/>
          </w:tcPr>
          <w:p w14:paraId="0C566285" w14:textId="77777777" w:rsidR="00B42C23" w:rsidRDefault="00B42C23" w:rsidP="00992922">
            <w:r>
              <w:t>39</w:t>
            </w:r>
          </w:p>
        </w:tc>
        <w:tc>
          <w:tcPr>
            <w:tcW w:w="6789" w:type="dxa"/>
            <w:tcBorders>
              <w:left w:val="single" w:sz="12" w:space="0" w:color="auto"/>
              <w:right w:val="single" w:sz="12" w:space="0" w:color="auto"/>
            </w:tcBorders>
            <w:shd w:val="clear" w:color="auto" w:fill="BDD6EE" w:themeFill="accent5" w:themeFillTint="66"/>
          </w:tcPr>
          <w:p w14:paraId="690E4980" w14:textId="77777777" w:rsidR="00B42C23" w:rsidRPr="00F70D0F" w:rsidRDefault="00B42C23" w:rsidP="00992922">
            <w:pPr>
              <w:rPr>
                <w:color w:val="C00000"/>
              </w:rPr>
            </w:pPr>
            <w:r w:rsidRPr="00325589">
              <w:t>Montaż instalacji alarmowej we wszystkich trzech toaletach dla OzN</w:t>
            </w:r>
          </w:p>
        </w:tc>
        <w:tc>
          <w:tcPr>
            <w:tcW w:w="1985" w:type="dxa"/>
            <w:tcBorders>
              <w:left w:val="single" w:sz="12" w:space="0" w:color="auto"/>
              <w:right w:val="single" w:sz="12" w:space="0" w:color="auto"/>
            </w:tcBorders>
            <w:shd w:val="clear" w:color="auto" w:fill="BDD6EE" w:themeFill="accent5" w:themeFillTint="66"/>
          </w:tcPr>
          <w:p w14:paraId="20F27029" w14:textId="1AB08F42" w:rsidR="00B42C23" w:rsidRPr="00113838" w:rsidRDefault="00B42C23" w:rsidP="00992922">
            <w:pPr>
              <w:jc w:val="center"/>
              <w:rPr>
                <w:b/>
              </w:rPr>
            </w:pPr>
            <w:r w:rsidRPr="00113838">
              <w:rPr>
                <w:b/>
              </w:rPr>
              <w:t>2022</w:t>
            </w:r>
          </w:p>
        </w:tc>
        <w:tc>
          <w:tcPr>
            <w:tcW w:w="1275" w:type="dxa"/>
            <w:tcBorders>
              <w:left w:val="single" w:sz="12" w:space="0" w:color="auto"/>
            </w:tcBorders>
            <w:shd w:val="clear" w:color="auto" w:fill="BDD6EE" w:themeFill="accent5" w:themeFillTint="66"/>
          </w:tcPr>
          <w:p w14:paraId="6426B4C0" w14:textId="46C57A52" w:rsidR="00B42C23" w:rsidRPr="00F70D0F" w:rsidRDefault="00B42C23" w:rsidP="00992922">
            <w:pPr>
              <w:jc w:val="center"/>
              <w:rPr>
                <w:color w:val="C00000"/>
              </w:rPr>
            </w:pPr>
            <w:r w:rsidRPr="009E39AA">
              <w:t>-</w:t>
            </w:r>
          </w:p>
        </w:tc>
        <w:tc>
          <w:tcPr>
            <w:tcW w:w="1276" w:type="dxa"/>
            <w:shd w:val="clear" w:color="auto" w:fill="BDD6EE" w:themeFill="accent5" w:themeFillTint="66"/>
          </w:tcPr>
          <w:p w14:paraId="3BF11041" w14:textId="77777777" w:rsidR="00B42C23" w:rsidRPr="00F70D0F" w:rsidRDefault="00B42C23" w:rsidP="00992922">
            <w:pPr>
              <w:jc w:val="center"/>
              <w:rPr>
                <w:b/>
                <w:bCs/>
                <w:color w:val="C00000"/>
              </w:rPr>
            </w:pPr>
            <w:r w:rsidRPr="009E39AA">
              <w:rPr>
                <w:b/>
                <w:bCs/>
              </w:rPr>
              <w:t>TAK</w:t>
            </w:r>
          </w:p>
        </w:tc>
        <w:tc>
          <w:tcPr>
            <w:tcW w:w="2126" w:type="dxa"/>
            <w:vMerge/>
            <w:tcBorders>
              <w:left w:val="single" w:sz="12" w:space="0" w:color="auto"/>
              <w:right w:val="single" w:sz="12" w:space="0" w:color="auto"/>
            </w:tcBorders>
            <w:shd w:val="clear" w:color="auto" w:fill="BDD6EE" w:themeFill="accent5" w:themeFillTint="66"/>
          </w:tcPr>
          <w:p w14:paraId="1EFEB32E" w14:textId="6906BA77" w:rsidR="00B42C23" w:rsidRPr="00F70D0F" w:rsidRDefault="00B42C23" w:rsidP="00992922">
            <w:pPr>
              <w:rPr>
                <w:color w:val="C00000"/>
              </w:rPr>
            </w:pPr>
          </w:p>
        </w:tc>
      </w:tr>
      <w:tr w:rsidR="00B42C23" w:rsidRPr="008D051D" w14:paraId="330C7B37" w14:textId="2C2CB00C" w:rsidTr="00E359C4">
        <w:tc>
          <w:tcPr>
            <w:tcW w:w="709" w:type="dxa"/>
            <w:tcBorders>
              <w:left w:val="single" w:sz="12" w:space="0" w:color="auto"/>
              <w:right w:val="single" w:sz="12" w:space="0" w:color="auto"/>
            </w:tcBorders>
            <w:shd w:val="clear" w:color="auto" w:fill="FFFFFF" w:themeFill="background1"/>
          </w:tcPr>
          <w:p w14:paraId="4F182B56" w14:textId="77777777" w:rsidR="00B42C23" w:rsidRDefault="00B42C23" w:rsidP="00992922">
            <w:r>
              <w:t>40</w:t>
            </w:r>
          </w:p>
        </w:tc>
        <w:tc>
          <w:tcPr>
            <w:tcW w:w="6789" w:type="dxa"/>
            <w:tcBorders>
              <w:left w:val="single" w:sz="12" w:space="0" w:color="auto"/>
              <w:right w:val="single" w:sz="12" w:space="0" w:color="auto"/>
            </w:tcBorders>
            <w:shd w:val="clear" w:color="auto" w:fill="BDD6EE" w:themeFill="accent5" w:themeFillTint="66"/>
          </w:tcPr>
          <w:p w14:paraId="6D4356FC" w14:textId="77777777" w:rsidR="00B42C23" w:rsidRPr="00325589" w:rsidRDefault="00B42C23" w:rsidP="00992922">
            <w:r w:rsidRPr="00A3466A">
              <w:t xml:space="preserve">Zapewnienie umeblowania umożliwiającego podjechanie wózkiem </w:t>
            </w:r>
            <w:r w:rsidRPr="00A3466A">
              <w:br/>
              <w:t>w pomieszczeniach socjalnych na trzecim i piątym piętrze</w:t>
            </w:r>
          </w:p>
        </w:tc>
        <w:tc>
          <w:tcPr>
            <w:tcW w:w="1985" w:type="dxa"/>
            <w:tcBorders>
              <w:left w:val="single" w:sz="12" w:space="0" w:color="auto"/>
              <w:right w:val="single" w:sz="12" w:space="0" w:color="auto"/>
            </w:tcBorders>
            <w:shd w:val="clear" w:color="auto" w:fill="BDD6EE" w:themeFill="accent5" w:themeFillTint="66"/>
          </w:tcPr>
          <w:p w14:paraId="2B159344" w14:textId="62E01D89" w:rsidR="00B42C23" w:rsidRPr="00113838" w:rsidRDefault="00B42C23" w:rsidP="00992922">
            <w:pPr>
              <w:jc w:val="center"/>
              <w:rPr>
                <w:b/>
              </w:rPr>
            </w:pPr>
            <w:r w:rsidRPr="00113838">
              <w:rPr>
                <w:b/>
              </w:rPr>
              <w:t>2023-2030</w:t>
            </w:r>
          </w:p>
        </w:tc>
        <w:tc>
          <w:tcPr>
            <w:tcW w:w="1275" w:type="dxa"/>
            <w:tcBorders>
              <w:left w:val="single" w:sz="12" w:space="0" w:color="auto"/>
            </w:tcBorders>
            <w:shd w:val="clear" w:color="auto" w:fill="BDD6EE" w:themeFill="accent5" w:themeFillTint="66"/>
          </w:tcPr>
          <w:p w14:paraId="4B6CEC18" w14:textId="0FC59C9B" w:rsidR="00B42C23" w:rsidRPr="009E39AA" w:rsidRDefault="00B42C23" w:rsidP="00992922">
            <w:pPr>
              <w:jc w:val="center"/>
            </w:pPr>
            <w:r w:rsidRPr="00A3466A">
              <w:t>-</w:t>
            </w:r>
          </w:p>
        </w:tc>
        <w:tc>
          <w:tcPr>
            <w:tcW w:w="1276" w:type="dxa"/>
            <w:shd w:val="clear" w:color="auto" w:fill="BDD6EE" w:themeFill="accent5" w:themeFillTint="66"/>
          </w:tcPr>
          <w:p w14:paraId="2CAA39F3" w14:textId="77777777" w:rsidR="00B42C23" w:rsidRPr="009E39AA" w:rsidRDefault="00B42C23" w:rsidP="00992922">
            <w:pPr>
              <w:jc w:val="center"/>
              <w:rPr>
                <w:b/>
                <w:bCs/>
              </w:rPr>
            </w:pPr>
            <w:r w:rsidRPr="00A3466A">
              <w:t>-</w:t>
            </w:r>
          </w:p>
        </w:tc>
        <w:tc>
          <w:tcPr>
            <w:tcW w:w="2126" w:type="dxa"/>
            <w:vMerge/>
            <w:tcBorders>
              <w:left w:val="single" w:sz="12" w:space="0" w:color="auto"/>
              <w:right w:val="single" w:sz="12" w:space="0" w:color="auto"/>
            </w:tcBorders>
            <w:shd w:val="clear" w:color="auto" w:fill="BDD6EE" w:themeFill="accent5" w:themeFillTint="66"/>
          </w:tcPr>
          <w:p w14:paraId="496A8903" w14:textId="6C589805" w:rsidR="00B42C23" w:rsidRPr="00F70D0F" w:rsidRDefault="00B42C23" w:rsidP="00992922">
            <w:pPr>
              <w:rPr>
                <w:color w:val="C00000"/>
              </w:rPr>
            </w:pPr>
          </w:p>
        </w:tc>
      </w:tr>
      <w:tr w:rsidR="00B42C23" w:rsidRPr="008D051D" w14:paraId="174A807C" w14:textId="17170AF7" w:rsidTr="00E359C4">
        <w:tc>
          <w:tcPr>
            <w:tcW w:w="709" w:type="dxa"/>
            <w:tcBorders>
              <w:left w:val="single" w:sz="12" w:space="0" w:color="auto"/>
              <w:bottom w:val="single" w:sz="12" w:space="0" w:color="auto"/>
              <w:right w:val="single" w:sz="12" w:space="0" w:color="auto"/>
            </w:tcBorders>
            <w:shd w:val="clear" w:color="auto" w:fill="FFFFFF" w:themeFill="background1"/>
          </w:tcPr>
          <w:p w14:paraId="00DFBA89" w14:textId="77777777" w:rsidR="00B42C23" w:rsidRPr="008D051D" w:rsidRDefault="00B42C23" w:rsidP="00992922">
            <w:r>
              <w:lastRenderedPageBreak/>
              <w:t>41</w:t>
            </w:r>
          </w:p>
        </w:tc>
        <w:tc>
          <w:tcPr>
            <w:tcW w:w="6789" w:type="dxa"/>
            <w:tcBorders>
              <w:left w:val="single" w:sz="12" w:space="0" w:color="auto"/>
              <w:bottom w:val="single" w:sz="12" w:space="0" w:color="auto"/>
              <w:right w:val="single" w:sz="12" w:space="0" w:color="auto"/>
            </w:tcBorders>
            <w:shd w:val="clear" w:color="auto" w:fill="BDD6EE" w:themeFill="accent5" w:themeFillTint="66"/>
          </w:tcPr>
          <w:p w14:paraId="2203CD2C" w14:textId="77777777" w:rsidR="00B42C23" w:rsidRPr="00A3466A" w:rsidRDefault="00B42C23" w:rsidP="00992922">
            <w:r w:rsidRPr="00A3466A">
              <w:t>Zapewnienie pokoju opiekuna wyposażonego w umywalkę z ciepłą wodą, przewijak dla dzieci i przewijak dla dorosłych (ew. leżankę) oraz powiększony kosz na odpady. Optymalna lokalizacja na parterze w rejonie holu przy wejściu głównym.</w:t>
            </w:r>
          </w:p>
        </w:tc>
        <w:tc>
          <w:tcPr>
            <w:tcW w:w="1985" w:type="dxa"/>
            <w:tcBorders>
              <w:left w:val="single" w:sz="12" w:space="0" w:color="auto"/>
              <w:right w:val="single" w:sz="12" w:space="0" w:color="auto"/>
            </w:tcBorders>
            <w:shd w:val="clear" w:color="auto" w:fill="BDD6EE" w:themeFill="accent5" w:themeFillTint="66"/>
          </w:tcPr>
          <w:p w14:paraId="4C5CB434" w14:textId="009663EC" w:rsidR="00B42C23" w:rsidRPr="00113838" w:rsidRDefault="00B42C23" w:rsidP="00992922">
            <w:pPr>
              <w:jc w:val="center"/>
              <w:rPr>
                <w:b/>
                <w:bCs/>
              </w:rPr>
            </w:pPr>
            <w:r w:rsidRPr="00113838">
              <w:rPr>
                <w:b/>
                <w:bCs/>
              </w:rPr>
              <w:t>2023-2030</w:t>
            </w:r>
          </w:p>
        </w:tc>
        <w:tc>
          <w:tcPr>
            <w:tcW w:w="1275" w:type="dxa"/>
            <w:tcBorders>
              <w:left w:val="single" w:sz="12" w:space="0" w:color="auto"/>
            </w:tcBorders>
            <w:shd w:val="clear" w:color="auto" w:fill="BDD6EE" w:themeFill="accent5" w:themeFillTint="66"/>
          </w:tcPr>
          <w:p w14:paraId="06E2DBB1" w14:textId="75BF70F1" w:rsidR="00B42C23" w:rsidRPr="00A3466A" w:rsidRDefault="00B42C23" w:rsidP="00992922">
            <w:pPr>
              <w:jc w:val="center"/>
            </w:pPr>
            <w:r w:rsidRPr="009E39AA">
              <w:rPr>
                <w:b/>
                <w:bCs/>
              </w:rPr>
              <w:t>TAK</w:t>
            </w:r>
          </w:p>
        </w:tc>
        <w:tc>
          <w:tcPr>
            <w:tcW w:w="1276" w:type="dxa"/>
            <w:shd w:val="clear" w:color="auto" w:fill="BDD6EE" w:themeFill="accent5" w:themeFillTint="66"/>
          </w:tcPr>
          <w:p w14:paraId="4812D7F3" w14:textId="77777777" w:rsidR="00B42C23" w:rsidRPr="00A3466A" w:rsidRDefault="00B42C23" w:rsidP="00992922">
            <w:pPr>
              <w:jc w:val="center"/>
            </w:pPr>
            <w:r w:rsidRPr="00413ACD">
              <w:t>-</w:t>
            </w:r>
          </w:p>
        </w:tc>
        <w:tc>
          <w:tcPr>
            <w:tcW w:w="2126" w:type="dxa"/>
            <w:vMerge/>
            <w:tcBorders>
              <w:left w:val="single" w:sz="12" w:space="0" w:color="auto"/>
              <w:right w:val="single" w:sz="12" w:space="0" w:color="auto"/>
            </w:tcBorders>
            <w:shd w:val="clear" w:color="auto" w:fill="BDD6EE" w:themeFill="accent5" w:themeFillTint="66"/>
          </w:tcPr>
          <w:p w14:paraId="6A0C5528" w14:textId="4D2ABADD" w:rsidR="00B42C23" w:rsidRPr="00F70D0F" w:rsidRDefault="00B42C23" w:rsidP="00992922">
            <w:pPr>
              <w:rPr>
                <w:color w:val="C00000"/>
              </w:rPr>
            </w:pPr>
          </w:p>
        </w:tc>
      </w:tr>
      <w:tr w:rsidR="00B42C23" w:rsidRPr="008D051D" w14:paraId="4660E41A" w14:textId="762BDEE8"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02FDB55" w14:textId="77777777" w:rsidR="00B42C23" w:rsidRPr="008D051D" w:rsidRDefault="00B42C23" w:rsidP="00992922">
            <w:r>
              <w:t>42</w:t>
            </w:r>
          </w:p>
        </w:tc>
        <w:tc>
          <w:tcPr>
            <w:tcW w:w="6789"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66FE0DE4" w14:textId="77777777" w:rsidR="00B42C23" w:rsidRPr="00F70D0F" w:rsidRDefault="00B42C23" w:rsidP="00992922">
            <w:pPr>
              <w:rPr>
                <w:color w:val="C00000"/>
              </w:rPr>
            </w:pPr>
            <w:r w:rsidRPr="0036617A">
              <w:t xml:space="preserve">Zakup sprzętu specjalistycznego wspomagającego ewakuację osób </w:t>
            </w:r>
            <w:r w:rsidRPr="0036617A">
              <w:br/>
              <w:t>z niepełnosprawnościami (poprzedzony opracowaniem dokładnej procedury ewakuacji dla danego obiektu)</w:t>
            </w:r>
          </w:p>
        </w:tc>
        <w:tc>
          <w:tcPr>
            <w:tcW w:w="1985"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32D3496F" w14:textId="6EAEEC38" w:rsidR="00B42C23" w:rsidRPr="00113838" w:rsidRDefault="00B42C23" w:rsidP="00992922">
            <w:pPr>
              <w:rPr>
                <w:b/>
              </w:rPr>
            </w:pPr>
            <w:r w:rsidRPr="00113838">
              <w:rPr>
                <w:b/>
              </w:rPr>
              <w:t>2023-2030</w:t>
            </w:r>
          </w:p>
        </w:tc>
        <w:tc>
          <w:tcPr>
            <w:tcW w:w="1275" w:type="dxa"/>
            <w:tcBorders>
              <w:top w:val="single" w:sz="12" w:space="0" w:color="auto"/>
              <w:left w:val="single" w:sz="12" w:space="0" w:color="auto"/>
              <w:bottom w:val="single" w:sz="12" w:space="0" w:color="auto"/>
            </w:tcBorders>
            <w:shd w:val="clear" w:color="auto" w:fill="FBE4D5" w:themeFill="accent2" w:themeFillTint="33"/>
          </w:tcPr>
          <w:p w14:paraId="3B67BEA4" w14:textId="1B7A030A" w:rsidR="00B42C23" w:rsidRPr="00F70D0F" w:rsidRDefault="00B42C23" w:rsidP="00992922">
            <w:pPr>
              <w:rPr>
                <w:color w:val="C00000"/>
              </w:rPr>
            </w:pPr>
            <w:r w:rsidRPr="0036617A">
              <w:t>-</w:t>
            </w:r>
          </w:p>
        </w:tc>
        <w:tc>
          <w:tcPr>
            <w:tcW w:w="1276" w:type="dxa"/>
            <w:tcBorders>
              <w:top w:val="single" w:sz="12" w:space="0" w:color="auto"/>
              <w:bottom w:val="single" w:sz="12" w:space="0" w:color="auto"/>
            </w:tcBorders>
            <w:shd w:val="clear" w:color="auto" w:fill="FBE4D5" w:themeFill="accent2" w:themeFillTint="33"/>
          </w:tcPr>
          <w:p w14:paraId="1609791D" w14:textId="77777777" w:rsidR="00B42C23" w:rsidRPr="00F70D0F" w:rsidRDefault="00B42C23" w:rsidP="00992922">
            <w:pPr>
              <w:rPr>
                <w:color w:val="C00000"/>
              </w:rPr>
            </w:pPr>
            <w:r w:rsidRPr="0036617A">
              <w:t>-</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0C136265" w14:textId="536DD1A4" w:rsidR="00B42C23" w:rsidRPr="00F70D0F" w:rsidRDefault="00B42C23" w:rsidP="00992922">
            <w:pPr>
              <w:rPr>
                <w:color w:val="C00000"/>
              </w:rPr>
            </w:pPr>
          </w:p>
        </w:tc>
      </w:tr>
      <w:tr w:rsidR="00A568C9" w:rsidRPr="008D051D" w14:paraId="2695F679" w14:textId="5EB276C2"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7EA514CB" w14:textId="77777777" w:rsidR="00A568C9" w:rsidRPr="008D051D" w:rsidRDefault="00A568C9" w:rsidP="00992922">
            <w:pPr>
              <w:spacing w:before="120" w:after="120"/>
              <w:jc w:val="center"/>
              <w:rPr>
                <w:b/>
                <w:bCs/>
              </w:rPr>
            </w:pPr>
            <w:r>
              <w:rPr>
                <w:b/>
                <w:bCs/>
                <w:sz w:val="28"/>
                <w:szCs w:val="28"/>
              </w:rPr>
              <w:t>14</w:t>
            </w:r>
          </w:p>
        </w:tc>
        <w:tc>
          <w:tcPr>
            <w:tcW w:w="6789" w:type="dxa"/>
            <w:tcBorders>
              <w:top w:val="single" w:sz="12" w:space="0" w:color="auto"/>
              <w:left w:val="single" w:sz="12" w:space="0" w:color="auto"/>
              <w:bottom w:val="single" w:sz="12" w:space="0" w:color="auto"/>
              <w:right w:val="single" w:sz="12" w:space="0" w:color="auto"/>
            </w:tcBorders>
            <w:shd w:val="clear" w:color="auto" w:fill="00B0F0"/>
          </w:tcPr>
          <w:p w14:paraId="3DB55006" w14:textId="3D60FC6C" w:rsidR="00A568C9" w:rsidRDefault="00755FDD" w:rsidP="00992922">
            <w:pPr>
              <w:spacing w:before="120" w:after="120"/>
              <w:jc w:val="center"/>
              <w:rPr>
                <w:b/>
                <w:bCs/>
                <w:sz w:val="28"/>
                <w:szCs w:val="28"/>
              </w:rPr>
            </w:pPr>
            <w:r>
              <w:rPr>
                <w:b/>
                <w:bCs/>
                <w:sz w:val="28"/>
                <w:szCs w:val="28"/>
              </w:rPr>
              <w:t>Pl. BANKOWY 3/5</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7F82E7E9" w14:textId="0C9B5269" w:rsidR="00A568C9" w:rsidRPr="00074C15" w:rsidRDefault="00A568C9" w:rsidP="00992922">
            <w:pPr>
              <w:spacing w:before="120" w:after="120"/>
              <w:jc w:val="center"/>
              <w:rPr>
                <w:b/>
                <w:bCs/>
                <w:sz w:val="28"/>
                <w:szCs w:val="28"/>
              </w:rPr>
            </w:pPr>
            <w:r>
              <w:rPr>
                <w:b/>
                <w:bCs/>
                <w:sz w:val="28"/>
                <w:szCs w:val="28"/>
              </w:rPr>
              <w:t>Osoba/jednostka odpowiedzialna</w:t>
            </w:r>
          </w:p>
        </w:tc>
      </w:tr>
      <w:tr w:rsidR="00A568C9" w:rsidRPr="008D051D" w14:paraId="2795CAD4" w14:textId="5C07C403"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21D45A3" w14:textId="77777777" w:rsidR="00A568C9" w:rsidRPr="008D051D" w:rsidRDefault="00A568C9" w:rsidP="00992922">
            <w:pPr>
              <w:jc w:val="center"/>
              <w:rPr>
                <w:b/>
                <w:bCs/>
              </w:rPr>
            </w:pPr>
            <w:r w:rsidRPr="008D051D">
              <w:rPr>
                <w:b/>
                <w:bCs/>
              </w:rPr>
              <w:t>L.P.</w:t>
            </w:r>
          </w:p>
        </w:tc>
        <w:tc>
          <w:tcPr>
            <w:tcW w:w="67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8057B93" w14:textId="77777777" w:rsidR="00A568C9" w:rsidRPr="008D051D" w:rsidRDefault="00A568C9" w:rsidP="00992922">
            <w:pPr>
              <w:jc w:val="center"/>
              <w:rPr>
                <w:b/>
                <w:bCs/>
              </w:rPr>
            </w:pPr>
            <w:r w:rsidRPr="008D051D">
              <w:rPr>
                <w:b/>
                <w:bCs/>
              </w:rPr>
              <w:t>DZIAŁANIE</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7D813C" w14:textId="09E93B6E" w:rsidR="00A568C9" w:rsidRPr="008D051D" w:rsidRDefault="00A568C9" w:rsidP="00992922">
            <w:pPr>
              <w:jc w:val="center"/>
              <w:rPr>
                <w:b/>
                <w:bCs/>
              </w:rPr>
            </w:pPr>
            <w:r>
              <w:rPr>
                <w:b/>
                <w:bCs/>
              </w:rPr>
              <w:t>ZALECANA DATA WYKONANIA</w:t>
            </w:r>
          </w:p>
        </w:tc>
        <w:tc>
          <w:tcPr>
            <w:tcW w:w="1275" w:type="dxa"/>
            <w:tcBorders>
              <w:top w:val="single" w:sz="12" w:space="0" w:color="auto"/>
              <w:left w:val="single" w:sz="12" w:space="0" w:color="auto"/>
              <w:bottom w:val="single" w:sz="12" w:space="0" w:color="auto"/>
              <w:right w:val="single" w:sz="6" w:space="0" w:color="auto"/>
            </w:tcBorders>
            <w:shd w:val="clear" w:color="auto" w:fill="FFFFFF" w:themeFill="background1"/>
          </w:tcPr>
          <w:p w14:paraId="25626576" w14:textId="2D98BC53" w:rsidR="00A568C9" w:rsidRPr="008D051D" w:rsidRDefault="00A568C9" w:rsidP="00992922">
            <w:pPr>
              <w:jc w:val="center"/>
              <w:rPr>
                <w:b/>
                <w:bCs/>
              </w:rPr>
            </w:pPr>
            <w:r w:rsidRPr="008D051D">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4ADB160A" w14:textId="77777777" w:rsidR="00A568C9" w:rsidRPr="008D051D" w:rsidRDefault="00A568C9" w:rsidP="00992922">
            <w:pPr>
              <w:jc w:val="center"/>
              <w:rPr>
                <w:b/>
                <w:bCs/>
              </w:rPr>
            </w:pPr>
            <w:r w:rsidRPr="008D051D">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5970918C" w14:textId="3D747D0A" w:rsidR="00373B73" w:rsidRPr="00E359C4" w:rsidRDefault="00A568C9" w:rsidP="00992922">
            <w:pPr>
              <w:rPr>
                <w:b/>
                <w:bCs/>
              </w:rPr>
            </w:pPr>
            <w:r w:rsidRPr="00E359C4">
              <w:rPr>
                <w:b/>
                <w:bCs/>
              </w:rPr>
              <w:t>MAZOWIECKI URZAD WOJEWÓDZKI</w:t>
            </w:r>
          </w:p>
          <w:p w14:paraId="4224A015" w14:textId="77777777" w:rsidR="00373B73" w:rsidRPr="00E359C4" w:rsidRDefault="00373B73" w:rsidP="00992922">
            <w:pPr>
              <w:rPr>
                <w:b/>
                <w:bCs/>
              </w:rPr>
            </w:pPr>
            <w:r w:rsidRPr="00E359C4">
              <w:rPr>
                <w:b/>
                <w:bCs/>
              </w:rPr>
              <w:t>Pl. Bankowy 3/5,</w:t>
            </w:r>
          </w:p>
          <w:p w14:paraId="0985C296" w14:textId="2B91A1C5" w:rsidR="00A568C9" w:rsidRPr="008D051D" w:rsidRDefault="00373B73" w:rsidP="00992922">
            <w:pPr>
              <w:rPr>
                <w:b/>
                <w:bCs/>
              </w:rPr>
            </w:pPr>
            <w:r w:rsidRPr="00E359C4">
              <w:rPr>
                <w:b/>
                <w:bCs/>
              </w:rPr>
              <w:t>00-950 Warszawa.</w:t>
            </w:r>
            <w:r w:rsidR="00A568C9">
              <w:rPr>
                <w:b/>
                <w:bCs/>
              </w:rPr>
              <w:t xml:space="preserve"> </w:t>
            </w:r>
          </w:p>
          <w:p w14:paraId="30F7965C" w14:textId="6E4ADB7C" w:rsidR="00A568C9" w:rsidRPr="008D051D" w:rsidRDefault="00A568C9" w:rsidP="00992922">
            <w:pPr>
              <w:rPr>
                <w:b/>
                <w:bCs/>
              </w:rPr>
            </w:pPr>
          </w:p>
        </w:tc>
      </w:tr>
      <w:tr w:rsidR="00A568C9" w:rsidRPr="008D051D" w14:paraId="11E5D61E" w14:textId="25501726"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3892FD1C" w14:textId="77777777" w:rsidR="00A568C9" w:rsidRPr="008D051D" w:rsidRDefault="00A568C9" w:rsidP="00992922">
            <w:r w:rsidRPr="008D051D">
              <w:t>1</w:t>
            </w:r>
          </w:p>
        </w:tc>
        <w:tc>
          <w:tcPr>
            <w:tcW w:w="6789"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7A04E9B2" w14:textId="77777777" w:rsidR="00A568C9" w:rsidRPr="001845A4" w:rsidRDefault="00A568C9" w:rsidP="00992922">
            <w:pPr>
              <w:rPr>
                <w:color w:val="FF0000"/>
              </w:rPr>
            </w:pPr>
            <w:r w:rsidRPr="00D20EB2">
              <w:t>Zapewnienie gładkiej nawierzchni miejsc postojowych dla OzN na dziedzińcu - np. wykończenie miejsc kostką kamienną ciętą a nie łupaną.</w:t>
            </w:r>
          </w:p>
        </w:tc>
        <w:tc>
          <w:tcPr>
            <w:tcW w:w="1985" w:type="dxa"/>
            <w:tcBorders>
              <w:left w:val="single" w:sz="12" w:space="0" w:color="auto"/>
              <w:right w:val="single" w:sz="12" w:space="0" w:color="auto"/>
            </w:tcBorders>
            <w:shd w:val="clear" w:color="auto" w:fill="DEEAF6" w:themeFill="accent5" w:themeFillTint="33"/>
          </w:tcPr>
          <w:p w14:paraId="4B7D4397" w14:textId="263A050D" w:rsidR="00A568C9" w:rsidRPr="000D0FDA" w:rsidRDefault="00A568C9" w:rsidP="00992922">
            <w:pPr>
              <w:jc w:val="center"/>
              <w:rPr>
                <w:b/>
              </w:rPr>
            </w:pPr>
            <w:r w:rsidRPr="000D0FDA">
              <w:rPr>
                <w:b/>
              </w:rPr>
              <w:t>2023-2030</w:t>
            </w:r>
          </w:p>
        </w:tc>
        <w:tc>
          <w:tcPr>
            <w:tcW w:w="1275" w:type="dxa"/>
            <w:tcBorders>
              <w:left w:val="single" w:sz="12" w:space="0" w:color="auto"/>
            </w:tcBorders>
            <w:shd w:val="clear" w:color="auto" w:fill="DEEAF6" w:themeFill="accent5" w:themeFillTint="33"/>
          </w:tcPr>
          <w:p w14:paraId="2986394B" w14:textId="04D3C6C6" w:rsidR="00A568C9" w:rsidRPr="00D20EB2" w:rsidRDefault="00A568C9" w:rsidP="00992922">
            <w:pPr>
              <w:jc w:val="center"/>
            </w:pPr>
            <w:r w:rsidRPr="00D20EB2">
              <w:t>-</w:t>
            </w:r>
          </w:p>
        </w:tc>
        <w:tc>
          <w:tcPr>
            <w:tcW w:w="1276" w:type="dxa"/>
            <w:shd w:val="clear" w:color="auto" w:fill="DEEAF6" w:themeFill="accent5" w:themeFillTint="33"/>
          </w:tcPr>
          <w:p w14:paraId="1D50ADD1" w14:textId="77777777" w:rsidR="00A568C9" w:rsidRPr="00D20EB2" w:rsidRDefault="00A568C9" w:rsidP="00992922">
            <w:pPr>
              <w:jc w:val="center"/>
            </w:pPr>
            <w:r w:rsidRPr="00D20EB2">
              <w:rPr>
                <w:b/>
                <w:bCs/>
              </w:rPr>
              <w:t>TAK</w:t>
            </w:r>
          </w:p>
        </w:tc>
        <w:tc>
          <w:tcPr>
            <w:tcW w:w="2126" w:type="dxa"/>
            <w:vMerge/>
            <w:tcBorders>
              <w:left w:val="single" w:sz="12" w:space="0" w:color="auto"/>
              <w:right w:val="single" w:sz="12" w:space="0" w:color="auto"/>
            </w:tcBorders>
            <w:shd w:val="clear" w:color="auto" w:fill="DEEAF6" w:themeFill="accent5" w:themeFillTint="33"/>
          </w:tcPr>
          <w:p w14:paraId="0C94CA79" w14:textId="3ADB48D4" w:rsidR="00A568C9" w:rsidRPr="001845A4" w:rsidRDefault="00A568C9" w:rsidP="00992922">
            <w:pPr>
              <w:rPr>
                <w:color w:val="FF0000"/>
              </w:rPr>
            </w:pPr>
          </w:p>
        </w:tc>
      </w:tr>
      <w:tr w:rsidR="00A568C9" w:rsidRPr="008D051D" w14:paraId="4971668C" w14:textId="43284A3D" w:rsidTr="00E359C4">
        <w:tc>
          <w:tcPr>
            <w:tcW w:w="709" w:type="dxa"/>
            <w:tcBorders>
              <w:top w:val="single" w:sz="2" w:space="0" w:color="auto"/>
              <w:left w:val="single" w:sz="12" w:space="0" w:color="auto"/>
              <w:right w:val="single" w:sz="12" w:space="0" w:color="auto"/>
            </w:tcBorders>
            <w:shd w:val="clear" w:color="auto" w:fill="FFFFFF" w:themeFill="background1"/>
          </w:tcPr>
          <w:p w14:paraId="3953E596" w14:textId="77777777" w:rsidR="00A568C9" w:rsidRPr="008D051D" w:rsidRDefault="00A568C9" w:rsidP="00992922">
            <w:r w:rsidRPr="008D051D">
              <w:t>2</w:t>
            </w:r>
          </w:p>
        </w:tc>
        <w:tc>
          <w:tcPr>
            <w:tcW w:w="6789" w:type="dxa"/>
            <w:tcBorders>
              <w:left w:val="single" w:sz="12" w:space="0" w:color="auto"/>
              <w:right w:val="single" w:sz="12" w:space="0" w:color="auto"/>
            </w:tcBorders>
            <w:shd w:val="clear" w:color="auto" w:fill="DEEAF6" w:themeFill="accent5" w:themeFillTint="33"/>
          </w:tcPr>
          <w:p w14:paraId="629B772B" w14:textId="77777777" w:rsidR="00A568C9" w:rsidRPr="00D20EB2" w:rsidRDefault="00A568C9" w:rsidP="00992922">
            <w:r w:rsidRPr="00D20EB2">
              <w:t xml:space="preserve">Zapewnienie pozbawionych stopni dojść </w:t>
            </w:r>
            <w:r>
              <w:t xml:space="preserve">do budynku </w:t>
            </w:r>
            <w:r w:rsidRPr="00D20EB2">
              <w:t>w podcieniach obu skrzydeł od strony Placu Bankowego.</w:t>
            </w:r>
          </w:p>
          <w:p w14:paraId="013797FF" w14:textId="77777777" w:rsidR="00A568C9" w:rsidRPr="00D20EB2" w:rsidRDefault="00A568C9" w:rsidP="00992922">
            <w:r w:rsidRPr="00D20EB2">
              <w:rPr>
                <w:u w:val="single"/>
              </w:rPr>
              <w:t>Wersja 1</w:t>
            </w:r>
            <w:r w:rsidRPr="00D20EB2">
              <w:t>: wykonanie dojść o nachyleniu nie przekraczającym 5% na całej długości obu podcieni</w:t>
            </w:r>
          </w:p>
          <w:p w14:paraId="4CCED047" w14:textId="656B512A" w:rsidR="00A568C9" w:rsidRPr="00D20EB2" w:rsidRDefault="00A568C9" w:rsidP="00992922">
            <w:r w:rsidRPr="00D20EB2">
              <w:rPr>
                <w:u w:val="single"/>
              </w:rPr>
              <w:t>Wersja 2</w:t>
            </w:r>
            <w:r w:rsidRPr="00D20EB2">
              <w:t xml:space="preserve">: usunięcie krat pomiędzy cokołami dwóch skrajnych kolumn od strony dziedzińca (i zapewnienie w tym miejscu </w:t>
            </w:r>
            <w:r>
              <w:t>2023-2030</w:t>
            </w:r>
            <w:r w:rsidRPr="00D20EB2">
              <w:t>przejścia dla osób na wózkach) oraz usunięcie ostatniego stopnia od strony dziedzińca i furtki</w:t>
            </w:r>
          </w:p>
        </w:tc>
        <w:tc>
          <w:tcPr>
            <w:tcW w:w="1985" w:type="dxa"/>
            <w:tcBorders>
              <w:left w:val="single" w:sz="12" w:space="0" w:color="auto"/>
              <w:right w:val="single" w:sz="12" w:space="0" w:color="auto"/>
            </w:tcBorders>
            <w:shd w:val="clear" w:color="auto" w:fill="DEEAF6" w:themeFill="accent5" w:themeFillTint="33"/>
          </w:tcPr>
          <w:p w14:paraId="77EBEBDA" w14:textId="50B1F306" w:rsidR="00A568C9" w:rsidRPr="000D0FDA" w:rsidRDefault="00A568C9" w:rsidP="00992922">
            <w:pPr>
              <w:jc w:val="center"/>
              <w:rPr>
                <w:b/>
                <w:bCs/>
              </w:rPr>
            </w:pPr>
            <w:r w:rsidRPr="000D0FDA">
              <w:rPr>
                <w:b/>
                <w:bCs/>
              </w:rPr>
              <w:t>2023-2030</w:t>
            </w:r>
          </w:p>
        </w:tc>
        <w:tc>
          <w:tcPr>
            <w:tcW w:w="1275" w:type="dxa"/>
            <w:tcBorders>
              <w:left w:val="single" w:sz="12" w:space="0" w:color="auto"/>
            </w:tcBorders>
            <w:shd w:val="clear" w:color="auto" w:fill="DEEAF6" w:themeFill="accent5" w:themeFillTint="33"/>
          </w:tcPr>
          <w:p w14:paraId="351907F1" w14:textId="1F96D166" w:rsidR="00A568C9" w:rsidRPr="00D20EB2" w:rsidRDefault="00A568C9" w:rsidP="00992922">
            <w:pPr>
              <w:jc w:val="center"/>
            </w:pPr>
            <w:r w:rsidRPr="00D20EB2">
              <w:rPr>
                <w:b/>
                <w:bCs/>
              </w:rPr>
              <w:t>TAK</w:t>
            </w:r>
          </w:p>
        </w:tc>
        <w:tc>
          <w:tcPr>
            <w:tcW w:w="1276" w:type="dxa"/>
            <w:shd w:val="clear" w:color="auto" w:fill="DEEAF6" w:themeFill="accent5" w:themeFillTint="33"/>
          </w:tcPr>
          <w:p w14:paraId="1C5266D2" w14:textId="77777777" w:rsidR="00A568C9" w:rsidRPr="00D20EB2" w:rsidRDefault="00A568C9" w:rsidP="00992922">
            <w:pPr>
              <w:jc w:val="center"/>
            </w:pPr>
            <w:r w:rsidRPr="00D20EB2">
              <w:t>-</w:t>
            </w:r>
          </w:p>
        </w:tc>
        <w:tc>
          <w:tcPr>
            <w:tcW w:w="2126" w:type="dxa"/>
            <w:vMerge/>
            <w:tcBorders>
              <w:left w:val="single" w:sz="12" w:space="0" w:color="auto"/>
              <w:right w:val="single" w:sz="12" w:space="0" w:color="auto"/>
            </w:tcBorders>
            <w:shd w:val="clear" w:color="auto" w:fill="DEEAF6" w:themeFill="accent5" w:themeFillTint="33"/>
          </w:tcPr>
          <w:p w14:paraId="7BB4EE88" w14:textId="31FE3EA2" w:rsidR="00A568C9" w:rsidRPr="00D20EB2" w:rsidRDefault="00A568C9" w:rsidP="00992922"/>
        </w:tc>
      </w:tr>
      <w:tr w:rsidR="00A568C9" w:rsidRPr="008D051D" w14:paraId="003C5CF2" w14:textId="672FD895" w:rsidTr="00E359C4">
        <w:tc>
          <w:tcPr>
            <w:tcW w:w="709" w:type="dxa"/>
            <w:tcBorders>
              <w:left w:val="single" w:sz="12" w:space="0" w:color="auto"/>
              <w:right w:val="single" w:sz="12" w:space="0" w:color="auto"/>
            </w:tcBorders>
            <w:shd w:val="clear" w:color="auto" w:fill="FFFFFF" w:themeFill="background1"/>
          </w:tcPr>
          <w:p w14:paraId="1E77EE04" w14:textId="77777777" w:rsidR="00A568C9" w:rsidRPr="008D051D" w:rsidRDefault="00A568C9" w:rsidP="00992922">
            <w:r w:rsidRPr="008D051D">
              <w:t>3</w:t>
            </w:r>
          </w:p>
        </w:tc>
        <w:tc>
          <w:tcPr>
            <w:tcW w:w="6789" w:type="dxa"/>
            <w:tcBorders>
              <w:left w:val="single" w:sz="12" w:space="0" w:color="auto"/>
              <w:right w:val="single" w:sz="12" w:space="0" w:color="auto"/>
            </w:tcBorders>
            <w:shd w:val="clear" w:color="auto" w:fill="DEEAF6" w:themeFill="accent5" w:themeFillTint="33"/>
          </w:tcPr>
          <w:p w14:paraId="79F2CB2B" w14:textId="77777777" w:rsidR="00A568C9" w:rsidRPr="00B01BBA" w:rsidRDefault="00A568C9" w:rsidP="00992922">
            <w:r w:rsidRPr="00B01BBA">
              <w:t xml:space="preserve">Zapewnienie równej nawierzchni przejść przez ciągi ruchu kołowego </w:t>
            </w:r>
            <w:bookmarkStart w:id="13" w:name="_Hlk76634457"/>
            <w:r>
              <w:t xml:space="preserve">na wewnętrznym dziedzińcu </w:t>
            </w:r>
            <w:bookmarkEnd w:id="13"/>
            <w:r w:rsidRPr="00B01BBA">
              <w:t>(w szczególności naprzeciw przejazdów bramowych) umożliwiające prze</w:t>
            </w:r>
            <w:r>
              <w:t>jście</w:t>
            </w:r>
            <w:r w:rsidRPr="00B01BBA">
              <w:t xml:space="preserve"> osób na wózkach. Przejścia te powinny mieć szerokość nie mniejszą niż 150 cm i być wykonane z płyt granitowych o nieśliskiej nawierzchni.</w:t>
            </w:r>
          </w:p>
        </w:tc>
        <w:tc>
          <w:tcPr>
            <w:tcW w:w="1985" w:type="dxa"/>
            <w:tcBorders>
              <w:left w:val="single" w:sz="12" w:space="0" w:color="auto"/>
              <w:right w:val="single" w:sz="12" w:space="0" w:color="auto"/>
            </w:tcBorders>
            <w:shd w:val="clear" w:color="auto" w:fill="DEEAF6" w:themeFill="accent5" w:themeFillTint="33"/>
          </w:tcPr>
          <w:p w14:paraId="68772357" w14:textId="3C9BF6B3" w:rsidR="00A568C9" w:rsidRPr="000D0FDA" w:rsidRDefault="00A568C9" w:rsidP="00992922">
            <w:pPr>
              <w:jc w:val="center"/>
              <w:rPr>
                <w:b/>
              </w:rPr>
            </w:pPr>
            <w:r w:rsidRPr="000D0FDA">
              <w:rPr>
                <w:b/>
              </w:rPr>
              <w:t>2023-2030</w:t>
            </w:r>
          </w:p>
        </w:tc>
        <w:tc>
          <w:tcPr>
            <w:tcW w:w="1275" w:type="dxa"/>
            <w:tcBorders>
              <w:top w:val="single" w:sz="2" w:space="0" w:color="auto"/>
              <w:left w:val="single" w:sz="12" w:space="0" w:color="auto"/>
            </w:tcBorders>
            <w:shd w:val="clear" w:color="auto" w:fill="DEEAF6" w:themeFill="accent5" w:themeFillTint="33"/>
          </w:tcPr>
          <w:p w14:paraId="726927E7" w14:textId="30C3F412" w:rsidR="00A568C9" w:rsidRPr="00B01BBA" w:rsidRDefault="00A568C9" w:rsidP="00992922">
            <w:pPr>
              <w:jc w:val="center"/>
            </w:pPr>
            <w:r w:rsidRPr="00B01BBA">
              <w:t>-</w:t>
            </w:r>
          </w:p>
        </w:tc>
        <w:tc>
          <w:tcPr>
            <w:tcW w:w="1276" w:type="dxa"/>
            <w:tcBorders>
              <w:top w:val="single" w:sz="2" w:space="0" w:color="auto"/>
            </w:tcBorders>
            <w:shd w:val="clear" w:color="auto" w:fill="DEEAF6" w:themeFill="accent5" w:themeFillTint="33"/>
          </w:tcPr>
          <w:p w14:paraId="472CCFB7" w14:textId="77777777" w:rsidR="00A568C9" w:rsidRPr="00B01BBA" w:rsidRDefault="00A568C9" w:rsidP="00992922">
            <w:pPr>
              <w:jc w:val="center"/>
            </w:pPr>
            <w:r w:rsidRPr="00B01BBA">
              <w:rPr>
                <w:b/>
                <w:bCs/>
              </w:rPr>
              <w:t>TAK</w:t>
            </w:r>
          </w:p>
        </w:tc>
        <w:tc>
          <w:tcPr>
            <w:tcW w:w="2126" w:type="dxa"/>
            <w:vMerge/>
            <w:tcBorders>
              <w:left w:val="single" w:sz="12" w:space="0" w:color="auto"/>
              <w:right w:val="single" w:sz="12" w:space="0" w:color="auto"/>
            </w:tcBorders>
            <w:shd w:val="clear" w:color="auto" w:fill="DEEAF6" w:themeFill="accent5" w:themeFillTint="33"/>
          </w:tcPr>
          <w:p w14:paraId="3194ABAA" w14:textId="7730C8AB" w:rsidR="00A568C9" w:rsidRPr="001845A4" w:rsidRDefault="00A568C9" w:rsidP="00992922">
            <w:pPr>
              <w:rPr>
                <w:color w:val="FF0000"/>
              </w:rPr>
            </w:pPr>
          </w:p>
        </w:tc>
      </w:tr>
      <w:tr w:rsidR="00A568C9" w:rsidRPr="008D051D" w14:paraId="3A76216A" w14:textId="2F8A62F0" w:rsidTr="00E359C4">
        <w:tc>
          <w:tcPr>
            <w:tcW w:w="709" w:type="dxa"/>
            <w:tcBorders>
              <w:left w:val="single" w:sz="12" w:space="0" w:color="auto"/>
              <w:right w:val="single" w:sz="12" w:space="0" w:color="auto"/>
            </w:tcBorders>
            <w:shd w:val="clear" w:color="auto" w:fill="FFFFFF" w:themeFill="background1"/>
          </w:tcPr>
          <w:p w14:paraId="26C652AF" w14:textId="77777777" w:rsidR="00A568C9" w:rsidRPr="008D051D" w:rsidRDefault="00A568C9" w:rsidP="00992922">
            <w:r>
              <w:t>4</w:t>
            </w:r>
          </w:p>
        </w:tc>
        <w:tc>
          <w:tcPr>
            <w:tcW w:w="6789" w:type="dxa"/>
            <w:tcBorders>
              <w:left w:val="single" w:sz="12" w:space="0" w:color="auto"/>
              <w:right w:val="single" w:sz="12" w:space="0" w:color="auto"/>
            </w:tcBorders>
            <w:shd w:val="clear" w:color="auto" w:fill="DEEAF6" w:themeFill="accent5" w:themeFillTint="33"/>
          </w:tcPr>
          <w:p w14:paraId="215EC1D8" w14:textId="77777777" w:rsidR="00A568C9" w:rsidRPr="00B01BBA" w:rsidRDefault="00A568C9" w:rsidP="00992922">
            <w:r w:rsidRPr="00B01BBA">
              <w:t>Zabezpieczenie krawędzi miejsc postojowych uniemożliwiające nawis samochodów nad chodnikami wzdłuż elewacji głównego skrzydła na wewnętrznym dziedzińcu (np. za pomocą separatora ruchu U25a lub U25b7)</w:t>
            </w:r>
          </w:p>
        </w:tc>
        <w:tc>
          <w:tcPr>
            <w:tcW w:w="1985" w:type="dxa"/>
            <w:tcBorders>
              <w:left w:val="single" w:sz="12" w:space="0" w:color="auto"/>
              <w:right w:val="single" w:sz="12" w:space="0" w:color="auto"/>
            </w:tcBorders>
            <w:shd w:val="clear" w:color="auto" w:fill="DEEAF6" w:themeFill="accent5" w:themeFillTint="33"/>
          </w:tcPr>
          <w:p w14:paraId="63A42D0F" w14:textId="55943580" w:rsidR="00A568C9" w:rsidRPr="000D0FDA" w:rsidRDefault="00A568C9" w:rsidP="00992922">
            <w:pPr>
              <w:jc w:val="center"/>
              <w:rPr>
                <w:b/>
              </w:rPr>
            </w:pPr>
            <w:r w:rsidRPr="000D0FDA">
              <w:rPr>
                <w:b/>
              </w:rPr>
              <w:t>2023-2030</w:t>
            </w:r>
          </w:p>
        </w:tc>
        <w:tc>
          <w:tcPr>
            <w:tcW w:w="1275" w:type="dxa"/>
            <w:tcBorders>
              <w:top w:val="single" w:sz="2" w:space="0" w:color="auto"/>
              <w:left w:val="single" w:sz="12" w:space="0" w:color="auto"/>
            </w:tcBorders>
            <w:shd w:val="clear" w:color="auto" w:fill="DEEAF6" w:themeFill="accent5" w:themeFillTint="33"/>
          </w:tcPr>
          <w:p w14:paraId="4B3F3B28" w14:textId="3D93A16A" w:rsidR="00A568C9" w:rsidRPr="00B01BBA" w:rsidRDefault="00A568C9" w:rsidP="00992922">
            <w:pPr>
              <w:jc w:val="center"/>
            </w:pPr>
            <w:r w:rsidRPr="00B01BBA">
              <w:t>-</w:t>
            </w:r>
          </w:p>
        </w:tc>
        <w:tc>
          <w:tcPr>
            <w:tcW w:w="1276" w:type="dxa"/>
            <w:tcBorders>
              <w:top w:val="single" w:sz="2" w:space="0" w:color="auto"/>
            </w:tcBorders>
            <w:shd w:val="clear" w:color="auto" w:fill="DEEAF6" w:themeFill="accent5" w:themeFillTint="33"/>
          </w:tcPr>
          <w:p w14:paraId="53CD5681" w14:textId="77777777" w:rsidR="00A568C9" w:rsidRPr="00B01BBA" w:rsidRDefault="00A568C9" w:rsidP="00992922">
            <w:pPr>
              <w:jc w:val="center"/>
            </w:pPr>
            <w:r w:rsidRPr="00B01BBA">
              <w:t>-</w:t>
            </w:r>
          </w:p>
        </w:tc>
        <w:tc>
          <w:tcPr>
            <w:tcW w:w="2126" w:type="dxa"/>
            <w:vMerge/>
            <w:tcBorders>
              <w:left w:val="single" w:sz="12" w:space="0" w:color="auto"/>
              <w:right w:val="single" w:sz="12" w:space="0" w:color="auto"/>
            </w:tcBorders>
            <w:shd w:val="clear" w:color="auto" w:fill="DEEAF6" w:themeFill="accent5" w:themeFillTint="33"/>
          </w:tcPr>
          <w:p w14:paraId="6B026448" w14:textId="70CC0419" w:rsidR="00A568C9" w:rsidRPr="00B01BBA" w:rsidRDefault="00A568C9" w:rsidP="00992922"/>
        </w:tc>
      </w:tr>
      <w:tr w:rsidR="00A568C9" w:rsidRPr="008D051D" w14:paraId="51CD493E" w14:textId="55CE08DA" w:rsidTr="00E359C4">
        <w:tc>
          <w:tcPr>
            <w:tcW w:w="709" w:type="dxa"/>
            <w:tcBorders>
              <w:top w:val="single" w:sz="12" w:space="0" w:color="auto"/>
              <w:left w:val="single" w:sz="12" w:space="0" w:color="auto"/>
              <w:right w:val="single" w:sz="12" w:space="0" w:color="auto"/>
            </w:tcBorders>
            <w:shd w:val="clear" w:color="auto" w:fill="FFFFFF" w:themeFill="background1"/>
          </w:tcPr>
          <w:p w14:paraId="60ECBCCB" w14:textId="77777777" w:rsidR="00A568C9" w:rsidRPr="008D051D" w:rsidRDefault="00A568C9" w:rsidP="00992922">
            <w:r>
              <w:t>5</w:t>
            </w:r>
          </w:p>
        </w:tc>
        <w:tc>
          <w:tcPr>
            <w:tcW w:w="6789" w:type="dxa"/>
            <w:tcBorders>
              <w:top w:val="single" w:sz="12" w:space="0" w:color="auto"/>
              <w:left w:val="single" w:sz="12" w:space="0" w:color="auto"/>
              <w:right w:val="single" w:sz="12" w:space="0" w:color="auto"/>
            </w:tcBorders>
            <w:shd w:val="clear" w:color="auto" w:fill="FFF2CC" w:themeFill="accent4" w:themeFillTint="33"/>
          </w:tcPr>
          <w:p w14:paraId="7513970D" w14:textId="77777777" w:rsidR="00A568C9" w:rsidRPr="00E32FEE" w:rsidRDefault="00A568C9" w:rsidP="00992922">
            <w:r w:rsidRPr="00E32FEE">
              <w:t xml:space="preserve">Wykonanie kontrastowych oznaczeń na przeszklonych drzwiach na korytarzach </w:t>
            </w:r>
            <w:r w:rsidRPr="00E32FEE">
              <w:br/>
              <w:t>w budynku w celu umożliwienia ich łatwiejszego zlokalizowania przez osoby niedowidzące. Przeszklenia oznaczyć dwoma pasami lub elementami kontrastowymi na wysokości 0,9-1,0 m i 1,3-1,4 m o szerokości 0,1 m (kontrast kolorystyczny minimum 30 LRV).</w:t>
            </w:r>
          </w:p>
        </w:tc>
        <w:tc>
          <w:tcPr>
            <w:tcW w:w="1985" w:type="dxa"/>
            <w:tcBorders>
              <w:top w:val="single" w:sz="12" w:space="0" w:color="auto"/>
              <w:left w:val="single" w:sz="12" w:space="0" w:color="auto"/>
              <w:right w:val="single" w:sz="12" w:space="0" w:color="auto"/>
            </w:tcBorders>
            <w:shd w:val="clear" w:color="auto" w:fill="FFF2CC" w:themeFill="accent4" w:themeFillTint="33"/>
          </w:tcPr>
          <w:p w14:paraId="316772AF" w14:textId="551D1074" w:rsidR="00A568C9" w:rsidRPr="000D0FDA" w:rsidRDefault="00A568C9" w:rsidP="00992922">
            <w:pPr>
              <w:jc w:val="center"/>
              <w:rPr>
                <w:b/>
                <w:bCs/>
              </w:rPr>
            </w:pPr>
            <w:r w:rsidRPr="000D0FDA">
              <w:rPr>
                <w:b/>
                <w:bCs/>
              </w:rPr>
              <w:t>2022</w:t>
            </w:r>
          </w:p>
        </w:tc>
        <w:tc>
          <w:tcPr>
            <w:tcW w:w="1275" w:type="dxa"/>
            <w:tcBorders>
              <w:top w:val="single" w:sz="12" w:space="0" w:color="auto"/>
              <w:left w:val="single" w:sz="12" w:space="0" w:color="auto"/>
              <w:bottom w:val="single" w:sz="4" w:space="0" w:color="auto"/>
            </w:tcBorders>
            <w:shd w:val="clear" w:color="auto" w:fill="FFF2CC" w:themeFill="accent4" w:themeFillTint="33"/>
          </w:tcPr>
          <w:p w14:paraId="0B96CFBA" w14:textId="2C617237" w:rsidR="00A568C9" w:rsidRPr="00E32FEE" w:rsidRDefault="00A568C9" w:rsidP="00992922">
            <w:pPr>
              <w:jc w:val="center"/>
            </w:pPr>
            <w:r w:rsidRPr="00E32FEE">
              <w:rPr>
                <w:b/>
                <w:bCs/>
              </w:rPr>
              <w:t>TAK</w:t>
            </w:r>
          </w:p>
        </w:tc>
        <w:tc>
          <w:tcPr>
            <w:tcW w:w="1276" w:type="dxa"/>
            <w:tcBorders>
              <w:top w:val="single" w:sz="12" w:space="0" w:color="auto"/>
              <w:bottom w:val="single" w:sz="4" w:space="0" w:color="auto"/>
            </w:tcBorders>
            <w:shd w:val="clear" w:color="auto" w:fill="FFF2CC" w:themeFill="accent4" w:themeFillTint="33"/>
          </w:tcPr>
          <w:p w14:paraId="33ABCBBE" w14:textId="77777777" w:rsidR="00A568C9" w:rsidRPr="00E32FEE" w:rsidRDefault="00A568C9" w:rsidP="00992922">
            <w:pPr>
              <w:jc w:val="center"/>
            </w:pPr>
            <w:r w:rsidRPr="00E32FEE">
              <w:t>-</w:t>
            </w:r>
          </w:p>
        </w:tc>
        <w:tc>
          <w:tcPr>
            <w:tcW w:w="2126" w:type="dxa"/>
            <w:vMerge/>
            <w:tcBorders>
              <w:left w:val="single" w:sz="12" w:space="0" w:color="auto"/>
              <w:right w:val="single" w:sz="12" w:space="0" w:color="auto"/>
            </w:tcBorders>
            <w:shd w:val="clear" w:color="auto" w:fill="FFF2CC" w:themeFill="accent4" w:themeFillTint="33"/>
          </w:tcPr>
          <w:p w14:paraId="5C368635" w14:textId="10958AA3" w:rsidR="00A568C9" w:rsidRPr="007511E1" w:rsidRDefault="00A568C9" w:rsidP="00992922"/>
        </w:tc>
      </w:tr>
      <w:tr w:rsidR="00A568C9" w:rsidRPr="008D051D" w14:paraId="38B5F1DC" w14:textId="32C7987D" w:rsidTr="00E359C4">
        <w:tc>
          <w:tcPr>
            <w:tcW w:w="709" w:type="dxa"/>
            <w:tcBorders>
              <w:left w:val="single" w:sz="12" w:space="0" w:color="auto"/>
              <w:right w:val="single" w:sz="12" w:space="0" w:color="auto"/>
            </w:tcBorders>
            <w:shd w:val="clear" w:color="auto" w:fill="FFFFFF" w:themeFill="background1"/>
          </w:tcPr>
          <w:p w14:paraId="4B7FC28A" w14:textId="77777777" w:rsidR="00A568C9" w:rsidRDefault="00A568C9" w:rsidP="00992922">
            <w:r>
              <w:t>6</w:t>
            </w:r>
          </w:p>
        </w:tc>
        <w:tc>
          <w:tcPr>
            <w:tcW w:w="6789" w:type="dxa"/>
            <w:tcBorders>
              <w:left w:val="single" w:sz="12" w:space="0" w:color="auto"/>
              <w:right w:val="single" w:sz="12" w:space="0" w:color="auto"/>
            </w:tcBorders>
            <w:shd w:val="clear" w:color="auto" w:fill="FFF2CC" w:themeFill="accent4" w:themeFillTint="33"/>
          </w:tcPr>
          <w:p w14:paraId="7F56FB00" w14:textId="77777777" w:rsidR="00A568C9" w:rsidRPr="004B78EE" w:rsidRDefault="00A568C9" w:rsidP="00992922">
            <w:r w:rsidRPr="004B78EE">
              <w:t xml:space="preserve">Zróżnicowanie kolorystyczne drzwi </w:t>
            </w:r>
            <w:r>
              <w:t xml:space="preserve">wewnętrznych </w:t>
            </w:r>
            <w:r w:rsidRPr="004B78EE">
              <w:t xml:space="preserve">do pomieszczeń i ścian, </w:t>
            </w:r>
            <w:r>
              <w:br/>
            </w:r>
            <w:r w:rsidRPr="004B78EE">
              <w:t>w których się znajdują (kontrast kolorystyczny min. 30 LRV).</w:t>
            </w:r>
          </w:p>
          <w:p w14:paraId="46E82B28" w14:textId="77777777" w:rsidR="00A568C9" w:rsidRPr="004B78EE" w:rsidRDefault="00A568C9" w:rsidP="00992922">
            <w:r w:rsidRPr="004B78EE">
              <w:lastRenderedPageBreak/>
              <w:t>Możliwe jest zróżnicowanie kolorystyczne:</w:t>
            </w:r>
          </w:p>
          <w:p w14:paraId="53CC769F" w14:textId="77777777" w:rsidR="00A568C9" w:rsidRPr="004B78EE" w:rsidRDefault="00A568C9" w:rsidP="00992922">
            <w:r w:rsidRPr="004B78EE">
              <w:t>- całej powierzchni drzwi,</w:t>
            </w:r>
          </w:p>
          <w:p w14:paraId="65EF8A7A" w14:textId="77777777" w:rsidR="00A568C9" w:rsidRPr="004B78EE" w:rsidRDefault="00A568C9" w:rsidP="00992922">
            <w:r w:rsidRPr="004B78EE">
              <w:t>- samych ościeżnic drzwiowych</w:t>
            </w:r>
            <w:r>
              <w:t>,</w:t>
            </w:r>
          </w:p>
          <w:p w14:paraId="31A0468F" w14:textId="77777777" w:rsidR="00A568C9" w:rsidRPr="004B78EE" w:rsidRDefault="00A568C9" w:rsidP="00992922">
            <w:r w:rsidRPr="004B78EE">
              <w:t xml:space="preserve">- opasek wokół otworów drzwiowych. </w:t>
            </w:r>
          </w:p>
        </w:tc>
        <w:tc>
          <w:tcPr>
            <w:tcW w:w="1985" w:type="dxa"/>
            <w:tcBorders>
              <w:left w:val="single" w:sz="12" w:space="0" w:color="auto"/>
              <w:right w:val="single" w:sz="12" w:space="0" w:color="auto"/>
            </w:tcBorders>
            <w:shd w:val="clear" w:color="auto" w:fill="FFF2CC" w:themeFill="accent4" w:themeFillTint="33"/>
          </w:tcPr>
          <w:p w14:paraId="7D0FF6D7" w14:textId="62B4D3B0" w:rsidR="00A568C9" w:rsidRPr="000D0FDA" w:rsidRDefault="00A568C9" w:rsidP="00992922">
            <w:pPr>
              <w:jc w:val="center"/>
              <w:rPr>
                <w:b/>
              </w:rPr>
            </w:pPr>
            <w:r w:rsidRPr="000D0FDA">
              <w:rPr>
                <w:b/>
              </w:rPr>
              <w:lastRenderedPageBreak/>
              <w:t>2023-2030</w:t>
            </w:r>
          </w:p>
        </w:tc>
        <w:tc>
          <w:tcPr>
            <w:tcW w:w="1275" w:type="dxa"/>
            <w:tcBorders>
              <w:top w:val="single" w:sz="4" w:space="0" w:color="auto"/>
              <w:left w:val="single" w:sz="12" w:space="0" w:color="auto"/>
            </w:tcBorders>
            <w:shd w:val="clear" w:color="auto" w:fill="FFF2CC" w:themeFill="accent4" w:themeFillTint="33"/>
          </w:tcPr>
          <w:p w14:paraId="6CBFA66D" w14:textId="68A78115" w:rsidR="00A568C9" w:rsidRPr="004B78EE" w:rsidRDefault="00A568C9" w:rsidP="00992922">
            <w:pPr>
              <w:jc w:val="center"/>
            </w:pPr>
            <w:r w:rsidRPr="004B78EE">
              <w:t>-</w:t>
            </w:r>
          </w:p>
        </w:tc>
        <w:tc>
          <w:tcPr>
            <w:tcW w:w="1276" w:type="dxa"/>
            <w:tcBorders>
              <w:top w:val="single" w:sz="4" w:space="0" w:color="auto"/>
            </w:tcBorders>
            <w:shd w:val="clear" w:color="auto" w:fill="FFF2CC" w:themeFill="accent4" w:themeFillTint="33"/>
          </w:tcPr>
          <w:p w14:paraId="0F609292" w14:textId="77777777" w:rsidR="00A568C9" w:rsidRPr="004B78EE" w:rsidRDefault="00A568C9" w:rsidP="00992922">
            <w:pPr>
              <w:jc w:val="center"/>
              <w:rPr>
                <w:b/>
                <w:bCs/>
              </w:rPr>
            </w:pPr>
            <w:r w:rsidRPr="004B78EE">
              <w:t>-</w:t>
            </w:r>
          </w:p>
        </w:tc>
        <w:tc>
          <w:tcPr>
            <w:tcW w:w="2126" w:type="dxa"/>
            <w:vMerge/>
            <w:tcBorders>
              <w:left w:val="single" w:sz="12" w:space="0" w:color="auto"/>
              <w:right w:val="single" w:sz="12" w:space="0" w:color="auto"/>
            </w:tcBorders>
            <w:shd w:val="clear" w:color="auto" w:fill="FFF2CC" w:themeFill="accent4" w:themeFillTint="33"/>
          </w:tcPr>
          <w:p w14:paraId="2E31C934" w14:textId="2DF32CA0" w:rsidR="00A568C9" w:rsidRPr="004B78EE" w:rsidRDefault="00A568C9" w:rsidP="00992922"/>
        </w:tc>
      </w:tr>
      <w:tr w:rsidR="00A568C9" w:rsidRPr="008D051D" w14:paraId="1F33E5FC" w14:textId="4700A8E8" w:rsidTr="00E359C4">
        <w:tc>
          <w:tcPr>
            <w:tcW w:w="709" w:type="dxa"/>
            <w:tcBorders>
              <w:left w:val="single" w:sz="12" w:space="0" w:color="auto"/>
              <w:right w:val="single" w:sz="12" w:space="0" w:color="auto"/>
            </w:tcBorders>
            <w:shd w:val="clear" w:color="auto" w:fill="FFFFFF" w:themeFill="background1"/>
          </w:tcPr>
          <w:p w14:paraId="370C5565" w14:textId="77777777" w:rsidR="00A568C9" w:rsidRDefault="00A568C9" w:rsidP="00992922">
            <w:r>
              <w:t>7</w:t>
            </w:r>
          </w:p>
        </w:tc>
        <w:tc>
          <w:tcPr>
            <w:tcW w:w="6789" w:type="dxa"/>
            <w:tcBorders>
              <w:left w:val="single" w:sz="12" w:space="0" w:color="auto"/>
              <w:right w:val="single" w:sz="12" w:space="0" w:color="auto"/>
            </w:tcBorders>
            <w:shd w:val="clear" w:color="auto" w:fill="FFF2CC" w:themeFill="accent4" w:themeFillTint="33"/>
          </w:tcPr>
          <w:p w14:paraId="6F34E0AD" w14:textId="77777777" w:rsidR="00A568C9" w:rsidRPr="007511E1" w:rsidRDefault="00A568C9" w:rsidP="00992922">
            <w:r w:rsidRPr="007511E1">
              <w:t>Obniżenie czytników i klawiatur kontroli dostępu do pomieszczeń do wysokości nie przekraczającej 1,1 m.</w:t>
            </w:r>
          </w:p>
        </w:tc>
        <w:tc>
          <w:tcPr>
            <w:tcW w:w="1985" w:type="dxa"/>
            <w:tcBorders>
              <w:left w:val="single" w:sz="12" w:space="0" w:color="auto"/>
              <w:right w:val="single" w:sz="12" w:space="0" w:color="auto"/>
            </w:tcBorders>
            <w:shd w:val="clear" w:color="auto" w:fill="FFF2CC" w:themeFill="accent4" w:themeFillTint="33"/>
          </w:tcPr>
          <w:p w14:paraId="3366D8C2" w14:textId="44398762" w:rsidR="00A568C9" w:rsidRPr="000D0FDA" w:rsidRDefault="00A568C9" w:rsidP="00992922">
            <w:pPr>
              <w:jc w:val="center"/>
              <w:rPr>
                <w:b/>
              </w:rPr>
            </w:pPr>
            <w:r w:rsidRPr="000D0FDA">
              <w:rPr>
                <w:b/>
              </w:rPr>
              <w:t>2023-2030</w:t>
            </w:r>
          </w:p>
        </w:tc>
        <w:tc>
          <w:tcPr>
            <w:tcW w:w="1275" w:type="dxa"/>
            <w:tcBorders>
              <w:top w:val="single" w:sz="4" w:space="0" w:color="auto"/>
              <w:left w:val="single" w:sz="12" w:space="0" w:color="auto"/>
            </w:tcBorders>
            <w:shd w:val="clear" w:color="auto" w:fill="FFF2CC" w:themeFill="accent4" w:themeFillTint="33"/>
          </w:tcPr>
          <w:p w14:paraId="5A9C36A5" w14:textId="687D8BBE" w:rsidR="00A568C9" w:rsidRPr="007511E1" w:rsidRDefault="00A568C9" w:rsidP="00992922">
            <w:pPr>
              <w:jc w:val="center"/>
            </w:pPr>
            <w:r w:rsidRPr="007511E1">
              <w:t>-</w:t>
            </w:r>
          </w:p>
        </w:tc>
        <w:tc>
          <w:tcPr>
            <w:tcW w:w="1276" w:type="dxa"/>
            <w:tcBorders>
              <w:top w:val="single" w:sz="4" w:space="0" w:color="auto"/>
            </w:tcBorders>
            <w:shd w:val="clear" w:color="auto" w:fill="FFF2CC" w:themeFill="accent4" w:themeFillTint="33"/>
          </w:tcPr>
          <w:p w14:paraId="35E94410" w14:textId="77777777" w:rsidR="00A568C9" w:rsidRPr="007511E1" w:rsidRDefault="00A568C9" w:rsidP="00992922">
            <w:pPr>
              <w:jc w:val="center"/>
              <w:rPr>
                <w:b/>
                <w:bCs/>
              </w:rPr>
            </w:pPr>
            <w:r w:rsidRPr="007511E1">
              <w:rPr>
                <w:b/>
                <w:bCs/>
              </w:rPr>
              <w:t>TAK</w:t>
            </w:r>
          </w:p>
        </w:tc>
        <w:tc>
          <w:tcPr>
            <w:tcW w:w="2126" w:type="dxa"/>
            <w:vMerge/>
            <w:tcBorders>
              <w:left w:val="single" w:sz="12" w:space="0" w:color="auto"/>
              <w:right w:val="single" w:sz="12" w:space="0" w:color="auto"/>
            </w:tcBorders>
            <w:shd w:val="clear" w:color="auto" w:fill="FFF2CC" w:themeFill="accent4" w:themeFillTint="33"/>
          </w:tcPr>
          <w:p w14:paraId="7F5C9E06" w14:textId="3005A9A8" w:rsidR="00A568C9" w:rsidRPr="001845A4" w:rsidRDefault="00A568C9" w:rsidP="00992922">
            <w:pPr>
              <w:rPr>
                <w:color w:val="FF0000"/>
              </w:rPr>
            </w:pPr>
          </w:p>
        </w:tc>
      </w:tr>
      <w:tr w:rsidR="00A568C9" w:rsidRPr="008D051D" w14:paraId="373A635E" w14:textId="1F2752E7" w:rsidTr="00E359C4">
        <w:tc>
          <w:tcPr>
            <w:tcW w:w="709" w:type="dxa"/>
            <w:tcBorders>
              <w:left w:val="single" w:sz="12" w:space="0" w:color="auto"/>
              <w:right w:val="single" w:sz="12" w:space="0" w:color="auto"/>
            </w:tcBorders>
            <w:shd w:val="clear" w:color="auto" w:fill="FFFFFF" w:themeFill="background1"/>
          </w:tcPr>
          <w:p w14:paraId="250AB104" w14:textId="77777777" w:rsidR="00A568C9" w:rsidRDefault="00A568C9" w:rsidP="00992922">
            <w:r>
              <w:t>8</w:t>
            </w:r>
          </w:p>
        </w:tc>
        <w:tc>
          <w:tcPr>
            <w:tcW w:w="6789" w:type="dxa"/>
            <w:tcBorders>
              <w:left w:val="single" w:sz="12" w:space="0" w:color="auto"/>
              <w:right w:val="single" w:sz="12" w:space="0" w:color="auto"/>
            </w:tcBorders>
            <w:shd w:val="clear" w:color="auto" w:fill="FFF2CC" w:themeFill="accent4" w:themeFillTint="33"/>
          </w:tcPr>
          <w:p w14:paraId="2635B056" w14:textId="77777777" w:rsidR="00A568C9" w:rsidRPr="00D20B25" w:rsidRDefault="00A568C9" w:rsidP="00992922">
            <w:r w:rsidRPr="00D20B25">
              <w:t xml:space="preserve">Wykonanie tabliczek opisujących funkcje pomieszczeń na ścianach obok drzwi do pomieszczeń. Zaleca się wykonanie tabliczek w formie wizualnej oraz dotykowej (alfabet Braille’a). Informacja powinna znajdować się na ścianie, po stronie klamki, na wysokości min. 120 cm (dół tabliczki) i maks. 160 cm (góra tabliczki), </w:t>
            </w:r>
            <w:r>
              <w:br/>
            </w:r>
            <w:r w:rsidRPr="00D20B25">
              <w:t>w odległości 5-10 cm od ościeżnicy drzwi.</w:t>
            </w:r>
          </w:p>
        </w:tc>
        <w:tc>
          <w:tcPr>
            <w:tcW w:w="1985" w:type="dxa"/>
            <w:tcBorders>
              <w:left w:val="single" w:sz="12" w:space="0" w:color="auto"/>
              <w:right w:val="single" w:sz="12" w:space="0" w:color="auto"/>
            </w:tcBorders>
            <w:shd w:val="clear" w:color="auto" w:fill="FFF2CC" w:themeFill="accent4" w:themeFillTint="33"/>
          </w:tcPr>
          <w:p w14:paraId="20B08A56" w14:textId="3C973237" w:rsidR="00A568C9" w:rsidRPr="000D0FDA" w:rsidRDefault="00A568C9" w:rsidP="00992922">
            <w:pPr>
              <w:jc w:val="center"/>
              <w:rPr>
                <w:b/>
              </w:rPr>
            </w:pPr>
            <w:r w:rsidRPr="000D0FDA">
              <w:rPr>
                <w:b/>
              </w:rPr>
              <w:t>2022</w:t>
            </w:r>
          </w:p>
        </w:tc>
        <w:tc>
          <w:tcPr>
            <w:tcW w:w="1275" w:type="dxa"/>
            <w:tcBorders>
              <w:left w:val="single" w:sz="12" w:space="0" w:color="auto"/>
            </w:tcBorders>
            <w:shd w:val="clear" w:color="auto" w:fill="FFF2CC" w:themeFill="accent4" w:themeFillTint="33"/>
          </w:tcPr>
          <w:p w14:paraId="74BA8A76" w14:textId="0B965110" w:rsidR="00A568C9" w:rsidRPr="00D20B25" w:rsidRDefault="00A568C9" w:rsidP="00992922">
            <w:pPr>
              <w:jc w:val="center"/>
              <w:rPr>
                <w:b/>
                <w:bCs/>
              </w:rPr>
            </w:pPr>
            <w:r w:rsidRPr="00D20B25">
              <w:t>-</w:t>
            </w:r>
          </w:p>
        </w:tc>
        <w:tc>
          <w:tcPr>
            <w:tcW w:w="1276" w:type="dxa"/>
            <w:shd w:val="clear" w:color="auto" w:fill="FFF2CC" w:themeFill="accent4" w:themeFillTint="33"/>
          </w:tcPr>
          <w:p w14:paraId="335ECC0D" w14:textId="77777777" w:rsidR="00A568C9" w:rsidRPr="00D20B25" w:rsidRDefault="00A568C9" w:rsidP="00992922">
            <w:pPr>
              <w:jc w:val="center"/>
            </w:pPr>
            <w:r w:rsidRPr="00D20B25">
              <w:t>-</w:t>
            </w:r>
          </w:p>
        </w:tc>
        <w:tc>
          <w:tcPr>
            <w:tcW w:w="2126" w:type="dxa"/>
            <w:vMerge/>
            <w:tcBorders>
              <w:left w:val="single" w:sz="12" w:space="0" w:color="auto"/>
              <w:right w:val="single" w:sz="12" w:space="0" w:color="auto"/>
            </w:tcBorders>
            <w:shd w:val="clear" w:color="auto" w:fill="FFF2CC" w:themeFill="accent4" w:themeFillTint="33"/>
          </w:tcPr>
          <w:p w14:paraId="42A4322C" w14:textId="53C0EAA7" w:rsidR="00A568C9" w:rsidRPr="001845A4" w:rsidRDefault="00A568C9" w:rsidP="00992922">
            <w:pPr>
              <w:rPr>
                <w:color w:val="FF0000"/>
              </w:rPr>
            </w:pPr>
          </w:p>
        </w:tc>
      </w:tr>
      <w:tr w:rsidR="00A568C9" w:rsidRPr="008D051D" w14:paraId="1B813FB3" w14:textId="30259C0D"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5602DEAB" w14:textId="77777777" w:rsidR="00A568C9" w:rsidRPr="008D051D" w:rsidRDefault="00A568C9" w:rsidP="00992922">
            <w:bookmarkStart w:id="14" w:name="_Hlk76636892"/>
            <w:r>
              <w:t>9</w:t>
            </w:r>
          </w:p>
        </w:tc>
        <w:tc>
          <w:tcPr>
            <w:tcW w:w="6789"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472537F0" w14:textId="77777777" w:rsidR="00A568C9" w:rsidRPr="003C51B4" w:rsidRDefault="00A568C9" w:rsidP="00992922">
            <w:r w:rsidRPr="003C51B4">
              <w:t>Wykonanie oznaczeń kontrastowych na krawędziach pierwszych i ostatnich stopni w każdym biegu schodowym w klatce C</w:t>
            </w:r>
            <w:r>
              <w:t>, D, i D1</w:t>
            </w:r>
            <w:r w:rsidRPr="003C51B4">
              <w:t>. Oznaczenia powinny odróżniać się od nawierzchni wykończenia schodów i spoczników i posiadać antypoślizgową, szorstką nawierzchnię.</w:t>
            </w:r>
          </w:p>
        </w:tc>
        <w:tc>
          <w:tcPr>
            <w:tcW w:w="1985"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39A2F512" w14:textId="08013848" w:rsidR="00A568C9" w:rsidRPr="000D0FDA" w:rsidRDefault="00A568C9" w:rsidP="00992922">
            <w:pPr>
              <w:jc w:val="center"/>
              <w:rPr>
                <w:b/>
                <w:bCs/>
              </w:rPr>
            </w:pPr>
            <w:r w:rsidRPr="000D0FDA">
              <w:rPr>
                <w:b/>
                <w:bCs/>
              </w:rPr>
              <w:t>2022</w:t>
            </w:r>
          </w:p>
        </w:tc>
        <w:tc>
          <w:tcPr>
            <w:tcW w:w="1275" w:type="dxa"/>
            <w:tcBorders>
              <w:top w:val="single" w:sz="12" w:space="0" w:color="auto"/>
              <w:left w:val="single" w:sz="12" w:space="0" w:color="auto"/>
              <w:bottom w:val="single" w:sz="4" w:space="0" w:color="auto"/>
            </w:tcBorders>
            <w:shd w:val="clear" w:color="auto" w:fill="E2EFD9" w:themeFill="accent6" w:themeFillTint="33"/>
          </w:tcPr>
          <w:p w14:paraId="79DFC8A7" w14:textId="2FB7CF93" w:rsidR="00A568C9" w:rsidRPr="003C51B4" w:rsidRDefault="00A568C9" w:rsidP="00992922">
            <w:pPr>
              <w:jc w:val="center"/>
            </w:pPr>
            <w:r w:rsidRPr="003C51B4">
              <w:rPr>
                <w:b/>
                <w:bCs/>
              </w:rPr>
              <w:t>TAK</w:t>
            </w:r>
          </w:p>
        </w:tc>
        <w:tc>
          <w:tcPr>
            <w:tcW w:w="1276" w:type="dxa"/>
            <w:tcBorders>
              <w:top w:val="single" w:sz="12" w:space="0" w:color="auto"/>
              <w:bottom w:val="single" w:sz="4" w:space="0" w:color="auto"/>
            </w:tcBorders>
            <w:shd w:val="clear" w:color="auto" w:fill="E2EFD9" w:themeFill="accent6" w:themeFillTint="33"/>
          </w:tcPr>
          <w:p w14:paraId="1921A00A" w14:textId="77777777" w:rsidR="00A568C9" w:rsidRPr="003C51B4" w:rsidRDefault="00A568C9" w:rsidP="00992922">
            <w:pPr>
              <w:jc w:val="center"/>
            </w:pPr>
            <w:r w:rsidRPr="003C51B4">
              <w:t>-</w:t>
            </w:r>
          </w:p>
        </w:tc>
        <w:tc>
          <w:tcPr>
            <w:tcW w:w="2126" w:type="dxa"/>
            <w:vMerge/>
            <w:tcBorders>
              <w:left w:val="single" w:sz="12" w:space="0" w:color="auto"/>
              <w:right w:val="single" w:sz="12" w:space="0" w:color="auto"/>
            </w:tcBorders>
            <w:shd w:val="clear" w:color="auto" w:fill="E2EFD9" w:themeFill="accent6" w:themeFillTint="33"/>
          </w:tcPr>
          <w:p w14:paraId="2DE05EF0" w14:textId="32D547BF" w:rsidR="00A568C9" w:rsidRPr="003C51B4" w:rsidRDefault="00A568C9" w:rsidP="00992922"/>
        </w:tc>
      </w:tr>
      <w:bookmarkEnd w:id="14"/>
      <w:tr w:rsidR="00A568C9" w:rsidRPr="008D051D" w14:paraId="2F1366DE" w14:textId="13A6EA38"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487588F9" w14:textId="77777777" w:rsidR="00A568C9" w:rsidRPr="008D051D" w:rsidRDefault="00A568C9" w:rsidP="00992922">
            <w:r>
              <w:t>10</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60149537" w14:textId="77777777" w:rsidR="00A568C9" w:rsidRPr="003C51B4" w:rsidRDefault="00A568C9" w:rsidP="00992922">
            <w:r w:rsidRPr="003C51B4">
              <w:t>Wykonanie dodatkowych pochwytów przy ścianach w klatce schodowej C, D i D1. umożliwiających wygodne korzystanie ze schodów z obu stron</w:t>
            </w:r>
          </w:p>
        </w:tc>
        <w:tc>
          <w:tcPr>
            <w:tcW w:w="1985" w:type="dxa"/>
            <w:tcBorders>
              <w:top w:val="single" w:sz="4" w:space="0" w:color="auto"/>
              <w:left w:val="single" w:sz="12" w:space="0" w:color="auto"/>
              <w:right w:val="single" w:sz="12" w:space="0" w:color="auto"/>
            </w:tcBorders>
            <w:shd w:val="clear" w:color="auto" w:fill="E2EFD9" w:themeFill="accent6" w:themeFillTint="33"/>
          </w:tcPr>
          <w:p w14:paraId="1AA7250A" w14:textId="0CCE6C86" w:rsidR="00A568C9" w:rsidRPr="000D0FDA" w:rsidRDefault="00A568C9" w:rsidP="00992922">
            <w:pPr>
              <w:jc w:val="center"/>
              <w:rPr>
                <w:b/>
              </w:rPr>
            </w:pPr>
            <w:r w:rsidRPr="000D0FDA">
              <w:rPr>
                <w:b/>
              </w:rPr>
              <w:t>2023-2030</w:t>
            </w:r>
          </w:p>
        </w:tc>
        <w:tc>
          <w:tcPr>
            <w:tcW w:w="1275" w:type="dxa"/>
            <w:tcBorders>
              <w:top w:val="single" w:sz="4" w:space="0" w:color="auto"/>
              <w:left w:val="single" w:sz="12" w:space="0" w:color="auto"/>
            </w:tcBorders>
            <w:shd w:val="clear" w:color="auto" w:fill="E2EFD9" w:themeFill="accent6" w:themeFillTint="33"/>
          </w:tcPr>
          <w:p w14:paraId="10AD5A3E" w14:textId="3BA095FF" w:rsidR="00A568C9" w:rsidRPr="003C51B4" w:rsidRDefault="00A568C9" w:rsidP="00992922">
            <w:pPr>
              <w:jc w:val="center"/>
              <w:rPr>
                <w:b/>
                <w:bCs/>
              </w:rPr>
            </w:pPr>
            <w:r w:rsidRPr="003C51B4">
              <w:t>-</w:t>
            </w:r>
          </w:p>
        </w:tc>
        <w:tc>
          <w:tcPr>
            <w:tcW w:w="1276" w:type="dxa"/>
            <w:tcBorders>
              <w:top w:val="single" w:sz="4" w:space="0" w:color="auto"/>
            </w:tcBorders>
            <w:shd w:val="clear" w:color="auto" w:fill="E2EFD9" w:themeFill="accent6" w:themeFillTint="33"/>
          </w:tcPr>
          <w:p w14:paraId="656BA848" w14:textId="77777777" w:rsidR="00A568C9" w:rsidRPr="003C51B4" w:rsidRDefault="00A568C9" w:rsidP="00992922">
            <w:pPr>
              <w:jc w:val="center"/>
            </w:pPr>
            <w:r w:rsidRPr="003C51B4">
              <w:t>-</w:t>
            </w:r>
          </w:p>
        </w:tc>
        <w:tc>
          <w:tcPr>
            <w:tcW w:w="2126" w:type="dxa"/>
            <w:vMerge/>
            <w:tcBorders>
              <w:left w:val="single" w:sz="12" w:space="0" w:color="auto"/>
              <w:right w:val="single" w:sz="12" w:space="0" w:color="auto"/>
            </w:tcBorders>
            <w:shd w:val="clear" w:color="auto" w:fill="E2EFD9" w:themeFill="accent6" w:themeFillTint="33"/>
          </w:tcPr>
          <w:p w14:paraId="05740F55" w14:textId="20B589E8" w:rsidR="00A568C9" w:rsidRPr="003C51B4" w:rsidRDefault="00A568C9" w:rsidP="00992922"/>
        </w:tc>
      </w:tr>
      <w:tr w:rsidR="00A568C9" w:rsidRPr="008D051D" w14:paraId="7E55050C" w14:textId="507CF111"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165E176F" w14:textId="77777777" w:rsidR="00A568C9" w:rsidRDefault="00A568C9" w:rsidP="00992922">
            <w:r>
              <w:t>11</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32B5CD6C" w14:textId="77777777" w:rsidR="00A568C9" w:rsidRPr="003C51B4" w:rsidRDefault="00A568C9" w:rsidP="00992922">
            <w:r w:rsidRPr="005B4470">
              <w:t>Podwyższenie balustrad wokół schodów D1 na poziomie piętra do wysokości min. 1,1 m, która gwarantuje bezpieczne użytkowanie.</w:t>
            </w:r>
          </w:p>
        </w:tc>
        <w:tc>
          <w:tcPr>
            <w:tcW w:w="1985" w:type="dxa"/>
            <w:tcBorders>
              <w:top w:val="single" w:sz="4" w:space="0" w:color="auto"/>
              <w:left w:val="single" w:sz="12" w:space="0" w:color="auto"/>
              <w:right w:val="single" w:sz="12" w:space="0" w:color="auto"/>
            </w:tcBorders>
            <w:shd w:val="clear" w:color="auto" w:fill="E2EFD9" w:themeFill="accent6" w:themeFillTint="33"/>
          </w:tcPr>
          <w:p w14:paraId="7CFECDCF" w14:textId="5D4E4003" w:rsidR="00A568C9" w:rsidRPr="000D0FDA" w:rsidRDefault="00A568C9" w:rsidP="00992922">
            <w:pPr>
              <w:jc w:val="center"/>
              <w:rPr>
                <w:b/>
                <w:bCs/>
              </w:rPr>
            </w:pPr>
            <w:r w:rsidRPr="000D0FDA">
              <w:rPr>
                <w:b/>
                <w:bCs/>
              </w:rPr>
              <w:t>2023-2030</w:t>
            </w:r>
          </w:p>
        </w:tc>
        <w:tc>
          <w:tcPr>
            <w:tcW w:w="1275" w:type="dxa"/>
            <w:tcBorders>
              <w:top w:val="single" w:sz="4" w:space="0" w:color="auto"/>
              <w:left w:val="single" w:sz="12" w:space="0" w:color="auto"/>
            </w:tcBorders>
            <w:shd w:val="clear" w:color="auto" w:fill="E2EFD9" w:themeFill="accent6" w:themeFillTint="33"/>
          </w:tcPr>
          <w:p w14:paraId="039688BF" w14:textId="1944BC77" w:rsidR="00A568C9" w:rsidRPr="003C51B4" w:rsidRDefault="00A568C9" w:rsidP="00992922">
            <w:pPr>
              <w:jc w:val="center"/>
            </w:pPr>
            <w:r w:rsidRPr="003C51B4">
              <w:rPr>
                <w:b/>
                <w:bCs/>
              </w:rPr>
              <w:t>TAK</w:t>
            </w:r>
          </w:p>
        </w:tc>
        <w:tc>
          <w:tcPr>
            <w:tcW w:w="1276" w:type="dxa"/>
            <w:tcBorders>
              <w:top w:val="single" w:sz="4" w:space="0" w:color="auto"/>
            </w:tcBorders>
            <w:shd w:val="clear" w:color="auto" w:fill="E2EFD9" w:themeFill="accent6" w:themeFillTint="33"/>
          </w:tcPr>
          <w:p w14:paraId="4108B910" w14:textId="77777777" w:rsidR="00A568C9" w:rsidRPr="003C51B4" w:rsidRDefault="00A568C9" w:rsidP="00992922">
            <w:pPr>
              <w:jc w:val="center"/>
            </w:pPr>
            <w:r>
              <w:t>-</w:t>
            </w:r>
          </w:p>
        </w:tc>
        <w:tc>
          <w:tcPr>
            <w:tcW w:w="2126" w:type="dxa"/>
            <w:vMerge/>
            <w:tcBorders>
              <w:left w:val="single" w:sz="12" w:space="0" w:color="auto"/>
              <w:right w:val="single" w:sz="12" w:space="0" w:color="auto"/>
            </w:tcBorders>
            <w:shd w:val="clear" w:color="auto" w:fill="E2EFD9" w:themeFill="accent6" w:themeFillTint="33"/>
          </w:tcPr>
          <w:p w14:paraId="6438F410" w14:textId="66B611DE" w:rsidR="00A568C9" w:rsidRPr="003C51B4" w:rsidRDefault="00A568C9" w:rsidP="00992922"/>
        </w:tc>
      </w:tr>
      <w:tr w:rsidR="00A568C9" w:rsidRPr="008D051D" w14:paraId="5C65A13D" w14:textId="77F7F050"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1EAF9745" w14:textId="77777777" w:rsidR="00A568C9" w:rsidRDefault="00A568C9" w:rsidP="00992922">
            <w:bookmarkStart w:id="15" w:name="_Hlk76637699"/>
            <w:r>
              <w:t>12</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514AF9EC" w14:textId="77777777" w:rsidR="00A568C9" w:rsidRPr="005B4470" w:rsidRDefault="00A568C9" w:rsidP="00992922">
            <w:r w:rsidRPr="0056204D">
              <w:t>Wykonanie oznaczeń kontrastowych na szklanych drzwiach windowych przy klatce schodowej B. Przeszklenia oznaczyć dwoma pasami lub elementami kontrastowymi na wysokości 0,9-1,0 m i 1,3-1,4 m o szerokości 0,1 m (kontrast kolorystyczny minimum 30 LRV).</w:t>
            </w:r>
          </w:p>
        </w:tc>
        <w:tc>
          <w:tcPr>
            <w:tcW w:w="1985" w:type="dxa"/>
            <w:tcBorders>
              <w:top w:val="single" w:sz="4" w:space="0" w:color="auto"/>
              <w:left w:val="single" w:sz="12" w:space="0" w:color="auto"/>
              <w:right w:val="single" w:sz="12" w:space="0" w:color="auto"/>
            </w:tcBorders>
            <w:shd w:val="clear" w:color="auto" w:fill="E2EFD9" w:themeFill="accent6" w:themeFillTint="33"/>
          </w:tcPr>
          <w:p w14:paraId="37B02232" w14:textId="3588573C" w:rsidR="00A568C9" w:rsidRPr="000D0FDA" w:rsidRDefault="00A568C9" w:rsidP="00992922">
            <w:pPr>
              <w:jc w:val="center"/>
              <w:rPr>
                <w:b/>
              </w:rPr>
            </w:pPr>
            <w:r w:rsidRPr="000D0FDA">
              <w:rPr>
                <w:b/>
              </w:rPr>
              <w:t>2022</w:t>
            </w:r>
          </w:p>
        </w:tc>
        <w:tc>
          <w:tcPr>
            <w:tcW w:w="1275" w:type="dxa"/>
            <w:tcBorders>
              <w:top w:val="single" w:sz="4" w:space="0" w:color="auto"/>
              <w:left w:val="single" w:sz="12" w:space="0" w:color="auto"/>
            </w:tcBorders>
            <w:shd w:val="clear" w:color="auto" w:fill="E2EFD9" w:themeFill="accent6" w:themeFillTint="33"/>
          </w:tcPr>
          <w:p w14:paraId="4462B3FE" w14:textId="562A8153" w:rsidR="00A568C9" w:rsidRPr="0056204D" w:rsidRDefault="00A568C9" w:rsidP="00992922">
            <w:pPr>
              <w:jc w:val="center"/>
            </w:pPr>
            <w:r w:rsidRPr="0056204D">
              <w:t>-</w:t>
            </w:r>
          </w:p>
        </w:tc>
        <w:tc>
          <w:tcPr>
            <w:tcW w:w="1276" w:type="dxa"/>
            <w:tcBorders>
              <w:top w:val="single" w:sz="4" w:space="0" w:color="auto"/>
            </w:tcBorders>
            <w:shd w:val="clear" w:color="auto" w:fill="E2EFD9" w:themeFill="accent6" w:themeFillTint="33"/>
          </w:tcPr>
          <w:p w14:paraId="199FE846" w14:textId="77777777" w:rsidR="00A568C9" w:rsidRDefault="00A568C9" w:rsidP="00992922">
            <w:pPr>
              <w:jc w:val="center"/>
            </w:pPr>
            <w:r w:rsidRPr="003C51B4">
              <w:rPr>
                <w:b/>
                <w:bCs/>
              </w:rPr>
              <w:t>TAK</w:t>
            </w:r>
          </w:p>
        </w:tc>
        <w:tc>
          <w:tcPr>
            <w:tcW w:w="2126" w:type="dxa"/>
            <w:vMerge/>
            <w:tcBorders>
              <w:left w:val="single" w:sz="12" w:space="0" w:color="auto"/>
              <w:right w:val="single" w:sz="12" w:space="0" w:color="auto"/>
            </w:tcBorders>
            <w:shd w:val="clear" w:color="auto" w:fill="E2EFD9" w:themeFill="accent6" w:themeFillTint="33"/>
          </w:tcPr>
          <w:p w14:paraId="7DCB197B" w14:textId="496352F0" w:rsidR="00A568C9" w:rsidRPr="003C51B4" w:rsidRDefault="00A568C9" w:rsidP="00992922"/>
        </w:tc>
      </w:tr>
      <w:bookmarkEnd w:id="15"/>
      <w:tr w:rsidR="00A568C9" w:rsidRPr="008D051D" w14:paraId="279A3CFB" w14:textId="739D7D97"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41E78CD5" w14:textId="77777777" w:rsidR="00A568C9" w:rsidRDefault="00A568C9" w:rsidP="00992922">
            <w:r>
              <w:t>13</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6B12A1E4" w14:textId="77777777" w:rsidR="00A568C9" w:rsidRDefault="00A568C9" w:rsidP="00992922">
            <w:pPr>
              <w:rPr>
                <w:iCs/>
              </w:rPr>
            </w:pPr>
            <w:r w:rsidRPr="0056204D">
              <w:t xml:space="preserve">Wykonanie nowego dźwigu windowego na zakończeniu skrzydła D w rejonie klatki schodowej D1. </w:t>
            </w:r>
          </w:p>
          <w:p w14:paraId="44D991DA" w14:textId="77777777" w:rsidR="00A568C9" w:rsidRDefault="00A568C9" w:rsidP="00992922">
            <w:pPr>
              <w:rPr>
                <w:iCs/>
              </w:rPr>
            </w:pPr>
            <w:r>
              <w:rPr>
                <w:iCs/>
              </w:rPr>
              <w:t>K</w:t>
            </w:r>
            <w:r w:rsidRPr="004118C6">
              <w:rPr>
                <w:iCs/>
              </w:rPr>
              <w:t>abin</w:t>
            </w:r>
            <w:r>
              <w:rPr>
                <w:iCs/>
              </w:rPr>
              <w:t>a</w:t>
            </w:r>
            <w:r w:rsidRPr="004118C6">
              <w:rPr>
                <w:iCs/>
              </w:rPr>
              <w:t xml:space="preserve"> dźwig</w:t>
            </w:r>
            <w:r>
              <w:rPr>
                <w:iCs/>
              </w:rPr>
              <w:t>u</w:t>
            </w:r>
            <w:r w:rsidRPr="004118C6">
              <w:rPr>
                <w:iCs/>
              </w:rPr>
              <w:t xml:space="preserve"> o wymiarach</w:t>
            </w:r>
            <w:r>
              <w:rPr>
                <w:iCs/>
              </w:rPr>
              <w:t>:</w:t>
            </w:r>
          </w:p>
          <w:p w14:paraId="69BD32EE" w14:textId="77777777" w:rsidR="00A568C9" w:rsidRDefault="00A568C9" w:rsidP="00992922">
            <w:pPr>
              <w:rPr>
                <w:iCs/>
              </w:rPr>
            </w:pPr>
            <w:r>
              <w:rPr>
                <w:iCs/>
              </w:rPr>
              <w:t>-</w:t>
            </w:r>
            <w:r w:rsidRPr="004118C6">
              <w:rPr>
                <w:iCs/>
              </w:rPr>
              <w:t xml:space="preserve"> min. 110x140 cm (wskazane są 110x210 cm)</w:t>
            </w:r>
            <w:r>
              <w:rPr>
                <w:iCs/>
              </w:rPr>
              <w:t xml:space="preserve"> </w:t>
            </w:r>
            <w:r w:rsidRPr="004118C6">
              <w:rPr>
                <w:iCs/>
              </w:rPr>
              <w:t xml:space="preserve">w przypadku </w:t>
            </w:r>
            <w:r>
              <w:rPr>
                <w:iCs/>
              </w:rPr>
              <w:t>drzwi w</w:t>
            </w:r>
            <w:r w:rsidRPr="004118C6">
              <w:rPr>
                <w:iCs/>
              </w:rPr>
              <w:t xml:space="preserve"> krótsz</w:t>
            </w:r>
            <w:r>
              <w:rPr>
                <w:iCs/>
              </w:rPr>
              <w:t>ym</w:t>
            </w:r>
            <w:r w:rsidRPr="004118C6">
              <w:rPr>
                <w:iCs/>
              </w:rPr>
              <w:t xml:space="preserve"> boku</w:t>
            </w:r>
            <w:r>
              <w:rPr>
                <w:iCs/>
              </w:rPr>
              <w:t>,</w:t>
            </w:r>
          </w:p>
          <w:p w14:paraId="1A57D364" w14:textId="77777777" w:rsidR="00A568C9" w:rsidRPr="004118C6" w:rsidRDefault="00A568C9" w:rsidP="00992922">
            <w:pPr>
              <w:rPr>
                <w:iCs/>
              </w:rPr>
            </w:pPr>
            <w:r>
              <w:rPr>
                <w:iCs/>
              </w:rPr>
              <w:t xml:space="preserve">- </w:t>
            </w:r>
            <w:r w:rsidRPr="004118C6">
              <w:rPr>
                <w:iCs/>
              </w:rPr>
              <w:t>min. 150x160 cm w przypadku kabiny kątowej.</w:t>
            </w:r>
          </w:p>
        </w:tc>
        <w:tc>
          <w:tcPr>
            <w:tcW w:w="1985" w:type="dxa"/>
            <w:tcBorders>
              <w:top w:val="single" w:sz="4" w:space="0" w:color="auto"/>
              <w:left w:val="single" w:sz="12" w:space="0" w:color="auto"/>
              <w:right w:val="single" w:sz="12" w:space="0" w:color="auto"/>
            </w:tcBorders>
            <w:shd w:val="clear" w:color="auto" w:fill="E2EFD9" w:themeFill="accent6" w:themeFillTint="33"/>
          </w:tcPr>
          <w:p w14:paraId="17D4374E" w14:textId="0D8D6326" w:rsidR="00A568C9" w:rsidRPr="000D0FDA" w:rsidRDefault="00A568C9" w:rsidP="00992922">
            <w:pPr>
              <w:jc w:val="center"/>
              <w:rPr>
                <w:b/>
                <w:bCs/>
              </w:rPr>
            </w:pPr>
            <w:r w:rsidRPr="000D0FDA">
              <w:rPr>
                <w:b/>
                <w:bCs/>
              </w:rPr>
              <w:t>2023-2030</w:t>
            </w:r>
          </w:p>
        </w:tc>
        <w:tc>
          <w:tcPr>
            <w:tcW w:w="1275" w:type="dxa"/>
            <w:tcBorders>
              <w:top w:val="single" w:sz="4" w:space="0" w:color="auto"/>
              <w:left w:val="single" w:sz="12" w:space="0" w:color="auto"/>
            </w:tcBorders>
            <w:shd w:val="clear" w:color="auto" w:fill="E2EFD9" w:themeFill="accent6" w:themeFillTint="33"/>
          </w:tcPr>
          <w:p w14:paraId="365571A1" w14:textId="7B1CB838" w:rsidR="00A568C9" w:rsidRPr="003C51B4" w:rsidRDefault="00A568C9" w:rsidP="00992922">
            <w:pPr>
              <w:jc w:val="center"/>
              <w:rPr>
                <w:b/>
                <w:bCs/>
              </w:rPr>
            </w:pPr>
            <w:r w:rsidRPr="003C51B4">
              <w:rPr>
                <w:b/>
                <w:bCs/>
              </w:rPr>
              <w:t>TAK</w:t>
            </w:r>
          </w:p>
        </w:tc>
        <w:tc>
          <w:tcPr>
            <w:tcW w:w="1276" w:type="dxa"/>
            <w:tcBorders>
              <w:top w:val="single" w:sz="4" w:space="0" w:color="auto"/>
            </w:tcBorders>
            <w:shd w:val="clear" w:color="auto" w:fill="E2EFD9" w:themeFill="accent6" w:themeFillTint="33"/>
          </w:tcPr>
          <w:p w14:paraId="06F50037" w14:textId="77777777" w:rsidR="00A568C9" w:rsidRDefault="00A568C9" w:rsidP="00992922">
            <w:pPr>
              <w:jc w:val="center"/>
            </w:pPr>
            <w:r>
              <w:t>-</w:t>
            </w:r>
          </w:p>
        </w:tc>
        <w:tc>
          <w:tcPr>
            <w:tcW w:w="2126" w:type="dxa"/>
            <w:vMerge/>
            <w:tcBorders>
              <w:left w:val="single" w:sz="12" w:space="0" w:color="auto"/>
              <w:right w:val="single" w:sz="12" w:space="0" w:color="auto"/>
            </w:tcBorders>
            <w:shd w:val="clear" w:color="auto" w:fill="E2EFD9" w:themeFill="accent6" w:themeFillTint="33"/>
          </w:tcPr>
          <w:p w14:paraId="7BE7F812" w14:textId="5AE19D06" w:rsidR="00A568C9" w:rsidRPr="007949C8" w:rsidRDefault="00A568C9" w:rsidP="00992922">
            <w:pPr>
              <w:rPr>
                <w:iCs/>
              </w:rPr>
            </w:pPr>
          </w:p>
        </w:tc>
      </w:tr>
      <w:tr w:rsidR="00A568C9" w:rsidRPr="008D051D" w14:paraId="569D83E6" w14:textId="0D24D23D"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632237DB" w14:textId="77777777" w:rsidR="00A568C9" w:rsidRDefault="00A568C9" w:rsidP="00992922">
            <w:r>
              <w:t>14</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32C5C21F" w14:textId="77777777" w:rsidR="00A568C9" w:rsidRDefault="00A568C9" w:rsidP="00992922">
            <w:r>
              <w:t>W</w:t>
            </w:r>
            <w:r w:rsidRPr="00772100">
              <w:t>ykonanie dźwigu windowego na połączeniu skrzydła C i D w rejonie klatki schodowej D</w:t>
            </w:r>
            <w:r>
              <w:t>.</w:t>
            </w:r>
          </w:p>
          <w:p w14:paraId="67B4F8E0" w14:textId="77777777" w:rsidR="00A568C9" w:rsidRDefault="00A568C9" w:rsidP="00992922">
            <w:pPr>
              <w:rPr>
                <w:iCs/>
              </w:rPr>
            </w:pPr>
            <w:r w:rsidRPr="0056204D">
              <w:t xml:space="preserve">Wykonanie szybu i montaż dźwigu windowego </w:t>
            </w:r>
            <w:r>
              <w:t xml:space="preserve">dostosowanego do potrzeb OzN </w:t>
            </w:r>
            <w:r>
              <w:br/>
              <w:t xml:space="preserve">i </w:t>
            </w:r>
            <w:r w:rsidRPr="0056204D">
              <w:t>łączącego wszystkie ogólnodostępne kondygnacje budynku.</w:t>
            </w:r>
            <w:r w:rsidRPr="0056204D">
              <w:rPr>
                <w:iCs/>
              </w:rPr>
              <w:t xml:space="preserve"> </w:t>
            </w:r>
          </w:p>
          <w:p w14:paraId="24BC8C82" w14:textId="77777777" w:rsidR="00A568C9" w:rsidRDefault="00A568C9" w:rsidP="00992922">
            <w:pPr>
              <w:rPr>
                <w:iCs/>
              </w:rPr>
            </w:pPr>
            <w:r>
              <w:rPr>
                <w:iCs/>
              </w:rPr>
              <w:t>K</w:t>
            </w:r>
            <w:r w:rsidRPr="004118C6">
              <w:rPr>
                <w:iCs/>
              </w:rPr>
              <w:t>abin</w:t>
            </w:r>
            <w:r>
              <w:rPr>
                <w:iCs/>
              </w:rPr>
              <w:t>a</w:t>
            </w:r>
            <w:r w:rsidRPr="004118C6">
              <w:rPr>
                <w:iCs/>
              </w:rPr>
              <w:t xml:space="preserve"> dźwig</w:t>
            </w:r>
            <w:r>
              <w:rPr>
                <w:iCs/>
              </w:rPr>
              <w:t>u</w:t>
            </w:r>
            <w:r w:rsidRPr="004118C6">
              <w:rPr>
                <w:iCs/>
              </w:rPr>
              <w:t xml:space="preserve"> o wymiarach</w:t>
            </w:r>
            <w:r>
              <w:rPr>
                <w:iCs/>
              </w:rPr>
              <w:t>:</w:t>
            </w:r>
          </w:p>
          <w:p w14:paraId="7067169D" w14:textId="77777777" w:rsidR="00A568C9" w:rsidRDefault="00A568C9" w:rsidP="00992922">
            <w:pPr>
              <w:rPr>
                <w:iCs/>
              </w:rPr>
            </w:pPr>
            <w:r>
              <w:rPr>
                <w:iCs/>
              </w:rPr>
              <w:t>-</w:t>
            </w:r>
            <w:r w:rsidRPr="004118C6">
              <w:rPr>
                <w:iCs/>
              </w:rPr>
              <w:t xml:space="preserve"> min. 110x140 cm (wskazane są 110x210 cm)</w:t>
            </w:r>
            <w:r>
              <w:rPr>
                <w:iCs/>
              </w:rPr>
              <w:t xml:space="preserve"> </w:t>
            </w:r>
            <w:r w:rsidRPr="004118C6">
              <w:rPr>
                <w:iCs/>
              </w:rPr>
              <w:t xml:space="preserve">w przypadku </w:t>
            </w:r>
            <w:r>
              <w:rPr>
                <w:iCs/>
              </w:rPr>
              <w:t>drzwi w</w:t>
            </w:r>
            <w:r w:rsidRPr="004118C6">
              <w:rPr>
                <w:iCs/>
              </w:rPr>
              <w:t xml:space="preserve"> krótsz</w:t>
            </w:r>
            <w:r>
              <w:rPr>
                <w:iCs/>
              </w:rPr>
              <w:t>ym</w:t>
            </w:r>
            <w:r w:rsidRPr="004118C6">
              <w:rPr>
                <w:iCs/>
              </w:rPr>
              <w:t xml:space="preserve"> boku</w:t>
            </w:r>
            <w:r>
              <w:rPr>
                <w:iCs/>
              </w:rPr>
              <w:t>,</w:t>
            </w:r>
          </w:p>
          <w:p w14:paraId="3DDB7880" w14:textId="77777777" w:rsidR="00A568C9" w:rsidRPr="0056204D" w:rsidRDefault="00A568C9" w:rsidP="00992922">
            <w:r>
              <w:rPr>
                <w:iCs/>
              </w:rPr>
              <w:t xml:space="preserve">- </w:t>
            </w:r>
            <w:r w:rsidRPr="004118C6">
              <w:rPr>
                <w:iCs/>
              </w:rPr>
              <w:t>min. 150x160 cm w przypadku kabiny kątowej.</w:t>
            </w:r>
          </w:p>
        </w:tc>
        <w:tc>
          <w:tcPr>
            <w:tcW w:w="1985" w:type="dxa"/>
            <w:tcBorders>
              <w:top w:val="single" w:sz="4" w:space="0" w:color="auto"/>
              <w:left w:val="single" w:sz="12" w:space="0" w:color="auto"/>
              <w:right w:val="single" w:sz="12" w:space="0" w:color="auto"/>
            </w:tcBorders>
            <w:shd w:val="clear" w:color="auto" w:fill="E2EFD9" w:themeFill="accent6" w:themeFillTint="33"/>
          </w:tcPr>
          <w:p w14:paraId="7D615E51" w14:textId="6CC93B31" w:rsidR="00A568C9" w:rsidRPr="000D0FDA" w:rsidRDefault="00A568C9" w:rsidP="00992922">
            <w:pPr>
              <w:jc w:val="center"/>
              <w:rPr>
                <w:b/>
              </w:rPr>
            </w:pPr>
            <w:r w:rsidRPr="000D0FDA">
              <w:rPr>
                <w:b/>
              </w:rPr>
              <w:t>2023-2030</w:t>
            </w:r>
          </w:p>
        </w:tc>
        <w:tc>
          <w:tcPr>
            <w:tcW w:w="1275" w:type="dxa"/>
            <w:tcBorders>
              <w:top w:val="single" w:sz="4" w:space="0" w:color="auto"/>
              <w:left w:val="single" w:sz="12" w:space="0" w:color="auto"/>
            </w:tcBorders>
            <w:shd w:val="clear" w:color="auto" w:fill="E2EFD9" w:themeFill="accent6" w:themeFillTint="33"/>
          </w:tcPr>
          <w:p w14:paraId="27AA9CE5" w14:textId="435A61A9" w:rsidR="00A568C9" w:rsidRPr="003C51B4" w:rsidRDefault="00A568C9" w:rsidP="00992922">
            <w:pPr>
              <w:jc w:val="center"/>
              <w:rPr>
                <w:b/>
                <w:bCs/>
              </w:rPr>
            </w:pPr>
            <w:r w:rsidRPr="0056204D">
              <w:t>-</w:t>
            </w:r>
          </w:p>
        </w:tc>
        <w:tc>
          <w:tcPr>
            <w:tcW w:w="1276" w:type="dxa"/>
            <w:tcBorders>
              <w:top w:val="single" w:sz="4" w:space="0" w:color="auto"/>
            </w:tcBorders>
            <w:shd w:val="clear" w:color="auto" w:fill="E2EFD9" w:themeFill="accent6" w:themeFillTint="33"/>
          </w:tcPr>
          <w:p w14:paraId="5751C13A" w14:textId="77777777" w:rsidR="00A568C9" w:rsidRDefault="00A568C9" w:rsidP="00992922">
            <w:pPr>
              <w:jc w:val="center"/>
            </w:pPr>
            <w:r w:rsidRPr="003C51B4">
              <w:rPr>
                <w:b/>
                <w:bCs/>
              </w:rPr>
              <w:t>TAK</w:t>
            </w:r>
          </w:p>
        </w:tc>
        <w:tc>
          <w:tcPr>
            <w:tcW w:w="2126" w:type="dxa"/>
            <w:vMerge/>
            <w:tcBorders>
              <w:left w:val="single" w:sz="12" w:space="0" w:color="auto"/>
              <w:right w:val="single" w:sz="12" w:space="0" w:color="auto"/>
            </w:tcBorders>
            <w:shd w:val="clear" w:color="auto" w:fill="E2EFD9" w:themeFill="accent6" w:themeFillTint="33"/>
          </w:tcPr>
          <w:p w14:paraId="58A21FD6" w14:textId="62EEF492" w:rsidR="00A568C9" w:rsidRDefault="00A568C9" w:rsidP="00992922">
            <w:pPr>
              <w:rPr>
                <w:iCs/>
              </w:rPr>
            </w:pPr>
          </w:p>
        </w:tc>
      </w:tr>
      <w:tr w:rsidR="00A568C9" w:rsidRPr="008D051D" w14:paraId="4E7319B2" w14:textId="5EAC3EFD" w:rsidTr="00E359C4">
        <w:trPr>
          <w:trHeight w:val="314"/>
        </w:trPr>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73DA0397" w14:textId="77777777" w:rsidR="00A568C9" w:rsidRPr="008D051D" w:rsidRDefault="00A568C9" w:rsidP="00992922">
            <w:r>
              <w:lastRenderedPageBreak/>
              <w:t>15</w:t>
            </w:r>
          </w:p>
        </w:tc>
        <w:tc>
          <w:tcPr>
            <w:tcW w:w="6789" w:type="dxa"/>
            <w:tcBorders>
              <w:top w:val="single" w:sz="12" w:space="0" w:color="auto"/>
              <w:left w:val="single" w:sz="12" w:space="0" w:color="auto"/>
              <w:bottom w:val="single" w:sz="4" w:space="0" w:color="auto"/>
              <w:right w:val="single" w:sz="12" w:space="0" w:color="auto"/>
            </w:tcBorders>
            <w:shd w:val="clear" w:color="auto" w:fill="BDD6EE" w:themeFill="accent5" w:themeFillTint="66"/>
          </w:tcPr>
          <w:p w14:paraId="0DC8AD6C" w14:textId="77777777" w:rsidR="00A568C9" w:rsidRPr="00485C7F" w:rsidRDefault="00A568C9" w:rsidP="00992922">
            <w:pPr>
              <w:jc w:val="both"/>
            </w:pPr>
            <w:r w:rsidRPr="00485C7F">
              <w:t>Oznaczenie wejś</w:t>
            </w:r>
            <w:r>
              <w:t>ć</w:t>
            </w:r>
            <w:r w:rsidRPr="00485C7F">
              <w:t xml:space="preserve"> do </w:t>
            </w:r>
            <w:r>
              <w:t xml:space="preserve">3 </w:t>
            </w:r>
            <w:r w:rsidRPr="00485C7F">
              <w:t xml:space="preserve">toalet </w:t>
            </w:r>
            <w:r>
              <w:t xml:space="preserve">dla OzN </w:t>
            </w:r>
            <w:r w:rsidRPr="00485C7F">
              <w:t>za pomocą tabliczki z napisem i piktogramem. Zaleca się wykonanie tabliczki w formie wizualnej oraz dotykowej (alfabet Braille’a). Informacja powinna znajdować się na ścianie, po stronie klamki, na wysokości min. 120 cm (dół tabliczki) i maks. 160 cm (góra tabliczki), w odległości 5-10 cm od ościeżnicy drzwi.</w:t>
            </w:r>
          </w:p>
        </w:tc>
        <w:tc>
          <w:tcPr>
            <w:tcW w:w="1985" w:type="dxa"/>
            <w:tcBorders>
              <w:top w:val="single" w:sz="12" w:space="0" w:color="auto"/>
              <w:left w:val="single" w:sz="12" w:space="0" w:color="auto"/>
              <w:bottom w:val="single" w:sz="4" w:space="0" w:color="auto"/>
              <w:right w:val="single" w:sz="12" w:space="0" w:color="auto"/>
            </w:tcBorders>
            <w:shd w:val="clear" w:color="auto" w:fill="BDD6EE" w:themeFill="accent5" w:themeFillTint="66"/>
          </w:tcPr>
          <w:p w14:paraId="23C77D72" w14:textId="4E8202C5" w:rsidR="00A568C9" w:rsidRPr="000D0FDA" w:rsidRDefault="00A568C9" w:rsidP="00992922">
            <w:pPr>
              <w:jc w:val="center"/>
              <w:rPr>
                <w:b/>
              </w:rPr>
            </w:pPr>
            <w:r w:rsidRPr="000D0FDA">
              <w:rPr>
                <w:b/>
              </w:rPr>
              <w:t>2022</w:t>
            </w:r>
          </w:p>
        </w:tc>
        <w:tc>
          <w:tcPr>
            <w:tcW w:w="1275" w:type="dxa"/>
            <w:tcBorders>
              <w:top w:val="single" w:sz="12" w:space="0" w:color="auto"/>
              <w:left w:val="single" w:sz="12" w:space="0" w:color="auto"/>
              <w:bottom w:val="single" w:sz="4" w:space="0" w:color="auto"/>
            </w:tcBorders>
            <w:shd w:val="clear" w:color="auto" w:fill="BDD6EE" w:themeFill="accent5" w:themeFillTint="66"/>
          </w:tcPr>
          <w:p w14:paraId="66B1BB8F" w14:textId="1B6C4609" w:rsidR="00A568C9" w:rsidRPr="00485C7F" w:rsidRDefault="00A568C9" w:rsidP="00992922">
            <w:pPr>
              <w:jc w:val="center"/>
            </w:pPr>
            <w:r w:rsidRPr="00485C7F">
              <w:t>-</w:t>
            </w:r>
          </w:p>
        </w:tc>
        <w:tc>
          <w:tcPr>
            <w:tcW w:w="1276" w:type="dxa"/>
            <w:tcBorders>
              <w:top w:val="single" w:sz="12" w:space="0" w:color="auto"/>
              <w:bottom w:val="single" w:sz="4" w:space="0" w:color="auto"/>
            </w:tcBorders>
            <w:shd w:val="clear" w:color="auto" w:fill="BDD6EE" w:themeFill="accent5" w:themeFillTint="66"/>
          </w:tcPr>
          <w:p w14:paraId="4B75470C" w14:textId="77777777" w:rsidR="00A568C9" w:rsidRPr="00485C7F" w:rsidRDefault="00A568C9" w:rsidP="00992922">
            <w:pPr>
              <w:jc w:val="center"/>
            </w:pPr>
            <w:r w:rsidRPr="00485C7F">
              <w:rPr>
                <w:b/>
                <w:bCs/>
              </w:rPr>
              <w:t>TAK</w:t>
            </w:r>
          </w:p>
        </w:tc>
        <w:tc>
          <w:tcPr>
            <w:tcW w:w="2126" w:type="dxa"/>
            <w:vMerge/>
            <w:tcBorders>
              <w:left w:val="single" w:sz="12" w:space="0" w:color="auto"/>
              <w:right w:val="single" w:sz="12" w:space="0" w:color="auto"/>
            </w:tcBorders>
            <w:shd w:val="clear" w:color="auto" w:fill="BDD6EE" w:themeFill="accent5" w:themeFillTint="66"/>
          </w:tcPr>
          <w:p w14:paraId="10F95F7B" w14:textId="78D72D46" w:rsidR="00A568C9" w:rsidRPr="00B865C1" w:rsidRDefault="00A568C9" w:rsidP="00992922"/>
        </w:tc>
      </w:tr>
      <w:tr w:rsidR="00A568C9" w:rsidRPr="008D051D" w14:paraId="440E2CFE" w14:textId="49D0B6EB" w:rsidTr="00E359C4">
        <w:tc>
          <w:tcPr>
            <w:tcW w:w="709" w:type="dxa"/>
            <w:tcBorders>
              <w:top w:val="single" w:sz="4" w:space="0" w:color="auto"/>
              <w:left w:val="single" w:sz="12" w:space="0" w:color="auto"/>
              <w:right w:val="single" w:sz="12" w:space="0" w:color="auto"/>
            </w:tcBorders>
            <w:shd w:val="clear" w:color="auto" w:fill="FFFFFF" w:themeFill="background1"/>
          </w:tcPr>
          <w:p w14:paraId="30AD9E6D" w14:textId="77777777" w:rsidR="00A568C9" w:rsidRPr="008D051D" w:rsidRDefault="00A568C9" w:rsidP="00992922">
            <w:r>
              <w:t>16</w:t>
            </w:r>
          </w:p>
        </w:tc>
        <w:tc>
          <w:tcPr>
            <w:tcW w:w="6789" w:type="dxa"/>
            <w:tcBorders>
              <w:top w:val="single" w:sz="4" w:space="0" w:color="auto"/>
              <w:left w:val="single" w:sz="12" w:space="0" w:color="auto"/>
              <w:right w:val="single" w:sz="12" w:space="0" w:color="auto"/>
            </w:tcBorders>
            <w:shd w:val="clear" w:color="auto" w:fill="BDD6EE" w:themeFill="accent5" w:themeFillTint="66"/>
          </w:tcPr>
          <w:p w14:paraId="0FA3907F" w14:textId="77777777" w:rsidR="00A568C9" w:rsidRPr="004D2207" w:rsidRDefault="00A568C9" w:rsidP="00992922">
            <w:pPr>
              <w:jc w:val="both"/>
            </w:pPr>
            <w:r w:rsidRPr="00485C7F">
              <w:rPr>
                <w:u w:val="single"/>
              </w:rPr>
              <w:t xml:space="preserve">Toaleta dla OzN na parterze w </w:t>
            </w:r>
            <w:r w:rsidRPr="00841284">
              <w:rPr>
                <w:u w:val="single"/>
              </w:rPr>
              <w:t>skrzydle D</w:t>
            </w:r>
            <w:r w:rsidRPr="004D2207">
              <w:rPr>
                <w:vertAlign w:val="superscript"/>
              </w:rPr>
              <w:t>2</w:t>
            </w:r>
          </w:p>
          <w:p w14:paraId="10EB03E6" w14:textId="77777777" w:rsidR="00A568C9" w:rsidRPr="00B865C1" w:rsidRDefault="00A568C9" w:rsidP="00992922">
            <w:pPr>
              <w:jc w:val="both"/>
            </w:pPr>
            <w:r w:rsidRPr="00B865C1">
              <w:t xml:space="preserve">Zapewnienie w przedsionku toalety przestrzeni manewrowej dla osób na wózkach </w:t>
            </w:r>
            <w:r w:rsidRPr="00B865C1">
              <w:br/>
              <w:t>o wymiarach min. 150 x 150 cm oraz szerokości 60 cm pomiędzy krawędzią drzwi od strony klamki i najbliższą przeszkodą (np. poprzez usunięcie szafki stojącej i zlewu). Do rozważenia usunięcie wewnętrznego skrzydła w przedsionku.</w:t>
            </w:r>
          </w:p>
        </w:tc>
        <w:tc>
          <w:tcPr>
            <w:tcW w:w="1985" w:type="dxa"/>
            <w:tcBorders>
              <w:left w:val="single" w:sz="12" w:space="0" w:color="auto"/>
              <w:right w:val="single" w:sz="12" w:space="0" w:color="auto"/>
            </w:tcBorders>
            <w:shd w:val="clear" w:color="auto" w:fill="BDD6EE" w:themeFill="accent5" w:themeFillTint="66"/>
          </w:tcPr>
          <w:p w14:paraId="047AD3E8" w14:textId="02B4B3B9" w:rsidR="00A568C9" w:rsidRPr="000D0FDA" w:rsidRDefault="00A568C9" w:rsidP="00992922">
            <w:pPr>
              <w:jc w:val="center"/>
              <w:rPr>
                <w:b/>
              </w:rPr>
            </w:pPr>
            <w:r w:rsidRPr="000D0FDA">
              <w:rPr>
                <w:b/>
              </w:rPr>
              <w:t>2023-2030</w:t>
            </w:r>
          </w:p>
        </w:tc>
        <w:tc>
          <w:tcPr>
            <w:tcW w:w="1275" w:type="dxa"/>
            <w:tcBorders>
              <w:left w:val="single" w:sz="12" w:space="0" w:color="auto"/>
            </w:tcBorders>
            <w:shd w:val="clear" w:color="auto" w:fill="BDD6EE" w:themeFill="accent5" w:themeFillTint="66"/>
          </w:tcPr>
          <w:p w14:paraId="23014508" w14:textId="37243E67" w:rsidR="00A568C9" w:rsidRPr="00B865C1" w:rsidRDefault="00A568C9" w:rsidP="00992922">
            <w:pPr>
              <w:jc w:val="center"/>
              <w:rPr>
                <w:b/>
                <w:bCs/>
              </w:rPr>
            </w:pPr>
            <w:r w:rsidRPr="00B865C1">
              <w:t>-</w:t>
            </w:r>
          </w:p>
        </w:tc>
        <w:tc>
          <w:tcPr>
            <w:tcW w:w="1276" w:type="dxa"/>
            <w:shd w:val="clear" w:color="auto" w:fill="BDD6EE" w:themeFill="accent5" w:themeFillTint="66"/>
          </w:tcPr>
          <w:p w14:paraId="02C1F969" w14:textId="77777777" w:rsidR="00A568C9" w:rsidRPr="00B865C1" w:rsidRDefault="00A568C9" w:rsidP="00992922">
            <w:pPr>
              <w:jc w:val="center"/>
            </w:pPr>
            <w:r w:rsidRPr="00B865C1">
              <w:rPr>
                <w:b/>
                <w:bCs/>
              </w:rPr>
              <w:t>TAK</w:t>
            </w:r>
          </w:p>
        </w:tc>
        <w:tc>
          <w:tcPr>
            <w:tcW w:w="2126" w:type="dxa"/>
            <w:vMerge/>
            <w:tcBorders>
              <w:left w:val="single" w:sz="12" w:space="0" w:color="auto"/>
              <w:right w:val="single" w:sz="12" w:space="0" w:color="auto"/>
            </w:tcBorders>
            <w:shd w:val="clear" w:color="auto" w:fill="BDD6EE" w:themeFill="accent5" w:themeFillTint="66"/>
          </w:tcPr>
          <w:p w14:paraId="670628EA" w14:textId="585FC04E" w:rsidR="00A568C9" w:rsidRPr="001845A4" w:rsidRDefault="00A568C9" w:rsidP="00992922">
            <w:pPr>
              <w:rPr>
                <w:color w:val="FF0000"/>
              </w:rPr>
            </w:pPr>
          </w:p>
        </w:tc>
      </w:tr>
      <w:tr w:rsidR="00A568C9" w:rsidRPr="008D051D" w14:paraId="3C53A204" w14:textId="725C8726" w:rsidTr="00E359C4">
        <w:tc>
          <w:tcPr>
            <w:tcW w:w="709" w:type="dxa"/>
            <w:tcBorders>
              <w:top w:val="single" w:sz="4" w:space="0" w:color="auto"/>
              <w:left w:val="single" w:sz="12" w:space="0" w:color="auto"/>
              <w:right w:val="single" w:sz="12" w:space="0" w:color="auto"/>
            </w:tcBorders>
            <w:shd w:val="clear" w:color="auto" w:fill="FFFFFF" w:themeFill="background1"/>
          </w:tcPr>
          <w:p w14:paraId="6EE0E2F7" w14:textId="77777777" w:rsidR="00A568C9" w:rsidRDefault="00A568C9" w:rsidP="00992922">
            <w:r>
              <w:t>17</w:t>
            </w:r>
          </w:p>
        </w:tc>
        <w:tc>
          <w:tcPr>
            <w:tcW w:w="6789" w:type="dxa"/>
            <w:tcBorders>
              <w:top w:val="single" w:sz="4" w:space="0" w:color="auto"/>
              <w:left w:val="single" w:sz="12" w:space="0" w:color="auto"/>
              <w:right w:val="single" w:sz="12" w:space="0" w:color="auto"/>
            </w:tcBorders>
            <w:shd w:val="clear" w:color="auto" w:fill="BDD6EE" w:themeFill="accent5" w:themeFillTint="66"/>
          </w:tcPr>
          <w:p w14:paraId="446FFDA4" w14:textId="77777777" w:rsidR="00A568C9" w:rsidRPr="004D2207" w:rsidRDefault="00A568C9" w:rsidP="00992922">
            <w:pPr>
              <w:jc w:val="both"/>
            </w:pPr>
            <w:r w:rsidRPr="00485C7F">
              <w:rPr>
                <w:u w:val="single"/>
              </w:rPr>
              <w:t xml:space="preserve">Toaleta dla OzN na parterze w </w:t>
            </w:r>
            <w:r w:rsidRPr="00841284">
              <w:rPr>
                <w:u w:val="single"/>
              </w:rPr>
              <w:t>skrzydle D</w:t>
            </w:r>
            <w:r w:rsidRPr="004D2207">
              <w:rPr>
                <w:vertAlign w:val="superscript"/>
              </w:rPr>
              <w:t>2</w:t>
            </w:r>
          </w:p>
          <w:p w14:paraId="1762433D" w14:textId="77777777" w:rsidR="00A568C9" w:rsidRPr="00B865C1" w:rsidRDefault="00A568C9" w:rsidP="00992922">
            <w:pPr>
              <w:jc w:val="both"/>
            </w:pPr>
            <w:r w:rsidRPr="00B865C1">
              <w:t>Usunięcie stojącego w przestrzeni manewrowej przewijaka dla niemowląt lub wykonanie go w formie rozkładanej i mocowanej do ściany.</w:t>
            </w:r>
          </w:p>
        </w:tc>
        <w:tc>
          <w:tcPr>
            <w:tcW w:w="1985" w:type="dxa"/>
            <w:tcBorders>
              <w:top w:val="single" w:sz="4" w:space="0" w:color="auto"/>
              <w:left w:val="single" w:sz="12" w:space="0" w:color="auto"/>
              <w:right w:val="single" w:sz="12" w:space="0" w:color="auto"/>
            </w:tcBorders>
            <w:shd w:val="clear" w:color="auto" w:fill="BDD6EE" w:themeFill="accent5" w:themeFillTint="66"/>
          </w:tcPr>
          <w:p w14:paraId="2690A6EB" w14:textId="6A971527" w:rsidR="00A568C9" w:rsidRPr="000D0FDA" w:rsidRDefault="00A568C9" w:rsidP="00992922">
            <w:pPr>
              <w:jc w:val="center"/>
              <w:rPr>
                <w:b/>
                <w:bCs/>
              </w:rPr>
            </w:pPr>
            <w:r w:rsidRPr="000D0FDA">
              <w:rPr>
                <w:b/>
                <w:bCs/>
              </w:rPr>
              <w:t>2022</w:t>
            </w:r>
          </w:p>
        </w:tc>
        <w:tc>
          <w:tcPr>
            <w:tcW w:w="1275" w:type="dxa"/>
            <w:tcBorders>
              <w:top w:val="single" w:sz="4" w:space="0" w:color="auto"/>
              <w:left w:val="single" w:sz="12" w:space="0" w:color="auto"/>
              <w:bottom w:val="single" w:sz="4" w:space="0" w:color="auto"/>
            </w:tcBorders>
            <w:shd w:val="clear" w:color="auto" w:fill="BDD6EE" w:themeFill="accent5" w:themeFillTint="66"/>
          </w:tcPr>
          <w:p w14:paraId="2FBA39A7" w14:textId="772020A1" w:rsidR="00A568C9" w:rsidRPr="00B865C1" w:rsidRDefault="00A568C9" w:rsidP="00992922">
            <w:pPr>
              <w:jc w:val="center"/>
              <w:rPr>
                <w:b/>
                <w:bCs/>
              </w:rPr>
            </w:pPr>
            <w:r w:rsidRPr="00B865C1">
              <w:rPr>
                <w:b/>
                <w:bCs/>
              </w:rPr>
              <w:t>TAK</w:t>
            </w:r>
          </w:p>
        </w:tc>
        <w:tc>
          <w:tcPr>
            <w:tcW w:w="1276" w:type="dxa"/>
            <w:tcBorders>
              <w:top w:val="single" w:sz="4" w:space="0" w:color="auto"/>
              <w:bottom w:val="single" w:sz="4" w:space="0" w:color="auto"/>
            </w:tcBorders>
            <w:shd w:val="clear" w:color="auto" w:fill="BDD6EE" w:themeFill="accent5" w:themeFillTint="66"/>
          </w:tcPr>
          <w:p w14:paraId="164281E1" w14:textId="77777777" w:rsidR="00A568C9" w:rsidRPr="00B865C1" w:rsidRDefault="00A568C9" w:rsidP="00992922">
            <w:pPr>
              <w:jc w:val="center"/>
            </w:pPr>
            <w:r w:rsidRPr="00B865C1">
              <w:t>-</w:t>
            </w:r>
          </w:p>
        </w:tc>
        <w:tc>
          <w:tcPr>
            <w:tcW w:w="2126" w:type="dxa"/>
            <w:vMerge/>
            <w:tcBorders>
              <w:left w:val="single" w:sz="12" w:space="0" w:color="auto"/>
              <w:right w:val="single" w:sz="12" w:space="0" w:color="auto"/>
            </w:tcBorders>
            <w:shd w:val="clear" w:color="auto" w:fill="BDD6EE" w:themeFill="accent5" w:themeFillTint="66"/>
          </w:tcPr>
          <w:p w14:paraId="62B9BD74" w14:textId="1FB92BB9" w:rsidR="00A568C9" w:rsidRPr="00B865C1" w:rsidRDefault="00A568C9" w:rsidP="00992922"/>
        </w:tc>
      </w:tr>
      <w:tr w:rsidR="00A568C9" w:rsidRPr="008D051D" w14:paraId="303C6F1B" w14:textId="0AA606B3" w:rsidTr="00E359C4">
        <w:tc>
          <w:tcPr>
            <w:tcW w:w="709" w:type="dxa"/>
            <w:tcBorders>
              <w:left w:val="single" w:sz="12" w:space="0" w:color="auto"/>
              <w:right w:val="single" w:sz="12" w:space="0" w:color="auto"/>
            </w:tcBorders>
            <w:shd w:val="clear" w:color="auto" w:fill="FFFFFF" w:themeFill="background1"/>
          </w:tcPr>
          <w:p w14:paraId="6F7B4127" w14:textId="77777777" w:rsidR="00A568C9" w:rsidRPr="00B865C1" w:rsidRDefault="00A568C9" w:rsidP="00992922">
            <w:r w:rsidRPr="00B865C1">
              <w:t>18</w:t>
            </w:r>
          </w:p>
        </w:tc>
        <w:tc>
          <w:tcPr>
            <w:tcW w:w="6789" w:type="dxa"/>
            <w:tcBorders>
              <w:left w:val="single" w:sz="12" w:space="0" w:color="auto"/>
              <w:right w:val="single" w:sz="12" w:space="0" w:color="auto"/>
            </w:tcBorders>
            <w:shd w:val="clear" w:color="auto" w:fill="BDD6EE" w:themeFill="accent5" w:themeFillTint="66"/>
          </w:tcPr>
          <w:p w14:paraId="667F5CDE" w14:textId="77777777" w:rsidR="00A568C9" w:rsidRPr="004D2207" w:rsidRDefault="00A568C9" w:rsidP="00992922">
            <w:pPr>
              <w:jc w:val="both"/>
            </w:pPr>
            <w:r w:rsidRPr="00485C7F">
              <w:rPr>
                <w:u w:val="single"/>
              </w:rPr>
              <w:t xml:space="preserve">Toaleta dla OzN na parterze w </w:t>
            </w:r>
            <w:r w:rsidRPr="00841284">
              <w:rPr>
                <w:u w:val="single"/>
              </w:rPr>
              <w:t>skrzydle D</w:t>
            </w:r>
            <w:r w:rsidRPr="004D2207">
              <w:rPr>
                <w:vertAlign w:val="superscript"/>
              </w:rPr>
              <w:t>2</w:t>
            </w:r>
          </w:p>
          <w:p w14:paraId="3F1A9979" w14:textId="77777777" w:rsidR="00A568C9" w:rsidRPr="00B865C1" w:rsidRDefault="00A568C9" w:rsidP="00992922">
            <w:r w:rsidRPr="00B865C1">
              <w:t>Zamocowanie nowych uchwytów przy misce ustępowej. Uchwyty powinny:</w:t>
            </w:r>
          </w:p>
          <w:p w14:paraId="7A7E9537" w14:textId="77777777" w:rsidR="00A568C9" w:rsidRPr="00B865C1" w:rsidRDefault="00A568C9" w:rsidP="00992922">
            <w:r w:rsidRPr="00B865C1">
              <w:t xml:space="preserve">- być mocowane do ściany (lub do posadzki przy samej krawędzi ściany), </w:t>
            </w:r>
          </w:p>
          <w:p w14:paraId="652F4C26" w14:textId="77777777" w:rsidR="00A568C9" w:rsidRPr="00B865C1" w:rsidRDefault="00A568C9" w:rsidP="00992922">
            <w:r w:rsidRPr="00B865C1">
              <w:t>- mieć długość 75</w:t>
            </w:r>
            <w:r>
              <w:t xml:space="preserve"> </w:t>
            </w:r>
            <w:r w:rsidRPr="00B865C1">
              <w:t>-</w:t>
            </w:r>
            <w:r>
              <w:t xml:space="preserve"> </w:t>
            </w:r>
            <w:r w:rsidRPr="00B865C1">
              <w:t>90 cm,</w:t>
            </w:r>
          </w:p>
          <w:p w14:paraId="628940AB" w14:textId="77777777" w:rsidR="00A568C9" w:rsidRPr="00B865C1" w:rsidRDefault="00A568C9" w:rsidP="00992922">
            <w:r w:rsidRPr="00B865C1">
              <w:t>- być zamontowane w odległości 30 - 40 cm od osi muszli (do osi poręczy),</w:t>
            </w:r>
          </w:p>
          <w:p w14:paraId="4682CB6B" w14:textId="77777777" w:rsidR="00A568C9" w:rsidRPr="00B865C1" w:rsidRDefault="00A568C9" w:rsidP="00992922">
            <w:r w:rsidRPr="00B865C1">
              <w:t xml:space="preserve">- być zamontowane na wysokości 70 - 85 cm (górna krawędź poręczy), </w:t>
            </w:r>
          </w:p>
          <w:p w14:paraId="22C2A5E9" w14:textId="77777777" w:rsidR="00A568C9" w:rsidRPr="00B865C1" w:rsidRDefault="00A568C9" w:rsidP="00992922">
            <w:r w:rsidRPr="00B865C1">
              <w:t>- wystawać 10 - 15 cm przed przednią krawędź muszli ustępowej,</w:t>
            </w:r>
          </w:p>
          <w:p w14:paraId="20638D8D" w14:textId="77777777" w:rsidR="00A568C9" w:rsidRPr="00B865C1" w:rsidRDefault="00A568C9" w:rsidP="00992922">
            <w:r w:rsidRPr="00B865C1">
              <w:t>- zapewniać wytrzymałość przy nacisku min. 150 kg,</w:t>
            </w:r>
          </w:p>
          <w:p w14:paraId="263A0CA7" w14:textId="77777777" w:rsidR="00A568C9" w:rsidRPr="00B865C1" w:rsidRDefault="00A568C9" w:rsidP="00992922">
            <w:r w:rsidRPr="00B865C1">
              <w:t>- kolor uchwytów powinien odróżniać się od koloru ścian (kontrast min. 30 LRV).</w:t>
            </w:r>
          </w:p>
        </w:tc>
        <w:tc>
          <w:tcPr>
            <w:tcW w:w="1985" w:type="dxa"/>
            <w:tcBorders>
              <w:left w:val="single" w:sz="12" w:space="0" w:color="auto"/>
              <w:right w:val="single" w:sz="12" w:space="0" w:color="auto"/>
            </w:tcBorders>
            <w:shd w:val="clear" w:color="auto" w:fill="BDD6EE" w:themeFill="accent5" w:themeFillTint="66"/>
          </w:tcPr>
          <w:p w14:paraId="06321A55" w14:textId="352F568B" w:rsidR="00A568C9" w:rsidRPr="000D0FDA" w:rsidRDefault="00A568C9" w:rsidP="00992922">
            <w:pPr>
              <w:jc w:val="center"/>
              <w:rPr>
                <w:b/>
              </w:rPr>
            </w:pPr>
            <w:r w:rsidRPr="000D0FDA">
              <w:rPr>
                <w:b/>
              </w:rPr>
              <w:t>2023-2030</w:t>
            </w:r>
          </w:p>
        </w:tc>
        <w:tc>
          <w:tcPr>
            <w:tcW w:w="1275" w:type="dxa"/>
            <w:tcBorders>
              <w:left w:val="single" w:sz="12" w:space="0" w:color="auto"/>
            </w:tcBorders>
            <w:shd w:val="clear" w:color="auto" w:fill="BDD6EE" w:themeFill="accent5" w:themeFillTint="66"/>
          </w:tcPr>
          <w:p w14:paraId="1C041F83" w14:textId="1660448A" w:rsidR="00A568C9" w:rsidRPr="001845A4" w:rsidRDefault="00A568C9" w:rsidP="00992922">
            <w:pPr>
              <w:jc w:val="center"/>
              <w:rPr>
                <w:color w:val="FF0000"/>
              </w:rPr>
            </w:pPr>
            <w:r w:rsidRPr="00B865C1">
              <w:t>-</w:t>
            </w:r>
          </w:p>
        </w:tc>
        <w:tc>
          <w:tcPr>
            <w:tcW w:w="1276" w:type="dxa"/>
            <w:shd w:val="clear" w:color="auto" w:fill="BDD6EE" w:themeFill="accent5" w:themeFillTint="66"/>
          </w:tcPr>
          <w:p w14:paraId="6539AAF2" w14:textId="77777777" w:rsidR="00A568C9" w:rsidRPr="001845A4" w:rsidRDefault="00A568C9" w:rsidP="00992922">
            <w:pPr>
              <w:jc w:val="center"/>
              <w:rPr>
                <w:color w:val="FF0000"/>
              </w:rPr>
            </w:pPr>
            <w:r w:rsidRPr="00B865C1">
              <w:rPr>
                <w:b/>
                <w:bCs/>
              </w:rPr>
              <w:t>TAK</w:t>
            </w:r>
          </w:p>
        </w:tc>
        <w:tc>
          <w:tcPr>
            <w:tcW w:w="2126" w:type="dxa"/>
            <w:vMerge/>
            <w:tcBorders>
              <w:left w:val="single" w:sz="12" w:space="0" w:color="auto"/>
              <w:right w:val="single" w:sz="12" w:space="0" w:color="auto"/>
            </w:tcBorders>
            <w:shd w:val="clear" w:color="auto" w:fill="BDD6EE" w:themeFill="accent5" w:themeFillTint="66"/>
          </w:tcPr>
          <w:p w14:paraId="1E5BC8A9" w14:textId="38F00819" w:rsidR="00A568C9" w:rsidRPr="001845A4" w:rsidRDefault="00A568C9" w:rsidP="00992922">
            <w:pPr>
              <w:rPr>
                <w:color w:val="FF0000"/>
              </w:rPr>
            </w:pPr>
          </w:p>
        </w:tc>
      </w:tr>
      <w:tr w:rsidR="00A568C9" w:rsidRPr="008D051D" w14:paraId="51DFF2B5" w14:textId="422DC7BF" w:rsidTr="00E359C4">
        <w:tc>
          <w:tcPr>
            <w:tcW w:w="709" w:type="dxa"/>
            <w:tcBorders>
              <w:left w:val="single" w:sz="12" w:space="0" w:color="auto"/>
              <w:right w:val="single" w:sz="12" w:space="0" w:color="auto"/>
            </w:tcBorders>
            <w:shd w:val="clear" w:color="auto" w:fill="FFFFFF" w:themeFill="background1"/>
          </w:tcPr>
          <w:p w14:paraId="197F2C70" w14:textId="77777777" w:rsidR="00A568C9" w:rsidRPr="008D051D" w:rsidRDefault="00A568C9" w:rsidP="00992922">
            <w:r>
              <w:t>19</w:t>
            </w:r>
          </w:p>
        </w:tc>
        <w:tc>
          <w:tcPr>
            <w:tcW w:w="6789" w:type="dxa"/>
            <w:tcBorders>
              <w:left w:val="single" w:sz="12" w:space="0" w:color="auto"/>
              <w:right w:val="single" w:sz="12" w:space="0" w:color="auto"/>
            </w:tcBorders>
            <w:shd w:val="clear" w:color="auto" w:fill="BDD6EE" w:themeFill="accent5" w:themeFillTint="66"/>
          </w:tcPr>
          <w:p w14:paraId="3ED87F0F" w14:textId="77777777" w:rsidR="00A568C9" w:rsidRPr="004D2207" w:rsidRDefault="00A568C9" w:rsidP="00992922">
            <w:pPr>
              <w:jc w:val="both"/>
            </w:pPr>
            <w:r w:rsidRPr="00485C7F">
              <w:rPr>
                <w:u w:val="single"/>
              </w:rPr>
              <w:t xml:space="preserve">Toaleta dla OzN na parterze w </w:t>
            </w:r>
            <w:r w:rsidRPr="00841284">
              <w:rPr>
                <w:u w:val="single"/>
              </w:rPr>
              <w:t>skrzydle D</w:t>
            </w:r>
            <w:r w:rsidRPr="004D2207">
              <w:rPr>
                <w:vertAlign w:val="superscript"/>
              </w:rPr>
              <w:t>2</w:t>
            </w:r>
          </w:p>
          <w:p w14:paraId="128F2909" w14:textId="77777777" w:rsidR="00A568C9" w:rsidRPr="00841284" w:rsidRDefault="00A568C9" w:rsidP="00992922">
            <w:r w:rsidRPr="00841284">
              <w:t xml:space="preserve">Zapewnienie kontrastu kolorystycznego pomiędzy osprzętem oświetleniowym </w:t>
            </w:r>
            <w:r w:rsidRPr="00841284">
              <w:br/>
              <w:t>i instalacji alarmowej oraz ścianami, na których tle się znajduje.</w:t>
            </w:r>
          </w:p>
        </w:tc>
        <w:tc>
          <w:tcPr>
            <w:tcW w:w="1985" w:type="dxa"/>
            <w:tcBorders>
              <w:left w:val="single" w:sz="12" w:space="0" w:color="auto"/>
              <w:right w:val="single" w:sz="12" w:space="0" w:color="auto"/>
            </w:tcBorders>
            <w:shd w:val="clear" w:color="auto" w:fill="BDD6EE" w:themeFill="accent5" w:themeFillTint="66"/>
          </w:tcPr>
          <w:p w14:paraId="7BD3BF77" w14:textId="5C4AE4B9" w:rsidR="00A568C9" w:rsidRPr="000D0FDA" w:rsidRDefault="00A568C9" w:rsidP="00992922">
            <w:pPr>
              <w:jc w:val="center"/>
              <w:rPr>
                <w:b/>
              </w:rPr>
            </w:pPr>
            <w:r w:rsidRPr="000D0FDA">
              <w:rPr>
                <w:b/>
              </w:rPr>
              <w:t>2023-2030</w:t>
            </w:r>
          </w:p>
        </w:tc>
        <w:tc>
          <w:tcPr>
            <w:tcW w:w="1275" w:type="dxa"/>
            <w:tcBorders>
              <w:left w:val="single" w:sz="12" w:space="0" w:color="auto"/>
            </w:tcBorders>
            <w:shd w:val="clear" w:color="auto" w:fill="BDD6EE" w:themeFill="accent5" w:themeFillTint="66"/>
          </w:tcPr>
          <w:p w14:paraId="1925F5CB" w14:textId="4B28EB32" w:rsidR="00A568C9" w:rsidRPr="00841284" w:rsidRDefault="00A568C9" w:rsidP="00992922">
            <w:pPr>
              <w:jc w:val="center"/>
              <w:rPr>
                <w:b/>
                <w:bCs/>
              </w:rPr>
            </w:pPr>
            <w:r w:rsidRPr="00B865C1">
              <w:t>-</w:t>
            </w:r>
          </w:p>
        </w:tc>
        <w:tc>
          <w:tcPr>
            <w:tcW w:w="1276" w:type="dxa"/>
            <w:shd w:val="clear" w:color="auto" w:fill="BDD6EE" w:themeFill="accent5" w:themeFillTint="66"/>
          </w:tcPr>
          <w:p w14:paraId="60533713" w14:textId="77777777" w:rsidR="00A568C9" w:rsidRPr="00841284" w:rsidRDefault="00A568C9" w:rsidP="00992922">
            <w:pPr>
              <w:jc w:val="center"/>
            </w:pPr>
            <w:r w:rsidRPr="00B865C1">
              <w:rPr>
                <w:b/>
                <w:bCs/>
              </w:rPr>
              <w:t>TAK</w:t>
            </w:r>
          </w:p>
        </w:tc>
        <w:tc>
          <w:tcPr>
            <w:tcW w:w="2126" w:type="dxa"/>
            <w:vMerge/>
            <w:tcBorders>
              <w:left w:val="single" w:sz="12" w:space="0" w:color="auto"/>
              <w:right w:val="single" w:sz="12" w:space="0" w:color="auto"/>
            </w:tcBorders>
            <w:shd w:val="clear" w:color="auto" w:fill="BDD6EE" w:themeFill="accent5" w:themeFillTint="66"/>
          </w:tcPr>
          <w:p w14:paraId="7154C7BF" w14:textId="322237E9" w:rsidR="00A568C9" w:rsidRPr="00841284" w:rsidRDefault="00A568C9" w:rsidP="00992922"/>
        </w:tc>
      </w:tr>
      <w:tr w:rsidR="00A568C9" w:rsidRPr="008D051D" w14:paraId="5A81643A" w14:textId="5C7FD0AA" w:rsidTr="00E359C4">
        <w:tc>
          <w:tcPr>
            <w:tcW w:w="709" w:type="dxa"/>
            <w:tcBorders>
              <w:left w:val="single" w:sz="12" w:space="0" w:color="auto"/>
              <w:right w:val="single" w:sz="12" w:space="0" w:color="auto"/>
            </w:tcBorders>
            <w:shd w:val="clear" w:color="auto" w:fill="FFFFFF" w:themeFill="background1"/>
          </w:tcPr>
          <w:p w14:paraId="176EE385" w14:textId="77777777" w:rsidR="00A568C9" w:rsidRDefault="00A568C9" w:rsidP="00992922">
            <w:r>
              <w:t>20</w:t>
            </w:r>
          </w:p>
        </w:tc>
        <w:tc>
          <w:tcPr>
            <w:tcW w:w="6789" w:type="dxa"/>
            <w:tcBorders>
              <w:left w:val="single" w:sz="12" w:space="0" w:color="auto"/>
              <w:right w:val="single" w:sz="12" w:space="0" w:color="auto"/>
            </w:tcBorders>
            <w:shd w:val="clear" w:color="auto" w:fill="BDD6EE" w:themeFill="accent5" w:themeFillTint="66"/>
          </w:tcPr>
          <w:p w14:paraId="141B3006" w14:textId="77777777" w:rsidR="00A568C9" w:rsidRPr="004D2207" w:rsidRDefault="00A568C9" w:rsidP="00992922">
            <w:pPr>
              <w:jc w:val="both"/>
            </w:pPr>
            <w:r w:rsidRPr="00485C7F">
              <w:rPr>
                <w:u w:val="single"/>
              </w:rPr>
              <w:t xml:space="preserve">Toaleta dla OzN na parterze w </w:t>
            </w:r>
            <w:r w:rsidRPr="00841284">
              <w:rPr>
                <w:u w:val="single"/>
              </w:rPr>
              <w:t>skrzydle D</w:t>
            </w:r>
            <w:r w:rsidRPr="004D2207">
              <w:rPr>
                <w:vertAlign w:val="superscript"/>
              </w:rPr>
              <w:t>2</w:t>
            </w:r>
          </w:p>
          <w:p w14:paraId="720E0D53" w14:textId="77777777" w:rsidR="00A568C9" w:rsidRPr="00841284" w:rsidRDefault="00A568C9" w:rsidP="00992922">
            <w:r w:rsidRPr="00841284">
              <w:t>Montaż dodatkowych wieszaków na ubrania na wys. 1,1 m</w:t>
            </w:r>
          </w:p>
        </w:tc>
        <w:tc>
          <w:tcPr>
            <w:tcW w:w="1985" w:type="dxa"/>
            <w:tcBorders>
              <w:left w:val="single" w:sz="12" w:space="0" w:color="auto"/>
              <w:right w:val="single" w:sz="12" w:space="0" w:color="auto"/>
            </w:tcBorders>
            <w:shd w:val="clear" w:color="auto" w:fill="BDD6EE" w:themeFill="accent5" w:themeFillTint="66"/>
          </w:tcPr>
          <w:p w14:paraId="18FEB762" w14:textId="7D6A3994" w:rsidR="00A568C9" w:rsidRPr="000D0FDA" w:rsidRDefault="00A568C9" w:rsidP="00992922">
            <w:pPr>
              <w:jc w:val="center"/>
              <w:rPr>
                <w:b/>
              </w:rPr>
            </w:pPr>
            <w:r w:rsidRPr="000D0FDA">
              <w:rPr>
                <w:b/>
              </w:rPr>
              <w:t>2022</w:t>
            </w:r>
          </w:p>
        </w:tc>
        <w:tc>
          <w:tcPr>
            <w:tcW w:w="1275" w:type="dxa"/>
            <w:tcBorders>
              <w:left w:val="single" w:sz="12" w:space="0" w:color="auto"/>
            </w:tcBorders>
            <w:shd w:val="clear" w:color="auto" w:fill="BDD6EE" w:themeFill="accent5" w:themeFillTint="66"/>
          </w:tcPr>
          <w:p w14:paraId="20221D5E" w14:textId="0565446D" w:rsidR="00A568C9" w:rsidRPr="00841284" w:rsidRDefault="00A568C9" w:rsidP="00992922">
            <w:pPr>
              <w:jc w:val="center"/>
            </w:pPr>
            <w:r w:rsidRPr="00B865C1">
              <w:t>-</w:t>
            </w:r>
          </w:p>
        </w:tc>
        <w:tc>
          <w:tcPr>
            <w:tcW w:w="1276" w:type="dxa"/>
            <w:shd w:val="clear" w:color="auto" w:fill="BDD6EE" w:themeFill="accent5" w:themeFillTint="66"/>
          </w:tcPr>
          <w:p w14:paraId="57CD6E7F" w14:textId="77777777" w:rsidR="00A568C9" w:rsidRPr="00841284" w:rsidRDefault="00A568C9" w:rsidP="00992922">
            <w:pPr>
              <w:jc w:val="center"/>
            </w:pPr>
            <w:r w:rsidRPr="00B865C1">
              <w:rPr>
                <w:b/>
                <w:bCs/>
              </w:rPr>
              <w:t>TAK</w:t>
            </w:r>
          </w:p>
        </w:tc>
        <w:tc>
          <w:tcPr>
            <w:tcW w:w="2126" w:type="dxa"/>
            <w:vMerge/>
            <w:tcBorders>
              <w:left w:val="single" w:sz="12" w:space="0" w:color="auto"/>
              <w:right w:val="single" w:sz="12" w:space="0" w:color="auto"/>
            </w:tcBorders>
            <w:shd w:val="clear" w:color="auto" w:fill="BDD6EE" w:themeFill="accent5" w:themeFillTint="66"/>
          </w:tcPr>
          <w:p w14:paraId="2E74E15A" w14:textId="60A3EB4B" w:rsidR="00A568C9" w:rsidRPr="00841284" w:rsidRDefault="00A568C9" w:rsidP="00992922"/>
        </w:tc>
      </w:tr>
      <w:tr w:rsidR="00A568C9" w:rsidRPr="008D051D" w14:paraId="55B3B44C" w14:textId="54F5FA22" w:rsidTr="00E359C4">
        <w:tc>
          <w:tcPr>
            <w:tcW w:w="709" w:type="dxa"/>
            <w:tcBorders>
              <w:left w:val="single" w:sz="12" w:space="0" w:color="auto"/>
              <w:right w:val="single" w:sz="12" w:space="0" w:color="auto"/>
            </w:tcBorders>
            <w:shd w:val="clear" w:color="auto" w:fill="FFFFFF" w:themeFill="background1"/>
          </w:tcPr>
          <w:p w14:paraId="30EEF876" w14:textId="77777777" w:rsidR="00A568C9" w:rsidRDefault="00A568C9" w:rsidP="00992922">
            <w:r>
              <w:t>21</w:t>
            </w:r>
          </w:p>
        </w:tc>
        <w:tc>
          <w:tcPr>
            <w:tcW w:w="6789" w:type="dxa"/>
            <w:tcBorders>
              <w:left w:val="single" w:sz="12" w:space="0" w:color="auto"/>
              <w:right w:val="single" w:sz="12" w:space="0" w:color="auto"/>
            </w:tcBorders>
            <w:shd w:val="clear" w:color="auto" w:fill="BDD6EE" w:themeFill="accent5" w:themeFillTint="66"/>
          </w:tcPr>
          <w:p w14:paraId="5ABE9637" w14:textId="77777777" w:rsidR="00A568C9" w:rsidRPr="00841284" w:rsidRDefault="00A568C9" w:rsidP="00992922">
            <w:pPr>
              <w:jc w:val="both"/>
            </w:pPr>
            <w:r w:rsidRPr="00841284">
              <w:rPr>
                <w:u w:val="single"/>
              </w:rPr>
              <w:t>Toaleta dla OzN na parterze w części należącej do Urzędu Wojewódzkiego</w:t>
            </w:r>
            <w:r>
              <w:rPr>
                <w:vertAlign w:val="superscript"/>
              </w:rPr>
              <w:t>3</w:t>
            </w:r>
          </w:p>
          <w:p w14:paraId="5C95A388" w14:textId="77777777" w:rsidR="00A568C9" w:rsidRPr="00841284" w:rsidRDefault="00A568C9" w:rsidP="00992922">
            <w:pPr>
              <w:jc w:val="both"/>
            </w:pPr>
            <w:r w:rsidRPr="00841284">
              <w:t>Zapewnienie w przedsionku toalety przestrzeni o szerokości 60 cm pomiędzy krawędzią drzwi od strony klamki i najbliższą przeszkodą</w:t>
            </w:r>
          </w:p>
        </w:tc>
        <w:tc>
          <w:tcPr>
            <w:tcW w:w="1985" w:type="dxa"/>
            <w:tcBorders>
              <w:left w:val="single" w:sz="12" w:space="0" w:color="auto"/>
              <w:right w:val="single" w:sz="12" w:space="0" w:color="auto"/>
            </w:tcBorders>
            <w:shd w:val="clear" w:color="auto" w:fill="BDD6EE" w:themeFill="accent5" w:themeFillTint="66"/>
          </w:tcPr>
          <w:p w14:paraId="3AB3981A" w14:textId="5AC7B09B" w:rsidR="00A568C9" w:rsidRPr="000D0FDA" w:rsidRDefault="00A568C9" w:rsidP="00992922">
            <w:pPr>
              <w:jc w:val="center"/>
              <w:rPr>
                <w:b/>
              </w:rPr>
            </w:pPr>
            <w:r w:rsidRPr="000D0FDA">
              <w:rPr>
                <w:b/>
              </w:rPr>
              <w:t>2023-2030</w:t>
            </w:r>
          </w:p>
        </w:tc>
        <w:tc>
          <w:tcPr>
            <w:tcW w:w="1275" w:type="dxa"/>
            <w:tcBorders>
              <w:left w:val="single" w:sz="12" w:space="0" w:color="auto"/>
            </w:tcBorders>
            <w:shd w:val="clear" w:color="auto" w:fill="BDD6EE" w:themeFill="accent5" w:themeFillTint="66"/>
          </w:tcPr>
          <w:p w14:paraId="73AF734B" w14:textId="7ECDDD66" w:rsidR="00A568C9" w:rsidRPr="00841284" w:rsidRDefault="00A568C9" w:rsidP="00992922">
            <w:pPr>
              <w:jc w:val="center"/>
            </w:pPr>
            <w:r w:rsidRPr="00B865C1">
              <w:t>-</w:t>
            </w:r>
          </w:p>
        </w:tc>
        <w:tc>
          <w:tcPr>
            <w:tcW w:w="1276" w:type="dxa"/>
            <w:shd w:val="clear" w:color="auto" w:fill="BDD6EE" w:themeFill="accent5" w:themeFillTint="66"/>
          </w:tcPr>
          <w:p w14:paraId="2CE6EAC0" w14:textId="77777777" w:rsidR="00A568C9" w:rsidRPr="00841284" w:rsidRDefault="00A568C9" w:rsidP="00992922">
            <w:pPr>
              <w:jc w:val="center"/>
            </w:pPr>
            <w:r w:rsidRPr="00B865C1">
              <w:rPr>
                <w:b/>
                <w:bCs/>
              </w:rPr>
              <w:t>TAK</w:t>
            </w:r>
          </w:p>
        </w:tc>
        <w:tc>
          <w:tcPr>
            <w:tcW w:w="2126" w:type="dxa"/>
            <w:vMerge/>
            <w:tcBorders>
              <w:left w:val="single" w:sz="12" w:space="0" w:color="auto"/>
              <w:right w:val="single" w:sz="12" w:space="0" w:color="auto"/>
            </w:tcBorders>
            <w:shd w:val="clear" w:color="auto" w:fill="BDD6EE" w:themeFill="accent5" w:themeFillTint="66"/>
          </w:tcPr>
          <w:p w14:paraId="7B89CC48" w14:textId="6D21CA2B" w:rsidR="00A568C9" w:rsidRPr="00841284" w:rsidRDefault="00A568C9" w:rsidP="00992922"/>
        </w:tc>
      </w:tr>
      <w:tr w:rsidR="00A568C9" w:rsidRPr="008D051D" w14:paraId="7A13CA12" w14:textId="706ECF81" w:rsidTr="00E359C4">
        <w:tc>
          <w:tcPr>
            <w:tcW w:w="709" w:type="dxa"/>
            <w:tcBorders>
              <w:left w:val="single" w:sz="12" w:space="0" w:color="auto"/>
              <w:right w:val="single" w:sz="12" w:space="0" w:color="auto"/>
            </w:tcBorders>
            <w:shd w:val="clear" w:color="auto" w:fill="FFFFFF" w:themeFill="background1"/>
          </w:tcPr>
          <w:p w14:paraId="6A18A617" w14:textId="77777777" w:rsidR="00A568C9" w:rsidRDefault="00A568C9" w:rsidP="00992922">
            <w:r>
              <w:t>22</w:t>
            </w:r>
          </w:p>
        </w:tc>
        <w:tc>
          <w:tcPr>
            <w:tcW w:w="6789" w:type="dxa"/>
            <w:tcBorders>
              <w:left w:val="single" w:sz="12" w:space="0" w:color="auto"/>
              <w:right w:val="single" w:sz="12" w:space="0" w:color="auto"/>
            </w:tcBorders>
            <w:shd w:val="clear" w:color="auto" w:fill="BDD6EE" w:themeFill="accent5" w:themeFillTint="66"/>
          </w:tcPr>
          <w:p w14:paraId="4EA8C26E" w14:textId="77777777" w:rsidR="00A568C9" w:rsidRPr="004D2207" w:rsidRDefault="00A568C9" w:rsidP="00992922">
            <w:pPr>
              <w:jc w:val="both"/>
            </w:pPr>
            <w:r w:rsidRPr="00841284">
              <w:rPr>
                <w:u w:val="single"/>
              </w:rPr>
              <w:t>Toaleta dla OzN na parterze w części należącej do Urzędu Wojewódzkiego</w:t>
            </w:r>
            <w:r>
              <w:rPr>
                <w:vertAlign w:val="superscript"/>
              </w:rPr>
              <w:t>3</w:t>
            </w:r>
          </w:p>
          <w:p w14:paraId="3B37DC63" w14:textId="77777777" w:rsidR="00A568C9" w:rsidRPr="001A14F3" w:rsidRDefault="00A568C9" w:rsidP="00992922">
            <w:pPr>
              <w:jc w:val="both"/>
            </w:pPr>
            <w:r w:rsidRPr="001A14F3">
              <w:t>Zapewnienie przestrzeni transferu bocznego z boku miski ustępowej o szerokości min. 90 cm - zmiana lokalizacji umywalki i kosza na śmieci</w:t>
            </w:r>
          </w:p>
        </w:tc>
        <w:tc>
          <w:tcPr>
            <w:tcW w:w="1985" w:type="dxa"/>
            <w:tcBorders>
              <w:left w:val="single" w:sz="12" w:space="0" w:color="auto"/>
              <w:right w:val="single" w:sz="12" w:space="0" w:color="auto"/>
            </w:tcBorders>
            <w:shd w:val="clear" w:color="auto" w:fill="BDD6EE" w:themeFill="accent5" w:themeFillTint="66"/>
          </w:tcPr>
          <w:p w14:paraId="0282400A" w14:textId="3FF3E7A4" w:rsidR="00A568C9" w:rsidRPr="000D0FDA" w:rsidRDefault="00A568C9" w:rsidP="00992922">
            <w:pPr>
              <w:jc w:val="center"/>
              <w:rPr>
                <w:b/>
              </w:rPr>
            </w:pPr>
            <w:r w:rsidRPr="000D0FDA">
              <w:rPr>
                <w:b/>
              </w:rPr>
              <w:t>2023-2030</w:t>
            </w:r>
          </w:p>
        </w:tc>
        <w:tc>
          <w:tcPr>
            <w:tcW w:w="1275" w:type="dxa"/>
            <w:tcBorders>
              <w:left w:val="single" w:sz="12" w:space="0" w:color="auto"/>
            </w:tcBorders>
            <w:shd w:val="clear" w:color="auto" w:fill="BDD6EE" w:themeFill="accent5" w:themeFillTint="66"/>
          </w:tcPr>
          <w:p w14:paraId="690EA76A" w14:textId="16DEF5A4" w:rsidR="00A568C9" w:rsidRPr="00841284" w:rsidRDefault="00A568C9" w:rsidP="00992922">
            <w:pPr>
              <w:jc w:val="center"/>
            </w:pPr>
            <w:r w:rsidRPr="00B865C1">
              <w:t>-</w:t>
            </w:r>
          </w:p>
        </w:tc>
        <w:tc>
          <w:tcPr>
            <w:tcW w:w="1276" w:type="dxa"/>
            <w:shd w:val="clear" w:color="auto" w:fill="BDD6EE" w:themeFill="accent5" w:themeFillTint="66"/>
          </w:tcPr>
          <w:p w14:paraId="72398B76" w14:textId="77777777" w:rsidR="00A568C9" w:rsidRPr="00841284" w:rsidRDefault="00A568C9" w:rsidP="00992922">
            <w:pPr>
              <w:jc w:val="center"/>
            </w:pPr>
            <w:r w:rsidRPr="00B865C1">
              <w:rPr>
                <w:b/>
                <w:bCs/>
              </w:rPr>
              <w:t>TAK</w:t>
            </w:r>
          </w:p>
        </w:tc>
        <w:tc>
          <w:tcPr>
            <w:tcW w:w="2126" w:type="dxa"/>
            <w:vMerge/>
            <w:tcBorders>
              <w:left w:val="single" w:sz="12" w:space="0" w:color="auto"/>
              <w:right w:val="single" w:sz="12" w:space="0" w:color="auto"/>
            </w:tcBorders>
            <w:shd w:val="clear" w:color="auto" w:fill="BDD6EE" w:themeFill="accent5" w:themeFillTint="66"/>
          </w:tcPr>
          <w:p w14:paraId="661B70B0" w14:textId="5C8FD9D7" w:rsidR="00A568C9" w:rsidRPr="00AA1A56" w:rsidRDefault="00A568C9" w:rsidP="00992922"/>
        </w:tc>
      </w:tr>
      <w:tr w:rsidR="00A568C9" w:rsidRPr="008D051D" w14:paraId="7DA07827" w14:textId="45BEEE46" w:rsidTr="00E359C4">
        <w:tc>
          <w:tcPr>
            <w:tcW w:w="709" w:type="dxa"/>
            <w:tcBorders>
              <w:left w:val="single" w:sz="12" w:space="0" w:color="auto"/>
              <w:right w:val="single" w:sz="12" w:space="0" w:color="auto"/>
            </w:tcBorders>
            <w:shd w:val="clear" w:color="auto" w:fill="FFFFFF" w:themeFill="background1"/>
          </w:tcPr>
          <w:p w14:paraId="643BFD36" w14:textId="77777777" w:rsidR="00A568C9" w:rsidRPr="0019258D" w:rsidRDefault="00A568C9" w:rsidP="00992922">
            <w:r>
              <w:lastRenderedPageBreak/>
              <w:t>23</w:t>
            </w:r>
          </w:p>
        </w:tc>
        <w:tc>
          <w:tcPr>
            <w:tcW w:w="6789" w:type="dxa"/>
            <w:tcBorders>
              <w:left w:val="single" w:sz="12" w:space="0" w:color="auto"/>
              <w:right w:val="single" w:sz="12" w:space="0" w:color="auto"/>
            </w:tcBorders>
            <w:shd w:val="clear" w:color="auto" w:fill="BDD6EE" w:themeFill="accent5" w:themeFillTint="66"/>
          </w:tcPr>
          <w:p w14:paraId="6C6DF760" w14:textId="77777777" w:rsidR="00A568C9" w:rsidRPr="004D2207" w:rsidRDefault="00A568C9" w:rsidP="00992922">
            <w:pPr>
              <w:jc w:val="both"/>
            </w:pPr>
            <w:r w:rsidRPr="00841284">
              <w:rPr>
                <w:u w:val="single"/>
              </w:rPr>
              <w:t>Toaleta dla OzN na parterze w części należącej do Urzędu Wojewódzkiego</w:t>
            </w:r>
            <w:r>
              <w:rPr>
                <w:vertAlign w:val="superscript"/>
              </w:rPr>
              <w:t>3</w:t>
            </w:r>
          </w:p>
          <w:p w14:paraId="51B81A41" w14:textId="77777777" w:rsidR="00A568C9" w:rsidRDefault="00A568C9" w:rsidP="00992922">
            <w:pPr>
              <w:jc w:val="both"/>
            </w:pPr>
            <w:r w:rsidRPr="0019258D">
              <w:t>Zamocowanie uchwytów przy misce ustępowej</w:t>
            </w:r>
            <w:r>
              <w:t xml:space="preserve"> i umywalce</w:t>
            </w:r>
            <w:r w:rsidRPr="0019258D">
              <w:t xml:space="preserve">. </w:t>
            </w:r>
          </w:p>
          <w:p w14:paraId="1ED41D89" w14:textId="77777777" w:rsidR="00A568C9" w:rsidRPr="0019258D" w:rsidRDefault="00A568C9" w:rsidP="00992922">
            <w:pPr>
              <w:jc w:val="both"/>
            </w:pPr>
            <w:r w:rsidRPr="0019258D">
              <w:t xml:space="preserve">Uchwyty </w:t>
            </w:r>
            <w:r>
              <w:t xml:space="preserve">przy misce </w:t>
            </w:r>
            <w:r w:rsidRPr="0019258D">
              <w:t>powinny:</w:t>
            </w:r>
          </w:p>
          <w:p w14:paraId="4A7DD627" w14:textId="77777777" w:rsidR="00A568C9" w:rsidRPr="0019258D" w:rsidRDefault="00A568C9" w:rsidP="00992922">
            <w:pPr>
              <w:jc w:val="both"/>
            </w:pPr>
            <w:r w:rsidRPr="0019258D">
              <w:t xml:space="preserve">- być mocowane do ściany (lub do posadzki przy samej krawędzi ściany), </w:t>
            </w:r>
          </w:p>
          <w:p w14:paraId="588D77A6" w14:textId="77777777" w:rsidR="00A568C9" w:rsidRPr="0019258D" w:rsidRDefault="00A568C9" w:rsidP="00992922">
            <w:pPr>
              <w:jc w:val="both"/>
            </w:pPr>
            <w:r w:rsidRPr="0019258D">
              <w:t>- mieć długość 75</w:t>
            </w:r>
            <w:r>
              <w:t xml:space="preserve"> </w:t>
            </w:r>
            <w:r w:rsidRPr="0019258D">
              <w:t>-</w:t>
            </w:r>
            <w:r>
              <w:t xml:space="preserve"> </w:t>
            </w:r>
            <w:r w:rsidRPr="0019258D">
              <w:t>90 cm,</w:t>
            </w:r>
          </w:p>
          <w:p w14:paraId="46340135" w14:textId="77777777" w:rsidR="00A568C9" w:rsidRPr="0019258D" w:rsidRDefault="00A568C9" w:rsidP="00992922">
            <w:pPr>
              <w:jc w:val="both"/>
            </w:pPr>
            <w:r w:rsidRPr="0019258D">
              <w:t>- być zamontowane w odległości 30 - 40 cm od osi muszli (do osi poręczy),</w:t>
            </w:r>
          </w:p>
          <w:p w14:paraId="541F294A" w14:textId="77777777" w:rsidR="00A568C9" w:rsidRPr="0019258D" w:rsidRDefault="00A568C9" w:rsidP="00992922">
            <w:pPr>
              <w:jc w:val="both"/>
            </w:pPr>
            <w:r w:rsidRPr="0019258D">
              <w:t xml:space="preserve">- być zamontowane na wysokości 70 - 85 cm (górna krawędź poręczy), </w:t>
            </w:r>
          </w:p>
          <w:p w14:paraId="4A7FF052" w14:textId="77777777" w:rsidR="00A568C9" w:rsidRPr="0019258D" w:rsidRDefault="00A568C9" w:rsidP="00992922">
            <w:pPr>
              <w:jc w:val="both"/>
            </w:pPr>
            <w:r w:rsidRPr="0019258D">
              <w:t>- wystawać 10 - 15 cm przed przednią krawędź muszli ustępowej,</w:t>
            </w:r>
          </w:p>
          <w:p w14:paraId="29335DF8" w14:textId="77777777" w:rsidR="00A568C9" w:rsidRPr="0019258D" w:rsidRDefault="00A568C9" w:rsidP="00992922">
            <w:pPr>
              <w:jc w:val="both"/>
            </w:pPr>
            <w:r w:rsidRPr="0019258D">
              <w:t>- zapewniać wytrzymałość przy nacisku min. 150 kg,</w:t>
            </w:r>
          </w:p>
          <w:p w14:paraId="32A8C750" w14:textId="77777777" w:rsidR="00A568C9" w:rsidRPr="0019258D" w:rsidRDefault="00A568C9" w:rsidP="00992922">
            <w:pPr>
              <w:jc w:val="both"/>
            </w:pPr>
            <w:r w:rsidRPr="0019258D">
              <w:t>- kolor uchwytów powinien odróżniać się od koloru ścian (kontrast min. 30 LRV).</w:t>
            </w:r>
          </w:p>
        </w:tc>
        <w:tc>
          <w:tcPr>
            <w:tcW w:w="1985" w:type="dxa"/>
            <w:tcBorders>
              <w:left w:val="single" w:sz="12" w:space="0" w:color="auto"/>
              <w:right w:val="single" w:sz="12" w:space="0" w:color="auto"/>
            </w:tcBorders>
            <w:shd w:val="clear" w:color="auto" w:fill="BDD6EE" w:themeFill="accent5" w:themeFillTint="66"/>
          </w:tcPr>
          <w:p w14:paraId="6E553391" w14:textId="0E004449" w:rsidR="00A568C9" w:rsidRPr="000D0FDA" w:rsidRDefault="00A568C9" w:rsidP="00992922">
            <w:pPr>
              <w:jc w:val="center"/>
              <w:rPr>
                <w:b/>
                <w:bCs/>
              </w:rPr>
            </w:pPr>
            <w:r w:rsidRPr="000D0FDA">
              <w:rPr>
                <w:b/>
                <w:bCs/>
              </w:rPr>
              <w:t>2023-2030</w:t>
            </w:r>
          </w:p>
        </w:tc>
        <w:tc>
          <w:tcPr>
            <w:tcW w:w="1275" w:type="dxa"/>
            <w:tcBorders>
              <w:top w:val="single" w:sz="4" w:space="0" w:color="auto"/>
              <w:left w:val="single" w:sz="12" w:space="0" w:color="auto"/>
              <w:bottom w:val="single" w:sz="4" w:space="0" w:color="auto"/>
            </w:tcBorders>
            <w:shd w:val="clear" w:color="auto" w:fill="BDD6EE" w:themeFill="accent5" w:themeFillTint="66"/>
          </w:tcPr>
          <w:p w14:paraId="0FF32833" w14:textId="59DF8098" w:rsidR="00A568C9" w:rsidRPr="00841284" w:rsidRDefault="00A568C9" w:rsidP="00992922">
            <w:pPr>
              <w:jc w:val="center"/>
            </w:pPr>
            <w:r w:rsidRPr="00B865C1">
              <w:rPr>
                <w:b/>
                <w:bCs/>
              </w:rPr>
              <w:t>TAK</w:t>
            </w:r>
          </w:p>
        </w:tc>
        <w:tc>
          <w:tcPr>
            <w:tcW w:w="1276" w:type="dxa"/>
            <w:tcBorders>
              <w:top w:val="single" w:sz="4" w:space="0" w:color="auto"/>
              <w:bottom w:val="single" w:sz="4" w:space="0" w:color="auto"/>
            </w:tcBorders>
            <w:shd w:val="clear" w:color="auto" w:fill="BDD6EE" w:themeFill="accent5" w:themeFillTint="66"/>
          </w:tcPr>
          <w:p w14:paraId="7E59E1B9" w14:textId="77777777" w:rsidR="00A568C9" w:rsidRPr="00841284" w:rsidRDefault="00A568C9" w:rsidP="00992922">
            <w:pPr>
              <w:jc w:val="center"/>
            </w:pPr>
            <w:r w:rsidRPr="00B865C1">
              <w:t>-</w:t>
            </w:r>
          </w:p>
        </w:tc>
        <w:tc>
          <w:tcPr>
            <w:tcW w:w="2126" w:type="dxa"/>
            <w:vMerge/>
            <w:tcBorders>
              <w:left w:val="single" w:sz="12" w:space="0" w:color="auto"/>
              <w:right w:val="single" w:sz="12" w:space="0" w:color="auto"/>
            </w:tcBorders>
            <w:shd w:val="clear" w:color="auto" w:fill="BDD6EE" w:themeFill="accent5" w:themeFillTint="66"/>
          </w:tcPr>
          <w:p w14:paraId="48C7C134" w14:textId="0C24896A" w:rsidR="00A568C9" w:rsidRPr="00841284" w:rsidRDefault="00A568C9" w:rsidP="00992922"/>
        </w:tc>
      </w:tr>
      <w:tr w:rsidR="00A568C9" w:rsidRPr="008D051D" w14:paraId="6DA2D16B" w14:textId="324BD690" w:rsidTr="00E359C4">
        <w:tc>
          <w:tcPr>
            <w:tcW w:w="709" w:type="dxa"/>
            <w:tcBorders>
              <w:left w:val="single" w:sz="12" w:space="0" w:color="auto"/>
              <w:right w:val="single" w:sz="12" w:space="0" w:color="auto"/>
            </w:tcBorders>
            <w:shd w:val="clear" w:color="auto" w:fill="FFFFFF" w:themeFill="background1"/>
          </w:tcPr>
          <w:p w14:paraId="102E59E5" w14:textId="77777777" w:rsidR="00A568C9" w:rsidRDefault="00A568C9" w:rsidP="00992922">
            <w:r>
              <w:t>24</w:t>
            </w:r>
          </w:p>
        </w:tc>
        <w:tc>
          <w:tcPr>
            <w:tcW w:w="6789" w:type="dxa"/>
            <w:tcBorders>
              <w:left w:val="single" w:sz="12" w:space="0" w:color="auto"/>
              <w:right w:val="single" w:sz="12" w:space="0" w:color="auto"/>
            </w:tcBorders>
            <w:shd w:val="clear" w:color="auto" w:fill="BDD6EE" w:themeFill="accent5" w:themeFillTint="66"/>
          </w:tcPr>
          <w:p w14:paraId="5D3B650E" w14:textId="77777777" w:rsidR="00A568C9" w:rsidRPr="004D2207" w:rsidRDefault="00A568C9" w:rsidP="00992922">
            <w:pPr>
              <w:jc w:val="both"/>
            </w:pPr>
            <w:r w:rsidRPr="00841284">
              <w:rPr>
                <w:u w:val="single"/>
              </w:rPr>
              <w:t>Toaleta dla OzN na parterze w części należącej do Urzędu Wojewódzkiego</w:t>
            </w:r>
            <w:r>
              <w:rPr>
                <w:vertAlign w:val="superscript"/>
              </w:rPr>
              <w:t>3</w:t>
            </w:r>
          </w:p>
          <w:p w14:paraId="4AA0B323" w14:textId="77777777" w:rsidR="00A568C9" w:rsidRPr="007213CA" w:rsidRDefault="00A568C9" w:rsidP="00992922">
            <w:pPr>
              <w:jc w:val="both"/>
            </w:pPr>
            <w:r w:rsidRPr="007213CA">
              <w:t>Montaż wieszaków na ubrania na wysokości 1,1 m i 1,8 m.</w:t>
            </w:r>
          </w:p>
        </w:tc>
        <w:tc>
          <w:tcPr>
            <w:tcW w:w="1985" w:type="dxa"/>
            <w:tcBorders>
              <w:left w:val="single" w:sz="12" w:space="0" w:color="auto"/>
              <w:right w:val="single" w:sz="12" w:space="0" w:color="auto"/>
            </w:tcBorders>
            <w:shd w:val="clear" w:color="auto" w:fill="BDD6EE" w:themeFill="accent5" w:themeFillTint="66"/>
          </w:tcPr>
          <w:p w14:paraId="2EA737F1" w14:textId="68AD69FA" w:rsidR="00A568C9" w:rsidRPr="000D0FDA" w:rsidRDefault="00A568C9" w:rsidP="00992922">
            <w:pPr>
              <w:jc w:val="center"/>
              <w:rPr>
                <w:b/>
              </w:rPr>
            </w:pPr>
            <w:r w:rsidRPr="000D0FDA">
              <w:rPr>
                <w:b/>
              </w:rPr>
              <w:t>2022</w:t>
            </w:r>
          </w:p>
        </w:tc>
        <w:tc>
          <w:tcPr>
            <w:tcW w:w="1275" w:type="dxa"/>
            <w:tcBorders>
              <w:left w:val="single" w:sz="12" w:space="0" w:color="auto"/>
            </w:tcBorders>
            <w:shd w:val="clear" w:color="auto" w:fill="BDD6EE" w:themeFill="accent5" w:themeFillTint="66"/>
          </w:tcPr>
          <w:p w14:paraId="12051285" w14:textId="55A8252E" w:rsidR="00A568C9" w:rsidRPr="00841284" w:rsidRDefault="00A568C9" w:rsidP="00992922">
            <w:pPr>
              <w:jc w:val="center"/>
            </w:pPr>
            <w:r w:rsidRPr="00B865C1">
              <w:t>-</w:t>
            </w:r>
          </w:p>
        </w:tc>
        <w:tc>
          <w:tcPr>
            <w:tcW w:w="1276" w:type="dxa"/>
            <w:shd w:val="clear" w:color="auto" w:fill="BDD6EE" w:themeFill="accent5" w:themeFillTint="66"/>
          </w:tcPr>
          <w:p w14:paraId="67A432C2" w14:textId="77777777" w:rsidR="00A568C9" w:rsidRPr="00841284" w:rsidRDefault="00A568C9" w:rsidP="00992922">
            <w:pPr>
              <w:jc w:val="center"/>
            </w:pPr>
            <w:r w:rsidRPr="00B865C1">
              <w:rPr>
                <w:b/>
                <w:bCs/>
              </w:rPr>
              <w:t>TAK</w:t>
            </w:r>
          </w:p>
        </w:tc>
        <w:tc>
          <w:tcPr>
            <w:tcW w:w="2126" w:type="dxa"/>
            <w:vMerge/>
            <w:tcBorders>
              <w:left w:val="single" w:sz="12" w:space="0" w:color="auto"/>
              <w:right w:val="single" w:sz="12" w:space="0" w:color="auto"/>
            </w:tcBorders>
            <w:shd w:val="clear" w:color="auto" w:fill="BDD6EE" w:themeFill="accent5" w:themeFillTint="66"/>
          </w:tcPr>
          <w:p w14:paraId="227310A8" w14:textId="20B21A4F" w:rsidR="00A568C9" w:rsidRPr="00AA1A56" w:rsidRDefault="00A568C9" w:rsidP="00992922"/>
        </w:tc>
      </w:tr>
      <w:tr w:rsidR="00A568C9" w:rsidRPr="008D051D" w14:paraId="059E01F0" w14:textId="3352B54E" w:rsidTr="00E359C4">
        <w:tc>
          <w:tcPr>
            <w:tcW w:w="709" w:type="dxa"/>
            <w:tcBorders>
              <w:left w:val="single" w:sz="12" w:space="0" w:color="auto"/>
              <w:right w:val="single" w:sz="12" w:space="0" w:color="auto"/>
            </w:tcBorders>
            <w:shd w:val="clear" w:color="auto" w:fill="FFFFFF" w:themeFill="background1"/>
          </w:tcPr>
          <w:p w14:paraId="1A48F9BF" w14:textId="77777777" w:rsidR="00A568C9" w:rsidRDefault="00A568C9" w:rsidP="00992922">
            <w:r>
              <w:t>25</w:t>
            </w:r>
          </w:p>
        </w:tc>
        <w:tc>
          <w:tcPr>
            <w:tcW w:w="6789" w:type="dxa"/>
            <w:tcBorders>
              <w:left w:val="single" w:sz="12" w:space="0" w:color="auto"/>
              <w:right w:val="single" w:sz="12" w:space="0" w:color="auto"/>
            </w:tcBorders>
            <w:shd w:val="clear" w:color="auto" w:fill="BDD6EE" w:themeFill="accent5" w:themeFillTint="66"/>
          </w:tcPr>
          <w:p w14:paraId="7CA1E23C" w14:textId="77777777" w:rsidR="00A568C9" w:rsidRPr="004D2207" w:rsidRDefault="00A568C9" w:rsidP="00992922">
            <w:pPr>
              <w:jc w:val="both"/>
            </w:pPr>
            <w:r w:rsidRPr="00841284">
              <w:rPr>
                <w:u w:val="single"/>
              </w:rPr>
              <w:t>Toaleta dla OzN na parterze w części należącej do Urzędu Wojewódzkiego</w:t>
            </w:r>
            <w:r>
              <w:rPr>
                <w:vertAlign w:val="superscript"/>
              </w:rPr>
              <w:t>3</w:t>
            </w:r>
          </w:p>
          <w:p w14:paraId="69710D6F" w14:textId="77777777" w:rsidR="00A568C9" w:rsidRPr="007213CA" w:rsidRDefault="00A568C9" w:rsidP="00992922">
            <w:pPr>
              <w:jc w:val="both"/>
            </w:pPr>
            <w:r w:rsidRPr="007213CA">
              <w:t>Zapewnienie, by elementy wyposażenia kontrastowały kolorystycznie ze ścianami, na których tle się znajdują (kontrast min. 30 LRV).</w:t>
            </w:r>
          </w:p>
        </w:tc>
        <w:tc>
          <w:tcPr>
            <w:tcW w:w="1985" w:type="dxa"/>
            <w:tcBorders>
              <w:left w:val="single" w:sz="12" w:space="0" w:color="auto"/>
              <w:right w:val="single" w:sz="12" w:space="0" w:color="auto"/>
            </w:tcBorders>
            <w:shd w:val="clear" w:color="auto" w:fill="BDD6EE" w:themeFill="accent5" w:themeFillTint="66"/>
          </w:tcPr>
          <w:p w14:paraId="5F354F55" w14:textId="56E16158" w:rsidR="00A568C9" w:rsidRPr="000D0FDA" w:rsidRDefault="00A568C9" w:rsidP="00992922">
            <w:pPr>
              <w:jc w:val="center"/>
              <w:rPr>
                <w:b/>
              </w:rPr>
            </w:pPr>
            <w:r w:rsidRPr="000D0FDA">
              <w:rPr>
                <w:b/>
              </w:rPr>
              <w:t>2023-2030</w:t>
            </w:r>
          </w:p>
        </w:tc>
        <w:tc>
          <w:tcPr>
            <w:tcW w:w="1275" w:type="dxa"/>
            <w:tcBorders>
              <w:left w:val="single" w:sz="12" w:space="0" w:color="auto"/>
            </w:tcBorders>
            <w:shd w:val="clear" w:color="auto" w:fill="BDD6EE" w:themeFill="accent5" w:themeFillTint="66"/>
          </w:tcPr>
          <w:p w14:paraId="311D3C0F" w14:textId="6019F769" w:rsidR="00A568C9" w:rsidRPr="00841284" w:rsidRDefault="00A568C9" w:rsidP="00992922">
            <w:pPr>
              <w:jc w:val="center"/>
            </w:pPr>
            <w:r w:rsidRPr="00B865C1">
              <w:t>-</w:t>
            </w:r>
          </w:p>
        </w:tc>
        <w:tc>
          <w:tcPr>
            <w:tcW w:w="1276" w:type="dxa"/>
            <w:shd w:val="clear" w:color="auto" w:fill="BDD6EE" w:themeFill="accent5" w:themeFillTint="66"/>
          </w:tcPr>
          <w:p w14:paraId="4995D208" w14:textId="77777777" w:rsidR="00A568C9" w:rsidRPr="00841284" w:rsidRDefault="00A568C9" w:rsidP="00992922">
            <w:pPr>
              <w:jc w:val="center"/>
            </w:pPr>
            <w:r w:rsidRPr="00B865C1">
              <w:rPr>
                <w:b/>
                <w:bCs/>
              </w:rPr>
              <w:t>TAK</w:t>
            </w:r>
          </w:p>
        </w:tc>
        <w:tc>
          <w:tcPr>
            <w:tcW w:w="2126" w:type="dxa"/>
            <w:vMerge/>
            <w:tcBorders>
              <w:left w:val="single" w:sz="12" w:space="0" w:color="auto"/>
              <w:right w:val="single" w:sz="12" w:space="0" w:color="auto"/>
            </w:tcBorders>
            <w:shd w:val="clear" w:color="auto" w:fill="BDD6EE" w:themeFill="accent5" w:themeFillTint="66"/>
          </w:tcPr>
          <w:p w14:paraId="070234A0" w14:textId="6B3FB6C7" w:rsidR="00A568C9" w:rsidRPr="00AA1A56" w:rsidRDefault="00A568C9" w:rsidP="00992922"/>
        </w:tc>
      </w:tr>
      <w:tr w:rsidR="00A568C9" w:rsidRPr="008D051D" w14:paraId="12D9F283" w14:textId="7AA995F1" w:rsidTr="00E359C4">
        <w:tc>
          <w:tcPr>
            <w:tcW w:w="709" w:type="dxa"/>
            <w:tcBorders>
              <w:left w:val="single" w:sz="12" w:space="0" w:color="auto"/>
              <w:right w:val="single" w:sz="12" w:space="0" w:color="auto"/>
            </w:tcBorders>
            <w:shd w:val="clear" w:color="auto" w:fill="FFFFFF" w:themeFill="background1"/>
          </w:tcPr>
          <w:p w14:paraId="19BD1048" w14:textId="77777777" w:rsidR="00A568C9" w:rsidRPr="008D051D" w:rsidRDefault="00A568C9" w:rsidP="00992922">
            <w:r>
              <w:t>26</w:t>
            </w:r>
          </w:p>
        </w:tc>
        <w:tc>
          <w:tcPr>
            <w:tcW w:w="6789" w:type="dxa"/>
            <w:tcBorders>
              <w:left w:val="single" w:sz="12" w:space="0" w:color="auto"/>
              <w:right w:val="single" w:sz="12" w:space="0" w:color="auto"/>
            </w:tcBorders>
            <w:shd w:val="clear" w:color="auto" w:fill="BDD6EE" w:themeFill="accent5" w:themeFillTint="66"/>
          </w:tcPr>
          <w:p w14:paraId="05266790" w14:textId="77777777" w:rsidR="00A568C9" w:rsidRPr="004D2207" w:rsidRDefault="00A568C9" w:rsidP="00992922">
            <w:pPr>
              <w:jc w:val="both"/>
            </w:pPr>
            <w:r w:rsidRPr="00841284">
              <w:rPr>
                <w:u w:val="single"/>
              </w:rPr>
              <w:t>Toaleta dla OzN na parterze w części należącej do Urzędu Wojewódzkiego</w:t>
            </w:r>
            <w:r>
              <w:rPr>
                <w:vertAlign w:val="superscript"/>
              </w:rPr>
              <w:t>3</w:t>
            </w:r>
          </w:p>
          <w:p w14:paraId="2D5FA4C7" w14:textId="77777777" w:rsidR="00A568C9" w:rsidRPr="007213CA" w:rsidRDefault="00A568C9" w:rsidP="00992922">
            <w:r w:rsidRPr="007213CA">
              <w:t>Montaż instalacji alarmowej</w:t>
            </w:r>
          </w:p>
        </w:tc>
        <w:tc>
          <w:tcPr>
            <w:tcW w:w="1985" w:type="dxa"/>
            <w:tcBorders>
              <w:left w:val="single" w:sz="12" w:space="0" w:color="auto"/>
              <w:right w:val="single" w:sz="12" w:space="0" w:color="auto"/>
            </w:tcBorders>
            <w:shd w:val="clear" w:color="auto" w:fill="BDD6EE" w:themeFill="accent5" w:themeFillTint="66"/>
          </w:tcPr>
          <w:p w14:paraId="51721523" w14:textId="6B466807" w:rsidR="00A568C9" w:rsidRPr="000D0FDA" w:rsidRDefault="00A568C9" w:rsidP="00992922">
            <w:pPr>
              <w:jc w:val="center"/>
              <w:rPr>
                <w:b/>
              </w:rPr>
            </w:pPr>
            <w:r w:rsidRPr="000D0FDA">
              <w:rPr>
                <w:b/>
              </w:rPr>
              <w:t>2022</w:t>
            </w:r>
          </w:p>
        </w:tc>
        <w:tc>
          <w:tcPr>
            <w:tcW w:w="1275" w:type="dxa"/>
            <w:tcBorders>
              <w:left w:val="single" w:sz="12" w:space="0" w:color="auto"/>
            </w:tcBorders>
            <w:shd w:val="clear" w:color="auto" w:fill="BDD6EE" w:themeFill="accent5" w:themeFillTint="66"/>
          </w:tcPr>
          <w:p w14:paraId="4941393D" w14:textId="1B316811" w:rsidR="00A568C9" w:rsidRPr="007213CA" w:rsidRDefault="00A568C9" w:rsidP="00992922">
            <w:pPr>
              <w:jc w:val="center"/>
            </w:pPr>
            <w:r w:rsidRPr="007213CA">
              <w:t>-</w:t>
            </w:r>
          </w:p>
        </w:tc>
        <w:tc>
          <w:tcPr>
            <w:tcW w:w="1276" w:type="dxa"/>
            <w:shd w:val="clear" w:color="auto" w:fill="BDD6EE" w:themeFill="accent5" w:themeFillTint="66"/>
          </w:tcPr>
          <w:p w14:paraId="663DB5EB" w14:textId="77777777" w:rsidR="00A568C9" w:rsidRPr="007213CA" w:rsidRDefault="00A568C9" w:rsidP="00992922">
            <w:pPr>
              <w:jc w:val="center"/>
            </w:pPr>
            <w:r w:rsidRPr="007213CA">
              <w:rPr>
                <w:b/>
                <w:bCs/>
              </w:rPr>
              <w:t>TAK</w:t>
            </w:r>
          </w:p>
        </w:tc>
        <w:tc>
          <w:tcPr>
            <w:tcW w:w="2126" w:type="dxa"/>
            <w:vMerge/>
            <w:tcBorders>
              <w:left w:val="single" w:sz="12" w:space="0" w:color="auto"/>
              <w:right w:val="single" w:sz="12" w:space="0" w:color="auto"/>
            </w:tcBorders>
            <w:shd w:val="clear" w:color="auto" w:fill="BDD6EE" w:themeFill="accent5" w:themeFillTint="66"/>
          </w:tcPr>
          <w:p w14:paraId="56EA4B1D" w14:textId="694EE6CB" w:rsidR="00A568C9" w:rsidRPr="007213CA" w:rsidRDefault="00A568C9" w:rsidP="00992922"/>
        </w:tc>
      </w:tr>
      <w:tr w:rsidR="00A568C9" w:rsidRPr="008D051D" w14:paraId="2368AF09" w14:textId="75508E72" w:rsidTr="00E359C4">
        <w:tc>
          <w:tcPr>
            <w:tcW w:w="709" w:type="dxa"/>
            <w:tcBorders>
              <w:left w:val="single" w:sz="12" w:space="0" w:color="auto"/>
              <w:right w:val="single" w:sz="12" w:space="0" w:color="auto"/>
            </w:tcBorders>
            <w:shd w:val="clear" w:color="auto" w:fill="FFFFFF" w:themeFill="background1"/>
          </w:tcPr>
          <w:p w14:paraId="4E394117" w14:textId="77777777" w:rsidR="00A568C9" w:rsidRDefault="00A568C9" w:rsidP="00992922">
            <w:r>
              <w:t>27</w:t>
            </w:r>
          </w:p>
        </w:tc>
        <w:tc>
          <w:tcPr>
            <w:tcW w:w="6789" w:type="dxa"/>
            <w:tcBorders>
              <w:left w:val="single" w:sz="12" w:space="0" w:color="auto"/>
              <w:right w:val="single" w:sz="12" w:space="0" w:color="auto"/>
            </w:tcBorders>
            <w:shd w:val="clear" w:color="auto" w:fill="BDD6EE" w:themeFill="accent5" w:themeFillTint="66"/>
          </w:tcPr>
          <w:p w14:paraId="0582F45D" w14:textId="77777777" w:rsidR="00A568C9" w:rsidRPr="007213CA" w:rsidRDefault="00A568C9" w:rsidP="00992922">
            <w:pPr>
              <w:jc w:val="both"/>
            </w:pPr>
            <w:r w:rsidRPr="007213CA">
              <w:rPr>
                <w:u w:val="single"/>
              </w:rPr>
              <w:t>Toaleta dla OzN na piętrze w skrzydle D</w:t>
            </w:r>
            <w:r>
              <w:rPr>
                <w:vertAlign w:val="superscript"/>
              </w:rPr>
              <w:t>4</w:t>
            </w:r>
          </w:p>
          <w:p w14:paraId="0BE54192" w14:textId="77777777" w:rsidR="00A568C9" w:rsidRPr="007213CA" w:rsidRDefault="00A568C9" w:rsidP="00992922">
            <w:pPr>
              <w:jc w:val="both"/>
            </w:pPr>
            <w:r w:rsidRPr="00B865C1">
              <w:t xml:space="preserve">Zapewnienie w przedsionku toalety przestrzeni manewrowej dla osób na wózkach </w:t>
            </w:r>
            <w:r w:rsidRPr="00B865C1">
              <w:br/>
              <w:t>o wymiarach min. 150 x 150 cm oraz szerokości 60 cm pomiędzy krawędzią drzwi od strony klamki i najbliższą przeszkodą</w:t>
            </w:r>
            <w:r>
              <w:t xml:space="preserve">. </w:t>
            </w:r>
          </w:p>
        </w:tc>
        <w:tc>
          <w:tcPr>
            <w:tcW w:w="1985" w:type="dxa"/>
            <w:tcBorders>
              <w:left w:val="single" w:sz="12" w:space="0" w:color="auto"/>
              <w:right w:val="single" w:sz="12" w:space="0" w:color="auto"/>
            </w:tcBorders>
            <w:shd w:val="clear" w:color="auto" w:fill="BDD6EE" w:themeFill="accent5" w:themeFillTint="66"/>
          </w:tcPr>
          <w:p w14:paraId="7A1E4E50" w14:textId="5540BB46" w:rsidR="00A568C9" w:rsidRPr="000D0FDA" w:rsidRDefault="00A568C9" w:rsidP="00992922">
            <w:pPr>
              <w:jc w:val="center"/>
              <w:rPr>
                <w:b/>
              </w:rPr>
            </w:pPr>
            <w:r w:rsidRPr="000D0FDA">
              <w:rPr>
                <w:b/>
              </w:rPr>
              <w:t>2023-2030</w:t>
            </w:r>
          </w:p>
        </w:tc>
        <w:tc>
          <w:tcPr>
            <w:tcW w:w="1275" w:type="dxa"/>
            <w:tcBorders>
              <w:left w:val="single" w:sz="12" w:space="0" w:color="auto"/>
            </w:tcBorders>
            <w:shd w:val="clear" w:color="auto" w:fill="BDD6EE" w:themeFill="accent5" w:themeFillTint="66"/>
          </w:tcPr>
          <w:p w14:paraId="751130D6" w14:textId="20A1CC10" w:rsidR="00A568C9" w:rsidRPr="007213CA" w:rsidRDefault="00A568C9" w:rsidP="00992922">
            <w:pPr>
              <w:jc w:val="center"/>
            </w:pPr>
            <w:r w:rsidRPr="007213CA">
              <w:t>-</w:t>
            </w:r>
          </w:p>
        </w:tc>
        <w:tc>
          <w:tcPr>
            <w:tcW w:w="1276" w:type="dxa"/>
            <w:shd w:val="clear" w:color="auto" w:fill="BDD6EE" w:themeFill="accent5" w:themeFillTint="66"/>
          </w:tcPr>
          <w:p w14:paraId="2F8B87CA" w14:textId="77777777" w:rsidR="00A568C9" w:rsidRPr="007213CA" w:rsidRDefault="00A568C9" w:rsidP="00992922">
            <w:pPr>
              <w:jc w:val="center"/>
              <w:rPr>
                <w:b/>
                <w:bCs/>
              </w:rPr>
            </w:pPr>
            <w:r w:rsidRPr="007213CA">
              <w:rPr>
                <w:b/>
                <w:bCs/>
              </w:rPr>
              <w:t>TAK</w:t>
            </w:r>
          </w:p>
        </w:tc>
        <w:tc>
          <w:tcPr>
            <w:tcW w:w="2126" w:type="dxa"/>
            <w:vMerge/>
            <w:tcBorders>
              <w:left w:val="single" w:sz="12" w:space="0" w:color="auto"/>
              <w:right w:val="single" w:sz="12" w:space="0" w:color="auto"/>
            </w:tcBorders>
            <w:shd w:val="clear" w:color="auto" w:fill="BDD6EE" w:themeFill="accent5" w:themeFillTint="66"/>
          </w:tcPr>
          <w:p w14:paraId="2E758F5F" w14:textId="74F8836B" w:rsidR="00A568C9" w:rsidRPr="007213CA" w:rsidRDefault="00A568C9" w:rsidP="00992922"/>
        </w:tc>
      </w:tr>
      <w:tr w:rsidR="00A568C9" w:rsidRPr="008D051D" w14:paraId="1ADD418B" w14:textId="6F09EEF9" w:rsidTr="00E359C4">
        <w:tc>
          <w:tcPr>
            <w:tcW w:w="709" w:type="dxa"/>
            <w:tcBorders>
              <w:left w:val="single" w:sz="12" w:space="0" w:color="auto"/>
              <w:right w:val="single" w:sz="12" w:space="0" w:color="auto"/>
            </w:tcBorders>
            <w:shd w:val="clear" w:color="auto" w:fill="FFFFFF" w:themeFill="background1"/>
          </w:tcPr>
          <w:p w14:paraId="020FB255" w14:textId="77777777" w:rsidR="00A568C9" w:rsidRDefault="00A568C9" w:rsidP="00992922">
            <w:r>
              <w:t>28</w:t>
            </w:r>
          </w:p>
        </w:tc>
        <w:tc>
          <w:tcPr>
            <w:tcW w:w="6789" w:type="dxa"/>
            <w:tcBorders>
              <w:left w:val="single" w:sz="12" w:space="0" w:color="auto"/>
              <w:right w:val="single" w:sz="12" w:space="0" w:color="auto"/>
            </w:tcBorders>
            <w:shd w:val="clear" w:color="auto" w:fill="BDD6EE" w:themeFill="accent5" w:themeFillTint="66"/>
          </w:tcPr>
          <w:p w14:paraId="2F3913FD" w14:textId="77777777" w:rsidR="00A568C9" w:rsidRPr="007213CA" w:rsidRDefault="00A568C9" w:rsidP="00992922">
            <w:pPr>
              <w:jc w:val="both"/>
            </w:pPr>
            <w:r w:rsidRPr="007213CA">
              <w:rPr>
                <w:u w:val="single"/>
              </w:rPr>
              <w:t>Toaleta dla OzN na piętrze w skrzydle D</w:t>
            </w:r>
            <w:r>
              <w:rPr>
                <w:vertAlign w:val="superscript"/>
              </w:rPr>
              <w:t>4</w:t>
            </w:r>
          </w:p>
          <w:p w14:paraId="3BC091BA" w14:textId="77777777" w:rsidR="00A568C9" w:rsidRPr="0019258D" w:rsidRDefault="00A568C9" w:rsidP="00992922">
            <w:pPr>
              <w:jc w:val="both"/>
            </w:pPr>
            <w:r>
              <w:t>Usunięcie starych i z</w:t>
            </w:r>
            <w:r w:rsidRPr="0019258D">
              <w:t xml:space="preserve">amocowanie </w:t>
            </w:r>
            <w:r>
              <w:t xml:space="preserve">nowych </w:t>
            </w:r>
            <w:r w:rsidRPr="0019258D">
              <w:t>uchwytów przy misce ustępowej. Uchwyty powinny:</w:t>
            </w:r>
          </w:p>
          <w:p w14:paraId="65A35B9E" w14:textId="77777777" w:rsidR="00A568C9" w:rsidRPr="0019258D" w:rsidRDefault="00A568C9" w:rsidP="00992922">
            <w:pPr>
              <w:jc w:val="both"/>
            </w:pPr>
            <w:r w:rsidRPr="0019258D">
              <w:t xml:space="preserve">- być mocowane do ściany (lub do posadzki przy samej krawędzi ściany), </w:t>
            </w:r>
          </w:p>
          <w:p w14:paraId="46FEAE70" w14:textId="77777777" w:rsidR="00A568C9" w:rsidRPr="0019258D" w:rsidRDefault="00A568C9" w:rsidP="00992922">
            <w:pPr>
              <w:jc w:val="both"/>
            </w:pPr>
            <w:r w:rsidRPr="0019258D">
              <w:t>- mieć długość 75</w:t>
            </w:r>
            <w:r>
              <w:t xml:space="preserve"> </w:t>
            </w:r>
            <w:r w:rsidRPr="0019258D">
              <w:t>-</w:t>
            </w:r>
            <w:r>
              <w:t xml:space="preserve"> </w:t>
            </w:r>
            <w:r w:rsidRPr="0019258D">
              <w:t>90 cm,</w:t>
            </w:r>
          </w:p>
          <w:p w14:paraId="3376EA10" w14:textId="77777777" w:rsidR="00A568C9" w:rsidRPr="0019258D" w:rsidRDefault="00A568C9" w:rsidP="00992922">
            <w:pPr>
              <w:jc w:val="both"/>
            </w:pPr>
            <w:r w:rsidRPr="0019258D">
              <w:t>- być zamontowane w odległości 30 - 40 cm od osi muszli (do osi poręczy),</w:t>
            </w:r>
          </w:p>
          <w:p w14:paraId="73FE2673" w14:textId="77777777" w:rsidR="00A568C9" w:rsidRPr="0019258D" w:rsidRDefault="00A568C9" w:rsidP="00992922">
            <w:pPr>
              <w:jc w:val="both"/>
            </w:pPr>
            <w:r w:rsidRPr="0019258D">
              <w:t xml:space="preserve">- być zamontowane na wysokości 70 - 85 cm (górna krawędź poręczy), </w:t>
            </w:r>
          </w:p>
          <w:p w14:paraId="78160448" w14:textId="77777777" w:rsidR="00A568C9" w:rsidRPr="0019258D" w:rsidRDefault="00A568C9" w:rsidP="00992922">
            <w:pPr>
              <w:jc w:val="both"/>
            </w:pPr>
            <w:r w:rsidRPr="0019258D">
              <w:t>- wystawać 10 - 15 cm przed przednią krawędź muszli ustępowej,</w:t>
            </w:r>
          </w:p>
          <w:p w14:paraId="7FAF3DC1" w14:textId="77777777" w:rsidR="00A568C9" w:rsidRPr="0019258D" w:rsidRDefault="00A568C9" w:rsidP="00992922">
            <w:pPr>
              <w:jc w:val="both"/>
            </w:pPr>
            <w:r w:rsidRPr="0019258D">
              <w:t>- zapewniać wytrzymałość przy nacisku min. 150 kg,</w:t>
            </w:r>
          </w:p>
          <w:p w14:paraId="00E12235" w14:textId="77777777" w:rsidR="00A568C9" w:rsidRPr="00C56FCD" w:rsidRDefault="00A568C9" w:rsidP="00992922">
            <w:pPr>
              <w:jc w:val="both"/>
            </w:pPr>
            <w:r w:rsidRPr="0019258D">
              <w:t>- kolor uchwytów powinien odróżniać się od koloru ścian (kontrast min. 30 LRV).</w:t>
            </w:r>
          </w:p>
        </w:tc>
        <w:tc>
          <w:tcPr>
            <w:tcW w:w="1985" w:type="dxa"/>
            <w:tcBorders>
              <w:left w:val="single" w:sz="12" w:space="0" w:color="auto"/>
              <w:right w:val="single" w:sz="12" w:space="0" w:color="auto"/>
            </w:tcBorders>
            <w:shd w:val="clear" w:color="auto" w:fill="BDD6EE" w:themeFill="accent5" w:themeFillTint="66"/>
          </w:tcPr>
          <w:p w14:paraId="18F82D76" w14:textId="4B19D617" w:rsidR="00A568C9" w:rsidRPr="000D0FDA" w:rsidRDefault="00A568C9" w:rsidP="00992922">
            <w:pPr>
              <w:jc w:val="center"/>
              <w:rPr>
                <w:b/>
              </w:rPr>
            </w:pPr>
            <w:r w:rsidRPr="000D0FDA">
              <w:rPr>
                <w:b/>
              </w:rPr>
              <w:t>2023-2030</w:t>
            </w:r>
          </w:p>
        </w:tc>
        <w:tc>
          <w:tcPr>
            <w:tcW w:w="1275" w:type="dxa"/>
            <w:tcBorders>
              <w:left w:val="single" w:sz="12" w:space="0" w:color="auto"/>
            </w:tcBorders>
            <w:shd w:val="clear" w:color="auto" w:fill="BDD6EE" w:themeFill="accent5" w:themeFillTint="66"/>
          </w:tcPr>
          <w:p w14:paraId="57E9FFED" w14:textId="77AF3E5B" w:rsidR="00A568C9" w:rsidRPr="007213CA" w:rsidRDefault="00A568C9" w:rsidP="00992922">
            <w:pPr>
              <w:jc w:val="center"/>
            </w:pPr>
            <w:r w:rsidRPr="007213CA">
              <w:t>-</w:t>
            </w:r>
          </w:p>
        </w:tc>
        <w:tc>
          <w:tcPr>
            <w:tcW w:w="1276" w:type="dxa"/>
            <w:shd w:val="clear" w:color="auto" w:fill="BDD6EE" w:themeFill="accent5" w:themeFillTint="66"/>
          </w:tcPr>
          <w:p w14:paraId="470C1B8A" w14:textId="77777777" w:rsidR="00A568C9" w:rsidRPr="007213CA" w:rsidRDefault="00A568C9" w:rsidP="00992922">
            <w:pPr>
              <w:jc w:val="center"/>
              <w:rPr>
                <w:b/>
                <w:bCs/>
              </w:rPr>
            </w:pPr>
            <w:r w:rsidRPr="007213CA">
              <w:rPr>
                <w:b/>
                <w:bCs/>
              </w:rPr>
              <w:t>TAK</w:t>
            </w:r>
          </w:p>
        </w:tc>
        <w:tc>
          <w:tcPr>
            <w:tcW w:w="2126" w:type="dxa"/>
            <w:vMerge/>
            <w:tcBorders>
              <w:left w:val="single" w:sz="12" w:space="0" w:color="auto"/>
              <w:right w:val="single" w:sz="12" w:space="0" w:color="auto"/>
            </w:tcBorders>
            <w:shd w:val="clear" w:color="auto" w:fill="BDD6EE" w:themeFill="accent5" w:themeFillTint="66"/>
          </w:tcPr>
          <w:p w14:paraId="6B21C0E3" w14:textId="008D8DC2" w:rsidR="00A568C9" w:rsidRPr="007213CA" w:rsidRDefault="00A568C9" w:rsidP="00992922"/>
        </w:tc>
      </w:tr>
      <w:tr w:rsidR="00A568C9" w:rsidRPr="008D051D" w14:paraId="5250E5A6" w14:textId="08F1BD2E" w:rsidTr="00E359C4">
        <w:tc>
          <w:tcPr>
            <w:tcW w:w="709" w:type="dxa"/>
            <w:tcBorders>
              <w:left w:val="single" w:sz="12" w:space="0" w:color="auto"/>
              <w:right w:val="single" w:sz="12" w:space="0" w:color="auto"/>
            </w:tcBorders>
            <w:shd w:val="clear" w:color="auto" w:fill="FFFFFF" w:themeFill="background1"/>
          </w:tcPr>
          <w:p w14:paraId="352839A7" w14:textId="77777777" w:rsidR="00A568C9" w:rsidRPr="00C56FCD" w:rsidRDefault="00A568C9" w:rsidP="00992922">
            <w:r>
              <w:t>29</w:t>
            </w:r>
          </w:p>
        </w:tc>
        <w:tc>
          <w:tcPr>
            <w:tcW w:w="6789" w:type="dxa"/>
            <w:tcBorders>
              <w:left w:val="single" w:sz="12" w:space="0" w:color="auto"/>
              <w:right w:val="single" w:sz="12" w:space="0" w:color="auto"/>
            </w:tcBorders>
            <w:shd w:val="clear" w:color="auto" w:fill="BDD6EE" w:themeFill="accent5" w:themeFillTint="66"/>
          </w:tcPr>
          <w:p w14:paraId="6338926F" w14:textId="77777777" w:rsidR="00A568C9" w:rsidRPr="004D2207" w:rsidRDefault="00A568C9" w:rsidP="00992922">
            <w:pPr>
              <w:jc w:val="both"/>
            </w:pPr>
            <w:r w:rsidRPr="007213CA">
              <w:rPr>
                <w:u w:val="single"/>
              </w:rPr>
              <w:t>Toaleta dla OzN na piętrze w skrzydle D</w:t>
            </w:r>
            <w:r>
              <w:rPr>
                <w:vertAlign w:val="superscript"/>
              </w:rPr>
              <w:t>4</w:t>
            </w:r>
          </w:p>
          <w:p w14:paraId="0C569334" w14:textId="77777777" w:rsidR="00A568C9" w:rsidRPr="00C56FCD" w:rsidRDefault="00A568C9" w:rsidP="00992922">
            <w:pPr>
              <w:jc w:val="both"/>
            </w:pPr>
            <w:r w:rsidRPr="00C56FCD">
              <w:t>Zapewnienie uchwytu przy umywalce z lewej strony (kontrast min. 30 LRV).</w:t>
            </w:r>
          </w:p>
        </w:tc>
        <w:tc>
          <w:tcPr>
            <w:tcW w:w="1985" w:type="dxa"/>
            <w:tcBorders>
              <w:left w:val="single" w:sz="12" w:space="0" w:color="auto"/>
              <w:right w:val="single" w:sz="12" w:space="0" w:color="auto"/>
            </w:tcBorders>
            <w:shd w:val="clear" w:color="auto" w:fill="BDD6EE" w:themeFill="accent5" w:themeFillTint="66"/>
          </w:tcPr>
          <w:p w14:paraId="5E8A733A" w14:textId="46E35DEC" w:rsidR="00A568C9" w:rsidRPr="000D0FDA" w:rsidRDefault="00A568C9" w:rsidP="00992922">
            <w:pPr>
              <w:jc w:val="center"/>
              <w:rPr>
                <w:b/>
              </w:rPr>
            </w:pPr>
            <w:r w:rsidRPr="000D0FDA">
              <w:rPr>
                <w:b/>
              </w:rPr>
              <w:t>2023-2030</w:t>
            </w:r>
          </w:p>
        </w:tc>
        <w:tc>
          <w:tcPr>
            <w:tcW w:w="1275" w:type="dxa"/>
            <w:tcBorders>
              <w:left w:val="single" w:sz="12" w:space="0" w:color="auto"/>
            </w:tcBorders>
            <w:shd w:val="clear" w:color="auto" w:fill="BDD6EE" w:themeFill="accent5" w:themeFillTint="66"/>
          </w:tcPr>
          <w:p w14:paraId="7059F46D" w14:textId="03F4B9D9" w:rsidR="00A568C9" w:rsidRPr="007213CA" w:rsidRDefault="00A568C9" w:rsidP="00992922">
            <w:pPr>
              <w:jc w:val="center"/>
            </w:pPr>
            <w:r w:rsidRPr="007213CA">
              <w:t>-</w:t>
            </w:r>
          </w:p>
        </w:tc>
        <w:tc>
          <w:tcPr>
            <w:tcW w:w="1276" w:type="dxa"/>
            <w:shd w:val="clear" w:color="auto" w:fill="BDD6EE" w:themeFill="accent5" w:themeFillTint="66"/>
          </w:tcPr>
          <w:p w14:paraId="4602DED3" w14:textId="77777777" w:rsidR="00A568C9" w:rsidRPr="007213CA" w:rsidRDefault="00A568C9" w:rsidP="00992922">
            <w:pPr>
              <w:jc w:val="center"/>
              <w:rPr>
                <w:b/>
                <w:bCs/>
              </w:rPr>
            </w:pPr>
            <w:r w:rsidRPr="007213CA">
              <w:rPr>
                <w:b/>
                <w:bCs/>
              </w:rPr>
              <w:t>TAK</w:t>
            </w:r>
          </w:p>
        </w:tc>
        <w:tc>
          <w:tcPr>
            <w:tcW w:w="2126" w:type="dxa"/>
            <w:vMerge/>
            <w:tcBorders>
              <w:left w:val="single" w:sz="12" w:space="0" w:color="auto"/>
              <w:right w:val="single" w:sz="12" w:space="0" w:color="auto"/>
            </w:tcBorders>
            <w:shd w:val="clear" w:color="auto" w:fill="BDD6EE" w:themeFill="accent5" w:themeFillTint="66"/>
          </w:tcPr>
          <w:p w14:paraId="3CF332CD" w14:textId="0CB764B2" w:rsidR="00A568C9" w:rsidRPr="00C56FCD" w:rsidRDefault="00A568C9" w:rsidP="00992922"/>
        </w:tc>
      </w:tr>
      <w:tr w:rsidR="00A568C9" w:rsidRPr="008D051D" w14:paraId="45B91F5D" w14:textId="58F0B8F0" w:rsidTr="00E359C4">
        <w:tc>
          <w:tcPr>
            <w:tcW w:w="709" w:type="dxa"/>
            <w:tcBorders>
              <w:left w:val="single" w:sz="12" w:space="0" w:color="auto"/>
              <w:right w:val="single" w:sz="12" w:space="0" w:color="auto"/>
            </w:tcBorders>
            <w:shd w:val="clear" w:color="auto" w:fill="FFFFFF" w:themeFill="background1"/>
          </w:tcPr>
          <w:p w14:paraId="0486ED2C" w14:textId="77777777" w:rsidR="00A568C9" w:rsidRPr="00C56FCD" w:rsidRDefault="00A568C9" w:rsidP="00992922">
            <w:r>
              <w:t>30</w:t>
            </w:r>
          </w:p>
        </w:tc>
        <w:tc>
          <w:tcPr>
            <w:tcW w:w="6789" w:type="dxa"/>
            <w:tcBorders>
              <w:left w:val="single" w:sz="12" w:space="0" w:color="auto"/>
              <w:right w:val="single" w:sz="12" w:space="0" w:color="auto"/>
            </w:tcBorders>
            <w:shd w:val="clear" w:color="auto" w:fill="BDD6EE" w:themeFill="accent5" w:themeFillTint="66"/>
          </w:tcPr>
          <w:p w14:paraId="4745589F" w14:textId="77777777" w:rsidR="00A568C9" w:rsidRPr="004D2207" w:rsidRDefault="00A568C9" w:rsidP="00992922">
            <w:pPr>
              <w:jc w:val="both"/>
            </w:pPr>
            <w:r w:rsidRPr="007213CA">
              <w:rPr>
                <w:u w:val="single"/>
              </w:rPr>
              <w:t>Toaleta dla OzN na piętrze w skrzydle D</w:t>
            </w:r>
            <w:r>
              <w:rPr>
                <w:vertAlign w:val="superscript"/>
              </w:rPr>
              <w:t>4</w:t>
            </w:r>
          </w:p>
          <w:p w14:paraId="4A65A8F9" w14:textId="77777777" w:rsidR="00A568C9" w:rsidRPr="00C56FCD" w:rsidRDefault="00A568C9" w:rsidP="00992922">
            <w:pPr>
              <w:jc w:val="both"/>
            </w:pPr>
            <w:r w:rsidRPr="00C56FCD">
              <w:t>Usunięcie stojącego przy misce ustępowej wózka serwisu sprzątającego</w:t>
            </w:r>
          </w:p>
        </w:tc>
        <w:tc>
          <w:tcPr>
            <w:tcW w:w="1985" w:type="dxa"/>
            <w:tcBorders>
              <w:left w:val="single" w:sz="12" w:space="0" w:color="auto"/>
              <w:right w:val="single" w:sz="12" w:space="0" w:color="auto"/>
            </w:tcBorders>
            <w:shd w:val="clear" w:color="auto" w:fill="BDD6EE" w:themeFill="accent5" w:themeFillTint="66"/>
          </w:tcPr>
          <w:p w14:paraId="63E36043" w14:textId="5DC4D826" w:rsidR="00A568C9" w:rsidRPr="000D0FDA" w:rsidRDefault="00A568C9" w:rsidP="00992922">
            <w:pPr>
              <w:jc w:val="center"/>
              <w:rPr>
                <w:b/>
                <w:bCs/>
              </w:rPr>
            </w:pPr>
            <w:r w:rsidRPr="000D0FDA">
              <w:rPr>
                <w:b/>
                <w:bCs/>
              </w:rPr>
              <w:t>2022</w:t>
            </w:r>
          </w:p>
        </w:tc>
        <w:tc>
          <w:tcPr>
            <w:tcW w:w="1275" w:type="dxa"/>
            <w:tcBorders>
              <w:top w:val="single" w:sz="4" w:space="0" w:color="auto"/>
              <w:left w:val="single" w:sz="12" w:space="0" w:color="auto"/>
              <w:bottom w:val="single" w:sz="4" w:space="0" w:color="auto"/>
            </w:tcBorders>
            <w:shd w:val="clear" w:color="auto" w:fill="BDD6EE" w:themeFill="accent5" w:themeFillTint="66"/>
          </w:tcPr>
          <w:p w14:paraId="391030CC" w14:textId="00735729" w:rsidR="00A568C9" w:rsidRPr="007213CA" w:rsidRDefault="00A568C9" w:rsidP="00992922">
            <w:pPr>
              <w:jc w:val="center"/>
            </w:pPr>
            <w:r w:rsidRPr="00B865C1">
              <w:rPr>
                <w:b/>
                <w:bCs/>
              </w:rPr>
              <w:t>TAK</w:t>
            </w:r>
          </w:p>
        </w:tc>
        <w:tc>
          <w:tcPr>
            <w:tcW w:w="1276" w:type="dxa"/>
            <w:tcBorders>
              <w:top w:val="single" w:sz="4" w:space="0" w:color="auto"/>
              <w:bottom w:val="single" w:sz="4" w:space="0" w:color="auto"/>
            </w:tcBorders>
            <w:shd w:val="clear" w:color="auto" w:fill="BDD6EE" w:themeFill="accent5" w:themeFillTint="66"/>
          </w:tcPr>
          <w:p w14:paraId="3D2CE1DE" w14:textId="77777777" w:rsidR="00A568C9" w:rsidRPr="007213CA" w:rsidRDefault="00A568C9" w:rsidP="00992922">
            <w:pPr>
              <w:jc w:val="center"/>
              <w:rPr>
                <w:b/>
                <w:bCs/>
              </w:rPr>
            </w:pPr>
            <w:r w:rsidRPr="00B865C1">
              <w:t>-</w:t>
            </w:r>
          </w:p>
        </w:tc>
        <w:tc>
          <w:tcPr>
            <w:tcW w:w="2126" w:type="dxa"/>
            <w:vMerge/>
            <w:tcBorders>
              <w:left w:val="single" w:sz="12" w:space="0" w:color="auto"/>
              <w:right w:val="single" w:sz="12" w:space="0" w:color="auto"/>
            </w:tcBorders>
            <w:shd w:val="clear" w:color="auto" w:fill="BDD6EE" w:themeFill="accent5" w:themeFillTint="66"/>
          </w:tcPr>
          <w:p w14:paraId="25F3C08E" w14:textId="2915CAEF" w:rsidR="00A568C9" w:rsidRPr="00841284" w:rsidRDefault="00A568C9" w:rsidP="00992922"/>
        </w:tc>
      </w:tr>
      <w:tr w:rsidR="00A568C9" w:rsidRPr="008D051D" w14:paraId="4A2C9EBD" w14:textId="132EDA9C" w:rsidTr="00E359C4">
        <w:tc>
          <w:tcPr>
            <w:tcW w:w="709" w:type="dxa"/>
            <w:tcBorders>
              <w:left w:val="single" w:sz="12" w:space="0" w:color="auto"/>
              <w:right w:val="single" w:sz="12" w:space="0" w:color="auto"/>
            </w:tcBorders>
            <w:shd w:val="clear" w:color="auto" w:fill="FFFFFF" w:themeFill="background1"/>
          </w:tcPr>
          <w:p w14:paraId="69F51B3C" w14:textId="77777777" w:rsidR="00A568C9" w:rsidRPr="00C56FCD" w:rsidRDefault="00A568C9" w:rsidP="00992922">
            <w:r>
              <w:lastRenderedPageBreak/>
              <w:t>31</w:t>
            </w:r>
          </w:p>
        </w:tc>
        <w:tc>
          <w:tcPr>
            <w:tcW w:w="6789" w:type="dxa"/>
            <w:tcBorders>
              <w:left w:val="single" w:sz="12" w:space="0" w:color="auto"/>
              <w:right w:val="single" w:sz="12" w:space="0" w:color="auto"/>
            </w:tcBorders>
            <w:shd w:val="clear" w:color="auto" w:fill="BDD6EE" w:themeFill="accent5" w:themeFillTint="66"/>
          </w:tcPr>
          <w:p w14:paraId="7B22AE93" w14:textId="77777777" w:rsidR="00A568C9" w:rsidRPr="004D2207" w:rsidRDefault="00A568C9" w:rsidP="00992922">
            <w:pPr>
              <w:jc w:val="both"/>
            </w:pPr>
            <w:r w:rsidRPr="007213CA">
              <w:rPr>
                <w:u w:val="single"/>
              </w:rPr>
              <w:t>Toaleta dla OzN na piętrze w skrzydle D</w:t>
            </w:r>
            <w:r>
              <w:rPr>
                <w:vertAlign w:val="superscript"/>
              </w:rPr>
              <w:t>4</w:t>
            </w:r>
          </w:p>
          <w:p w14:paraId="7C903F2D" w14:textId="77777777" w:rsidR="00A568C9" w:rsidRPr="00C56FCD" w:rsidRDefault="00A568C9" w:rsidP="00992922">
            <w:pPr>
              <w:jc w:val="both"/>
            </w:pPr>
            <w:r w:rsidRPr="00C56FCD">
              <w:t>Montaż wieszaków na ubrania na wysokości 1,1 m.</w:t>
            </w:r>
          </w:p>
        </w:tc>
        <w:tc>
          <w:tcPr>
            <w:tcW w:w="1985" w:type="dxa"/>
            <w:tcBorders>
              <w:left w:val="single" w:sz="12" w:space="0" w:color="auto"/>
              <w:right w:val="single" w:sz="12" w:space="0" w:color="auto"/>
            </w:tcBorders>
            <w:shd w:val="clear" w:color="auto" w:fill="BDD6EE" w:themeFill="accent5" w:themeFillTint="66"/>
          </w:tcPr>
          <w:p w14:paraId="4654D6CF" w14:textId="610114A0" w:rsidR="00A568C9" w:rsidRPr="000D0FDA" w:rsidRDefault="00A568C9" w:rsidP="00992922">
            <w:pPr>
              <w:jc w:val="center"/>
              <w:rPr>
                <w:b/>
              </w:rPr>
            </w:pPr>
            <w:r w:rsidRPr="000D0FDA">
              <w:rPr>
                <w:b/>
              </w:rPr>
              <w:t>2022</w:t>
            </w:r>
          </w:p>
        </w:tc>
        <w:tc>
          <w:tcPr>
            <w:tcW w:w="1275" w:type="dxa"/>
            <w:tcBorders>
              <w:left w:val="single" w:sz="12" w:space="0" w:color="auto"/>
            </w:tcBorders>
            <w:shd w:val="clear" w:color="auto" w:fill="BDD6EE" w:themeFill="accent5" w:themeFillTint="66"/>
          </w:tcPr>
          <w:p w14:paraId="44D49244" w14:textId="24F0D62A" w:rsidR="00A568C9" w:rsidRPr="007213CA" w:rsidRDefault="00A568C9" w:rsidP="00992922">
            <w:pPr>
              <w:jc w:val="center"/>
            </w:pPr>
            <w:r w:rsidRPr="007213CA">
              <w:t>-</w:t>
            </w:r>
          </w:p>
        </w:tc>
        <w:tc>
          <w:tcPr>
            <w:tcW w:w="1276" w:type="dxa"/>
            <w:shd w:val="clear" w:color="auto" w:fill="BDD6EE" w:themeFill="accent5" w:themeFillTint="66"/>
          </w:tcPr>
          <w:p w14:paraId="29FC0A5B" w14:textId="77777777" w:rsidR="00A568C9" w:rsidRPr="007213CA" w:rsidRDefault="00A568C9" w:rsidP="00992922">
            <w:pPr>
              <w:jc w:val="center"/>
              <w:rPr>
                <w:b/>
                <w:bCs/>
              </w:rPr>
            </w:pPr>
            <w:r w:rsidRPr="007213CA">
              <w:rPr>
                <w:b/>
                <w:bCs/>
              </w:rPr>
              <w:t>TAK</w:t>
            </w:r>
          </w:p>
        </w:tc>
        <w:tc>
          <w:tcPr>
            <w:tcW w:w="2126" w:type="dxa"/>
            <w:vMerge/>
            <w:tcBorders>
              <w:left w:val="single" w:sz="12" w:space="0" w:color="auto"/>
              <w:right w:val="single" w:sz="12" w:space="0" w:color="auto"/>
            </w:tcBorders>
            <w:shd w:val="clear" w:color="auto" w:fill="BDD6EE" w:themeFill="accent5" w:themeFillTint="66"/>
          </w:tcPr>
          <w:p w14:paraId="0785500B" w14:textId="11BB6056" w:rsidR="00A568C9" w:rsidRPr="00C56FCD" w:rsidRDefault="00A568C9" w:rsidP="00992922"/>
        </w:tc>
      </w:tr>
      <w:tr w:rsidR="00A568C9" w:rsidRPr="008D051D" w14:paraId="5A18394A" w14:textId="205C6068" w:rsidTr="00E359C4">
        <w:tc>
          <w:tcPr>
            <w:tcW w:w="709" w:type="dxa"/>
            <w:tcBorders>
              <w:left w:val="single" w:sz="12" w:space="0" w:color="auto"/>
              <w:right w:val="single" w:sz="12" w:space="0" w:color="auto"/>
            </w:tcBorders>
            <w:shd w:val="clear" w:color="auto" w:fill="FFFFFF" w:themeFill="background1"/>
          </w:tcPr>
          <w:p w14:paraId="2CD296FF" w14:textId="77777777" w:rsidR="00A568C9" w:rsidRPr="00C56FCD" w:rsidRDefault="00A568C9" w:rsidP="00992922">
            <w:r>
              <w:t>32</w:t>
            </w:r>
          </w:p>
        </w:tc>
        <w:tc>
          <w:tcPr>
            <w:tcW w:w="6789" w:type="dxa"/>
            <w:tcBorders>
              <w:left w:val="single" w:sz="12" w:space="0" w:color="auto"/>
              <w:right w:val="single" w:sz="12" w:space="0" w:color="auto"/>
            </w:tcBorders>
            <w:shd w:val="clear" w:color="auto" w:fill="BDD6EE" w:themeFill="accent5" w:themeFillTint="66"/>
          </w:tcPr>
          <w:p w14:paraId="25F7826A" w14:textId="77777777" w:rsidR="00A568C9" w:rsidRPr="004D2207" w:rsidRDefault="00A568C9" w:rsidP="00992922">
            <w:pPr>
              <w:jc w:val="both"/>
            </w:pPr>
            <w:r w:rsidRPr="007213CA">
              <w:rPr>
                <w:u w:val="single"/>
              </w:rPr>
              <w:t>Toaleta dla OzN na piętrze w skrzydle D</w:t>
            </w:r>
            <w:r>
              <w:rPr>
                <w:vertAlign w:val="superscript"/>
              </w:rPr>
              <w:t>4</w:t>
            </w:r>
          </w:p>
          <w:p w14:paraId="2352E4D1" w14:textId="77777777" w:rsidR="00A568C9" w:rsidRPr="00D66DC2" w:rsidRDefault="00A568C9" w:rsidP="00992922">
            <w:pPr>
              <w:tabs>
                <w:tab w:val="left" w:pos="1331"/>
              </w:tabs>
            </w:pPr>
            <w:r w:rsidRPr="00D66DC2">
              <w:t>Zapewnienie, by podajniki papieru i ręczników kontrastowały kolorystycznie ze ścianami, na których tle się znajdują (kontrast min. 30 LRV)</w:t>
            </w:r>
          </w:p>
        </w:tc>
        <w:tc>
          <w:tcPr>
            <w:tcW w:w="1985" w:type="dxa"/>
            <w:tcBorders>
              <w:left w:val="single" w:sz="12" w:space="0" w:color="auto"/>
              <w:right w:val="single" w:sz="12" w:space="0" w:color="auto"/>
            </w:tcBorders>
            <w:shd w:val="clear" w:color="auto" w:fill="BDD6EE" w:themeFill="accent5" w:themeFillTint="66"/>
          </w:tcPr>
          <w:p w14:paraId="01AF7A70" w14:textId="07FE7F44" w:rsidR="00A568C9" w:rsidRPr="000D0FDA" w:rsidRDefault="00A568C9" w:rsidP="00992922">
            <w:pPr>
              <w:jc w:val="center"/>
              <w:rPr>
                <w:b/>
              </w:rPr>
            </w:pPr>
            <w:r w:rsidRPr="000D0FDA">
              <w:rPr>
                <w:b/>
              </w:rPr>
              <w:t>2023-2030</w:t>
            </w:r>
          </w:p>
        </w:tc>
        <w:tc>
          <w:tcPr>
            <w:tcW w:w="1275" w:type="dxa"/>
            <w:tcBorders>
              <w:left w:val="single" w:sz="12" w:space="0" w:color="auto"/>
            </w:tcBorders>
            <w:shd w:val="clear" w:color="auto" w:fill="BDD6EE" w:themeFill="accent5" w:themeFillTint="66"/>
          </w:tcPr>
          <w:p w14:paraId="3E20E444" w14:textId="3FC19CF7" w:rsidR="00A568C9" w:rsidRPr="007213CA" w:rsidRDefault="00A568C9" w:rsidP="00992922">
            <w:pPr>
              <w:jc w:val="center"/>
            </w:pPr>
            <w:r w:rsidRPr="00841284">
              <w:t>-</w:t>
            </w:r>
          </w:p>
        </w:tc>
        <w:tc>
          <w:tcPr>
            <w:tcW w:w="1276" w:type="dxa"/>
            <w:shd w:val="clear" w:color="auto" w:fill="BDD6EE" w:themeFill="accent5" w:themeFillTint="66"/>
          </w:tcPr>
          <w:p w14:paraId="0EE1E357" w14:textId="77777777" w:rsidR="00A568C9" w:rsidRPr="007213CA" w:rsidRDefault="00A568C9" w:rsidP="00992922">
            <w:pPr>
              <w:jc w:val="center"/>
              <w:rPr>
                <w:b/>
                <w:bCs/>
              </w:rPr>
            </w:pPr>
            <w:r w:rsidRPr="00841284">
              <w:t>-</w:t>
            </w:r>
          </w:p>
        </w:tc>
        <w:tc>
          <w:tcPr>
            <w:tcW w:w="2126" w:type="dxa"/>
            <w:vMerge/>
            <w:tcBorders>
              <w:left w:val="single" w:sz="12" w:space="0" w:color="auto"/>
              <w:right w:val="single" w:sz="12" w:space="0" w:color="auto"/>
            </w:tcBorders>
            <w:shd w:val="clear" w:color="auto" w:fill="BDD6EE" w:themeFill="accent5" w:themeFillTint="66"/>
          </w:tcPr>
          <w:p w14:paraId="12EB4848" w14:textId="333270ED" w:rsidR="00A568C9" w:rsidRPr="00841284" w:rsidRDefault="00A568C9" w:rsidP="00992922"/>
        </w:tc>
      </w:tr>
      <w:tr w:rsidR="00A568C9" w:rsidRPr="008D051D" w14:paraId="329278A2" w14:textId="6740A51B" w:rsidTr="00E359C4">
        <w:tc>
          <w:tcPr>
            <w:tcW w:w="709" w:type="dxa"/>
            <w:tcBorders>
              <w:left w:val="single" w:sz="12" w:space="0" w:color="auto"/>
              <w:right w:val="single" w:sz="12" w:space="0" w:color="auto"/>
            </w:tcBorders>
            <w:shd w:val="clear" w:color="auto" w:fill="FFFFFF" w:themeFill="background1"/>
          </w:tcPr>
          <w:p w14:paraId="6E5AC2CB" w14:textId="77777777" w:rsidR="00A568C9" w:rsidRPr="00C56FCD" w:rsidRDefault="00A568C9" w:rsidP="00992922">
            <w:r>
              <w:t>33</w:t>
            </w:r>
          </w:p>
        </w:tc>
        <w:tc>
          <w:tcPr>
            <w:tcW w:w="6789" w:type="dxa"/>
            <w:tcBorders>
              <w:left w:val="single" w:sz="12" w:space="0" w:color="auto"/>
              <w:right w:val="single" w:sz="12" w:space="0" w:color="auto"/>
            </w:tcBorders>
            <w:shd w:val="clear" w:color="auto" w:fill="BDD6EE" w:themeFill="accent5" w:themeFillTint="66"/>
          </w:tcPr>
          <w:p w14:paraId="2AEFC9B4" w14:textId="77777777" w:rsidR="00A568C9" w:rsidRPr="004D2207" w:rsidRDefault="00A568C9" w:rsidP="00992922">
            <w:pPr>
              <w:jc w:val="both"/>
            </w:pPr>
            <w:r w:rsidRPr="007213CA">
              <w:rPr>
                <w:u w:val="single"/>
              </w:rPr>
              <w:t>Toaleta dla OzN na piętrze w skrzydle D</w:t>
            </w:r>
            <w:r>
              <w:rPr>
                <w:vertAlign w:val="superscript"/>
              </w:rPr>
              <w:t>4</w:t>
            </w:r>
          </w:p>
          <w:p w14:paraId="4C19BDDB" w14:textId="77777777" w:rsidR="00A568C9" w:rsidRPr="007213CA" w:rsidRDefault="00A568C9" w:rsidP="00992922">
            <w:pPr>
              <w:jc w:val="both"/>
              <w:rPr>
                <w:u w:val="single"/>
              </w:rPr>
            </w:pPr>
            <w:r w:rsidRPr="007213CA">
              <w:t>Montaż instalacji alarmowej</w:t>
            </w:r>
          </w:p>
        </w:tc>
        <w:tc>
          <w:tcPr>
            <w:tcW w:w="1985" w:type="dxa"/>
            <w:tcBorders>
              <w:left w:val="single" w:sz="12" w:space="0" w:color="auto"/>
              <w:right w:val="single" w:sz="12" w:space="0" w:color="auto"/>
            </w:tcBorders>
            <w:shd w:val="clear" w:color="auto" w:fill="BDD6EE" w:themeFill="accent5" w:themeFillTint="66"/>
          </w:tcPr>
          <w:p w14:paraId="3B96CC98" w14:textId="59EB2FF5" w:rsidR="00A568C9" w:rsidRPr="000D0FDA" w:rsidRDefault="00A568C9" w:rsidP="00992922">
            <w:pPr>
              <w:jc w:val="center"/>
              <w:rPr>
                <w:b/>
              </w:rPr>
            </w:pPr>
            <w:r w:rsidRPr="000D0FDA">
              <w:rPr>
                <w:b/>
              </w:rPr>
              <w:t>2022</w:t>
            </w:r>
          </w:p>
        </w:tc>
        <w:tc>
          <w:tcPr>
            <w:tcW w:w="1275" w:type="dxa"/>
            <w:tcBorders>
              <w:left w:val="single" w:sz="12" w:space="0" w:color="auto"/>
            </w:tcBorders>
            <w:shd w:val="clear" w:color="auto" w:fill="BDD6EE" w:themeFill="accent5" w:themeFillTint="66"/>
          </w:tcPr>
          <w:p w14:paraId="12954EA2" w14:textId="43F8D1D6" w:rsidR="00A568C9" w:rsidRPr="00841284" w:rsidRDefault="00A568C9" w:rsidP="00992922">
            <w:pPr>
              <w:jc w:val="center"/>
            </w:pPr>
            <w:r w:rsidRPr="007213CA">
              <w:t>-</w:t>
            </w:r>
          </w:p>
        </w:tc>
        <w:tc>
          <w:tcPr>
            <w:tcW w:w="1276" w:type="dxa"/>
            <w:shd w:val="clear" w:color="auto" w:fill="BDD6EE" w:themeFill="accent5" w:themeFillTint="66"/>
          </w:tcPr>
          <w:p w14:paraId="04F648B0" w14:textId="77777777" w:rsidR="00A568C9" w:rsidRPr="00841284" w:rsidRDefault="00A568C9" w:rsidP="00992922">
            <w:pPr>
              <w:jc w:val="center"/>
            </w:pPr>
            <w:r w:rsidRPr="007213CA">
              <w:rPr>
                <w:b/>
                <w:bCs/>
              </w:rPr>
              <w:t>TAK</w:t>
            </w:r>
          </w:p>
        </w:tc>
        <w:tc>
          <w:tcPr>
            <w:tcW w:w="2126" w:type="dxa"/>
            <w:vMerge/>
            <w:tcBorders>
              <w:left w:val="single" w:sz="12" w:space="0" w:color="auto"/>
              <w:right w:val="single" w:sz="12" w:space="0" w:color="auto"/>
            </w:tcBorders>
            <w:shd w:val="clear" w:color="auto" w:fill="BDD6EE" w:themeFill="accent5" w:themeFillTint="66"/>
          </w:tcPr>
          <w:p w14:paraId="360AEA6E" w14:textId="59AD59D6" w:rsidR="00A568C9" w:rsidRPr="00841284" w:rsidRDefault="00A568C9" w:rsidP="00992922"/>
        </w:tc>
      </w:tr>
      <w:tr w:rsidR="00A568C9" w:rsidRPr="008D051D" w14:paraId="0CAAA4FB" w14:textId="5BD04DD5" w:rsidTr="00E359C4">
        <w:tc>
          <w:tcPr>
            <w:tcW w:w="709" w:type="dxa"/>
            <w:tcBorders>
              <w:left w:val="single" w:sz="12" w:space="0" w:color="auto"/>
              <w:bottom w:val="single" w:sz="4" w:space="0" w:color="auto"/>
              <w:right w:val="single" w:sz="12" w:space="0" w:color="auto"/>
            </w:tcBorders>
            <w:shd w:val="clear" w:color="auto" w:fill="FFFFFF" w:themeFill="background1"/>
          </w:tcPr>
          <w:p w14:paraId="382ABF83" w14:textId="77777777" w:rsidR="00A568C9" w:rsidRPr="008D051D" w:rsidRDefault="00A568C9" w:rsidP="00992922">
            <w:r>
              <w:t>34</w:t>
            </w:r>
          </w:p>
        </w:tc>
        <w:tc>
          <w:tcPr>
            <w:tcW w:w="6789" w:type="dxa"/>
            <w:tcBorders>
              <w:left w:val="single" w:sz="12" w:space="0" w:color="auto"/>
              <w:bottom w:val="single" w:sz="4" w:space="0" w:color="auto"/>
              <w:right w:val="single" w:sz="12" w:space="0" w:color="auto"/>
            </w:tcBorders>
            <w:shd w:val="clear" w:color="auto" w:fill="BDD6EE" w:themeFill="accent5" w:themeFillTint="66"/>
          </w:tcPr>
          <w:p w14:paraId="5B01C434" w14:textId="77777777" w:rsidR="00A568C9" w:rsidRPr="00F005CE" w:rsidRDefault="00A568C9" w:rsidP="00992922">
            <w:r w:rsidRPr="00F005CE">
              <w:t xml:space="preserve">Zapewnienie umeblowania umożliwiającego podjechanie wózkiem </w:t>
            </w:r>
            <w:r w:rsidRPr="00F005CE">
              <w:br/>
              <w:t>w pomieszczeniu socjalnym na piętrze 1 w skrzydle D</w:t>
            </w:r>
          </w:p>
        </w:tc>
        <w:tc>
          <w:tcPr>
            <w:tcW w:w="1985" w:type="dxa"/>
            <w:tcBorders>
              <w:left w:val="single" w:sz="12" w:space="0" w:color="auto"/>
              <w:bottom w:val="single" w:sz="4" w:space="0" w:color="auto"/>
              <w:right w:val="single" w:sz="12" w:space="0" w:color="auto"/>
            </w:tcBorders>
            <w:shd w:val="clear" w:color="auto" w:fill="BDD6EE" w:themeFill="accent5" w:themeFillTint="66"/>
          </w:tcPr>
          <w:p w14:paraId="14C5E4A8" w14:textId="4373F3B0" w:rsidR="00A568C9" w:rsidRPr="000D0FDA" w:rsidRDefault="00A568C9" w:rsidP="00992922">
            <w:pPr>
              <w:jc w:val="center"/>
              <w:rPr>
                <w:b/>
              </w:rPr>
            </w:pPr>
            <w:r w:rsidRPr="000D0FDA">
              <w:rPr>
                <w:b/>
              </w:rPr>
              <w:t>2023-2030</w:t>
            </w:r>
          </w:p>
        </w:tc>
        <w:tc>
          <w:tcPr>
            <w:tcW w:w="1275" w:type="dxa"/>
            <w:tcBorders>
              <w:left w:val="single" w:sz="12" w:space="0" w:color="auto"/>
              <w:bottom w:val="single" w:sz="4" w:space="0" w:color="auto"/>
            </w:tcBorders>
            <w:shd w:val="clear" w:color="auto" w:fill="BDD6EE" w:themeFill="accent5" w:themeFillTint="66"/>
          </w:tcPr>
          <w:p w14:paraId="6DD0E0E5" w14:textId="2333C97F" w:rsidR="00A568C9" w:rsidRPr="00F005CE" w:rsidRDefault="00A568C9" w:rsidP="00992922">
            <w:pPr>
              <w:jc w:val="center"/>
            </w:pPr>
            <w:r w:rsidRPr="00F005CE">
              <w:t>-</w:t>
            </w:r>
          </w:p>
        </w:tc>
        <w:tc>
          <w:tcPr>
            <w:tcW w:w="1276" w:type="dxa"/>
            <w:tcBorders>
              <w:bottom w:val="single" w:sz="4" w:space="0" w:color="auto"/>
            </w:tcBorders>
            <w:shd w:val="clear" w:color="auto" w:fill="BDD6EE" w:themeFill="accent5" w:themeFillTint="66"/>
          </w:tcPr>
          <w:p w14:paraId="0150A183" w14:textId="77777777" w:rsidR="00A568C9" w:rsidRPr="00F005CE" w:rsidRDefault="00A568C9" w:rsidP="00992922">
            <w:pPr>
              <w:jc w:val="center"/>
            </w:pPr>
            <w:r w:rsidRPr="00F005CE">
              <w:t>-</w:t>
            </w:r>
          </w:p>
        </w:tc>
        <w:tc>
          <w:tcPr>
            <w:tcW w:w="2126" w:type="dxa"/>
            <w:vMerge/>
            <w:tcBorders>
              <w:left w:val="single" w:sz="12" w:space="0" w:color="auto"/>
              <w:right w:val="single" w:sz="12" w:space="0" w:color="auto"/>
            </w:tcBorders>
            <w:shd w:val="clear" w:color="auto" w:fill="BDD6EE" w:themeFill="accent5" w:themeFillTint="66"/>
          </w:tcPr>
          <w:p w14:paraId="6146D658" w14:textId="77CC9A57" w:rsidR="00A568C9" w:rsidRPr="00F005CE" w:rsidRDefault="00A568C9" w:rsidP="00992922"/>
        </w:tc>
      </w:tr>
      <w:tr w:rsidR="00A568C9" w:rsidRPr="008D051D" w14:paraId="2DF2535D" w14:textId="7599D25F" w:rsidTr="00E359C4">
        <w:tc>
          <w:tcPr>
            <w:tcW w:w="709" w:type="dxa"/>
            <w:tcBorders>
              <w:left w:val="single" w:sz="12" w:space="0" w:color="auto"/>
              <w:bottom w:val="single" w:sz="4" w:space="0" w:color="auto"/>
              <w:right w:val="single" w:sz="12" w:space="0" w:color="auto"/>
            </w:tcBorders>
            <w:shd w:val="clear" w:color="auto" w:fill="FFFFFF" w:themeFill="background1"/>
          </w:tcPr>
          <w:p w14:paraId="0987F765" w14:textId="77777777" w:rsidR="00A568C9" w:rsidRDefault="00A568C9" w:rsidP="00992922">
            <w:r>
              <w:t>35</w:t>
            </w:r>
          </w:p>
        </w:tc>
        <w:tc>
          <w:tcPr>
            <w:tcW w:w="6789" w:type="dxa"/>
            <w:tcBorders>
              <w:left w:val="single" w:sz="12" w:space="0" w:color="auto"/>
              <w:bottom w:val="single" w:sz="4" w:space="0" w:color="auto"/>
              <w:right w:val="single" w:sz="12" w:space="0" w:color="auto"/>
            </w:tcBorders>
            <w:shd w:val="clear" w:color="auto" w:fill="BDD6EE" w:themeFill="accent5" w:themeFillTint="66"/>
          </w:tcPr>
          <w:p w14:paraId="402A98BC" w14:textId="77777777" w:rsidR="00A568C9" w:rsidRPr="00F005CE" w:rsidRDefault="00A568C9" w:rsidP="00992922">
            <w:pPr>
              <w:tabs>
                <w:tab w:val="left" w:pos="2460"/>
              </w:tabs>
            </w:pPr>
            <w:r w:rsidRPr="00F005CE">
              <w:t>Zapewnienie pokoju opiekuna wyposażonego w umywalkę z ciepłą wodą, przewijak dla dzieci i przewijak dla dorosłych (ew. leżankę) oraz powiększony kosz na odpady. Optymalna lokalizacja na parterze w rejonie holu przy wejściu C.</w:t>
            </w:r>
          </w:p>
        </w:tc>
        <w:tc>
          <w:tcPr>
            <w:tcW w:w="1985" w:type="dxa"/>
            <w:tcBorders>
              <w:left w:val="single" w:sz="12" w:space="0" w:color="auto"/>
              <w:bottom w:val="single" w:sz="4" w:space="0" w:color="auto"/>
              <w:right w:val="single" w:sz="12" w:space="0" w:color="auto"/>
            </w:tcBorders>
            <w:shd w:val="clear" w:color="auto" w:fill="BDD6EE" w:themeFill="accent5" w:themeFillTint="66"/>
          </w:tcPr>
          <w:p w14:paraId="1CBCA68E" w14:textId="2C7FE0D2" w:rsidR="00A568C9" w:rsidRPr="000D0FDA" w:rsidRDefault="00A568C9" w:rsidP="00992922">
            <w:pPr>
              <w:jc w:val="center"/>
              <w:rPr>
                <w:b/>
                <w:bCs/>
              </w:rPr>
            </w:pPr>
            <w:r w:rsidRPr="000D0FDA">
              <w:rPr>
                <w:b/>
                <w:bCs/>
              </w:rPr>
              <w:t>2023-2030</w:t>
            </w:r>
          </w:p>
        </w:tc>
        <w:tc>
          <w:tcPr>
            <w:tcW w:w="1275" w:type="dxa"/>
            <w:tcBorders>
              <w:top w:val="single" w:sz="4" w:space="0" w:color="auto"/>
              <w:left w:val="single" w:sz="12" w:space="0" w:color="auto"/>
              <w:bottom w:val="single" w:sz="4" w:space="0" w:color="auto"/>
            </w:tcBorders>
            <w:shd w:val="clear" w:color="auto" w:fill="BDD6EE" w:themeFill="accent5" w:themeFillTint="66"/>
          </w:tcPr>
          <w:p w14:paraId="3D32433B" w14:textId="06E1BA81" w:rsidR="00A568C9" w:rsidRPr="00F005CE" w:rsidRDefault="00A568C9" w:rsidP="00992922">
            <w:pPr>
              <w:jc w:val="center"/>
            </w:pPr>
            <w:r w:rsidRPr="00B865C1">
              <w:rPr>
                <w:b/>
                <w:bCs/>
              </w:rPr>
              <w:t>TAK</w:t>
            </w:r>
          </w:p>
        </w:tc>
        <w:tc>
          <w:tcPr>
            <w:tcW w:w="1276" w:type="dxa"/>
            <w:tcBorders>
              <w:top w:val="single" w:sz="4" w:space="0" w:color="auto"/>
              <w:bottom w:val="single" w:sz="4" w:space="0" w:color="auto"/>
            </w:tcBorders>
            <w:shd w:val="clear" w:color="auto" w:fill="BDD6EE" w:themeFill="accent5" w:themeFillTint="66"/>
          </w:tcPr>
          <w:p w14:paraId="4C4A0D98" w14:textId="77777777" w:rsidR="00A568C9" w:rsidRPr="00F005CE" w:rsidRDefault="00A568C9" w:rsidP="00992922">
            <w:pPr>
              <w:jc w:val="center"/>
            </w:pPr>
            <w:r w:rsidRPr="00B865C1">
              <w:t>-</w:t>
            </w:r>
          </w:p>
        </w:tc>
        <w:tc>
          <w:tcPr>
            <w:tcW w:w="2126" w:type="dxa"/>
            <w:vMerge/>
            <w:tcBorders>
              <w:left w:val="single" w:sz="12" w:space="0" w:color="auto"/>
              <w:right w:val="single" w:sz="12" w:space="0" w:color="auto"/>
            </w:tcBorders>
            <w:shd w:val="clear" w:color="auto" w:fill="BDD6EE" w:themeFill="accent5" w:themeFillTint="66"/>
          </w:tcPr>
          <w:p w14:paraId="29286FA3" w14:textId="7DDA023B" w:rsidR="00A568C9" w:rsidRPr="001845A4" w:rsidRDefault="00A568C9" w:rsidP="00992922">
            <w:pPr>
              <w:rPr>
                <w:color w:val="FF0000"/>
              </w:rPr>
            </w:pPr>
          </w:p>
        </w:tc>
      </w:tr>
      <w:tr w:rsidR="00A568C9" w:rsidRPr="008D051D" w14:paraId="2DEF3B07" w14:textId="0F4F9410" w:rsidTr="00E359C4">
        <w:tc>
          <w:tcPr>
            <w:tcW w:w="709" w:type="dxa"/>
            <w:tcBorders>
              <w:top w:val="single" w:sz="4" w:space="0" w:color="auto"/>
              <w:left w:val="single" w:sz="12" w:space="0" w:color="auto"/>
              <w:bottom w:val="single" w:sz="12" w:space="0" w:color="auto"/>
              <w:right w:val="single" w:sz="12" w:space="0" w:color="auto"/>
            </w:tcBorders>
            <w:shd w:val="clear" w:color="auto" w:fill="FFFFFF" w:themeFill="background1"/>
          </w:tcPr>
          <w:p w14:paraId="4474F50C" w14:textId="77777777" w:rsidR="00A568C9" w:rsidRPr="00F005CE" w:rsidRDefault="00A568C9" w:rsidP="00992922">
            <w:r w:rsidRPr="00F005CE">
              <w:t>36</w:t>
            </w:r>
          </w:p>
        </w:tc>
        <w:tc>
          <w:tcPr>
            <w:tcW w:w="6789"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55E9942A" w14:textId="77777777" w:rsidR="00A568C9" w:rsidRPr="00F005CE" w:rsidRDefault="00A568C9" w:rsidP="00992922">
            <w:r w:rsidRPr="00F005CE">
              <w:t xml:space="preserve">Zakup sprzętu specjalistycznego wspomagającego ewakuację osób </w:t>
            </w:r>
            <w:r w:rsidRPr="00F005CE">
              <w:br/>
              <w:t>z niepełnosprawnościami (poprzedzony opracowaniem dokładnej procedury ewakuacji dla danego obiektu)</w:t>
            </w:r>
          </w:p>
        </w:tc>
        <w:tc>
          <w:tcPr>
            <w:tcW w:w="1985"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349A625D" w14:textId="12B987D2" w:rsidR="00A568C9" w:rsidRPr="000D0FDA" w:rsidRDefault="00A568C9" w:rsidP="00992922">
            <w:pPr>
              <w:jc w:val="center"/>
              <w:rPr>
                <w:b/>
              </w:rPr>
            </w:pPr>
            <w:r w:rsidRPr="000D0FDA">
              <w:rPr>
                <w:b/>
              </w:rPr>
              <w:t>2023-2030</w:t>
            </w:r>
          </w:p>
        </w:tc>
        <w:tc>
          <w:tcPr>
            <w:tcW w:w="1275" w:type="dxa"/>
            <w:tcBorders>
              <w:top w:val="single" w:sz="4" w:space="0" w:color="auto"/>
              <w:left w:val="single" w:sz="12" w:space="0" w:color="auto"/>
              <w:bottom w:val="single" w:sz="12" w:space="0" w:color="auto"/>
            </w:tcBorders>
            <w:shd w:val="clear" w:color="auto" w:fill="FBE4D5" w:themeFill="accent2" w:themeFillTint="33"/>
          </w:tcPr>
          <w:p w14:paraId="7CE6020B" w14:textId="0C4E5833" w:rsidR="00A568C9" w:rsidRPr="00F005CE" w:rsidRDefault="00A568C9" w:rsidP="00992922">
            <w:pPr>
              <w:jc w:val="center"/>
            </w:pPr>
            <w:r w:rsidRPr="00F005CE">
              <w:t>-</w:t>
            </w:r>
          </w:p>
        </w:tc>
        <w:tc>
          <w:tcPr>
            <w:tcW w:w="1276" w:type="dxa"/>
            <w:tcBorders>
              <w:top w:val="single" w:sz="4" w:space="0" w:color="auto"/>
              <w:bottom w:val="single" w:sz="12" w:space="0" w:color="auto"/>
            </w:tcBorders>
            <w:shd w:val="clear" w:color="auto" w:fill="FBE4D5" w:themeFill="accent2" w:themeFillTint="33"/>
          </w:tcPr>
          <w:p w14:paraId="1EE96AB1" w14:textId="77777777" w:rsidR="00A568C9" w:rsidRPr="00F005CE" w:rsidRDefault="00A568C9" w:rsidP="00992922">
            <w:pPr>
              <w:jc w:val="center"/>
            </w:pPr>
            <w:r w:rsidRPr="00F005CE">
              <w:t>-</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7AEFE71A" w14:textId="5DB29C1F" w:rsidR="00A568C9" w:rsidRPr="00F005CE" w:rsidRDefault="00A568C9" w:rsidP="00992922"/>
        </w:tc>
      </w:tr>
      <w:tr w:rsidR="00A568C9" w:rsidRPr="001733C0" w14:paraId="221B7CFF" w14:textId="4709623B"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39166709" w14:textId="52433083" w:rsidR="00A568C9" w:rsidRPr="001733C0" w:rsidRDefault="00A568C9" w:rsidP="00992922">
            <w:pPr>
              <w:spacing w:before="120" w:after="120"/>
              <w:jc w:val="center"/>
              <w:rPr>
                <w:b/>
                <w:bCs/>
              </w:rPr>
            </w:pPr>
            <w:r>
              <w:rPr>
                <w:b/>
                <w:bCs/>
                <w:sz w:val="28"/>
                <w:szCs w:val="28"/>
              </w:rPr>
              <w:t>15</w:t>
            </w:r>
          </w:p>
        </w:tc>
        <w:tc>
          <w:tcPr>
            <w:tcW w:w="6789" w:type="dxa"/>
            <w:tcBorders>
              <w:top w:val="single" w:sz="12" w:space="0" w:color="auto"/>
              <w:left w:val="single" w:sz="12" w:space="0" w:color="auto"/>
              <w:bottom w:val="single" w:sz="12" w:space="0" w:color="auto"/>
              <w:right w:val="single" w:sz="12" w:space="0" w:color="auto"/>
            </w:tcBorders>
            <w:shd w:val="clear" w:color="auto" w:fill="00B0F0"/>
          </w:tcPr>
          <w:p w14:paraId="2B147070" w14:textId="518CEA5B" w:rsidR="00A568C9" w:rsidRDefault="00F35BDF" w:rsidP="00992922">
            <w:pPr>
              <w:spacing w:before="120" w:after="120"/>
              <w:jc w:val="center"/>
              <w:rPr>
                <w:b/>
                <w:bCs/>
                <w:sz w:val="28"/>
                <w:szCs w:val="28"/>
              </w:rPr>
            </w:pPr>
            <w:r>
              <w:rPr>
                <w:b/>
                <w:bCs/>
                <w:sz w:val="28"/>
                <w:szCs w:val="28"/>
              </w:rPr>
              <w:t>Pl. KONSTYTUCJI 4</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4E0A51DE" w14:textId="45536347" w:rsidR="00A568C9" w:rsidRDefault="00A568C9" w:rsidP="00992922">
            <w:pPr>
              <w:spacing w:before="120" w:after="120"/>
              <w:jc w:val="center"/>
              <w:rPr>
                <w:b/>
                <w:bCs/>
                <w:sz w:val="28"/>
                <w:szCs w:val="28"/>
              </w:rPr>
            </w:pPr>
            <w:r>
              <w:rPr>
                <w:b/>
                <w:bCs/>
                <w:sz w:val="28"/>
                <w:szCs w:val="28"/>
              </w:rPr>
              <w:t>Osoba/jednostka odpowiedzialna</w:t>
            </w:r>
          </w:p>
        </w:tc>
      </w:tr>
      <w:tr w:rsidR="00A568C9" w:rsidRPr="001733C0" w14:paraId="73678C3A" w14:textId="7CF382B8"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B38EF0A" w14:textId="77777777" w:rsidR="00A568C9" w:rsidRPr="001733C0" w:rsidRDefault="00A568C9" w:rsidP="00992922">
            <w:pPr>
              <w:jc w:val="center"/>
              <w:rPr>
                <w:b/>
                <w:bCs/>
              </w:rPr>
            </w:pPr>
            <w:r w:rsidRPr="001733C0">
              <w:rPr>
                <w:b/>
                <w:bCs/>
              </w:rPr>
              <w:t>L.P.</w:t>
            </w:r>
          </w:p>
        </w:tc>
        <w:tc>
          <w:tcPr>
            <w:tcW w:w="67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2371B17" w14:textId="77777777" w:rsidR="00A568C9" w:rsidRPr="001733C0" w:rsidRDefault="00A568C9" w:rsidP="00992922">
            <w:pPr>
              <w:jc w:val="center"/>
              <w:rPr>
                <w:b/>
                <w:bCs/>
              </w:rPr>
            </w:pPr>
            <w:r w:rsidRPr="001733C0">
              <w:rPr>
                <w:b/>
                <w:bCs/>
              </w:rPr>
              <w:t>DZIAŁANIE</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2A8C513" w14:textId="53999B97" w:rsidR="00A568C9" w:rsidRPr="001733C0" w:rsidRDefault="00A568C9" w:rsidP="00992922">
            <w:pPr>
              <w:jc w:val="center"/>
              <w:rPr>
                <w:b/>
                <w:bCs/>
              </w:rPr>
            </w:pPr>
            <w:r>
              <w:rPr>
                <w:b/>
                <w:bCs/>
              </w:rPr>
              <w:t>ZALECANA DATA WYKONANIA</w:t>
            </w:r>
          </w:p>
        </w:tc>
        <w:tc>
          <w:tcPr>
            <w:tcW w:w="1275" w:type="dxa"/>
            <w:tcBorders>
              <w:top w:val="single" w:sz="12" w:space="0" w:color="auto"/>
              <w:left w:val="single" w:sz="12" w:space="0" w:color="auto"/>
              <w:bottom w:val="single" w:sz="12" w:space="0" w:color="auto"/>
              <w:right w:val="single" w:sz="6" w:space="0" w:color="auto"/>
            </w:tcBorders>
            <w:shd w:val="clear" w:color="auto" w:fill="FFFFFF" w:themeFill="background1"/>
          </w:tcPr>
          <w:p w14:paraId="57170DA2" w14:textId="5C9F9F22" w:rsidR="00A568C9" w:rsidRPr="001733C0" w:rsidRDefault="00A568C9" w:rsidP="00992922">
            <w:pPr>
              <w:jc w:val="center"/>
              <w:rPr>
                <w:b/>
                <w:bCs/>
              </w:rPr>
            </w:pPr>
            <w:r w:rsidRPr="001733C0">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2A72D63F" w14:textId="77777777" w:rsidR="00A568C9" w:rsidRPr="001733C0" w:rsidRDefault="00A568C9" w:rsidP="00992922">
            <w:pPr>
              <w:jc w:val="center"/>
              <w:rPr>
                <w:b/>
                <w:bCs/>
              </w:rPr>
            </w:pPr>
            <w:r w:rsidRPr="001733C0">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0556CD7A" w14:textId="77777777" w:rsidR="00373B73" w:rsidRPr="00E359C4" w:rsidRDefault="00A568C9" w:rsidP="00992922">
            <w:pPr>
              <w:rPr>
                <w:b/>
                <w:bCs/>
              </w:rPr>
            </w:pPr>
            <w:r w:rsidRPr="00E359C4">
              <w:rPr>
                <w:b/>
                <w:bCs/>
              </w:rPr>
              <w:t>ZG</w:t>
            </w:r>
            <w:r w:rsidR="00373B73" w:rsidRPr="00E359C4">
              <w:rPr>
                <w:b/>
                <w:bCs/>
              </w:rPr>
              <w:t xml:space="preserve">N ŚRÓDMIEŚCIE –ADK3, UL. Wilcza </w:t>
            </w:r>
            <w:r w:rsidRPr="00E359C4">
              <w:rPr>
                <w:b/>
                <w:bCs/>
              </w:rPr>
              <w:t xml:space="preserve">2/4, </w:t>
            </w:r>
          </w:p>
          <w:p w14:paraId="00A7A0E6" w14:textId="7FFCAA72" w:rsidR="00A568C9" w:rsidRDefault="00A568C9" w:rsidP="00992922">
            <w:pPr>
              <w:rPr>
                <w:b/>
                <w:bCs/>
              </w:rPr>
            </w:pPr>
            <w:r w:rsidRPr="00E359C4">
              <w:rPr>
                <w:b/>
                <w:bCs/>
              </w:rPr>
              <w:t>00-532 W</w:t>
            </w:r>
            <w:r w:rsidR="00373B73" w:rsidRPr="00E359C4">
              <w:rPr>
                <w:b/>
                <w:bCs/>
              </w:rPr>
              <w:t>arszawa.</w:t>
            </w:r>
          </w:p>
          <w:p w14:paraId="24EABB37" w14:textId="0A2DE901" w:rsidR="00A568C9" w:rsidRPr="001733C0" w:rsidRDefault="00A568C9" w:rsidP="00992922">
            <w:pPr>
              <w:rPr>
                <w:b/>
                <w:bCs/>
              </w:rPr>
            </w:pPr>
          </w:p>
        </w:tc>
      </w:tr>
      <w:tr w:rsidR="00A568C9" w:rsidRPr="001733C0" w14:paraId="1C29AA3B" w14:textId="5C1CF5E2"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667B742B" w14:textId="77777777" w:rsidR="00A568C9" w:rsidRPr="001733C0" w:rsidRDefault="00A568C9" w:rsidP="00992922">
            <w:r w:rsidRPr="001733C0">
              <w:t>1</w:t>
            </w:r>
          </w:p>
        </w:tc>
        <w:tc>
          <w:tcPr>
            <w:tcW w:w="6789"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2924936D" w14:textId="77777777" w:rsidR="00A568C9" w:rsidRPr="001733C0" w:rsidRDefault="00A568C9" w:rsidP="00992922">
            <w:r w:rsidRPr="001733C0">
              <w:t xml:space="preserve">Wykonanie rampy wjazdowej na chodnik z poziomu miejsc postojowych dla OzN </w:t>
            </w:r>
            <w:r>
              <w:t>lub wyniesienie miejsc postojowych do poziomu chodnika.</w:t>
            </w:r>
          </w:p>
        </w:tc>
        <w:tc>
          <w:tcPr>
            <w:tcW w:w="1985"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60EEAE51" w14:textId="76164114" w:rsidR="00A568C9" w:rsidRPr="006717E5" w:rsidRDefault="00A568C9" w:rsidP="00992922">
            <w:pPr>
              <w:jc w:val="center"/>
              <w:rPr>
                <w:b/>
              </w:rPr>
            </w:pPr>
            <w:r w:rsidRPr="006717E5">
              <w:rPr>
                <w:b/>
              </w:rPr>
              <w:t>2023-2030</w:t>
            </w:r>
          </w:p>
        </w:tc>
        <w:tc>
          <w:tcPr>
            <w:tcW w:w="1275" w:type="dxa"/>
            <w:tcBorders>
              <w:top w:val="single" w:sz="12" w:space="0" w:color="auto"/>
              <w:left w:val="single" w:sz="12" w:space="0" w:color="auto"/>
              <w:bottom w:val="single" w:sz="2" w:space="0" w:color="auto"/>
            </w:tcBorders>
            <w:shd w:val="clear" w:color="auto" w:fill="DEEAF6" w:themeFill="accent5" w:themeFillTint="33"/>
          </w:tcPr>
          <w:p w14:paraId="7B389576" w14:textId="4F9D4F0E" w:rsidR="00A568C9" w:rsidRPr="001733C0" w:rsidRDefault="00A568C9" w:rsidP="00992922">
            <w:pPr>
              <w:jc w:val="center"/>
            </w:pPr>
            <w:r w:rsidRPr="001733C0">
              <w:t>-</w:t>
            </w:r>
          </w:p>
        </w:tc>
        <w:tc>
          <w:tcPr>
            <w:tcW w:w="1276" w:type="dxa"/>
            <w:tcBorders>
              <w:top w:val="single" w:sz="12" w:space="0" w:color="auto"/>
              <w:bottom w:val="single" w:sz="2" w:space="0" w:color="auto"/>
            </w:tcBorders>
            <w:shd w:val="clear" w:color="auto" w:fill="DEEAF6" w:themeFill="accent5" w:themeFillTint="33"/>
          </w:tcPr>
          <w:p w14:paraId="44CABA0A" w14:textId="77777777" w:rsidR="00A568C9" w:rsidRPr="001733C0" w:rsidRDefault="00A568C9" w:rsidP="00992922">
            <w:pPr>
              <w:jc w:val="center"/>
            </w:pPr>
            <w:r w:rsidRPr="001733C0">
              <w:rPr>
                <w:b/>
                <w:bCs/>
              </w:rPr>
              <w:t>TAK</w:t>
            </w:r>
          </w:p>
        </w:tc>
        <w:tc>
          <w:tcPr>
            <w:tcW w:w="2126" w:type="dxa"/>
            <w:vMerge/>
            <w:tcBorders>
              <w:left w:val="single" w:sz="12" w:space="0" w:color="auto"/>
              <w:right w:val="single" w:sz="12" w:space="0" w:color="auto"/>
            </w:tcBorders>
            <w:shd w:val="clear" w:color="auto" w:fill="DEEAF6" w:themeFill="accent5" w:themeFillTint="33"/>
          </w:tcPr>
          <w:p w14:paraId="5E11D530" w14:textId="4BACF10B" w:rsidR="00A568C9" w:rsidRPr="001733C0" w:rsidRDefault="00A568C9" w:rsidP="00992922"/>
        </w:tc>
      </w:tr>
      <w:tr w:rsidR="00A568C9" w:rsidRPr="001733C0" w14:paraId="1EE74CE4" w14:textId="6D2C7677" w:rsidTr="00E359C4">
        <w:tc>
          <w:tcPr>
            <w:tcW w:w="709" w:type="dxa"/>
            <w:tcBorders>
              <w:top w:val="single" w:sz="2" w:space="0" w:color="auto"/>
              <w:left w:val="single" w:sz="12" w:space="0" w:color="auto"/>
              <w:right w:val="single" w:sz="12" w:space="0" w:color="auto"/>
            </w:tcBorders>
            <w:shd w:val="clear" w:color="auto" w:fill="FFFFFF" w:themeFill="background1"/>
          </w:tcPr>
          <w:p w14:paraId="0574651D" w14:textId="77777777" w:rsidR="00A568C9" w:rsidRPr="001733C0" w:rsidRDefault="00A568C9" w:rsidP="00992922">
            <w:r w:rsidRPr="001733C0">
              <w:t>2</w:t>
            </w:r>
          </w:p>
        </w:tc>
        <w:tc>
          <w:tcPr>
            <w:tcW w:w="6789" w:type="dxa"/>
            <w:tcBorders>
              <w:top w:val="single" w:sz="2" w:space="0" w:color="auto"/>
              <w:left w:val="single" w:sz="12" w:space="0" w:color="auto"/>
              <w:right w:val="single" w:sz="12" w:space="0" w:color="auto"/>
            </w:tcBorders>
            <w:shd w:val="clear" w:color="auto" w:fill="DEEAF6" w:themeFill="accent5" w:themeFillTint="33"/>
          </w:tcPr>
          <w:p w14:paraId="5D57CE8B" w14:textId="77777777" w:rsidR="00A568C9" w:rsidRPr="001733C0" w:rsidRDefault="00A568C9" w:rsidP="00992922">
            <w:r w:rsidRPr="001733C0">
              <w:t>Przebudowa nawierzchni skrajnego miejsca postojowego dla OzN tak, by nie zbierały się na nim wody opadowe i zapewnienie równej posadzki o nachyleniu nie przekraczającym 2%.</w:t>
            </w:r>
          </w:p>
        </w:tc>
        <w:tc>
          <w:tcPr>
            <w:tcW w:w="1985" w:type="dxa"/>
            <w:tcBorders>
              <w:top w:val="single" w:sz="2" w:space="0" w:color="auto"/>
              <w:left w:val="single" w:sz="12" w:space="0" w:color="auto"/>
              <w:right w:val="single" w:sz="12" w:space="0" w:color="auto"/>
            </w:tcBorders>
            <w:shd w:val="clear" w:color="auto" w:fill="DEEAF6" w:themeFill="accent5" w:themeFillTint="33"/>
          </w:tcPr>
          <w:p w14:paraId="4D5620B6" w14:textId="0798F3AE" w:rsidR="00A568C9" w:rsidRPr="006717E5" w:rsidRDefault="00A568C9" w:rsidP="00992922">
            <w:pPr>
              <w:jc w:val="center"/>
              <w:rPr>
                <w:b/>
              </w:rPr>
            </w:pPr>
            <w:r w:rsidRPr="006717E5">
              <w:rPr>
                <w:b/>
              </w:rPr>
              <w:t>2023-2030</w:t>
            </w:r>
          </w:p>
        </w:tc>
        <w:tc>
          <w:tcPr>
            <w:tcW w:w="1275" w:type="dxa"/>
            <w:tcBorders>
              <w:top w:val="single" w:sz="2" w:space="0" w:color="auto"/>
              <w:left w:val="single" w:sz="12" w:space="0" w:color="auto"/>
            </w:tcBorders>
            <w:shd w:val="clear" w:color="auto" w:fill="DEEAF6" w:themeFill="accent5" w:themeFillTint="33"/>
          </w:tcPr>
          <w:p w14:paraId="0C9B8F81" w14:textId="3FA23849" w:rsidR="00A568C9" w:rsidRPr="001733C0" w:rsidRDefault="00A568C9" w:rsidP="00992922">
            <w:pPr>
              <w:jc w:val="center"/>
            </w:pPr>
            <w:r w:rsidRPr="001733C0">
              <w:t>-</w:t>
            </w:r>
          </w:p>
        </w:tc>
        <w:tc>
          <w:tcPr>
            <w:tcW w:w="1276" w:type="dxa"/>
            <w:tcBorders>
              <w:top w:val="single" w:sz="2" w:space="0" w:color="auto"/>
            </w:tcBorders>
            <w:shd w:val="clear" w:color="auto" w:fill="DEEAF6" w:themeFill="accent5" w:themeFillTint="33"/>
          </w:tcPr>
          <w:p w14:paraId="46DCF5A5" w14:textId="77777777" w:rsidR="00A568C9" w:rsidRPr="001733C0" w:rsidRDefault="00A568C9" w:rsidP="00992922">
            <w:pPr>
              <w:jc w:val="center"/>
              <w:rPr>
                <w:b/>
                <w:bCs/>
              </w:rPr>
            </w:pPr>
            <w:r w:rsidRPr="001733C0">
              <w:rPr>
                <w:b/>
                <w:bCs/>
              </w:rPr>
              <w:t>TAK</w:t>
            </w:r>
          </w:p>
        </w:tc>
        <w:tc>
          <w:tcPr>
            <w:tcW w:w="2126" w:type="dxa"/>
            <w:vMerge/>
            <w:tcBorders>
              <w:left w:val="single" w:sz="12" w:space="0" w:color="auto"/>
              <w:right w:val="single" w:sz="12" w:space="0" w:color="auto"/>
            </w:tcBorders>
            <w:shd w:val="clear" w:color="auto" w:fill="DEEAF6" w:themeFill="accent5" w:themeFillTint="33"/>
          </w:tcPr>
          <w:p w14:paraId="5DC99FE0" w14:textId="558C5C3F" w:rsidR="00A568C9" w:rsidRPr="001733C0" w:rsidRDefault="00A568C9" w:rsidP="00992922"/>
        </w:tc>
      </w:tr>
      <w:tr w:rsidR="00A568C9" w:rsidRPr="001733C0" w14:paraId="7AFCC633" w14:textId="1B073CE7" w:rsidTr="00E359C4">
        <w:tc>
          <w:tcPr>
            <w:tcW w:w="709" w:type="dxa"/>
            <w:tcBorders>
              <w:left w:val="single" w:sz="12" w:space="0" w:color="auto"/>
              <w:right w:val="single" w:sz="12" w:space="0" w:color="auto"/>
            </w:tcBorders>
            <w:shd w:val="clear" w:color="auto" w:fill="FFFFFF" w:themeFill="background1"/>
          </w:tcPr>
          <w:p w14:paraId="2A7D91AF" w14:textId="77777777" w:rsidR="00A568C9" w:rsidRPr="00F8469E" w:rsidRDefault="00A568C9" w:rsidP="00992922">
            <w:r>
              <w:t>3</w:t>
            </w:r>
          </w:p>
        </w:tc>
        <w:tc>
          <w:tcPr>
            <w:tcW w:w="6789" w:type="dxa"/>
            <w:tcBorders>
              <w:left w:val="single" w:sz="12" w:space="0" w:color="auto"/>
              <w:right w:val="single" w:sz="12" w:space="0" w:color="auto"/>
            </w:tcBorders>
            <w:shd w:val="clear" w:color="auto" w:fill="DEEAF6" w:themeFill="accent5" w:themeFillTint="33"/>
          </w:tcPr>
          <w:p w14:paraId="2E4AABA9" w14:textId="343DF4CB" w:rsidR="00A568C9" w:rsidRPr="00F8469E" w:rsidRDefault="00A568C9" w:rsidP="00992922">
            <w:pPr>
              <w:jc w:val="both"/>
            </w:pPr>
            <w:r w:rsidRPr="00F8469E">
              <w:t>Wykonanie zadaszenia ochraniającego drzwi do budynku i użytkowników przed opadami atmosferycznymi. Dodatkowo zadaszenie zapewni lepszą widoczność wejścia i ułatwi zlokalizowanie go przez osoby niedowidzące (możliwe jest zastosowanie np. markizy lub montaż płaszczyzny wykonanej ze szkła, opartej na konstrukcji stal</w:t>
            </w:r>
            <w:r>
              <w:t xml:space="preserve">owej lub </w:t>
            </w:r>
            <w:r w:rsidRPr="00F8469E">
              <w:t>podwieszanej na cięgnach).</w:t>
            </w:r>
          </w:p>
        </w:tc>
        <w:tc>
          <w:tcPr>
            <w:tcW w:w="1985" w:type="dxa"/>
            <w:tcBorders>
              <w:left w:val="single" w:sz="12" w:space="0" w:color="auto"/>
              <w:right w:val="single" w:sz="12" w:space="0" w:color="auto"/>
            </w:tcBorders>
            <w:shd w:val="clear" w:color="auto" w:fill="DEEAF6" w:themeFill="accent5" w:themeFillTint="33"/>
          </w:tcPr>
          <w:p w14:paraId="1A6A5984" w14:textId="1D7312A1" w:rsidR="00A568C9" w:rsidRPr="006717E5" w:rsidRDefault="00A568C9" w:rsidP="00992922">
            <w:pPr>
              <w:jc w:val="center"/>
              <w:rPr>
                <w:b/>
              </w:rPr>
            </w:pPr>
            <w:r w:rsidRPr="006717E5">
              <w:rPr>
                <w:b/>
              </w:rPr>
              <w:t>2023-2030</w:t>
            </w:r>
          </w:p>
        </w:tc>
        <w:tc>
          <w:tcPr>
            <w:tcW w:w="1275" w:type="dxa"/>
            <w:tcBorders>
              <w:left w:val="single" w:sz="12" w:space="0" w:color="auto"/>
            </w:tcBorders>
            <w:shd w:val="clear" w:color="auto" w:fill="DEEAF6" w:themeFill="accent5" w:themeFillTint="33"/>
          </w:tcPr>
          <w:p w14:paraId="01A83802" w14:textId="7C31B7EF" w:rsidR="00A568C9" w:rsidRPr="00F8469E" w:rsidRDefault="00A568C9" w:rsidP="00992922">
            <w:pPr>
              <w:jc w:val="center"/>
            </w:pPr>
            <w:r w:rsidRPr="00F8469E">
              <w:t>-</w:t>
            </w:r>
          </w:p>
        </w:tc>
        <w:tc>
          <w:tcPr>
            <w:tcW w:w="1276" w:type="dxa"/>
            <w:shd w:val="clear" w:color="auto" w:fill="DEEAF6" w:themeFill="accent5" w:themeFillTint="33"/>
          </w:tcPr>
          <w:p w14:paraId="2D794E63" w14:textId="77777777" w:rsidR="00A568C9" w:rsidRPr="00F8469E" w:rsidRDefault="00A568C9" w:rsidP="00992922">
            <w:pPr>
              <w:jc w:val="center"/>
            </w:pPr>
            <w:r w:rsidRPr="00F8469E">
              <w:rPr>
                <w:b/>
                <w:bCs/>
              </w:rPr>
              <w:t>TAK</w:t>
            </w:r>
          </w:p>
        </w:tc>
        <w:tc>
          <w:tcPr>
            <w:tcW w:w="2126" w:type="dxa"/>
            <w:vMerge/>
            <w:tcBorders>
              <w:left w:val="single" w:sz="12" w:space="0" w:color="auto"/>
              <w:right w:val="single" w:sz="12" w:space="0" w:color="auto"/>
            </w:tcBorders>
            <w:shd w:val="clear" w:color="auto" w:fill="DEEAF6" w:themeFill="accent5" w:themeFillTint="33"/>
          </w:tcPr>
          <w:p w14:paraId="7FB82C4D" w14:textId="77777777" w:rsidR="00A568C9" w:rsidRPr="001733C0" w:rsidRDefault="00A568C9" w:rsidP="00992922">
            <w:pPr>
              <w:rPr>
                <w:color w:val="FF0000"/>
              </w:rPr>
            </w:pPr>
          </w:p>
        </w:tc>
      </w:tr>
      <w:tr w:rsidR="00A568C9" w:rsidRPr="001733C0" w14:paraId="5BE89DAB" w14:textId="578883A0" w:rsidTr="00E359C4">
        <w:tc>
          <w:tcPr>
            <w:tcW w:w="709" w:type="dxa"/>
            <w:tcBorders>
              <w:left w:val="single" w:sz="12" w:space="0" w:color="auto"/>
              <w:right w:val="single" w:sz="12" w:space="0" w:color="auto"/>
            </w:tcBorders>
            <w:shd w:val="clear" w:color="auto" w:fill="FFFFFF" w:themeFill="background1"/>
          </w:tcPr>
          <w:p w14:paraId="4E4C8607" w14:textId="77777777" w:rsidR="00A568C9" w:rsidRPr="00F8469E" w:rsidRDefault="00A568C9" w:rsidP="00992922">
            <w:r>
              <w:t>4</w:t>
            </w:r>
          </w:p>
        </w:tc>
        <w:tc>
          <w:tcPr>
            <w:tcW w:w="6789" w:type="dxa"/>
            <w:tcBorders>
              <w:left w:val="single" w:sz="12" w:space="0" w:color="auto"/>
              <w:right w:val="single" w:sz="12" w:space="0" w:color="auto"/>
            </w:tcBorders>
            <w:shd w:val="clear" w:color="auto" w:fill="DEEAF6" w:themeFill="accent5" w:themeFillTint="33"/>
          </w:tcPr>
          <w:p w14:paraId="68BEA790" w14:textId="77777777" w:rsidR="00A568C9" w:rsidRPr="00F8469E" w:rsidRDefault="00A568C9" w:rsidP="00992922">
            <w:pPr>
              <w:jc w:val="both"/>
            </w:pPr>
            <w:r>
              <w:t xml:space="preserve">Usunięcie gumowej wycieraczki z otworami przed wejściem do budynku </w:t>
            </w:r>
          </w:p>
        </w:tc>
        <w:tc>
          <w:tcPr>
            <w:tcW w:w="1985" w:type="dxa"/>
            <w:tcBorders>
              <w:left w:val="single" w:sz="12" w:space="0" w:color="auto"/>
              <w:right w:val="single" w:sz="12" w:space="0" w:color="auto"/>
            </w:tcBorders>
            <w:shd w:val="clear" w:color="auto" w:fill="DEEAF6" w:themeFill="accent5" w:themeFillTint="33"/>
          </w:tcPr>
          <w:p w14:paraId="7329BD8F" w14:textId="7744B0FC" w:rsidR="00A568C9" w:rsidRPr="006717E5" w:rsidRDefault="00A568C9" w:rsidP="00992922">
            <w:pPr>
              <w:jc w:val="center"/>
              <w:rPr>
                <w:b/>
              </w:rPr>
            </w:pPr>
            <w:r w:rsidRPr="006717E5">
              <w:rPr>
                <w:b/>
              </w:rPr>
              <w:t>2022</w:t>
            </w:r>
          </w:p>
        </w:tc>
        <w:tc>
          <w:tcPr>
            <w:tcW w:w="1275" w:type="dxa"/>
            <w:tcBorders>
              <w:left w:val="single" w:sz="12" w:space="0" w:color="auto"/>
            </w:tcBorders>
            <w:shd w:val="clear" w:color="auto" w:fill="DEEAF6" w:themeFill="accent5" w:themeFillTint="33"/>
          </w:tcPr>
          <w:p w14:paraId="752F242A" w14:textId="7CF8E302" w:rsidR="00A568C9" w:rsidRPr="00F8469E" w:rsidRDefault="00A568C9" w:rsidP="00992922">
            <w:pPr>
              <w:jc w:val="center"/>
            </w:pPr>
            <w:r w:rsidRPr="00F8469E">
              <w:t>-</w:t>
            </w:r>
          </w:p>
        </w:tc>
        <w:tc>
          <w:tcPr>
            <w:tcW w:w="1276" w:type="dxa"/>
            <w:shd w:val="clear" w:color="auto" w:fill="DEEAF6" w:themeFill="accent5" w:themeFillTint="33"/>
          </w:tcPr>
          <w:p w14:paraId="2C8B4BD5" w14:textId="77777777" w:rsidR="00A568C9" w:rsidRPr="00F8469E" w:rsidRDefault="00A568C9" w:rsidP="00992922">
            <w:pPr>
              <w:jc w:val="center"/>
            </w:pPr>
            <w:r w:rsidRPr="00F8469E">
              <w:rPr>
                <w:b/>
                <w:bCs/>
              </w:rPr>
              <w:t>TAK</w:t>
            </w:r>
          </w:p>
        </w:tc>
        <w:tc>
          <w:tcPr>
            <w:tcW w:w="2126" w:type="dxa"/>
            <w:vMerge/>
            <w:tcBorders>
              <w:left w:val="single" w:sz="12" w:space="0" w:color="auto"/>
              <w:right w:val="single" w:sz="12" w:space="0" w:color="auto"/>
            </w:tcBorders>
            <w:shd w:val="clear" w:color="auto" w:fill="DEEAF6" w:themeFill="accent5" w:themeFillTint="33"/>
          </w:tcPr>
          <w:p w14:paraId="2B2E827E" w14:textId="77777777" w:rsidR="00A568C9" w:rsidRPr="00F8469E" w:rsidRDefault="00A568C9" w:rsidP="00992922"/>
        </w:tc>
      </w:tr>
      <w:tr w:rsidR="00A568C9" w:rsidRPr="001733C0" w14:paraId="7AC92919" w14:textId="3250EECC" w:rsidTr="00E359C4">
        <w:tc>
          <w:tcPr>
            <w:tcW w:w="709" w:type="dxa"/>
            <w:tcBorders>
              <w:left w:val="single" w:sz="12" w:space="0" w:color="auto"/>
              <w:right w:val="single" w:sz="12" w:space="0" w:color="auto"/>
            </w:tcBorders>
            <w:shd w:val="clear" w:color="auto" w:fill="FFFFFF" w:themeFill="background1"/>
          </w:tcPr>
          <w:p w14:paraId="05F59D90" w14:textId="77777777" w:rsidR="00A568C9" w:rsidRDefault="00A568C9" w:rsidP="00992922">
            <w:r>
              <w:t>5</w:t>
            </w:r>
          </w:p>
        </w:tc>
        <w:tc>
          <w:tcPr>
            <w:tcW w:w="6789" w:type="dxa"/>
            <w:tcBorders>
              <w:left w:val="single" w:sz="12" w:space="0" w:color="auto"/>
              <w:right w:val="single" w:sz="12" w:space="0" w:color="auto"/>
            </w:tcBorders>
            <w:shd w:val="clear" w:color="auto" w:fill="DEEAF6" w:themeFill="accent5" w:themeFillTint="33"/>
          </w:tcPr>
          <w:p w14:paraId="3AAA5B21" w14:textId="77777777" w:rsidR="00A568C9" w:rsidRDefault="00A568C9" w:rsidP="00992922">
            <w:pPr>
              <w:jc w:val="both"/>
            </w:pPr>
            <w:r>
              <w:t>Usunięcie metalowej pochylni znajdującej się przed wejściem do budynku oraz w</w:t>
            </w:r>
            <w:r w:rsidRPr="00F8469E">
              <w:t xml:space="preserve">yprofilowanie chodnika i zrównanie jego poziomu z progiem drzwi lub wykonanie podestu przed drzwiami do budynku. Przestrzeń przed drzwiami powinna mieć minimalne wymiary 150 x 150 cm poza obrysem otwierania skrzydeł drzwi. Podest na połączeniu z chodnikiem nie </w:t>
            </w:r>
            <w:r w:rsidRPr="00F8469E">
              <w:lastRenderedPageBreak/>
              <w:t xml:space="preserve">powinien mieć progów tylko łagodne spadki nie przekraczające 5% a jego nachylenie nie powinno być większe niż 2%. </w:t>
            </w:r>
          </w:p>
        </w:tc>
        <w:tc>
          <w:tcPr>
            <w:tcW w:w="1985" w:type="dxa"/>
            <w:tcBorders>
              <w:left w:val="single" w:sz="12" w:space="0" w:color="auto"/>
              <w:right w:val="single" w:sz="12" w:space="0" w:color="auto"/>
            </w:tcBorders>
            <w:shd w:val="clear" w:color="auto" w:fill="DEEAF6" w:themeFill="accent5" w:themeFillTint="33"/>
          </w:tcPr>
          <w:p w14:paraId="4E7CAFDA" w14:textId="1DAA9A8F" w:rsidR="00A568C9" w:rsidRPr="006717E5" w:rsidRDefault="00A568C9" w:rsidP="00992922">
            <w:pPr>
              <w:jc w:val="center"/>
              <w:rPr>
                <w:b/>
                <w:bCs/>
              </w:rPr>
            </w:pPr>
            <w:r w:rsidRPr="006717E5">
              <w:rPr>
                <w:b/>
                <w:bCs/>
              </w:rPr>
              <w:lastRenderedPageBreak/>
              <w:t>2023-2030</w:t>
            </w:r>
          </w:p>
        </w:tc>
        <w:tc>
          <w:tcPr>
            <w:tcW w:w="1275" w:type="dxa"/>
            <w:tcBorders>
              <w:left w:val="single" w:sz="12" w:space="0" w:color="auto"/>
            </w:tcBorders>
            <w:shd w:val="clear" w:color="auto" w:fill="DEEAF6" w:themeFill="accent5" w:themeFillTint="33"/>
          </w:tcPr>
          <w:p w14:paraId="3476D535" w14:textId="2359FE47" w:rsidR="00A568C9" w:rsidRPr="00F8469E" w:rsidRDefault="00A568C9" w:rsidP="00992922">
            <w:pPr>
              <w:jc w:val="center"/>
              <w:rPr>
                <w:b/>
                <w:bCs/>
              </w:rPr>
            </w:pPr>
            <w:r w:rsidRPr="00F8469E">
              <w:rPr>
                <w:b/>
                <w:bCs/>
              </w:rPr>
              <w:t>TAK</w:t>
            </w:r>
          </w:p>
        </w:tc>
        <w:tc>
          <w:tcPr>
            <w:tcW w:w="1276" w:type="dxa"/>
            <w:shd w:val="clear" w:color="auto" w:fill="DEEAF6" w:themeFill="accent5" w:themeFillTint="33"/>
          </w:tcPr>
          <w:p w14:paraId="4DDE3263" w14:textId="77777777" w:rsidR="00A568C9" w:rsidRPr="00F8469E" w:rsidRDefault="00A568C9" w:rsidP="00992922">
            <w:pPr>
              <w:jc w:val="center"/>
            </w:pPr>
            <w:r w:rsidRPr="00F8469E">
              <w:t>-</w:t>
            </w:r>
          </w:p>
        </w:tc>
        <w:tc>
          <w:tcPr>
            <w:tcW w:w="2126" w:type="dxa"/>
            <w:vMerge/>
            <w:tcBorders>
              <w:left w:val="single" w:sz="12" w:space="0" w:color="auto"/>
              <w:right w:val="single" w:sz="12" w:space="0" w:color="auto"/>
            </w:tcBorders>
            <w:shd w:val="clear" w:color="auto" w:fill="DEEAF6" w:themeFill="accent5" w:themeFillTint="33"/>
          </w:tcPr>
          <w:p w14:paraId="65E5C579" w14:textId="77777777" w:rsidR="00A568C9" w:rsidRPr="001733C0" w:rsidRDefault="00A568C9" w:rsidP="00992922">
            <w:pPr>
              <w:rPr>
                <w:color w:val="FF0000"/>
              </w:rPr>
            </w:pPr>
          </w:p>
        </w:tc>
      </w:tr>
      <w:tr w:rsidR="00A568C9" w:rsidRPr="001733C0" w14:paraId="32B64082" w14:textId="3AD5AA18" w:rsidTr="00E359C4">
        <w:tc>
          <w:tcPr>
            <w:tcW w:w="709" w:type="dxa"/>
            <w:tcBorders>
              <w:left w:val="single" w:sz="12" w:space="0" w:color="auto"/>
              <w:right w:val="single" w:sz="12" w:space="0" w:color="auto"/>
            </w:tcBorders>
            <w:shd w:val="clear" w:color="auto" w:fill="FFFFFF" w:themeFill="background1"/>
          </w:tcPr>
          <w:p w14:paraId="123AA14A" w14:textId="77777777" w:rsidR="00A568C9" w:rsidRPr="00F8469E" w:rsidRDefault="00A568C9" w:rsidP="00992922">
            <w:r>
              <w:t>6</w:t>
            </w:r>
          </w:p>
        </w:tc>
        <w:tc>
          <w:tcPr>
            <w:tcW w:w="6789" w:type="dxa"/>
            <w:tcBorders>
              <w:left w:val="single" w:sz="12" w:space="0" w:color="auto"/>
              <w:right w:val="single" w:sz="12" w:space="0" w:color="auto"/>
            </w:tcBorders>
            <w:shd w:val="clear" w:color="auto" w:fill="DEEAF6" w:themeFill="accent5" w:themeFillTint="33"/>
          </w:tcPr>
          <w:p w14:paraId="6E4A5B70" w14:textId="77777777" w:rsidR="00A568C9" w:rsidRPr="00F8469E" w:rsidRDefault="00A568C9" w:rsidP="00992922">
            <w:pPr>
              <w:jc w:val="both"/>
            </w:pPr>
            <w:r w:rsidRPr="00F8469E">
              <w:t>Wykonanie kontrastowych oznaczeń na przeszkleniach drzwi wejściowych, wspomagających osoby niedowidzące. Przeszklenia oznaczyć dwoma pasami lub elementami kontrastowymi na wysokości 0,9-1,0 m i 1,3-1,4 m o szerokości 0,1 m (kontrast kolorystyczny minimum 60 LRV).</w:t>
            </w:r>
          </w:p>
        </w:tc>
        <w:tc>
          <w:tcPr>
            <w:tcW w:w="1985" w:type="dxa"/>
            <w:tcBorders>
              <w:left w:val="single" w:sz="12" w:space="0" w:color="auto"/>
              <w:right w:val="single" w:sz="12" w:space="0" w:color="auto"/>
            </w:tcBorders>
            <w:shd w:val="clear" w:color="auto" w:fill="DEEAF6" w:themeFill="accent5" w:themeFillTint="33"/>
          </w:tcPr>
          <w:p w14:paraId="79798DEE" w14:textId="7D8BCE88" w:rsidR="00A568C9" w:rsidRPr="006717E5" w:rsidRDefault="00A568C9" w:rsidP="00992922">
            <w:pPr>
              <w:jc w:val="center"/>
              <w:rPr>
                <w:b/>
              </w:rPr>
            </w:pPr>
            <w:r w:rsidRPr="006717E5">
              <w:rPr>
                <w:b/>
              </w:rPr>
              <w:t>2022</w:t>
            </w:r>
          </w:p>
        </w:tc>
        <w:tc>
          <w:tcPr>
            <w:tcW w:w="1275" w:type="dxa"/>
            <w:tcBorders>
              <w:left w:val="single" w:sz="12" w:space="0" w:color="auto"/>
            </w:tcBorders>
            <w:shd w:val="clear" w:color="auto" w:fill="DEEAF6" w:themeFill="accent5" w:themeFillTint="33"/>
          </w:tcPr>
          <w:p w14:paraId="35A2C36F" w14:textId="207311AB" w:rsidR="00A568C9" w:rsidRPr="00F8469E" w:rsidRDefault="00A568C9" w:rsidP="00992922">
            <w:pPr>
              <w:jc w:val="center"/>
            </w:pPr>
            <w:r w:rsidRPr="00F8469E">
              <w:t>-</w:t>
            </w:r>
          </w:p>
        </w:tc>
        <w:tc>
          <w:tcPr>
            <w:tcW w:w="1276" w:type="dxa"/>
            <w:shd w:val="clear" w:color="auto" w:fill="DEEAF6" w:themeFill="accent5" w:themeFillTint="33"/>
          </w:tcPr>
          <w:p w14:paraId="40305AF5" w14:textId="77777777" w:rsidR="00A568C9" w:rsidRPr="00F8469E" w:rsidRDefault="00A568C9" w:rsidP="00992922">
            <w:pPr>
              <w:jc w:val="center"/>
              <w:rPr>
                <w:b/>
                <w:bCs/>
              </w:rPr>
            </w:pPr>
            <w:r w:rsidRPr="00F8469E">
              <w:rPr>
                <w:b/>
                <w:bCs/>
              </w:rPr>
              <w:t>TAK</w:t>
            </w:r>
          </w:p>
        </w:tc>
        <w:tc>
          <w:tcPr>
            <w:tcW w:w="2126" w:type="dxa"/>
            <w:vMerge/>
            <w:tcBorders>
              <w:left w:val="single" w:sz="12" w:space="0" w:color="auto"/>
              <w:right w:val="single" w:sz="12" w:space="0" w:color="auto"/>
            </w:tcBorders>
            <w:shd w:val="clear" w:color="auto" w:fill="DEEAF6" w:themeFill="accent5" w:themeFillTint="33"/>
          </w:tcPr>
          <w:p w14:paraId="31EB2D37" w14:textId="77777777" w:rsidR="00A568C9" w:rsidRPr="00F8469E" w:rsidRDefault="00A568C9" w:rsidP="00992922"/>
        </w:tc>
      </w:tr>
      <w:tr w:rsidR="00A568C9" w:rsidRPr="001733C0" w14:paraId="63326DDA" w14:textId="2632704C" w:rsidTr="00E359C4">
        <w:tc>
          <w:tcPr>
            <w:tcW w:w="709" w:type="dxa"/>
            <w:tcBorders>
              <w:left w:val="single" w:sz="12" w:space="0" w:color="auto"/>
              <w:right w:val="single" w:sz="12" w:space="0" w:color="auto"/>
            </w:tcBorders>
            <w:shd w:val="clear" w:color="auto" w:fill="FFFFFF" w:themeFill="background1"/>
          </w:tcPr>
          <w:p w14:paraId="14D5985E" w14:textId="77777777" w:rsidR="00A568C9" w:rsidRPr="00D663EF" w:rsidRDefault="00A568C9" w:rsidP="00992922">
            <w:r>
              <w:t>7</w:t>
            </w:r>
          </w:p>
        </w:tc>
        <w:tc>
          <w:tcPr>
            <w:tcW w:w="6789" w:type="dxa"/>
            <w:tcBorders>
              <w:left w:val="single" w:sz="12" w:space="0" w:color="auto"/>
              <w:right w:val="single" w:sz="12" w:space="0" w:color="auto"/>
            </w:tcBorders>
            <w:shd w:val="clear" w:color="auto" w:fill="DEEAF6" w:themeFill="accent5" w:themeFillTint="33"/>
          </w:tcPr>
          <w:p w14:paraId="6142F928" w14:textId="77777777" w:rsidR="00A568C9" w:rsidRPr="00D663EF" w:rsidRDefault="00A568C9" w:rsidP="00992922">
            <w:pPr>
              <w:jc w:val="both"/>
            </w:pPr>
            <w:r w:rsidRPr="00D663EF">
              <w:t xml:space="preserve">Zapewnienie otwierania drzwi nie wymagającego użycia siły przekraczającej 25N; </w:t>
            </w:r>
            <w:r w:rsidRPr="00D663EF">
              <w:br/>
              <w:t xml:space="preserve">w przypadku, gdy nie jest to możliwe należy zapewnić </w:t>
            </w:r>
            <w:r w:rsidRPr="00D663EF">
              <w:rPr>
                <w:bCs/>
                <w:iCs/>
              </w:rPr>
              <w:t>otwieranie mechaniczne</w:t>
            </w:r>
            <w:r w:rsidRPr="00D663EF">
              <w:t xml:space="preserve"> (np. przy pomocy fotokomórki lub dobrze widocznego i opisanego przycisku).</w:t>
            </w:r>
          </w:p>
        </w:tc>
        <w:tc>
          <w:tcPr>
            <w:tcW w:w="1985" w:type="dxa"/>
            <w:tcBorders>
              <w:left w:val="single" w:sz="12" w:space="0" w:color="auto"/>
              <w:right w:val="single" w:sz="12" w:space="0" w:color="auto"/>
            </w:tcBorders>
            <w:shd w:val="clear" w:color="auto" w:fill="DEEAF6" w:themeFill="accent5" w:themeFillTint="33"/>
          </w:tcPr>
          <w:p w14:paraId="06481A8B" w14:textId="13FD53F9" w:rsidR="00A568C9" w:rsidRPr="006717E5" w:rsidRDefault="00A568C9" w:rsidP="00992922">
            <w:pPr>
              <w:jc w:val="center"/>
              <w:rPr>
                <w:b/>
                <w:bCs/>
              </w:rPr>
            </w:pPr>
            <w:r w:rsidRPr="006717E5">
              <w:rPr>
                <w:b/>
                <w:bCs/>
              </w:rPr>
              <w:t>2023-2030</w:t>
            </w:r>
          </w:p>
        </w:tc>
        <w:tc>
          <w:tcPr>
            <w:tcW w:w="1275" w:type="dxa"/>
            <w:tcBorders>
              <w:left w:val="single" w:sz="12" w:space="0" w:color="auto"/>
            </w:tcBorders>
            <w:shd w:val="clear" w:color="auto" w:fill="DEEAF6" w:themeFill="accent5" w:themeFillTint="33"/>
          </w:tcPr>
          <w:p w14:paraId="615D5769" w14:textId="4746E83C" w:rsidR="00A568C9" w:rsidRPr="00D663EF" w:rsidRDefault="00A568C9" w:rsidP="00992922">
            <w:pPr>
              <w:jc w:val="center"/>
            </w:pPr>
            <w:r w:rsidRPr="00D663EF">
              <w:rPr>
                <w:b/>
                <w:bCs/>
              </w:rPr>
              <w:t>TAK</w:t>
            </w:r>
          </w:p>
        </w:tc>
        <w:tc>
          <w:tcPr>
            <w:tcW w:w="1276" w:type="dxa"/>
            <w:shd w:val="clear" w:color="auto" w:fill="DEEAF6" w:themeFill="accent5" w:themeFillTint="33"/>
          </w:tcPr>
          <w:p w14:paraId="54EF35DA" w14:textId="77777777" w:rsidR="00A568C9" w:rsidRPr="00D663EF" w:rsidRDefault="00A568C9" w:rsidP="00992922">
            <w:pPr>
              <w:jc w:val="center"/>
              <w:rPr>
                <w:b/>
                <w:bCs/>
              </w:rPr>
            </w:pPr>
            <w:r w:rsidRPr="00D663EF">
              <w:t>-</w:t>
            </w:r>
          </w:p>
        </w:tc>
        <w:tc>
          <w:tcPr>
            <w:tcW w:w="2126" w:type="dxa"/>
            <w:vMerge/>
            <w:tcBorders>
              <w:left w:val="single" w:sz="12" w:space="0" w:color="auto"/>
              <w:right w:val="single" w:sz="12" w:space="0" w:color="auto"/>
            </w:tcBorders>
            <w:shd w:val="clear" w:color="auto" w:fill="DEEAF6" w:themeFill="accent5" w:themeFillTint="33"/>
          </w:tcPr>
          <w:p w14:paraId="780ADADD" w14:textId="77777777" w:rsidR="00A568C9" w:rsidRPr="00D663EF" w:rsidRDefault="00A568C9" w:rsidP="00992922"/>
        </w:tc>
      </w:tr>
      <w:tr w:rsidR="00A568C9" w:rsidRPr="001733C0" w14:paraId="4FD66CDC" w14:textId="537B4685" w:rsidTr="00E359C4">
        <w:tc>
          <w:tcPr>
            <w:tcW w:w="709" w:type="dxa"/>
            <w:tcBorders>
              <w:left w:val="single" w:sz="12" w:space="0" w:color="auto"/>
              <w:right w:val="single" w:sz="12" w:space="0" w:color="auto"/>
            </w:tcBorders>
            <w:shd w:val="clear" w:color="auto" w:fill="FFFFFF" w:themeFill="background1"/>
          </w:tcPr>
          <w:p w14:paraId="20AD1F29" w14:textId="77777777" w:rsidR="00A568C9" w:rsidRPr="00D663EF" w:rsidRDefault="00A568C9" w:rsidP="00992922">
            <w:r>
              <w:t>8</w:t>
            </w:r>
          </w:p>
        </w:tc>
        <w:tc>
          <w:tcPr>
            <w:tcW w:w="6789" w:type="dxa"/>
            <w:tcBorders>
              <w:left w:val="single" w:sz="12" w:space="0" w:color="auto"/>
              <w:right w:val="single" w:sz="12" w:space="0" w:color="auto"/>
            </w:tcBorders>
            <w:shd w:val="clear" w:color="auto" w:fill="DEEAF6" w:themeFill="accent5" w:themeFillTint="33"/>
          </w:tcPr>
          <w:p w14:paraId="2C912F01" w14:textId="4862C147" w:rsidR="00A568C9" w:rsidRDefault="00A568C9" w:rsidP="00992922">
            <w:pPr>
              <w:jc w:val="both"/>
            </w:pPr>
            <w:r w:rsidRPr="00D663EF">
              <w:t>Zapewnienie, aby czynne skrzydł</w:t>
            </w:r>
            <w:r>
              <w:t>a</w:t>
            </w:r>
            <w:r w:rsidRPr="00D663EF">
              <w:t xml:space="preserve"> drzwi </w:t>
            </w:r>
            <w:r>
              <w:t xml:space="preserve">zewnętrznych i do przedsionka </w:t>
            </w:r>
            <w:r w:rsidRPr="00D663EF">
              <w:t>miał</w:t>
            </w:r>
            <w:r>
              <w:t>y</w:t>
            </w:r>
            <w:r w:rsidRPr="00D663EF">
              <w:t xml:space="preserve"> szerokość minimum 90 cm w świetle przejścia. Jeśli nie jest to możliwe należy zapewnić jednoczesne otwieranie obydwu skrzydeł drzwi.</w:t>
            </w:r>
          </w:p>
          <w:p w14:paraId="58C4FB4D" w14:textId="148546CD" w:rsidR="00A568C9" w:rsidRPr="00D663EF" w:rsidRDefault="00A568C9" w:rsidP="00992922">
            <w:pPr>
              <w:jc w:val="both"/>
            </w:pPr>
            <w:r>
              <w:t xml:space="preserve">W przypadku poszerzenia tylko skrzydeł czynnych wskazane jest, aby oba skrzydła czynne (otwierane przez użytkownika) były zamontowane naprzeciw siebie (a nie jak obecnie naprzemiennie). </w:t>
            </w:r>
          </w:p>
        </w:tc>
        <w:tc>
          <w:tcPr>
            <w:tcW w:w="1985" w:type="dxa"/>
            <w:tcBorders>
              <w:left w:val="single" w:sz="12" w:space="0" w:color="auto"/>
              <w:right w:val="single" w:sz="12" w:space="0" w:color="auto"/>
            </w:tcBorders>
            <w:shd w:val="clear" w:color="auto" w:fill="DEEAF6" w:themeFill="accent5" w:themeFillTint="33"/>
          </w:tcPr>
          <w:p w14:paraId="02B99A4B" w14:textId="7118D51D" w:rsidR="00A568C9" w:rsidRPr="006717E5" w:rsidRDefault="00A568C9" w:rsidP="00992922">
            <w:pPr>
              <w:jc w:val="center"/>
              <w:rPr>
                <w:b/>
                <w:bCs/>
              </w:rPr>
            </w:pPr>
            <w:r w:rsidRPr="006717E5">
              <w:rPr>
                <w:b/>
                <w:bCs/>
              </w:rPr>
              <w:t>2023-2030</w:t>
            </w:r>
          </w:p>
        </w:tc>
        <w:tc>
          <w:tcPr>
            <w:tcW w:w="1275" w:type="dxa"/>
            <w:tcBorders>
              <w:left w:val="single" w:sz="12" w:space="0" w:color="auto"/>
            </w:tcBorders>
            <w:shd w:val="clear" w:color="auto" w:fill="DEEAF6" w:themeFill="accent5" w:themeFillTint="33"/>
          </w:tcPr>
          <w:p w14:paraId="17E98CD2" w14:textId="172F0AAF" w:rsidR="00A568C9" w:rsidRPr="00D663EF" w:rsidRDefault="00A568C9" w:rsidP="00992922">
            <w:pPr>
              <w:jc w:val="center"/>
              <w:rPr>
                <w:b/>
                <w:bCs/>
              </w:rPr>
            </w:pPr>
            <w:r w:rsidRPr="00D663EF">
              <w:rPr>
                <w:b/>
                <w:bCs/>
              </w:rPr>
              <w:t>TAK</w:t>
            </w:r>
          </w:p>
        </w:tc>
        <w:tc>
          <w:tcPr>
            <w:tcW w:w="1276" w:type="dxa"/>
            <w:shd w:val="clear" w:color="auto" w:fill="DEEAF6" w:themeFill="accent5" w:themeFillTint="33"/>
          </w:tcPr>
          <w:p w14:paraId="75CC1194" w14:textId="77777777" w:rsidR="00A568C9" w:rsidRPr="00D663EF" w:rsidRDefault="00A568C9" w:rsidP="00992922">
            <w:pPr>
              <w:jc w:val="center"/>
            </w:pPr>
            <w:r w:rsidRPr="00D663EF">
              <w:t>-</w:t>
            </w:r>
          </w:p>
        </w:tc>
        <w:tc>
          <w:tcPr>
            <w:tcW w:w="2126" w:type="dxa"/>
            <w:vMerge/>
            <w:tcBorders>
              <w:left w:val="single" w:sz="12" w:space="0" w:color="auto"/>
              <w:right w:val="single" w:sz="12" w:space="0" w:color="auto"/>
            </w:tcBorders>
            <w:shd w:val="clear" w:color="auto" w:fill="DEEAF6" w:themeFill="accent5" w:themeFillTint="33"/>
          </w:tcPr>
          <w:p w14:paraId="3B4D4E6F" w14:textId="77777777" w:rsidR="00A568C9" w:rsidRPr="00D663EF" w:rsidRDefault="00A568C9" w:rsidP="00992922"/>
        </w:tc>
      </w:tr>
      <w:tr w:rsidR="00A568C9" w:rsidRPr="001733C0" w14:paraId="11F80BA1" w14:textId="1FC6C44E" w:rsidTr="00E359C4">
        <w:tc>
          <w:tcPr>
            <w:tcW w:w="709" w:type="dxa"/>
            <w:tcBorders>
              <w:left w:val="single" w:sz="12" w:space="0" w:color="auto"/>
              <w:right w:val="single" w:sz="12" w:space="0" w:color="auto"/>
            </w:tcBorders>
            <w:shd w:val="clear" w:color="auto" w:fill="FFFFFF" w:themeFill="background1"/>
          </w:tcPr>
          <w:p w14:paraId="701B20F1" w14:textId="77777777" w:rsidR="00A568C9" w:rsidRPr="00D663EF" w:rsidRDefault="00A568C9" w:rsidP="00992922">
            <w:r>
              <w:t>9</w:t>
            </w:r>
          </w:p>
        </w:tc>
        <w:tc>
          <w:tcPr>
            <w:tcW w:w="6789" w:type="dxa"/>
            <w:tcBorders>
              <w:left w:val="single" w:sz="12" w:space="0" w:color="auto"/>
              <w:right w:val="single" w:sz="12" w:space="0" w:color="auto"/>
            </w:tcBorders>
            <w:shd w:val="clear" w:color="auto" w:fill="DEEAF6" w:themeFill="accent5" w:themeFillTint="33"/>
          </w:tcPr>
          <w:p w14:paraId="5BCBB968" w14:textId="77777777" w:rsidR="00A568C9" w:rsidRPr="00D663EF" w:rsidRDefault="00A568C9" w:rsidP="00992922">
            <w:pPr>
              <w:jc w:val="both"/>
            </w:pPr>
            <w:r w:rsidRPr="00D663EF">
              <w:t>Zamontowanie na drzwiach do budynku wygodnego i kontrastującego z resztą stolarki uchwytu lub klamki w formie dźwigni</w:t>
            </w:r>
          </w:p>
        </w:tc>
        <w:tc>
          <w:tcPr>
            <w:tcW w:w="1985" w:type="dxa"/>
            <w:tcBorders>
              <w:left w:val="single" w:sz="12" w:space="0" w:color="auto"/>
              <w:right w:val="single" w:sz="12" w:space="0" w:color="auto"/>
            </w:tcBorders>
            <w:shd w:val="clear" w:color="auto" w:fill="DEEAF6" w:themeFill="accent5" w:themeFillTint="33"/>
          </w:tcPr>
          <w:p w14:paraId="111782B0" w14:textId="4158C5AB" w:rsidR="00A568C9" w:rsidRPr="006717E5" w:rsidRDefault="00A568C9" w:rsidP="00992922">
            <w:pPr>
              <w:jc w:val="center"/>
              <w:rPr>
                <w:b/>
              </w:rPr>
            </w:pPr>
            <w:r w:rsidRPr="006717E5">
              <w:rPr>
                <w:b/>
              </w:rPr>
              <w:t>2022</w:t>
            </w:r>
          </w:p>
        </w:tc>
        <w:tc>
          <w:tcPr>
            <w:tcW w:w="1275" w:type="dxa"/>
            <w:tcBorders>
              <w:left w:val="single" w:sz="12" w:space="0" w:color="auto"/>
            </w:tcBorders>
            <w:shd w:val="clear" w:color="auto" w:fill="DEEAF6" w:themeFill="accent5" w:themeFillTint="33"/>
          </w:tcPr>
          <w:p w14:paraId="3194AE5D" w14:textId="2560E3FF" w:rsidR="00A568C9" w:rsidRPr="00D663EF" w:rsidRDefault="00A568C9" w:rsidP="00992922">
            <w:pPr>
              <w:jc w:val="center"/>
              <w:rPr>
                <w:b/>
                <w:bCs/>
              </w:rPr>
            </w:pPr>
            <w:r w:rsidRPr="00F8469E">
              <w:t>-</w:t>
            </w:r>
          </w:p>
        </w:tc>
        <w:tc>
          <w:tcPr>
            <w:tcW w:w="1276" w:type="dxa"/>
            <w:shd w:val="clear" w:color="auto" w:fill="DEEAF6" w:themeFill="accent5" w:themeFillTint="33"/>
          </w:tcPr>
          <w:p w14:paraId="2FF1E89F" w14:textId="77777777" w:rsidR="00A568C9" w:rsidRPr="00D663EF" w:rsidRDefault="00A568C9" w:rsidP="00992922">
            <w:pPr>
              <w:jc w:val="center"/>
            </w:pPr>
            <w:r w:rsidRPr="00F8469E">
              <w:rPr>
                <w:b/>
                <w:bCs/>
              </w:rPr>
              <w:t>TAK</w:t>
            </w:r>
          </w:p>
        </w:tc>
        <w:tc>
          <w:tcPr>
            <w:tcW w:w="2126" w:type="dxa"/>
            <w:vMerge/>
            <w:tcBorders>
              <w:left w:val="single" w:sz="12" w:space="0" w:color="auto"/>
              <w:right w:val="single" w:sz="12" w:space="0" w:color="auto"/>
            </w:tcBorders>
            <w:shd w:val="clear" w:color="auto" w:fill="DEEAF6" w:themeFill="accent5" w:themeFillTint="33"/>
          </w:tcPr>
          <w:p w14:paraId="27659EDB" w14:textId="77777777" w:rsidR="00A568C9" w:rsidRPr="00D663EF" w:rsidRDefault="00A568C9" w:rsidP="00992922"/>
        </w:tc>
      </w:tr>
      <w:tr w:rsidR="00A568C9" w:rsidRPr="001733C0" w14:paraId="7DB957A9" w14:textId="008C0C15" w:rsidTr="00E359C4">
        <w:tc>
          <w:tcPr>
            <w:tcW w:w="709" w:type="dxa"/>
            <w:tcBorders>
              <w:left w:val="single" w:sz="12" w:space="0" w:color="auto"/>
              <w:right w:val="single" w:sz="12" w:space="0" w:color="auto"/>
            </w:tcBorders>
            <w:shd w:val="clear" w:color="auto" w:fill="FFFFFF" w:themeFill="background1"/>
          </w:tcPr>
          <w:p w14:paraId="73E2D9C8" w14:textId="77777777" w:rsidR="00A568C9" w:rsidRPr="00D663EF" w:rsidRDefault="00A568C9" w:rsidP="00992922">
            <w:r>
              <w:t>10</w:t>
            </w:r>
          </w:p>
        </w:tc>
        <w:tc>
          <w:tcPr>
            <w:tcW w:w="6789" w:type="dxa"/>
            <w:tcBorders>
              <w:left w:val="single" w:sz="12" w:space="0" w:color="auto"/>
              <w:right w:val="single" w:sz="12" w:space="0" w:color="auto"/>
            </w:tcBorders>
            <w:shd w:val="clear" w:color="auto" w:fill="DEEAF6" w:themeFill="accent5" w:themeFillTint="33"/>
          </w:tcPr>
          <w:p w14:paraId="60C9B3A2" w14:textId="77777777" w:rsidR="00A568C9" w:rsidRPr="00D663EF" w:rsidRDefault="00A568C9" w:rsidP="00992922">
            <w:pPr>
              <w:jc w:val="both"/>
            </w:pPr>
            <w:r>
              <w:t>Zmiana lokalizacji</w:t>
            </w:r>
            <w:r w:rsidRPr="00D663EF">
              <w:t xml:space="preserve"> przycisku wzywania pomocy przy drzwiach </w:t>
            </w:r>
            <w:r>
              <w:t xml:space="preserve">wejściowych </w:t>
            </w:r>
            <w:r>
              <w:br/>
            </w:r>
            <w:r w:rsidRPr="00D663EF">
              <w:t>- wysokość powinna mieścić się w przedziale od 80 do 110 cm. Przycisk powinien kontrastować kolorystycznie z tłem.</w:t>
            </w:r>
          </w:p>
        </w:tc>
        <w:tc>
          <w:tcPr>
            <w:tcW w:w="1985" w:type="dxa"/>
            <w:tcBorders>
              <w:left w:val="single" w:sz="12" w:space="0" w:color="auto"/>
              <w:right w:val="single" w:sz="12" w:space="0" w:color="auto"/>
            </w:tcBorders>
            <w:shd w:val="clear" w:color="auto" w:fill="DEEAF6" w:themeFill="accent5" w:themeFillTint="33"/>
          </w:tcPr>
          <w:p w14:paraId="0830FCF6" w14:textId="5B9DF509" w:rsidR="00A568C9" w:rsidRPr="006717E5" w:rsidRDefault="00A568C9" w:rsidP="00992922">
            <w:pPr>
              <w:jc w:val="center"/>
              <w:rPr>
                <w:b/>
              </w:rPr>
            </w:pPr>
            <w:r w:rsidRPr="006717E5">
              <w:rPr>
                <w:b/>
              </w:rPr>
              <w:t>2023-2030</w:t>
            </w:r>
          </w:p>
        </w:tc>
        <w:tc>
          <w:tcPr>
            <w:tcW w:w="1275" w:type="dxa"/>
            <w:tcBorders>
              <w:left w:val="single" w:sz="12" w:space="0" w:color="auto"/>
            </w:tcBorders>
            <w:shd w:val="clear" w:color="auto" w:fill="DEEAF6" w:themeFill="accent5" w:themeFillTint="33"/>
          </w:tcPr>
          <w:p w14:paraId="34FD2FEF" w14:textId="4DFD4445" w:rsidR="00A568C9" w:rsidRPr="00D663EF" w:rsidRDefault="00A568C9" w:rsidP="00992922">
            <w:pPr>
              <w:jc w:val="center"/>
              <w:rPr>
                <w:b/>
                <w:bCs/>
              </w:rPr>
            </w:pPr>
            <w:r w:rsidRPr="00F8469E">
              <w:t>-</w:t>
            </w:r>
          </w:p>
        </w:tc>
        <w:tc>
          <w:tcPr>
            <w:tcW w:w="1276" w:type="dxa"/>
            <w:shd w:val="clear" w:color="auto" w:fill="DEEAF6" w:themeFill="accent5" w:themeFillTint="33"/>
          </w:tcPr>
          <w:p w14:paraId="7024B4BF" w14:textId="77777777" w:rsidR="00A568C9" w:rsidRPr="00D663EF" w:rsidRDefault="00A568C9" w:rsidP="00992922">
            <w:pPr>
              <w:jc w:val="center"/>
            </w:pPr>
            <w:r w:rsidRPr="00F8469E">
              <w:rPr>
                <w:b/>
                <w:bCs/>
              </w:rPr>
              <w:t>TAK</w:t>
            </w:r>
          </w:p>
        </w:tc>
        <w:tc>
          <w:tcPr>
            <w:tcW w:w="2126" w:type="dxa"/>
            <w:vMerge/>
            <w:tcBorders>
              <w:left w:val="single" w:sz="12" w:space="0" w:color="auto"/>
              <w:right w:val="single" w:sz="12" w:space="0" w:color="auto"/>
            </w:tcBorders>
            <w:shd w:val="clear" w:color="auto" w:fill="DEEAF6" w:themeFill="accent5" w:themeFillTint="33"/>
          </w:tcPr>
          <w:p w14:paraId="17B830E9" w14:textId="77777777" w:rsidR="00A568C9" w:rsidRPr="00D663EF" w:rsidRDefault="00A568C9" w:rsidP="00992922"/>
        </w:tc>
      </w:tr>
      <w:tr w:rsidR="00A568C9" w:rsidRPr="001733C0" w14:paraId="06923C8A" w14:textId="103925BA" w:rsidTr="00E359C4">
        <w:tc>
          <w:tcPr>
            <w:tcW w:w="709" w:type="dxa"/>
            <w:tcBorders>
              <w:left w:val="single" w:sz="12" w:space="0" w:color="auto"/>
              <w:right w:val="single" w:sz="12" w:space="0" w:color="auto"/>
            </w:tcBorders>
            <w:shd w:val="clear" w:color="auto" w:fill="FFFFFF" w:themeFill="background1"/>
          </w:tcPr>
          <w:p w14:paraId="4A64D977" w14:textId="77777777" w:rsidR="00A568C9" w:rsidRPr="00F614DC" w:rsidRDefault="00A568C9" w:rsidP="00992922">
            <w:r w:rsidRPr="00F614DC">
              <w:t>11</w:t>
            </w:r>
          </w:p>
        </w:tc>
        <w:tc>
          <w:tcPr>
            <w:tcW w:w="6789" w:type="dxa"/>
            <w:tcBorders>
              <w:left w:val="single" w:sz="12" w:space="0" w:color="auto"/>
              <w:right w:val="single" w:sz="12" w:space="0" w:color="auto"/>
            </w:tcBorders>
            <w:shd w:val="clear" w:color="auto" w:fill="DEEAF6" w:themeFill="accent5" w:themeFillTint="33"/>
          </w:tcPr>
          <w:p w14:paraId="19F799CD" w14:textId="77777777" w:rsidR="00A568C9" w:rsidRPr="00F614DC" w:rsidRDefault="00A568C9" w:rsidP="00992922">
            <w:pPr>
              <w:jc w:val="both"/>
            </w:pPr>
            <w:r w:rsidRPr="00D24039">
              <w:t>Zwiększenie powierzchni manewrowej w przedsionku</w:t>
            </w:r>
            <w:r w:rsidRPr="00F614DC">
              <w:t xml:space="preserve"> przy wejściu do budynku</w:t>
            </w:r>
            <w:r w:rsidRPr="00D24039">
              <w:t xml:space="preserve">. Możliwa jest likwidacja przedsionka i montaż kurtyny powietrznej albo </w:t>
            </w:r>
            <w:r w:rsidRPr="00F614DC">
              <w:t>przesunięcie w głąb budynku wewnętrznej ściany przedsionka wraz z drzwiami. W przypadku pozostawienia przedsionka odległość między drzwiami powinna być nie mniejsza niż 150 cm.</w:t>
            </w:r>
          </w:p>
        </w:tc>
        <w:tc>
          <w:tcPr>
            <w:tcW w:w="1985" w:type="dxa"/>
            <w:tcBorders>
              <w:left w:val="single" w:sz="12" w:space="0" w:color="auto"/>
              <w:right w:val="single" w:sz="12" w:space="0" w:color="auto"/>
            </w:tcBorders>
            <w:shd w:val="clear" w:color="auto" w:fill="DEEAF6" w:themeFill="accent5" w:themeFillTint="33"/>
          </w:tcPr>
          <w:p w14:paraId="749A55EE" w14:textId="35737B52" w:rsidR="00A568C9" w:rsidRPr="006717E5" w:rsidRDefault="00A568C9" w:rsidP="00992922">
            <w:pPr>
              <w:jc w:val="center"/>
              <w:rPr>
                <w:b/>
              </w:rPr>
            </w:pPr>
            <w:r w:rsidRPr="006717E5">
              <w:rPr>
                <w:b/>
              </w:rPr>
              <w:t>2023-2030</w:t>
            </w:r>
          </w:p>
        </w:tc>
        <w:tc>
          <w:tcPr>
            <w:tcW w:w="1275" w:type="dxa"/>
            <w:tcBorders>
              <w:left w:val="single" w:sz="12" w:space="0" w:color="auto"/>
            </w:tcBorders>
            <w:shd w:val="clear" w:color="auto" w:fill="DEEAF6" w:themeFill="accent5" w:themeFillTint="33"/>
          </w:tcPr>
          <w:p w14:paraId="4AD412B5" w14:textId="5A652070" w:rsidR="00A568C9" w:rsidRPr="00F614DC" w:rsidRDefault="00A568C9" w:rsidP="00992922">
            <w:pPr>
              <w:jc w:val="center"/>
            </w:pPr>
            <w:r w:rsidRPr="00F614DC">
              <w:t>-</w:t>
            </w:r>
          </w:p>
        </w:tc>
        <w:tc>
          <w:tcPr>
            <w:tcW w:w="1276" w:type="dxa"/>
            <w:shd w:val="clear" w:color="auto" w:fill="DEEAF6" w:themeFill="accent5" w:themeFillTint="33"/>
          </w:tcPr>
          <w:p w14:paraId="44DE7D4D" w14:textId="77777777" w:rsidR="00A568C9" w:rsidRPr="00F614DC" w:rsidRDefault="00A568C9" w:rsidP="00992922">
            <w:pPr>
              <w:jc w:val="center"/>
            </w:pPr>
            <w:r w:rsidRPr="00F614DC">
              <w:rPr>
                <w:b/>
                <w:bCs/>
              </w:rPr>
              <w:t>TAK</w:t>
            </w:r>
          </w:p>
        </w:tc>
        <w:tc>
          <w:tcPr>
            <w:tcW w:w="2126" w:type="dxa"/>
            <w:vMerge/>
            <w:tcBorders>
              <w:left w:val="single" w:sz="12" w:space="0" w:color="auto"/>
              <w:right w:val="single" w:sz="12" w:space="0" w:color="auto"/>
            </w:tcBorders>
            <w:shd w:val="clear" w:color="auto" w:fill="DEEAF6" w:themeFill="accent5" w:themeFillTint="33"/>
          </w:tcPr>
          <w:p w14:paraId="7B690FB2" w14:textId="77777777" w:rsidR="00A568C9" w:rsidRPr="001733C0" w:rsidRDefault="00A568C9" w:rsidP="00992922">
            <w:pPr>
              <w:rPr>
                <w:b/>
                <w:bCs/>
                <w:color w:val="FF0000"/>
              </w:rPr>
            </w:pPr>
          </w:p>
        </w:tc>
      </w:tr>
      <w:tr w:rsidR="00A568C9" w:rsidRPr="001733C0" w14:paraId="262AF1AC" w14:textId="088C0DED"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33293ACC" w14:textId="77777777" w:rsidR="00A568C9" w:rsidRPr="00E708FC" w:rsidRDefault="00A568C9" w:rsidP="00992922">
            <w:r w:rsidRPr="00E708FC">
              <w:t>12</w:t>
            </w:r>
          </w:p>
        </w:tc>
        <w:tc>
          <w:tcPr>
            <w:tcW w:w="6789" w:type="dxa"/>
            <w:tcBorders>
              <w:top w:val="single" w:sz="12" w:space="0" w:color="auto"/>
              <w:left w:val="single" w:sz="12" w:space="0" w:color="auto"/>
              <w:bottom w:val="single" w:sz="2" w:space="0" w:color="auto"/>
              <w:right w:val="single" w:sz="12" w:space="0" w:color="auto"/>
            </w:tcBorders>
            <w:shd w:val="clear" w:color="auto" w:fill="FFF2CC" w:themeFill="accent4" w:themeFillTint="33"/>
          </w:tcPr>
          <w:p w14:paraId="4FC17495" w14:textId="77777777" w:rsidR="00A568C9" w:rsidRPr="00E708FC" w:rsidRDefault="00A568C9" w:rsidP="00992922">
            <w:pPr>
              <w:jc w:val="both"/>
            </w:pPr>
            <w:r w:rsidRPr="00E708FC">
              <w:t>Zapewnienie stanowiska obsługi klienta na poziomie parteru i wejścia do budynku.</w:t>
            </w:r>
          </w:p>
          <w:p w14:paraId="4BA2551D" w14:textId="77777777" w:rsidR="00A568C9" w:rsidRPr="00E708FC" w:rsidRDefault="00A568C9" w:rsidP="00992922">
            <w:pPr>
              <w:jc w:val="both"/>
            </w:pPr>
            <w:r w:rsidRPr="00E708FC">
              <w:t>Blat stanowiska (przynajmniej na długości 90 cm) powinien być na wysokości nie przekraczającej 90 cm a pod blatem należy zapewnić miejsce na nogi osoby na wózku - wolna przestrzeń o wysokości min. 70 cm, głębokości min. 60 cm i długości min. 90 cm.</w:t>
            </w:r>
          </w:p>
        </w:tc>
        <w:tc>
          <w:tcPr>
            <w:tcW w:w="1985" w:type="dxa"/>
            <w:tcBorders>
              <w:top w:val="single" w:sz="12" w:space="0" w:color="auto"/>
              <w:left w:val="single" w:sz="12" w:space="0" w:color="auto"/>
              <w:bottom w:val="single" w:sz="2" w:space="0" w:color="auto"/>
              <w:right w:val="single" w:sz="12" w:space="0" w:color="auto"/>
            </w:tcBorders>
            <w:shd w:val="clear" w:color="auto" w:fill="FFF2CC" w:themeFill="accent4" w:themeFillTint="33"/>
          </w:tcPr>
          <w:p w14:paraId="1D0695A1" w14:textId="3E874DB0" w:rsidR="00A568C9" w:rsidRPr="006717E5" w:rsidRDefault="00A568C9" w:rsidP="00992922">
            <w:pPr>
              <w:jc w:val="center"/>
              <w:rPr>
                <w:b/>
              </w:rPr>
            </w:pPr>
            <w:r w:rsidRPr="006717E5">
              <w:rPr>
                <w:b/>
              </w:rPr>
              <w:t>2023-2030</w:t>
            </w:r>
          </w:p>
        </w:tc>
        <w:tc>
          <w:tcPr>
            <w:tcW w:w="1275" w:type="dxa"/>
            <w:tcBorders>
              <w:top w:val="single" w:sz="12" w:space="0" w:color="auto"/>
              <w:left w:val="single" w:sz="12" w:space="0" w:color="auto"/>
              <w:bottom w:val="single" w:sz="2" w:space="0" w:color="auto"/>
            </w:tcBorders>
            <w:shd w:val="clear" w:color="auto" w:fill="FFF2CC" w:themeFill="accent4" w:themeFillTint="33"/>
          </w:tcPr>
          <w:p w14:paraId="2DA82356" w14:textId="5FDF8538" w:rsidR="00A568C9" w:rsidRPr="00E708FC" w:rsidRDefault="00A568C9" w:rsidP="00992922">
            <w:pPr>
              <w:jc w:val="center"/>
            </w:pPr>
            <w:r w:rsidRPr="00E708FC">
              <w:t>-</w:t>
            </w:r>
          </w:p>
        </w:tc>
        <w:tc>
          <w:tcPr>
            <w:tcW w:w="1276" w:type="dxa"/>
            <w:tcBorders>
              <w:top w:val="single" w:sz="12" w:space="0" w:color="auto"/>
              <w:bottom w:val="single" w:sz="2" w:space="0" w:color="auto"/>
            </w:tcBorders>
            <w:shd w:val="clear" w:color="auto" w:fill="FFF2CC" w:themeFill="accent4" w:themeFillTint="33"/>
          </w:tcPr>
          <w:p w14:paraId="26606001" w14:textId="77777777" w:rsidR="00A568C9" w:rsidRPr="00E708FC" w:rsidRDefault="00A568C9" w:rsidP="00992922">
            <w:pPr>
              <w:jc w:val="center"/>
            </w:pPr>
            <w:r w:rsidRPr="00E708FC">
              <w:t>-</w:t>
            </w:r>
          </w:p>
        </w:tc>
        <w:tc>
          <w:tcPr>
            <w:tcW w:w="2126" w:type="dxa"/>
            <w:vMerge/>
            <w:tcBorders>
              <w:left w:val="single" w:sz="12" w:space="0" w:color="auto"/>
              <w:right w:val="single" w:sz="12" w:space="0" w:color="auto"/>
            </w:tcBorders>
            <w:shd w:val="clear" w:color="auto" w:fill="FFF2CC" w:themeFill="accent4" w:themeFillTint="33"/>
          </w:tcPr>
          <w:p w14:paraId="7FFEE854" w14:textId="77777777" w:rsidR="00A568C9" w:rsidRPr="00E708FC" w:rsidRDefault="00A568C9" w:rsidP="00992922"/>
        </w:tc>
      </w:tr>
      <w:tr w:rsidR="00A568C9" w:rsidRPr="001733C0" w14:paraId="0E19A8CF" w14:textId="7123D74C" w:rsidTr="00E359C4">
        <w:tc>
          <w:tcPr>
            <w:tcW w:w="709" w:type="dxa"/>
            <w:tcBorders>
              <w:left w:val="single" w:sz="12" w:space="0" w:color="auto"/>
              <w:right w:val="single" w:sz="12" w:space="0" w:color="auto"/>
            </w:tcBorders>
            <w:shd w:val="clear" w:color="auto" w:fill="FFFFFF" w:themeFill="background1"/>
          </w:tcPr>
          <w:p w14:paraId="58860FF3" w14:textId="77777777" w:rsidR="00A568C9" w:rsidRPr="00E708FC" w:rsidRDefault="00A568C9" w:rsidP="00992922">
            <w:r w:rsidRPr="00E708FC">
              <w:t>13</w:t>
            </w:r>
          </w:p>
        </w:tc>
        <w:tc>
          <w:tcPr>
            <w:tcW w:w="6789" w:type="dxa"/>
            <w:tcBorders>
              <w:left w:val="single" w:sz="12" w:space="0" w:color="auto"/>
              <w:right w:val="single" w:sz="12" w:space="0" w:color="auto"/>
            </w:tcBorders>
            <w:shd w:val="clear" w:color="auto" w:fill="FFF2CC" w:themeFill="accent4" w:themeFillTint="33"/>
          </w:tcPr>
          <w:p w14:paraId="2A1ECD86" w14:textId="77777777" w:rsidR="00A568C9" w:rsidRPr="00E708FC" w:rsidRDefault="00A568C9" w:rsidP="00992922">
            <w:pPr>
              <w:jc w:val="both"/>
              <w:rPr>
                <w:b/>
                <w:bCs/>
                <w:u w:val="single"/>
              </w:rPr>
            </w:pPr>
            <w:r w:rsidRPr="00E708FC">
              <w:t>Instalacja pętli indukcyjnej przy stanowisku obsługi klienta i oznaczenie jej dobrze widocznym piktogramem</w:t>
            </w:r>
          </w:p>
        </w:tc>
        <w:tc>
          <w:tcPr>
            <w:tcW w:w="1985" w:type="dxa"/>
            <w:tcBorders>
              <w:left w:val="single" w:sz="12" w:space="0" w:color="auto"/>
              <w:right w:val="single" w:sz="12" w:space="0" w:color="auto"/>
            </w:tcBorders>
            <w:shd w:val="clear" w:color="auto" w:fill="FFF2CC" w:themeFill="accent4" w:themeFillTint="33"/>
          </w:tcPr>
          <w:p w14:paraId="42693E60" w14:textId="4F2E877D" w:rsidR="00A568C9" w:rsidRPr="006717E5" w:rsidRDefault="00A568C9" w:rsidP="00992922">
            <w:pPr>
              <w:jc w:val="center"/>
              <w:rPr>
                <w:b/>
                <w:bCs/>
              </w:rPr>
            </w:pPr>
            <w:r w:rsidRPr="006717E5">
              <w:rPr>
                <w:b/>
                <w:bCs/>
              </w:rPr>
              <w:t>2023-2030</w:t>
            </w:r>
          </w:p>
        </w:tc>
        <w:tc>
          <w:tcPr>
            <w:tcW w:w="1275" w:type="dxa"/>
            <w:tcBorders>
              <w:left w:val="single" w:sz="12" w:space="0" w:color="auto"/>
            </w:tcBorders>
            <w:shd w:val="clear" w:color="auto" w:fill="FFF2CC" w:themeFill="accent4" w:themeFillTint="33"/>
          </w:tcPr>
          <w:p w14:paraId="7ABF44E6" w14:textId="20A704A0" w:rsidR="00A568C9" w:rsidRPr="00E708FC" w:rsidRDefault="00A568C9" w:rsidP="00992922">
            <w:pPr>
              <w:jc w:val="center"/>
            </w:pPr>
            <w:r w:rsidRPr="00E708FC">
              <w:rPr>
                <w:b/>
                <w:bCs/>
              </w:rPr>
              <w:t>TAK</w:t>
            </w:r>
          </w:p>
        </w:tc>
        <w:tc>
          <w:tcPr>
            <w:tcW w:w="1276" w:type="dxa"/>
            <w:shd w:val="clear" w:color="auto" w:fill="FFF2CC" w:themeFill="accent4" w:themeFillTint="33"/>
          </w:tcPr>
          <w:p w14:paraId="16C326BD" w14:textId="77777777" w:rsidR="00A568C9" w:rsidRPr="00E708FC" w:rsidRDefault="00A568C9" w:rsidP="00992922">
            <w:pPr>
              <w:jc w:val="center"/>
            </w:pPr>
            <w:r w:rsidRPr="00E708FC">
              <w:t>-</w:t>
            </w:r>
          </w:p>
        </w:tc>
        <w:tc>
          <w:tcPr>
            <w:tcW w:w="2126" w:type="dxa"/>
            <w:vMerge/>
            <w:tcBorders>
              <w:left w:val="single" w:sz="12" w:space="0" w:color="auto"/>
              <w:right w:val="single" w:sz="12" w:space="0" w:color="auto"/>
            </w:tcBorders>
            <w:shd w:val="clear" w:color="auto" w:fill="FFF2CC" w:themeFill="accent4" w:themeFillTint="33"/>
          </w:tcPr>
          <w:p w14:paraId="07077753" w14:textId="77777777" w:rsidR="00A568C9" w:rsidRPr="001733C0" w:rsidRDefault="00A568C9" w:rsidP="00992922">
            <w:pPr>
              <w:rPr>
                <w:color w:val="FF0000"/>
              </w:rPr>
            </w:pPr>
          </w:p>
        </w:tc>
      </w:tr>
      <w:tr w:rsidR="00A568C9" w:rsidRPr="001733C0" w14:paraId="5BF917FE" w14:textId="4479503E"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096DB85D" w14:textId="77777777" w:rsidR="00A568C9" w:rsidRPr="0042498B" w:rsidRDefault="00A568C9" w:rsidP="00992922">
            <w:r w:rsidRPr="0042498B">
              <w:t>1</w:t>
            </w:r>
            <w:r>
              <w:t>4</w:t>
            </w:r>
          </w:p>
        </w:tc>
        <w:tc>
          <w:tcPr>
            <w:tcW w:w="6789"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51466CE0" w14:textId="77777777" w:rsidR="00A568C9" w:rsidRPr="0042498B" w:rsidRDefault="00A568C9" w:rsidP="00992922">
            <w:pPr>
              <w:jc w:val="both"/>
            </w:pPr>
            <w:r w:rsidRPr="0042498B">
              <w:t xml:space="preserve">Zróżnicowanie kolorystyczne drzwi do pomieszczeń na piętrze i ścian, w których się znajdują (kontrast kolorystyczny minimum 30 LRV). Możliwe jest wykonanie całej powierzchni drzwi w kolorze kontrastującym z </w:t>
            </w:r>
            <w:r w:rsidRPr="0042498B">
              <w:lastRenderedPageBreak/>
              <w:t>kolorem ściany a także samych ościeżnic lub opasek wokół otworów drzwiowych. Do rozważenia też inne rozwiązania wspomagające osoby niedowidzące, ale współgrające z charakterem wnętrz.</w:t>
            </w:r>
          </w:p>
        </w:tc>
        <w:tc>
          <w:tcPr>
            <w:tcW w:w="1985"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15B376CE" w14:textId="792749F5" w:rsidR="00A568C9" w:rsidRPr="006717E5" w:rsidRDefault="00A568C9" w:rsidP="00992922">
            <w:pPr>
              <w:jc w:val="center"/>
              <w:rPr>
                <w:b/>
              </w:rPr>
            </w:pPr>
            <w:r w:rsidRPr="006717E5">
              <w:rPr>
                <w:b/>
              </w:rPr>
              <w:lastRenderedPageBreak/>
              <w:t>2023-2030</w:t>
            </w:r>
          </w:p>
        </w:tc>
        <w:tc>
          <w:tcPr>
            <w:tcW w:w="1275" w:type="dxa"/>
            <w:tcBorders>
              <w:top w:val="single" w:sz="12" w:space="0" w:color="auto"/>
              <w:left w:val="single" w:sz="12" w:space="0" w:color="auto"/>
              <w:bottom w:val="single" w:sz="2" w:space="0" w:color="auto"/>
            </w:tcBorders>
            <w:shd w:val="clear" w:color="auto" w:fill="FBE4D5" w:themeFill="accent2" w:themeFillTint="33"/>
          </w:tcPr>
          <w:p w14:paraId="15CBA3D8" w14:textId="5A8AB0F4" w:rsidR="00A568C9" w:rsidRPr="0042498B" w:rsidRDefault="00A568C9" w:rsidP="00992922">
            <w:pPr>
              <w:jc w:val="center"/>
            </w:pPr>
            <w:r w:rsidRPr="0042498B">
              <w:t>-</w:t>
            </w:r>
          </w:p>
        </w:tc>
        <w:tc>
          <w:tcPr>
            <w:tcW w:w="1276" w:type="dxa"/>
            <w:tcBorders>
              <w:top w:val="single" w:sz="12" w:space="0" w:color="auto"/>
              <w:bottom w:val="single" w:sz="2" w:space="0" w:color="auto"/>
            </w:tcBorders>
            <w:shd w:val="clear" w:color="auto" w:fill="FBE4D5" w:themeFill="accent2" w:themeFillTint="33"/>
          </w:tcPr>
          <w:p w14:paraId="40596079" w14:textId="77777777" w:rsidR="00A568C9" w:rsidRPr="0042498B" w:rsidRDefault="00A568C9" w:rsidP="00992922">
            <w:pPr>
              <w:jc w:val="center"/>
            </w:pPr>
            <w:r w:rsidRPr="0042498B">
              <w:t>-</w:t>
            </w:r>
          </w:p>
        </w:tc>
        <w:tc>
          <w:tcPr>
            <w:tcW w:w="2126" w:type="dxa"/>
            <w:vMerge/>
            <w:tcBorders>
              <w:left w:val="single" w:sz="12" w:space="0" w:color="auto"/>
              <w:right w:val="single" w:sz="12" w:space="0" w:color="auto"/>
            </w:tcBorders>
            <w:shd w:val="clear" w:color="auto" w:fill="FBE4D5" w:themeFill="accent2" w:themeFillTint="33"/>
          </w:tcPr>
          <w:p w14:paraId="7D0830FD" w14:textId="77777777" w:rsidR="00A568C9" w:rsidRPr="001733C0" w:rsidRDefault="00A568C9" w:rsidP="00992922">
            <w:pPr>
              <w:rPr>
                <w:color w:val="FF0000"/>
              </w:rPr>
            </w:pPr>
          </w:p>
        </w:tc>
      </w:tr>
      <w:tr w:rsidR="00A568C9" w:rsidRPr="001733C0" w14:paraId="642DF7E4" w14:textId="3E4C4B47"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7E1A6421" w14:textId="77777777" w:rsidR="00A568C9" w:rsidRPr="0042498B" w:rsidRDefault="00A568C9" w:rsidP="00992922">
            <w:r w:rsidRPr="0042498B">
              <w:t>1</w:t>
            </w:r>
            <w:r>
              <w:t>5</w:t>
            </w:r>
          </w:p>
        </w:tc>
        <w:tc>
          <w:tcPr>
            <w:tcW w:w="6789" w:type="dxa"/>
            <w:tcBorders>
              <w:top w:val="single" w:sz="12" w:space="0" w:color="auto"/>
              <w:left w:val="single" w:sz="12" w:space="0" w:color="auto"/>
              <w:right w:val="single" w:sz="12" w:space="0" w:color="auto"/>
            </w:tcBorders>
            <w:shd w:val="clear" w:color="auto" w:fill="E2EFD9" w:themeFill="accent6" w:themeFillTint="33"/>
          </w:tcPr>
          <w:p w14:paraId="558045AA" w14:textId="77777777" w:rsidR="00A568C9" w:rsidRPr="0042498B" w:rsidRDefault="00A568C9" w:rsidP="00992922">
            <w:pPr>
              <w:jc w:val="both"/>
            </w:pPr>
            <w:r w:rsidRPr="0042498B">
              <w:t xml:space="preserve">Wymiana istniejących oznaczeń kontrastowych na krawędziach pierwszych </w:t>
            </w:r>
            <w:r w:rsidRPr="0042498B">
              <w:br/>
              <w:t>stopni w każdym biegu schodowym oraz wykonanie nowych na krawędziach ostatnich stopni w każdym biegu. Oznaczenia powinny odróżniać się od nawierzchni wykończenia schodów i spoczników.</w:t>
            </w:r>
          </w:p>
        </w:tc>
        <w:tc>
          <w:tcPr>
            <w:tcW w:w="1985" w:type="dxa"/>
            <w:tcBorders>
              <w:top w:val="single" w:sz="12" w:space="0" w:color="auto"/>
              <w:left w:val="single" w:sz="12" w:space="0" w:color="auto"/>
              <w:right w:val="single" w:sz="12" w:space="0" w:color="auto"/>
            </w:tcBorders>
            <w:shd w:val="clear" w:color="auto" w:fill="E2EFD9" w:themeFill="accent6" w:themeFillTint="33"/>
          </w:tcPr>
          <w:p w14:paraId="0630C11F" w14:textId="092554B9" w:rsidR="00A568C9" w:rsidRPr="006717E5" w:rsidRDefault="00A568C9" w:rsidP="00992922">
            <w:pPr>
              <w:jc w:val="center"/>
              <w:rPr>
                <w:b/>
                <w:bCs/>
              </w:rPr>
            </w:pPr>
            <w:r w:rsidRPr="006717E5">
              <w:rPr>
                <w:b/>
                <w:bCs/>
              </w:rPr>
              <w:t>2022</w:t>
            </w:r>
          </w:p>
        </w:tc>
        <w:tc>
          <w:tcPr>
            <w:tcW w:w="1275" w:type="dxa"/>
            <w:tcBorders>
              <w:top w:val="single" w:sz="12" w:space="0" w:color="auto"/>
              <w:left w:val="single" w:sz="12" w:space="0" w:color="auto"/>
            </w:tcBorders>
            <w:shd w:val="clear" w:color="auto" w:fill="E2EFD9" w:themeFill="accent6" w:themeFillTint="33"/>
          </w:tcPr>
          <w:p w14:paraId="34FD7861" w14:textId="20E18179" w:rsidR="00A568C9" w:rsidRPr="0042498B" w:rsidRDefault="00A568C9" w:rsidP="00992922">
            <w:pPr>
              <w:jc w:val="center"/>
            </w:pPr>
            <w:r w:rsidRPr="0042498B">
              <w:rPr>
                <w:b/>
                <w:bCs/>
              </w:rPr>
              <w:t>TAK</w:t>
            </w:r>
          </w:p>
        </w:tc>
        <w:tc>
          <w:tcPr>
            <w:tcW w:w="1276" w:type="dxa"/>
            <w:tcBorders>
              <w:top w:val="single" w:sz="12" w:space="0" w:color="auto"/>
            </w:tcBorders>
            <w:shd w:val="clear" w:color="auto" w:fill="E2EFD9" w:themeFill="accent6" w:themeFillTint="33"/>
          </w:tcPr>
          <w:p w14:paraId="7AFFF11C" w14:textId="77777777" w:rsidR="00A568C9" w:rsidRPr="0042498B" w:rsidRDefault="00A568C9" w:rsidP="00992922">
            <w:pPr>
              <w:jc w:val="center"/>
            </w:pPr>
            <w:r w:rsidRPr="0042498B">
              <w:t>-</w:t>
            </w:r>
          </w:p>
        </w:tc>
        <w:tc>
          <w:tcPr>
            <w:tcW w:w="2126" w:type="dxa"/>
            <w:vMerge/>
            <w:tcBorders>
              <w:left w:val="single" w:sz="12" w:space="0" w:color="auto"/>
              <w:right w:val="single" w:sz="12" w:space="0" w:color="auto"/>
            </w:tcBorders>
            <w:shd w:val="clear" w:color="auto" w:fill="E2EFD9" w:themeFill="accent6" w:themeFillTint="33"/>
          </w:tcPr>
          <w:p w14:paraId="0FF0B5E4" w14:textId="77777777" w:rsidR="00A568C9" w:rsidRPr="0042498B" w:rsidRDefault="00A568C9" w:rsidP="00992922"/>
        </w:tc>
      </w:tr>
      <w:tr w:rsidR="00A568C9" w:rsidRPr="001733C0" w14:paraId="6587C9E4" w14:textId="207EB02A" w:rsidTr="00E359C4">
        <w:tc>
          <w:tcPr>
            <w:tcW w:w="709" w:type="dxa"/>
            <w:tcBorders>
              <w:top w:val="single" w:sz="2" w:space="0" w:color="auto"/>
              <w:left w:val="single" w:sz="12" w:space="0" w:color="auto"/>
              <w:bottom w:val="single" w:sz="4" w:space="0" w:color="auto"/>
              <w:right w:val="single" w:sz="12" w:space="0" w:color="auto"/>
            </w:tcBorders>
            <w:shd w:val="clear" w:color="auto" w:fill="FFFFFF" w:themeFill="background1"/>
          </w:tcPr>
          <w:p w14:paraId="528BDBD7" w14:textId="77777777" w:rsidR="00A568C9" w:rsidRPr="0042498B" w:rsidRDefault="00A568C9" w:rsidP="00992922">
            <w:r w:rsidRPr="0042498B">
              <w:t>1</w:t>
            </w:r>
            <w:r>
              <w:t>6</w:t>
            </w:r>
          </w:p>
        </w:tc>
        <w:tc>
          <w:tcPr>
            <w:tcW w:w="6789" w:type="dxa"/>
            <w:tcBorders>
              <w:left w:val="single" w:sz="12" w:space="0" w:color="auto"/>
              <w:right w:val="single" w:sz="12" w:space="0" w:color="auto"/>
            </w:tcBorders>
            <w:shd w:val="clear" w:color="auto" w:fill="E2EFD9" w:themeFill="accent6" w:themeFillTint="33"/>
          </w:tcPr>
          <w:p w14:paraId="5A7DA42A" w14:textId="77777777" w:rsidR="00A568C9" w:rsidRPr="0042498B" w:rsidRDefault="00A568C9" w:rsidP="00992922">
            <w:pPr>
              <w:rPr>
                <w:bCs/>
                <w:iCs/>
              </w:rPr>
            </w:pPr>
            <w:r w:rsidRPr="0042498B">
              <w:rPr>
                <w:bCs/>
                <w:iCs/>
              </w:rPr>
              <w:t>Wykonanie pochwyt</w:t>
            </w:r>
            <w:r>
              <w:rPr>
                <w:bCs/>
                <w:iCs/>
              </w:rPr>
              <w:t>u po lewej stronie</w:t>
            </w:r>
            <w:r w:rsidRPr="0042498B">
              <w:rPr>
                <w:bCs/>
                <w:iCs/>
              </w:rPr>
              <w:t xml:space="preserve"> przy </w:t>
            </w:r>
            <w:r>
              <w:rPr>
                <w:bCs/>
                <w:iCs/>
              </w:rPr>
              <w:t>stopniach</w:t>
            </w:r>
            <w:r w:rsidRPr="0042498B">
              <w:rPr>
                <w:bCs/>
                <w:iCs/>
              </w:rPr>
              <w:t xml:space="preserve"> schodowych </w:t>
            </w:r>
            <w:r>
              <w:rPr>
                <w:bCs/>
                <w:iCs/>
              </w:rPr>
              <w:t>prowadzących na poziom wysokiego parteru</w:t>
            </w:r>
          </w:p>
        </w:tc>
        <w:tc>
          <w:tcPr>
            <w:tcW w:w="1985" w:type="dxa"/>
            <w:tcBorders>
              <w:left w:val="single" w:sz="12" w:space="0" w:color="auto"/>
              <w:right w:val="single" w:sz="12" w:space="0" w:color="auto"/>
            </w:tcBorders>
            <w:shd w:val="clear" w:color="auto" w:fill="E2EFD9" w:themeFill="accent6" w:themeFillTint="33"/>
          </w:tcPr>
          <w:p w14:paraId="5F86AB98" w14:textId="2EFC161C" w:rsidR="00A568C9" w:rsidRPr="006717E5" w:rsidRDefault="00A568C9" w:rsidP="00992922">
            <w:pPr>
              <w:jc w:val="center"/>
              <w:rPr>
                <w:b/>
              </w:rPr>
            </w:pPr>
            <w:r w:rsidRPr="006717E5">
              <w:rPr>
                <w:b/>
              </w:rPr>
              <w:t>2023-2030</w:t>
            </w:r>
          </w:p>
        </w:tc>
        <w:tc>
          <w:tcPr>
            <w:tcW w:w="1275" w:type="dxa"/>
            <w:tcBorders>
              <w:left w:val="single" w:sz="12" w:space="0" w:color="auto"/>
            </w:tcBorders>
            <w:shd w:val="clear" w:color="auto" w:fill="E2EFD9" w:themeFill="accent6" w:themeFillTint="33"/>
          </w:tcPr>
          <w:p w14:paraId="210FD007" w14:textId="176D84A7" w:rsidR="00A568C9" w:rsidRPr="0042498B" w:rsidRDefault="00A568C9" w:rsidP="00992922">
            <w:pPr>
              <w:jc w:val="center"/>
            </w:pPr>
            <w:r w:rsidRPr="0042498B">
              <w:t>-</w:t>
            </w:r>
          </w:p>
        </w:tc>
        <w:tc>
          <w:tcPr>
            <w:tcW w:w="1276" w:type="dxa"/>
            <w:shd w:val="clear" w:color="auto" w:fill="E2EFD9" w:themeFill="accent6" w:themeFillTint="33"/>
          </w:tcPr>
          <w:p w14:paraId="76AC5E2D" w14:textId="77777777" w:rsidR="00A568C9" w:rsidRPr="0042498B" w:rsidRDefault="00A568C9" w:rsidP="00992922">
            <w:pPr>
              <w:jc w:val="center"/>
            </w:pPr>
            <w:r w:rsidRPr="0042498B">
              <w:rPr>
                <w:b/>
                <w:bCs/>
              </w:rPr>
              <w:t>TAK</w:t>
            </w:r>
          </w:p>
        </w:tc>
        <w:tc>
          <w:tcPr>
            <w:tcW w:w="2126" w:type="dxa"/>
            <w:vMerge/>
            <w:tcBorders>
              <w:left w:val="single" w:sz="12" w:space="0" w:color="auto"/>
              <w:right w:val="single" w:sz="12" w:space="0" w:color="auto"/>
            </w:tcBorders>
            <w:shd w:val="clear" w:color="auto" w:fill="E2EFD9" w:themeFill="accent6" w:themeFillTint="33"/>
          </w:tcPr>
          <w:p w14:paraId="373907E9" w14:textId="77777777" w:rsidR="00A568C9" w:rsidRPr="0042498B" w:rsidRDefault="00A568C9" w:rsidP="00992922"/>
        </w:tc>
      </w:tr>
      <w:tr w:rsidR="00A568C9" w:rsidRPr="001733C0" w14:paraId="2EABF828" w14:textId="21F14884" w:rsidTr="00E359C4">
        <w:tc>
          <w:tcPr>
            <w:tcW w:w="709" w:type="dxa"/>
            <w:tcBorders>
              <w:top w:val="single" w:sz="2" w:space="0" w:color="auto"/>
              <w:left w:val="single" w:sz="12" w:space="0" w:color="auto"/>
              <w:bottom w:val="single" w:sz="4" w:space="0" w:color="auto"/>
              <w:right w:val="single" w:sz="12" w:space="0" w:color="auto"/>
            </w:tcBorders>
            <w:shd w:val="clear" w:color="auto" w:fill="FFFFFF" w:themeFill="background1"/>
          </w:tcPr>
          <w:p w14:paraId="25591090" w14:textId="77777777" w:rsidR="00A568C9" w:rsidRPr="0042498B" w:rsidRDefault="00A568C9" w:rsidP="00992922">
            <w:r w:rsidRPr="0042498B">
              <w:t>1</w:t>
            </w:r>
            <w:r>
              <w:t>7</w:t>
            </w:r>
          </w:p>
        </w:tc>
        <w:tc>
          <w:tcPr>
            <w:tcW w:w="6789" w:type="dxa"/>
            <w:tcBorders>
              <w:left w:val="single" w:sz="12" w:space="0" w:color="auto"/>
              <w:right w:val="single" w:sz="12" w:space="0" w:color="auto"/>
            </w:tcBorders>
            <w:shd w:val="clear" w:color="auto" w:fill="E2EFD9" w:themeFill="accent6" w:themeFillTint="33"/>
          </w:tcPr>
          <w:p w14:paraId="64DD2AE5" w14:textId="77777777" w:rsidR="00A568C9" w:rsidRPr="0042498B" w:rsidRDefault="00A568C9" w:rsidP="00992922">
            <w:pPr>
              <w:rPr>
                <w:bCs/>
                <w:iCs/>
              </w:rPr>
            </w:pPr>
            <w:r w:rsidRPr="0042498B">
              <w:rPr>
                <w:bCs/>
                <w:iCs/>
              </w:rPr>
              <w:t xml:space="preserve">Wykonanie pochwytów przy dwóch górnych biegach </w:t>
            </w:r>
            <w:r>
              <w:rPr>
                <w:bCs/>
                <w:iCs/>
              </w:rPr>
              <w:t xml:space="preserve">w klatce </w:t>
            </w:r>
            <w:r w:rsidRPr="0042498B">
              <w:rPr>
                <w:bCs/>
                <w:iCs/>
              </w:rPr>
              <w:t>schodow</w:t>
            </w:r>
            <w:r>
              <w:rPr>
                <w:bCs/>
                <w:iCs/>
              </w:rPr>
              <w:t>ej</w:t>
            </w:r>
            <w:r w:rsidRPr="0042498B">
              <w:rPr>
                <w:bCs/>
                <w:iCs/>
              </w:rPr>
              <w:t xml:space="preserve"> od strony ścian</w:t>
            </w:r>
          </w:p>
        </w:tc>
        <w:tc>
          <w:tcPr>
            <w:tcW w:w="1985" w:type="dxa"/>
            <w:tcBorders>
              <w:left w:val="single" w:sz="12" w:space="0" w:color="auto"/>
              <w:right w:val="single" w:sz="12" w:space="0" w:color="auto"/>
            </w:tcBorders>
            <w:shd w:val="clear" w:color="auto" w:fill="E2EFD9" w:themeFill="accent6" w:themeFillTint="33"/>
          </w:tcPr>
          <w:p w14:paraId="466588A4" w14:textId="14725DE3" w:rsidR="00A568C9" w:rsidRPr="006717E5" w:rsidRDefault="00A568C9" w:rsidP="00992922">
            <w:pPr>
              <w:jc w:val="center"/>
              <w:rPr>
                <w:b/>
              </w:rPr>
            </w:pPr>
            <w:r w:rsidRPr="006717E5">
              <w:rPr>
                <w:b/>
              </w:rPr>
              <w:t>2023-2030</w:t>
            </w:r>
          </w:p>
        </w:tc>
        <w:tc>
          <w:tcPr>
            <w:tcW w:w="1275" w:type="dxa"/>
            <w:tcBorders>
              <w:left w:val="single" w:sz="12" w:space="0" w:color="auto"/>
            </w:tcBorders>
            <w:shd w:val="clear" w:color="auto" w:fill="E2EFD9" w:themeFill="accent6" w:themeFillTint="33"/>
          </w:tcPr>
          <w:p w14:paraId="13C37114" w14:textId="4C71D783" w:rsidR="00A568C9" w:rsidRPr="0042498B" w:rsidRDefault="00A568C9" w:rsidP="00992922">
            <w:pPr>
              <w:jc w:val="center"/>
            </w:pPr>
            <w:r w:rsidRPr="0042498B">
              <w:t>-</w:t>
            </w:r>
          </w:p>
        </w:tc>
        <w:tc>
          <w:tcPr>
            <w:tcW w:w="1276" w:type="dxa"/>
            <w:shd w:val="clear" w:color="auto" w:fill="E2EFD9" w:themeFill="accent6" w:themeFillTint="33"/>
          </w:tcPr>
          <w:p w14:paraId="4BD5D698" w14:textId="77777777" w:rsidR="00A568C9" w:rsidRPr="0042498B" w:rsidRDefault="00A568C9" w:rsidP="00992922">
            <w:pPr>
              <w:jc w:val="center"/>
              <w:rPr>
                <w:b/>
                <w:bCs/>
              </w:rPr>
            </w:pPr>
            <w:r w:rsidRPr="0042498B">
              <w:rPr>
                <w:b/>
                <w:bCs/>
              </w:rPr>
              <w:t>TAK</w:t>
            </w:r>
          </w:p>
        </w:tc>
        <w:tc>
          <w:tcPr>
            <w:tcW w:w="2126" w:type="dxa"/>
            <w:vMerge/>
            <w:tcBorders>
              <w:left w:val="single" w:sz="12" w:space="0" w:color="auto"/>
              <w:right w:val="single" w:sz="12" w:space="0" w:color="auto"/>
            </w:tcBorders>
            <w:shd w:val="clear" w:color="auto" w:fill="E2EFD9" w:themeFill="accent6" w:themeFillTint="33"/>
          </w:tcPr>
          <w:p w14:paraId="4077C5BF" w14:textId="77777777" w:rsidR="00A568C9" w:rsidRPr="0042498B" w:rsidRDefault="00A568C9" w:rsidP="00992922"/>
        </w:tc>
      </w:tr>
      <w:tr w:rsidR="00A568C9" w:rsidRPr="001733C0" w14:paraId="3B4D54A4" w14:textId="4DEA0967" w:rsidTr="00E359C4">
        <w:tc>
          <w:tcPr>
            <w:tcW w:w="709" w:type="dxa"/>
            <w:tcBorders>
              <w:top w:val="single" w:sz="2" w:space="0" w:color="auto"/>
              <w:left w:val="single" w:sz="12" w:space="0" w:color="auto"/>
              <w:bottom w:val="single" w:sz="4" w:space="0" w:color="auto"/>
              <w:right w:val="single" w:sz="12" w:space="0" w:color="auto"/>
            </w:tcBorders>
            <w:shd w:val="clear" w:color="auto" w:fill="FFFFFF" w:themeFill="background1"/>
          </w:tcPr>
          <w:p w14:paraId="165BE25D" w14:textId="77777777" w:rsidR="00A568C9" w:rsidRPr="0042498B" w:rsidRDefault="00A568C9" w:rsidP="00992922">
            <w:r w:rsidRPr="0042498B">
              <w:t>18</w:t>
            </w:r>
          </w:p>
        </w:tc>
        <w:tc>
          <w:tcPr>
            <w:tcW w:w="6789" w:type="dxa"/>
            <w:tcBorders>
              <w:left w:val="single" w:sz="12" w:space="0" w:color="auto"/>
              <w:right w:val="single" w:sz="12" w:space="0" w:color="auto"/>
            </w:tcBorders>
            <w:shd w:val="clear" w:color="auto" w:fill="E2EFD9" w:themeFill="accent6" w:themeFillTint="33"/>
          </w:tcPr>
          <w:p w14:paraId="5E07B65E" w14:textId="77777777" w:rsidR="00A568C9" w:rsidRPr="0042498B" w:rsidRDefault="00A568C9" w:rsidP="00992922">
            <w:pPr>
              <w:jc w:val="both"/>
              <w:rPr>
                <w:bCs/>
                <w:iCs/>
              </w:rPr>
            </w:pPr>
            <w:r w:rsidRPr="0042498B">
              <w:rPr>
                <w:bCs/>
                <w:iCs/>
              </w:rPr>
              <w:t xml:space="preserve">Zapewnienie dostępu alternatywnego, polegającego m.in. na wprowadzeniu takiej organizacji funkcjonowania obiektu, która zapewni przestrzeń, pracowników </w:t>
            </w:r>
            <w:r w:rsidRPr="0042498B">
              <w:rPr>
                <w:bCs/>
                <w:iCs/>
              </w:rPr>
              <w:br/>
              <w:t>i procedury umożliwiające obsługę osób z niepełnosprawnościami - przede wszystkim osób z ograniczeniami mobilności - na parterze</w:t>
            </w:r>
            <w:r>
              <w:rPr>
                <w:bCs/>
                <w:iCs/>
              </w:rPr>
              <w:t xml:space="preserve"> (brak windy i możliwości dotarcia takich użytkowników na piętro).</w:t>
            </w:r>
            <w:r w:rsidRPr="0042498B">
              <w:rPr>
                <w:bCs/>
                <w:iCs/>
              </w:rPr>
              <w:t xml:space="preserve"> Obsługa ta powinna zawierać pełen zakres oferowanych usług.</w:t>
            </w:r>
          </w:p>
        </w:tc>
        <w:tc>
          <w:tcPr>
            <w:tcW w:w="1985" w:type="dxa"/>
            <w:tcBorders>
              <w:left w:val="single" w:sz="12" w:space="0" w:color="auto"/>
              <w:right w:val="single" w:sz="12" w:space="0" w:color="auto"/>
            </w:tcBorders>
            <w:shd w:val="clear" w:color="auto" w:fill="E2EFD9" w:themeFill="accent6" w:themeFillTint="33"/>
          </w:tcPr>
          <w:p w14:paraId="3B1CC35C" w14:textId="326287E2" w:rsidR="00A568C9" w:rsidRPr="006717E5" w:rsidRDefault="00A568C9" w:rsidP="00992922">
            <w:pPr>
              <w:jc w:val="center"/>
              <w:rPr>
                <w:b/>
                <w:bCs/>
              </w:rPr>
            </w:pPr>
            <w:r w:rsidRPr="006717E5">
              <w:rPr>
                <w:b/>
                <w:bCs/>
              </w:rPr>
              <w:t>2022</w:t>
            </w:r>
          </w:p>
        </w:tc>
        <w:tc>
          <w:tcPr>
            <w:tcW w:w="1275" w:type="dxa"/>
            <w:tcBorders>
              <w:left w:val="single" w:sz="12" w:space="0" w:color="auto"/>
            </w:tcBorders>
            <w:shd w:val="clear" w:color="auto" w:fill="E2EFD9" w:themeFill="accent6" w:themeFillTint="33"/>
          </w:tcPr>
          <w:p w14:paraId="68EC10E8" w14:textId="4037E36E" w:rsidR="00A568C9" w:rsidRPr="0042498B" w:rsidRDefault="00A568C9" w:rsidP="00992922">
            <w:pPr>
              <w:jc w:val="center"/>
            </w:pPr>
            <w:r w:rsidRPr="0042498B">
              <w:rPr>
                <w:b/>
                <w:bCs/>
              </w:rPr>
              <w:t>TAK</w:t>
            </w:r>
          </w:p>
        </w:tc>
        <w:tc>
          <w:tcPr>
            <w:tcW w:w="1276" w:type="dxa"/>
            <w:shd w:val="clear" w:color="auto" w:fill="E2EFD9" w:themeFill="accent6" w:themeFillTint="33"/>
          </w:tcPr>
          <w:p w14:paraId="43518F8A" w14:textId="77777777" w:rsidR="00A568C9" w:rsidRPr="0042498B" w:rsidRDefault="00A568C9" w:rsidP="00992922">
            <w:pPr>
              <w:jc w:val="center"/>
            </w:pPr>
            <w:r w:rsidRPr="0042498B">
              <w:t>-</w:t>
            </w:r>
          </w:p>
        </w:tc>
        <w:tc>
          <w:tcPr>
            <w:tcW w:w="2126" w:type="dxa"/>
            <w:vMerge/>
            <w:tcBorders>
              <w:left w:val="single" w:sz="12" w:space="0" w:color="auto"/>
              <w:right w:val="single" w:sz="12" w:space="0" w:color="auto"/>
            </w:tcBorders>
            <w:shd w:val="clear" w:color="auto" w:fill="E2EFD9" w:themeFill="accent6" w:themeFillTint="33"/>
          </w:tcPr>
          <w:p w14:paraId="2677862B" w14:textId="77777777" w:rsidR="00A568C9" w:rsidRPr="001733C0" w:rsidRDefault="00A568C9" w:rsidP="00992922">
            <w:pPr>
              <w:rPr>
                <w:color w:val="FF0000"/>
              </w:rPr>
            </w:pPr>
          </w:p>
        </w:tc>
      </w:tr>
      <w:tr w:rsidR="00A568C9" w:rsidRPr="001733C0" w14:paraId="1B6DF34B" w14:textId="5262D99D" w:rsidTr="00E359C4">
        <w:tc>
          <w:tcPr>
            <w:tcW w:w="709" w:type="dxa"/>
            <w:tcBorders>
              <w:top w:val="single" w:sz="12" w:space="0" w:color="auto"/>
              <w:left w:val="single" w:sz="12" w:space="0" w:color="auto"/>
              <w:right w:val="single" w:sz="12" w:space="0" w:color="auto"/>
            </w:tcBorders>
            <w:shd w:val="clear" w:color="auto" w:fill="FFFFFF" w:themeFill="background1"/>
          </w:tcPr>
          <w:p w14:paraId="20B4E595" w14:textId="77777777" w:rsidR="00A568C9" w:rsidRPr="001733C0" w:rsidRDefault="00A568C9" w:rsidP="00992922">
            <w:pPr>
              <w:rPr>
                <w:color w:val="FF0000"/>
              </w:rPr>
            </w:pPr>
            <w:r w:rsidRPr="00DE4317">
              <w:t>19</w:t>
            </w:r>
          </w:p>
        </w:tc>
        <w:tc>
          <w:tcPr>
            <w:tcW w:w="6789" w:type="dxa"/>
            <w:tcBorders>
              <w:top w:val="single" w:sz="12" w:space="0" w:color="auto"/>
              <w:left w:val="single" w:sz="12" w:space="0" w:color="auto"/>
              <w:right w:val="single" w:sz="12" w:space="0" w:color="auto"/>
            </w:tcBorders>
            <w:shd w:val="clear" w:color="auto" w:fill="BDD6EE" w:themeFill="accent5" w:themeFillTint="66"/>
          </w:tcPr>
          <w:p w14:paraId="56D83BFA" w14:textId="77777777" w:rsidR="00A568C9" w:rsidRPr="00DE4317" w:rsidRDefault="00A568C9" w:rsidP="00992922">
            <w:pPr>
              <w:jc w:val="both"/>
            </w:pPr>
            <w:r w:rsidRPr="006347F2">
              <w:t>Zapewnienie toalety dla OzN należącej wyłącznie do audytowanego lokalu. Toaleta powinna działać niezależnie od potrzeb klientów znajdującej się za ścianą restauracji</w:t>
            </w:r>
          </w:p>
        </w:tc>
        <w:tc>
          <w:tcPr>
            <w:tcW w:w="1985" w:type="dxa"/>
            <w:tcBorders>
              <w:top w:val="single" w:sz="12" w:space="0" w:color="auto"/>
              <w:left w:val="single" w:sz="12" w:space="0" w:color="auto"/>
              <w:right w:val="single" w:sz="12" w:space="0" w:color="auto"/>
            </w:tcBorders>
            <w:shd w:val="clear" w:color="auto" w:fill="BDD6EE" w:themeFill="accent5" w:themeFillTint="66"/>
          </w:tcPr>
          <w:p w14:paraId="09EF949C" w14:textId="0164DC15" w:rsidR="00A568C9" w:rsidRPr="006717E5" w:rsidRDefault="00A568C9" w:rsidP="00992922">
            <w:pPr>
              <w:jc w:val="center"/>
              <w:rPr>
                <w:b/>
              </w:rPr>
            </w:pPr>
            <w:r w:rsidRPr="006717E5">
              <w:rPr>
                <w:b/>
              </w:rPr>
              <w:t>2022</w:t>
            </w:r>
          </w:p>
        </w:tc>
        <w:tc>
          <w:tcPr>
            <w:tcW w:w="1275" w:type="dxa"/>
            <w:tcBorders>
              <w:top w:val="single" w:sz="12" w:space="0" w:color="auto"/>
              <w:left w:val="single" w:sz="12" w:space="0" w:color="auto"/>
            </w:tcBorders>
            <w:shd w:val="clear" w:color="auto" w:fill="BDD6EE" w:themeFill="accent5" w:themeFillTint="66"/>
          </w:tcPr>
          <w:p w14:paraId="4081BE29" w14:textId="597F7670" w:rsidR="00A568C9" w:rsidRPr="00DE4317" w:rsidRDefault="00A568C9" w:rsidP="00992922">
            <w:pPr>
              <w:jc w:val="center"/>
            </w:pPr>
            <w:r w:rsidRPr="00DE4317">
              <w:t>-</w:t>
            </w:r>
          </w:p>
        </w:tc>
        <w:tc>
          <w:tcPr>
            <w:tcW w:w="1276" w:type="dxa"/>
            <w:tcBorders>
              <w:top w:val="single" w:sz="12" w:space="0" w:color="auto"/>
            </w:tcBorders>
            <w:shd w:val="clear" w:color="auto" w:fill="BDD6EE" w:themeFill="accent5" w:themeFillTint="66"/>
          </w:tcPr>
          <w:p w14:paraId="4C690AA7" w14:textId="77777777" w:rsidR="00A568C9" w:rsidRPr="00DE4317" w:rsidRDefault="00A568C9" w:rsidP="00992922">
            <w:pPr>
              <w:jc w:val="center"/>
            </w:pPr>
            <w:r w:rsidRPr="00DE4317">
              <w:rPr>
                <w:b/>
                <w:bCs/>
              </w:rPr>
              <w:t>TAK</w:t>
            </w:r>
          </w:p>
        </w:tc>
        <w:tc>
          <w:tcPr>
            <w:tcW w:w="2126" w:type="dxa"/>
            <w:vMerge/>
            <w:tcBorders>
              <w:left w:val="single" w:sz="12" w:space="0" w:color="auto"/>
              <w:right w:val="single" w:sz="12" w:space="0" w:color="auto"/>
            </w:tcBorders>
            <w:shd w:val="clear" w:color="auto" w:fill="BDD6EE" w:themeFill="accent5" w:themeFillTint="66"/>
          </w:tcPr>
          <w:p w14:paraId="35434C81" w14:textId="77777777" w:rsidR="00A568C9" w:rsidRPr="001733C0" w:rsidRDefault="00A568C9" w:rsidP="00992922">
            <w:pPr>
              <w:rPr>
                <w:color w:val="FF0000"/>
              </w:rPr>
            </w:pPr>
          </w:p>
        </w:tc>
      </w:tr>
      <w:tr w:rsidR="00A568C9" w:rsidRPr="001733C0" w14:paraId="2FAD276F" w14:textId="71DABCFD" w:rsidTr="00E359C4">
        <w:tc>
          <w:tcPr>
            <w:tcW w:w="709" w:type="dxa"/>
            <w:tcBorders>
              <w:left w:val="single" w:sz="12" w:space="0" w:color="auto"/>
              <w:bottom w:val="single" w:sz="4" w:space="0" w:color="auto"/>
              <w:right w:val="single" w:sz="12" w:space="0" w:color="auto"/>
            </w:tcBorders>
            <w:shd w:val="clear" w:color="auto" w:fill="FFFFFF" w:themeFill="background1"/>
          </w:tcPr>
          <w:p w14:paraId="641B4655" w14:textId="77777777" w:rsidR="00A568C9" w:rsidRDefault="00A568C9" w:rsidP="00992922">
            <w:r>
              <w:t>20</w:t>
            </w:r>
          </w:p>
        </w:tc>
        <w:tc>
          <w:tcPr>
            <w:tcW w:w="6789" w:type="dxa"/>
            <w:tcBorders>
              <w:left w:val="single" w:sz="12" w:space="0" w:color="auto"/>
              <w:right w:val="single" w:sz="12" w:space="0" w:color="auto"/>
            </w:tcBorders>
            <w:shd w:val="clear" w:color="auto" w:fill="BDD6EE" w:themeFill="accent5" w:themeFillTint="66"/>
          </w:tcPr>
          <w:p w14:paraId="05660CAA" w14:textId="77777777" w:rsidR="00A568C9" w:rsidRPr="00DE4317" w:rsidRDefault="00A568C9" w:rsidP="00992922">
            <w:pPr>
              <w:jc w:val="both"/>
            </w:pPr>
            <w:r w:rsidRPr="00DE4317">
              <w:t xml:space="preserve">Zapewnienie </w:t>
            </w:r>
            <w:r>
              <w:t>oznaczeń widocznych od strony wejścia pokazujących lokalizację toalety dla OzN oraz montaż oznaczenia na drzwiach samej toalety w postaci piktogramu z białym symbolem osoby na wózku na niebieskim tle</w:t>
            </w:r>
          </w:p>
        </w:tc>
        <w:tc>
          <w:tcPr>
            <w:tcW w:w="1985" w:type="dxa"/>
            <w:tcBorders>
              <w:left w:val="single" w:sz="12" w:space="0" w:color="auto"/>
              <w:right w:val="single" w:sz="12" w:space="0" w:color="auto"/>
            </w:tcBorders>
            <w:shd w:val="clear" w:color="auto" w:fill="BDD6EE" w:themeFill="accent5" w:themeFillTint="66"/>
          </w:tcPr>
          <w:p w14:paraId="6E33FC91" w14:textId="1CD1A078" w:rsidR="00A568C9" w:rsidRPr="006717E5" w:rsidRDefault="00A568C9" w:rsidP="00992922">
            <w:pPr>
              <w:jc w:val="center"/>
              <w:rPr>
                <w:b/>
              </w:rPr>
            </w:pPr>
            <w:r w:rsidRPr="006717E5">
              <w:rPr>
                <w:b/>
              </w:rPr>
              <w:t>2022</w:t>
            </w:r>
          </w:p>
        </w:tc>
        <w:tc>
          <w:tcPr>
            <w:tcW w:w="1275" w:type="dxa"/>
            <w:tcBorders>
              <w:left w:val="single" w:sz="12" w:space="0" w:color="auto"/>
            </w:tcBorders>
            <w:shd w:val="clear" w:color="auto" w:fill="BDD6EE" w:themeFill="accent5" w:themeFillTint="66"/>
          </w:tcPr>
          <w:p w14:paraId="37008ACF" w14:textId="4724EA0E" w:rsidR="00A568C9" w:rsidRPr="00AC19F7" w:rsidRDefault="00A568C9" w:rsidP="00992922">
            <w:pPr>
              <w:jc w:val="center"/>
            </w:pPr>
            <w:r w:rsidRPr="00AC19F7">
              <w:t>-</w:t>
            </w:r>
          </w:p>
        </w:tc>
        <w:tc>
          <w:tcPr>
            <w:tcW w:w="1276" w:type="dxa"/>
            <w:shd w:val="clear" w:color="auto" w:fill="BDD6EE" w:themeFill="accent5" w:themeFillTint="66"/>
          </w:tcPr>
          <w:p w14:paraId="2AD9F1C1" w14:textId="77777777" w:rsidR="00A568C9" w:rsidRPr="00DB699C" w:rsidRDefault="00A568C9" w:rsidP="00992922">
            <w:pPr>
              <w:jc w:val="center"/>
              <w:rPr>
                <w:b/>
                <w:bCs/>
              </w:rPr>
            </w:pPr>
            <w:r w:rsidRPr="00DB699C">
              <w:rPr>
                <w:b/>
                <w:bCs/>
              </w:rPr>
              <w:t>TAK</w:t>
            </w:r>
          </w:p>
        </w:tc>
        <w:tc>
          <w:tcPr>
            <w:tcW w:w="2126" w:type="dxa"/>
            <w:vMerge/>
            <w:tcBorders>
              <w:left w:val="single" w:sz="12" w:space="0" w:color="auto"/>
              <w:right w:val="single" w:sz="12" w:space="0" w:color="auto"/>
            </w:tcBorders>
            <w:shd w:val="clear" w:color="auto" w:fill="BDD6EE" w:themeFill="accent5" w:themeFillTint="66"/>
          </w:tcPr>
          <w:p w14:paraId="6F9124BA" w14:textId="77777777" w:rsidR="00A568C9" w:rsidRPr="0042498B" w:rsidRDefault="00A568C9" w:rsidP="00992922"/>
        </w:tc>
      </w:tr>
      <w:tr w:rsidR="00A568C9" w:rsidRPr="001733C0" w14:paraId="661228A1" w14:textId="2E3AE649" w:rsidTr="00E359C4">
        <w:tc>
          <w:tcPr>
            <w:tcW w:w="709" w:type="dxa"/>
            <w:tcBorders>
              <w:left w:val="single" w:sz="12" w:space="0" w:color="auto"/>
              <w:bottom w:val="single" w:sz="4" w:space="0" w:color="auto"/>
              <w:right w:val="single" w:sz="12" w:space="0" w:color="auto"/>
            </w:tcBorders>
            <w:shd w:val="clear" w:color="auto" w:fill="FFFFFF" w:themeFill="background1"/>
          </w:tcPr>
          <w:p w14:paraId="20CE8E97" w14:textId="77777777" w:rsidR="00A568C9" w:rsidRPr="00DB699C" w:rsidRDefault="00A568C9" w:rsidP="00992922">
            <w:r>
              <w:t>21</w:t>
            </w:r>
          </w:p>
        </w:tc>
        <w:tc>
          <w:tcPr>
            <w:tcW w:w="6789" w:type="dxa"/>
            <w:tcBorders>
              <w:left w:val="single" w:sz="12" w:space="0" w:color="auto"/>
              <w:right w:val="single" w:sz="12" w:space="0" w:color="auto"/>
            </w:tcBorders>
            <w:shd w:val="clear" w:color="auto" w:fill="BDD6EE" w:themeFill="accent5" w:themeFillTint="66"/>
          </w:tcPr>
          <w:p w14:paraId="2F40F25A" w14:textId="28560380" w:rsidR="00A568C9" w:rsidRPr="00DB699C" w:rsidRDefault="00A568C9" w:rsidP="00992922">
            <w:pPr>
              <w:jc w:val="both"/>
            </w:pPr>
            <w:r w:rsidRPr="00DE4317">
              <w:t xml:space="preserve">Zapewnienie przestrzeni manewrowej przed wejściem do toalety dla OzN </w:t>
            </w:r>
            <w:r w:rsidRPr="00DE4317">
              <w:br/>
              <w:t>o minimalnych wymiarach 150 x 150 cm wolnej od przeszkód i umożliwienie pełnego otwierania drzwi do toalety do kąta min. 90 stopni - usunięcie szafek znajdujących się w tej przestrzeni.</w:t>
            </w:r>
          </w:p>
        </w:tc>
        <w:tc>
          <w:tcPr>
            <w:tcW w:w="1985" w:type="dxa"/>
            <w:tcBorders>
              <w:left w:val="single" w:sz="12" w:space="0" w:color="auto"/>
              <w:right w:val="single" w:sz="12" w:space="0" w:color="auto"/>
            </w:tcBorders>
            <w:shd w:val="clear" w:color="auto" w:fill="BDD6EE" w:themeFill="accent5" w:themeFillTint="66"/>
          </w:tcPr>
          <w:p w14:paraId="065404CF" w14:textId="199546F1" w:rsidR="00A568C9" w:rsidRPr="006717E5" w:rsidRDefault="00A568C9" w:rsidP="00992922">
            <w:pPr>
              <w:jc w:val="center"/>
              <w:rPr>
                <w:b/>
              </w:rPr>
            </w:pPr>
            <w:r w:rsidRPr="006717E5">
              <w:rPr>
                <w:b/>
              </w:rPr>
              <w:t>2023-2030</w:t>
            </w:r>
          </w:p>
        </w:tc>
        <w:tc>
          <w:tcPr>
            <w:tcW w:w="1275" w:type="dxa"/>
            <w:tcBorders>
              <w:left w:val="single" w:sz="12" w:space="0" w:color="auto"/>
            </w:tcBorders>
            <w:shd w:val="clear" w:color="auto" w:fill="BDD6EE" w:themeFill="accent5" w:themeFillTint="66"/>
          </w:tcPr>
          <w:p w14:paraId="699E22B6" w14:textId="5B6D2C94" w:rsidR="00A568C9" w:rsidRPr="00AC19F7" w:rsidRDefault="00A568C9" w:rsidP="00992922">
            <w:pPr>
              <w:jc w:val="center"/>
            </w:pPr>
            <w:r w:rsidRPr="00AC19F7">
              <w:t>-</w:t>
            </w:r>
          </w:p>
        </w:tc>
        <w:tc>
          <w:tcPr>
            <w:tcW w:w="1276" w:type="dxa"/>
            <w:shd w:val="clear" w:color="auto" w:fill="BDD6EE" w:themeFill="accent5" w:themeFillTint="66"/>
          </w:tcPr>
          <w:p w14:paraId="72A68CE9" w14:textId="77777777" w:rsidR="00A568C9" w:rsidRPr="00DB699C" w:rsidRDefault="00A568C9" w:rsidP="00992922">
            <w:pPr>
              <w:jc w:val="center"/>
            </w:pPr>
            <w:r w:rsidRPr="00DB699C">
              <w:rPr>
                <w:b/>
                <w:bCs/>
              </w:rPr>
              <w:t>TAK</w:t>
            </w:r>
          </w:p>
        </w:tc>
        <w:tc>
          <w:tcPr>
            <w:tcW w:w="2126" w:type="dxa"/>
            <w:vMerge/>
            <w:tcBorders>
              <w:left w:val="single" w:sz="12" w:space="0" w:color="auto"/>
              <w:right w:val="single" w:sz="12" w:space="0" w:color="auto"/>
            </w:tcBorders>
            <w:shd w:val="clear" w:color="auto" w:fill="BDD6EE" w:themeFill="accent5" w:themeFillTint="66"/>
          </w:tcPr>
          <w:p w14:paraId="24A15BF5" w14:textId="77777777" w:rsidR="00A568C9" w:rsidRPr="0042498B" w:rsidRDefault="00A568C9" w:rsidP="00992922"/>
        </w:tc>
      </w:tr>
      <w:tr w:rsidR="00A568C9" w:rsidRPr="001733C0" w14:paraId="1652689A" w14:textId="5D518CE2" w:rsidTr="00E359C4">
        <w:tc>
          <w:tcPr>
            <w:tcW w:w="709" w:type="dxa"/>
            <w:tcBorders>
              <w:left w:val="single" w:sz="12" w:space="0" w:color="auto"/>
              <w:bottom w:val="single" w:sz="4" w:space="0" w:color="auto"/>
              <w:right w:val="single" w:sz="12" w:space="0" w:color="auto"/>
            </w:tcBorders>
            <w:shd w:val="clear" w:color="auto" w:fill="FFFFFF" w:themeFill="background1"/>
          </w:tcPr>
          <w:p w14:paraId="61AD94D5" w14:textId="77777777" w:rsidR="00A568C9" w:rsidRPr="00DB699C" w:rsidRDefault="00A568C9" w:rsidP="00992922">
            <w:r w:rsidRPr="00DB699C">
              <w:t>2</w:t>
            </w:r>
            <w:r>
              <w:t>2</w:t>
            </w:r>
          </w:p>
        </w:tc>
        <w:tc>
          <w:tcPr>
            <w:tcW w:w="6789" w:type="dxa"/>
            <w:tcBorders>
              <w:left w:val="single" w:sz="12" w:space="0" w:color="auto"/>
              <w:right w:val="single" w:sz="12" w:space="0" w:color="auto"/>
            </w:tcBorders>
            <w:shd w:val="clear" w:color="auto" w:fill="BDD6EE" w:themeFill="accent5" w:themeFillTint="66"/>
          </w:tcPr>
          <w:p w14:paraId="5B33A23E" w14:textId="77777777" w:rsidR="00A568C9" w:rsidRPr="00DB699C" w:rsidRDefault="00A568C9" w:rsidP="00992922">
            <w:pPr>
              <w:jc w:val="both"/>
            </w:pPr>
            <w:r w:rsidRPr="00DB699C">
              <w:t xml:space="preserve">Usunięcie małego, okrągłego uchwytu przy drzwiach do toalety dla OzN od strony zewnętrznej i montaż uchwytu lub klamki w formie dźwigni, wygodnych dla osób </w:t>
            </w:r>
            <w:r w:rsidRPr="00DB699C">
              <w:br/>
              <w:t>z niedowładem dłoni.</w:t>
            </w:r>
          </w:p>
        </w:tc>
        <w:tc>
          <w:tcPr>
            <w:tcW w:w="1985" w:type="dxa"/>
            <w:tcBorders>
              <w:left w:val="single" w:sz="12" w:space="0" w:color="auto"/>
              <w:right w:val="single" w:sz="12" w:space="0" w:color="auto"/>
            </w:tcBorders>
            <w:shd w:val="clear" w:color="auto" w:fill="BDD6EE" w:themeFill="accent5" w:themeFillTint="66"/>
          </w:tcPr>
          <w:p w14:paraId="70806ED2" w14:textId="64F623C7" w:rsidR="00A568C9" w:rsidRPr="006717E5" w:rsidRDefault="00A568C9" w:rsidP="00992922">
            <w:pPr>
              <w:jc w:val="center"/>
              <w:rPr>
                <w:b/>
                <w:bCs/>
              </w:rPr>
            </w:pPr>
            <w:r w:rsidRPr="006717E5">
              <w:rPr>
                <w:b/>
                <w:bCs/>
              </w:rPr>
              <w:t>2022</w:t>
            </w:r>
          </w:p>
        </w:tc>
        <w:tc>
          <w:tcPr>
            <w:tcW w:w="1275" w:type="dxa"/>
            <w:tcBorders>
              <w:left w:val="single" w:sz="12" w:space="0" w:color="auto"/>
            </w:tcBorders>
            <w:shd w:val="clear" w:color="auto" w:fill="BDD6EE" w:themeFill="accent5" w:themeFillTint="66"/>
          </w:tcPr>
          <w:p w14:paraId="66E40FD2" w14:textId="604920E9" w:rsidR="00A568C9" w:rsidRPr="00DB699C" w:rsidRDefault="00A568C9" w:rsidP="00992922">
            <w:pPr>
              <w:jc w:val="center"/>
            </w:pPr>
            <w:r w:rsidRPr="00DB699C">
              <w:rPr>
                <w:b/>
                <w:bCs/>
              </w:rPr>
              <w:t>TAK</w:t>
            </w:r>
          </w:p>
        </w:tc>
        <w:tc>
          <w:tcPr>
            <w:tcW w:w="1276" w:type="dxa"/>
            <w:shd w:val="clear" w:color="auto" w:fill="BDD6EE" w:themeFill="accent5" w:themeFillTint="66"/>
          </w:tcPr>
          <w:p w14:paraId="563FC953" w14:textId="77777777" w:rsidR="00A568C9" w:rsidRPr="00DB699C" w:rsidRDefault="00A568C9" w:rsidP="00992922">
            <w:pPr>
              <w:jc w:val="center"/>
            </w:pPr>
            <w:r w:rsidRPr="00DB699C">
              <w:t>-</w:t>
            </w:r>
          </w:p>
        </w:tc>
        <w:tc>
          <w:tcPr>
            <w:tcW w:w="2126" w:type="dxa"/>
            <w:vMerge/>
            <w:tcBorders>
              <w:left w:val="single" w:sz="12" w:space="0" w:color="auto"/>
              <w:right w:val="single" w:sz="12" w:space="0" w:color="auto"/>
            </w:tcBorders>
            <w:shd w:val="clear" w:color="auto" w:fill="BDD6EE" w:themeFill="accent5" w:themeFillTint="66"/>
          </w:tcPr>
          <w:p w14:paraId="1C96B3DD" w14:textId="77777777" w:rsidR="00A568C9" w:rsidRPr="001733C0" w:rsidRDefault="00A568C9" w:rsidP="00992922">
            <w:pPr>
              <w:rPr>
                <w:color w:val="FF0000"/>
              </w:rPr>
            </w:pPr>
          </w:p>
        </w:tc>
      </w:tr>
      <w:tr w:rsidR="00A568C9" w:rsidRPr="001733C0" w14:paraId="07FE9F75" w14:textId="5C7EDF21" w:rsidTr="00E359C4">
        <w:tc>
          <w:tcPr>
            <w:tcW w:w="709" w:type="dxa"/>
            <w:tcBorders>
              <w:left w:val="single" w:sz="12" w:space="0" w:color="auto"/>
              <w:bottom w:val="single" w:sz="2" w:space="0" w:color="auto"/>
              <w:right w:val="single" w:sz="12" w:space="0" w:color="auto"/>
            </w:tcBorders>
            <w:shd w:val="clear" w:color="auto" w:fill="FFFFFF" w:themeFill="background1"/>
          </w:tcPr>
          <w:p w14:paraId="7283A24D" w14:textId="77777777" w:rsidR="00A568C9" w:rsidRPr="00BC6436" w:rsidRDefault="00A568C9" w:rsidP="00992922">
            <w:r w:rsidRPr="00BC6436">
              <w:t>2</w:t>
            </w:r>
            <w:r>
              <w:t>3</w:t>
            </w:r>
          </w:p>
        </w:tc>
        <w:tc>
          <w:tcPr>
            <w:tcW w:w="6789" w:type="dxa"/>
            <w:tcBorders>
              <w:left w:val="single" w:sz="12" w:space="0" w:color="auto"/>
              <w:right w:val="single" w:sz="12" w:space="0" w:color="auto"/>
            </w:tcBorders>
            <w:shd w:val="clear" w:color="auto" w:fill="BDD6EE" w:themeFill="accent5" w:themeFillTint="66"/>
          </w:tcPr>
          <w:p w14:paraId="3EF65351" w14:textId="77777777" w:rsidR="00A568C9" w:rsidRPr="00BC6436" w:rsidRDefault="00A568C9" w:rsidP="00992922">
            <w:pPr>
              <w:jc w:val="both"/>
            </w:pPr>
            <w:r w:rsidRPr="00BC6436">
              <w:t>Zapewnienie w toalecie dla OzN przestrzeni transferu bocznego z boku miski ustępowej przynajmniej z jednej strony - minimalny odstęp pomiędzy boczną krawędzią miski ustępowej i ścianą 90 cm. Można to osiągnąć np. poprzez zmianę lokalizacji umywalki.</w:t>
            </w:r>
          </w:p>
        </w:tc>
        <w:tc>
          <w:tcPr>
            <w:tcW w:w="1985" w:type="dxa"/>
            <w:tcBorders>
              <w:left w:val="single" w:sz="12" w:space="0" w:color="auto"/>
              <w:right w:val="single" w:sz="12" w:space="0" w:color="auto"/>
            </w:tcBorders>
            <w:shd w:val="clear" w:color="auto" w:fill="BDD6EE" w:themeFill="accent5" w:themeFillTint="66"/>
          </w:tcPr>
          <w:p w14:paraId="4B4C1325" w14:textId="13667447" w:rsidR="00A568C9" w:rsidRPr="006717E5" w:rsidRDefault="00A568C9" w:rsidP="00992922">
            <w:pPr>
              <w:jc w:val="center"/>
              <w:rPr>
                <w:b/>
              </w:rPr>
            </w:pPr>
            <w:r w:rsidRPr="006717E5">
              <w:rPr>
                <w:b/>
              </w:rPr>
              <w:t>2023-2030</w:t>
            </w:r>
          </w:p>
        </w:tc>
        <w:tc>
          <w:tcPr>
            <w:tcW w:w="1275" w:type="dxa"/>
            <w:tcBorders>
              <w:left w:val="single" w:sz="12" w:space="0" w:color="auto"/>
              <w:bottom w:val="single" w:sz="2" w:space="0" w:color="auto"/>
            </w:tcBorders>
            <w:shd w:val="clear" w:color="auto" w:fill="BDD6EE" w:themeFill="accent5" w:themeFillTint="66"/>
          </w:tcPr>
          <w:p w14:paraId="0AE72145" w14:textId="0A2868E0" w:rsidR="00A568C9" w:rsidRPr="00BC6436" w:rsidRDefault="00A568C9" w:rsidP="00992922">
            <w:pPr>
              <w:jc w:val="center"/>
            </w:pPr>
            <w:r w:rsidRPr="00BC6436">
              <w:t>-</w:t>
            </w:r>
          </w:p>
        </w:tc>
        <w:tc>
          <w:tcPr>
            <w:tcW w:w="1276" w:type="dxa"/>
            <w:tcBorders>
              <w:bottom w:val="single" w:sz="2" w:space="0" w:color="auto"/>
            </w:tcBorders>
            <w:shd w:val="clear" w:color="auto" w:fill="BDD6EE" w:themeFill="accent5" w:themeFillTint="66"/>
          </w:tcPr>
          <w:p w14:paraId="5FF41B8C" w14:textId="77777777" w:rsidR="00A568C9" w:rsidRPr="00BC6436" w:rsidRDefault="00A568C9" w:rsidP="00992922">
            <w:pPr>
              <w:jc w:val="center"/>
              <w:rPr>
                <w:b/>
                <w:bCs/>
              </w:rPr>
            </w:pPr>
            <w:r w:rsidRPr="00BC6436">
              <w:rPr>
                <w:b/>
                <w:bCs/>
              </w:rPr>
              <w:t>TAK</w:t>
            </w:r>
          </w:p>
        </w:tc>
        <w:tc>
          <w:tcPr>
            <w:tcW w:w="2126" w:type="dxa"/>
            <w:vMerge/>
            <w:tcBorders>
              <w:left w:val="single" w:sz="12" w:space="0" w:color="auto"/>
              <w:right w:val="single" w:sz="12" w:space="0" w:color="auto"/>
            </w:tcBorders>
            <w:shd w:val="clear" w:color="auto" w:fill="BDD6EE" w:themeFill="accent5" w:themeFillTint="66"/>
          </w:tcPr>
          <w:p w14:paraId="0A42D786" w14:textId="77777777" w:rsidR="00A568C9" w:rsidRPr="001733C0" w:rsidRDefault="00A568C9" w:rsidP="00992922">
            <w:pPr>
              <w:rPr>
                <w:color w:val="FF0000"/>
              </w:rPr>
            </w:pPr>
          </w:p>
        </w:tc>
      </w:tr>
      <w:tr w:rsidR="00A568C9" w:rsidRPr="001733C0" w14:paraId="14F9287E" w14:textId="4152DDB0" w:rsidTr="00E359C4">
        <w:tc>
          <w:tcPr>
            <w:tcW w:w="709" w:type="dxa"/>
            <w:tcBorders>
              <w:left w:val="single" w:sz="12" w:space="0" w:color="auto"/>
              <w:bottom w:val="single" w:sz="2" w:space="0" w:color="auto"/>
              <w:right w:val="single" w:sz="12" w:space="0" w:color="auto"/>
            </w:tcBorders>
            <w:shd w:val="clear" w:color="auto" w:fill="FFFFFF" w:themeFill="background1"/>
          </w:tcPr>
          <w:p w14:paraId="4E3803B3" w14:textId="77777777" w:rsidR="00A568C9" w:rsidRPr="00BC6436" w:rsidRDefault="00A568C9" w:rsidP="00992922">
            <w:r w:rsidRPr="00BC6436">
              <w:lastRenderedPageBreak/>
              <w:t>2</w:t>
            </w:r>
            <w:r>
              <w:t>4</w:t>
            </w:r>
          </w:p>
        </w:tc>
        <w:tc>
          <w:tcPr>
            <w:tcW w:w="6789" w:type="dxa"/>
            <w:tcBorders>
              <w:left w:val="single" w:sz="12" w:space="0" w:color="auto"/>
              <w:bottom w:val="single" w:sz="2" w:space="0" w:color="auto"/>
              <w:right w:val="single" w:sz="12" w:space="0" w:color="auto"/>
            </w:tcBorders>
            <w:shd w:val="clear" w:color="auto" w:fill="BDD6EE" w:themeFill="accent5" w:themeFillTint="66"/>
          </w:tcPr>
          <w:p w14:paraId="55F2CCB5" w14:textId="77777777" w:rsidR="00A568C9" w:rsidRPr="00BC6436" w:rsidRDefault="00A568C9" w:rsidP="00992922">
            <w:r w:rsidRPr="00BC6436">
              <w:t>Zapewnienie w toalecie dla OzN uchwytów przy umywalce (w przypadku zmiany jej lokalizacji)</w:t>
            </w:r>
          </w:p>
        </w:tc>
        <w:tc>
          <w:tcPr>
            <w:tcW w:w="1985" w:type="dxa"/>
            <w:tcBorders>
              <w:left w:val="single" w:sz="12" w:space="0" w:color="auto"/>
              <w:bottom w:val="single" w:sz="4" w:space="0" w:color="auto"/>
              <w:right w:val="single" w:sz="12" w:space="0" w:color="auto"/>
            </w:tcBorders>
            <w:shd w:val="clear" w:color="auto" w:fill="BDD6EE" w:themeFill="accent5" w:themeFillTint="66"/>
          </w:tcPr>
          <w:p w14:paraId="21C854DB" w14:textId="0F28827F" w:rsidR="00A568C9" w:rsidRPr="006717E5" w:rsidRDefault="00A568C9" w:rsidP="00992922">
            <w:pPr>
              <w:jc w:val="center"/>
              <w:rPr>
                <w:b/>
              </w:rPr>
            </w:pPr>
            <w:r w:rsidRPr="006717E5">
              <w:rPr>
                <w:b/>
              </w:rPr>
              <w:t>2023-2030</w:t>
            </w:r>
          </w:p>
        </w:tc>
        <w:tc>
          <w:tcPr>
            <w:tcW w:w="1275" w:type="dxa"/>
            <w:tcBorders>
              <w:left w:val="single" w:sz="12" w:space="0" w:color="auto"/>
              <w:bottom w:val="single" w:sz="4" w:space="0" w:color="auto"/>
            </w:tcBorders>
            <w:shd w:val="clear" w:color="auto" w:fill="BDD6EE" w:themeFill="accent5" w:themeFillTint="66"/>
          </w:tcPr>
          <w:p w14:paraId="5EA41E0F" w14:textId="40874E01" w:rsidR="00A568C9" w:rsidRPr="00BC6436" w:rsidRDefault="00A568C9" w:rsidP="00992922">
            <w:pPr>
              <w:jc w:val="center"/>
            </w:pPr>
            <w:r w:rsidRPr="00BC6436">
              <w:t>-</w:t>
            </w:r>
          </w:p>
        </w:tc>
        <w:tc>
          <w:tcPr>
            <w:tcW w:w="1276" w:type="dxa"/>
            <w:tcBorders>
              <w:bottom w:val="single" w:sz="4" w:space="0" w:color="auto"/>
            </w:tcBorders>
            <w:shd w:val="clear" w:color="auto" w:fill="BDD6EE" w:themeFill="accent5" w:themeFillTint="66"/>
          </w:tcPr>
          <w:p w14:paraId="59220B47" w14:textId="77777777" w:rsidR="00A568C9" w:rsidRPr="00BC6436" w:rsidRDefault="00A568C9" w:rsidP="00992922">
            <w:pPr>
              <w:jc w:val="center"/>
              <w:rPr>
                <w:b/>
                <w:bCs/>
              </w:rPr>
            </w:pPr>
            <w:r w:rsidRPr="00BC6436">
              <w:rPr>
                <w:b/>
                <w:bCs/>
              </w:rPr>
              <w:t>TAK</w:t>
            </w:r>
          </w:p>
        </w:tc>
        <w:tc>
          <w:tcPr>
            <w:tcW w:w="2126" w:type="dxa"/>
            <w:vMerge/>
            <w:tcBorders>
              <w:left w:val="single" w:sz="12" w:space="0" w:color="auto"/>
              <w:right w:val="single" w:sz="12" w:space="0" w:color="auto"/>
            </w:tcBorders>
            <w:shd w:val="clear" w:color="auto" w:fill="BDD6EE" w:themeFill="accent5" w:themeFillTint="66"/>
          </w:tcPr>
          <w:p w14:paraId="230F70A5" w14:textId="77777777" w:rsidR="00A568C9" w:rsidRPr="00BC6436" w:rsidRDefault="00A568C9" w:rsidP="00992922"/>
        </w:tc>
      </w:tr>
      <w:tr w:rsidR="00A568C9" w:rsidRPr="001733C0" w14:paraId="2AEFDF2C" w14:textId="22613D44" w:rsidTr="00E359C4">
        <w:tc>
          <w:tcPr>
            <w:tcW w:w="709" w:type="dxa"/>
            <w:tcBorders>
              <w:top w:val="single" w:sz="2" w:space="0" w:color="auto"/>
              <w:left w:val="single" w:sz="12" w:space="0" w:color="auto"/>
              <w:right w:val="single" w:sz="12" w:space="0" w:color="auto"/>
            </w:tcBorders>
            <w:shd w:val="clear" w:color="auto" w:fill="FFFFFF" w:themeFill="background1"/>
          </w:tcPr>
          <w:p w14:paraId="35931B27" w14:textId="77777777" w:rsidR="00A568C9" w:rsidRPr="00BC6436" w:rsidRDefault="00A568C9" w:rsidP="00992922">
            <w:r w:rsidRPr="00BC6436">
              <w:t>2</w:t>
            </w:r>
            <w:r>
              <w:t>5</w:t>
            </w:r>
          </w:p>
        </w:tc>
        <w:tc>
          <w:tcPr>
            <w:tcW w:w="6789" w:type="dxa"/>
            <w:tcBorders>
              <w:top w:val="single" w:sz="2" w:space="0" w:color="auto"/>
              <w:left w:val="single" w:sz="12" w:space="0" w:color="auto"/>
              <w:right w:val="single" w:sz="12" w:space="0" w:color="auto"/>
            </w:tcBorders>
            <w:shd w:val="clear" w:color="auto" w:fill="BDD6EE" w:themeFill="accent5" w:themeFillTint="66"/>
          </w:tcPr>
          <w:p w14:paraId="6785758A" w14:textId="77777777" w:rsidR="00A568C9" w:rsidRPr="00BC6436" w:rsidRDefault="00A568C9" w:rsidP="00992922">
            <w:r w:rsidRPr="00BC6436">
              <w:t>Zapewnienie w toalecie dla OzN przy umywalce baterii z przedłużonym uchwytem</w:t>
            </w:r>
          </w:p>
        </w:tc>
        <w:tc>
          <w:tcPr>
            <w:tcW w:w="1985" w:type="dxa"/>
            <w:tcBorders>
              <w:left w:val="single" w:sz="12" w:space="0" w:color="auto"/>
              <w:right w:val="single" w:sz="12" w:space="0" w:color="auto"/>
            </w:tcBorders>
            <w:shd w:val="clear" w:color="auto" w:fill="BDD6EE" w:themeFill="accent5" w:themeFillTint="66"/>
          </w:tcPr>
          <w:p w14:paraId="579D2DAB" w14:textId="03770812" w:rsidR="00A568C9" w:rsidRPr="006717E5" w:rsidRDefault="00A568C9" w:rsidP="00992922">
            <w:pPr>
              <w:jc w:val="center"/>
              <w:rPr>
                <w:b/>
              </w:rPr>
            </w:pPr>
            <w:r w:rsidRPr="006717E5">
              <w:rPr>
                <w:b/>
              </w:rPr>
              <w:t>2023-2030</w:t>
            </w:r>
          </w:p>
        </w:tc>
        <w:tc>
          <w:tcPr>
            <w:tcW w:w="1275" w:type="dxa"/>
            <w:tcBorders>
              <w:left w:val="single" w:sz="12" w:space="0" w:color="auto"/>
              <w:bottom w:val="single" w:sz="4" w:space="0" w:color="auto"/>
            </w:tcBorders>
            <w:shd w:val="clear" w:color="auto" w:fill="BDD6EE" w:themeFill="accent5" w:themeFillTint="66"/>
          </w:tcPr>
          <w:p w14:paraId="05FB2F30" w14:textId="1D6C1CE5" w:rsidR="00A568C9" w:rsidRPr="00BC6436" w:rsidRDefault="00A568C9" w:rsidP="00992922">
            <w:pPr>
              <w:jc w:val="center"/>
            </w:pPr>
            <w:r w:rsidRPr="00BC6436">
              <w:t>-</w:t>
            </w:r>
          </w:p>
        </w:tc>
        <w:tc>
          <w:tcPr>
            <w:tcW w:w="1276" w:type="dxa"/>
            <w:tcBorders>
              <w:bottom w:val="single" w:sz="4" w:space="0" w:color="auto"/>
            </w:tcBorders>
            <w:shd w:val="clear" w:color="auto" w:fill="BDD6EE" w:themeFill="accent5" w:themeFillTint="66"/>
          </w:tcPr>
          <w:p w14:paraId="104E082D" w14:textId="77777777" w:rsidR="00A568C9" w:rsidRPr="00BC6436" w:rsidRDefault="00A568C9" w:rsidP="00992922">
            <w:pPr>
              <w:jc w:val="center"/>
              <w:rPr>
                <w:b/>
                <w:bCs/>
              </w:rPr>
            </w:pPr>
            <w:r w:rsidRPr="00BC6436">
              <w:rPr>
                <w:b/>
                <w:bCs/>
              </w:rPr>
              <w:t>TAK</w:t>
            </w:r>
          </w:p>
        </w:tc>
        <w:tc>
          <w:tcPr>
            <w:tcW w:w="2126" w:type="dxa"/>
            <w:vMerge/>
            <w:tcBorders>
              <w:left w:val="single" w:sz="12" w:space="0" w:color="auto"/>
              <w:right w:val="single" w:sz="12" w:space="0" w:color="auto"/>
            </w:tcBorders>
            <w:shd w:val="clear" w:color="auto" w:fill="BDD6EE" w:themeFill="accent5" w:themeFillTint="66"/>
          </w:tcPr>
          <w:p w14:paraId="07780C95" w14:textId="77777777" w:rsidR="00A568C9" w:rsidRPr="001733C0" w:rsidRDefault="00A568C9" w:rsidP="00992922">
            <w:pPr>
              <w:rPr>
                <w:color w:val="FF0000"/>
              </w:rPr>
            </w:pPr>
          </w:p>
        </w:tc>
      </w:tr>
      <w:tr w:rsidR="00A568C9" w:rsidRPr="001733C0" w14:paraId="2A7CD36B" w14:textId="2387706B" w:rsidTr="00E359C4">
        <w:tc>
          <w:tcPr>
            <w:tcW w:w="709" w:type="dxa"/>
            <w:tcBorders>
              <w:top w:val="single" w:sz="2" w:space="0" w:color="auto"/>
              <w:left w:val="single" w:sz="12" w:space="0" w:color="auto"/>
              <w:right w:val="single" w:sz="12" w:space="0" w:color="auto"/>
            </w:tcBorders>
            <w:shd w:val="clear" w:color="auto" w:fill="FFFFFF" w:themeFill="background1"/>
          </w:tcPr>
          <w:p w14:paraId="4F5169CF" w14:textId="77777777" w:rsidR="00A568C9" w:rsidRPr="00BC6436" w:rsidRDefault="00A568C9" w:rsidP="00992922">
            <w:r w:rsidRPr="00BC6436">
              <w:t>2</w:t>
            </w:r>
            <w:r>
              <w:t>6</w:t>
            </w:r>
          </w:p>
        </w:tc>
        <w:tc>
          <w:tcPr>
            <w:tcW w:w="6789" w:type="dxa"/>
            <w:tcBorders>
              <w:left w:val="single" w:sz="12" w:space="0" w:color="auto"/>
              <w:right w:val="single" w:sz="12" w:space="0" w:color="auto"/>
            </w:tcBorders>
            <w:shd w:val="clear" w:color="auto" w:fill="BDD6EE" w:themeFill="accent5" w:themeFillTint="66"/>
          </w:tcPr>
          <w:p w14:paraId="01550757" w14:textId="77777777" w:rsidR="00A568C9" w:rsidRPr="00BC6436" w:rsidRDefault="00A568C9" w:rsidP="00992922">
            <w:r w:rsidRPr="00BC6436">
              <w:t>Obniżenie w toalecie dla OzN dolnej krawędzi lustra przy umywalce do wysokości maks. 0,9 m od posadzki</w:t>
            </w:r>
          </w:p>
        </w:tc>
        <w:tc>
          <w:tcPr>
            <w:tcW w:w="1985" w:type="dxa"/>
            <w:tcBorders>
              <w:left w:val="single" w:sz="12" w:space="0" w:color="auto"/>
              <w:right w:val="single" w:sz="12" w:space="0" w:color="auto"/>
            </w:tcBorders>
            <w:shd w:val="clear" w:color="auto" w:fill="BDD6EE" w:themeFill="accent5" w:themeFillTint="66"/>
          </w:tcPr>
          <w:p w14:paraId="18C27683" w14:textId="5D699264" w:rsidR="00A568C9" w:rsidRPr="006717E5" w:rsidRDefault="00A568C9" w:rsidP="00992922">
            <w:pPr>
              <w:jc w:val="center"/>
              <w:rPr>
                <w:b/>
              </w:rPr>
            </w:pPr>
            <w:r w:rsidRPr="006717E5">
              <w:rPr>
                <w:b/>
              </w:rPr>
              <w:t>2023-2030</w:t>
            </w:r>
          </w:p>
        </w:tc>
        <w:tc>
          <w:tcPr>
            <w:tcW w:w="1275" w:type="dxa"/>
            <w:tcBorders>
              <w:left w:val="single" w:sz="12" w:space="0" w:color="auto"/>
              <w:bottom w:val="single" w:sz="4" w:space="0" w:color="auto"/>
            </w:tcBorders>
            <w:shd w:val="clear" w:color="auto" w:fill="BDD6EE" w:themeFill="accent5" w:themeFillTint="66"/>
          </w:tcPr>
          <w:p w14:paraId="36073F9E" w14:textId="43EDE6F7" w:rsidR="00A568C9" w:rsidRPr="00BC6436" w:rsidRDefault="00A568C9" w:rsidP="00992922">
            <w:pPr>
              <w:jc w:val="center"/>
            </w:pPr>
            <w:r w:rsidRPr="00BC6436">
              <w:t>-</w:t>
            </w:r>
          </w:p>
        </w:tc>
        <w:tc>
          <w:tcPr>
            <w:tcW w:w="1276" w:type="dxa"/>
            <w:tcBorders>
              <w:bottom w:val="single" w:sz="4" w:space="0" w:color="auto"/>
            </w:tcBorders>
            <w:shd w:val="clear" w:color="auto" w:fill="BDD6EE" w:themeFill="accent5" w:themeFillTint="66"/>
          </w:tcPr>
          <w:p w14:paraId="4F204DEA" w14:textId="77777777" w:rsidR="00A568C9" w:rsidRPr="00BC6436" w:rsidRDefault="00A568C9" w:rsidP="00992922">
            <w:pPr>
              <w:jc w:val="center"/>
            </w:pPr>
            <w:r w:rsidRPr="00BC6436">
              <w:t>-</w:t>
            </w:r>
          </w:p>
        </w:tc>
        <w:tc>
          <w:tcPr>
            <w:tcW w:w="2126" w:type="dxa"/>
            <w:vMerge/>
            <w:tcBorders>
              <w:left w:val="single" w:sz="12" w:space="0" w:color="auto"/>
              <w:right w:val="single" w:sz="12" w:space="0" w:color="auto"/>
            </w:tcBorders>
            <w:shd w:val="clear" w:color="auto" w:fill="BDD6EE" w:themeFill="accent5" w:themeFillTint="66"/>
          </w:tcPr>
          <w:p w14:paraId="1DF08CDE" w14:textId="77777777" w:rsidR="00A568C9" w:rsidRPr="001733C0" w:rsidRDefault="00A568C9" w:rsidP="00992922">
            <w:pPr>
              <w:rPr>
                <w:color w:val="FF0000"/>
              </w:rPr>
            </w:pPr>
          </w:p>
        </w:tc>
      </w:tr>
      <w:tr w:rsidR="00A568C9" w:rsidRPr="001733C0" w14:paraId="51904D03" w14:textId="3058EBE1" w:rsidTr="00E359C4">
        <w:tc>
          <w:tcPr>
            <w:tcW w:w="709" w:type="dxa"/>
            <w:tcBorders>
              <w:top w:val="single" w:sz="2" w:space="0" w:color="auto"/>
              <w:left w:val="single" w:sz="12" w:space="0" w:color="auto"/>
              <w:right w:val="single" w:sz="12" w:space="0" w:color="auto"/>
            </w:tcBorders>
            <w:shd w:val="clear" w:color="auto" w:fill="FFFFFF" w:themeFill="background1"/>
          </w:tcPr>
          <w:p w14:paraId="11C7830B" w14:textId="77777777" w:rsidR="00A568C9" w:rsidRPr="00BC6436" w:rsidRDefault="00A568C9" w:rsidP="00992922">
            <w:r w:rsidRPr="00BC6436">
              <w:t>2</w:t>
            </w:r>
            <w:r>
              <w:t>7</w:t>
            </w:r>
          </w:p>
        </w:tc>
        <w:tc>
          <w:tcPr>
            <w:tcW w:w="6789" w:type="dxa"/>
            <w:tcBorders>
              <w:left w:val="single" w:sz="12" w:space="0" w:color="auto"/>
              <w:right w:val="single" w:sz="12" w:space="0" w:color="auto"/>
            </w:tcBorders>
            <w:shd w:val="clear" w:color="auto" w:fill="BDD6EE" w:themeFill="accent5" w:themeFillTint="66"/>
          </w:tcPr>
          <w:p w14:paraId="2DFB084D" w14:textId="77777777" w:rsidR="00A568C9" w:rsidRPr="00BC6436" w:rsidRDefault="00A568C9" w:rsidP="00992922">
            <w:r w:rsidRPr="00BC6436">
              <w:t xml:space="preserve">Usunięcie </w:t>
            </w:r>
            <w:r>
              <w:t>z</w:t>
            </w:r>
            <w:r w:rsidRPr="00BC6436">
              <w:t xml:space="preserve"> toale</w:t>
            </w:r>
            <w:r>
              <w:t>ty</w:t>
            </w:r>
            <w:r w:rsidRPr="00BC6436">
              <w:t xml:space="preserve"> dla OzN krzeseł </w:t>
            </w:r>
            <w:r w:rsidRPr="003106D6">
              <w:t xml:space="preserve">składowanych tam </w:t>
            </w:r>
            <w:r>
              <w:t>w</w:t>
            </w:r>
            <w:r w:rsidRPr="00BC6436">
              <w:t xml:space="preserve"> przestrzeni manewrowej przed miską ustępową</w:t>
            </w:r>
          </w:p>
        </w:tc>
        <w:tc>
          <w:tcPr>
            <w:tcW w:w="1985" w:type="dxa"/>
            <w:tcBorders>
              <w:left w:val="single" w:sz="12" w:space="0" w:color="auto"/>
              <w:right w:val="single" w:sz="12" w:space="0" w:color="auto"/>
            </w:tcBorders>
            <w:shd w:val="clear" w:color="auto" w:fill="BDD6EE" w:themeFill="accent5" w:themeFillTint="66"/>
          </w:tcPr>
          <w:p w14:paraId="4FFC308B" w14:textId="67A760B5" w:rsidR="00A568C9" w:rsidRPr="006717E5" w:rsidRDefault="00A568C9" w:rsidP="00992922">
            <w:pPr>
              <w:jc w:val="center"/>
              <w:rPr>
                <w:b/>
                <w:bCs/>
              </w:rPr>
            </w:pPr>
            <w:r w:rsidRPr="006717E5">
              <w:rPr>
                <w:b/>
                <w:bCs/>
              </w:rPr>
              <w:t>2022</w:t>
            </w:r>
          </w:p>
        </w:tc>
        <w:tc>
          <w:tcPr>
            <w:tcW w:w="1275" w:type="dxa"/>
            <w:tcBorders>
              <w:left w:val="single" w:sz="12" w:space="0" w:color="auto"/>
            </w:tcBorders>
            <w:shd w:val="clear" w:color="auto" w:fill="BDD6EE" w:themeFill="accent5" w:themeFillTint="66"/>
          </w:tcPr>
          <w:p w14:paraId="127A3A82" w14:textId="77493ED4" w:rsidR="00A568C9" w:rsidRPr="00BC6436" w:rsidRDefault="00A568C9" w:rsidP="00992922">
            <w:pPr>
              <w:jc w:val="center"/>
            </w:pPr>
            <w:r w:rsidRPr="00BC6436">
              <w:rPr>
                <w:b/>
                <w:bCs/>
              </w:rPr>
              <w:t>TAK</w:t>
            </w:r>
          </w:p>
        </w:tc>
        <w:tc>
          <w:tcPr>
            <w:tcW w:w="1276" w:type="dxa"/>
            <w:shd w:val="clear" w:color="auto" w:fill="BDD6EE" w:themeFill="accent5" w:themeFillTint="66"/>
          </w:tcPr>
          <w:p w14:paraId="76233A1B" w14:textId="77777777" w:rsidR="00A568C9" w:rsidRPr="00BC6436" w:rsidRDefault="00A568C9" w:rsidP="00992922">
            <w:pPr>
              <w:jc w:val="center"/>
              <w:rPr>
                <w:b/>
                <w:bCs/>
              </w:rPr>
            </w:pPr>
            <w:r w:rsidRPr="00BC6436">
              <w:t>-</w:t>
            </w:r>
          </w:p>
        </w:tc>
        <w:tc>
          <w:tcPr>
            <w:tcW w:w="2126" w:type="dxa"/>
            <w:vMerge/>
            <w:tcBorders>
              <w:left w:val="single" w:sz="12" w:space="0" w:color="auto"/>
              <w:right w:val="single" w:sz="12" w:space="0" w:color="auto"/>
            </w:tcBorders>
            <w:shd w:val="clear" w:color="auto" w:fill="BDD6EE" w:themeFill="accent5" w:themeFillTint="66"/>
          </w:tcPr>
          <w:p w14:paraId="5E5DD84D" w14:textId="77777777" w:rsidR="00A568C9" w:rsidRPr="00BC6436" w:rsidRDefault="00A568C9" w:rsidP="00992922"/>
        </w:tc>
      </w:tr>
      <w:tr w:rsidR="00A568C9" w:rsidRPr="001733C0" w14:paraId="657561F5" w14:textId="513FD957" w:rsidTr="00E359C4">
        <w:tc>
          <w:tcPr>
            <w:tcW w:w="709" w:type="dxa"/>
            <w:tcBorders>
              <w:top w:val="single" w:sz="2" w:space="0" w:color="auto"/>
              <w:left w:val="single" w:sz="12" w:space="0" w:color="auto"/>
              <w:right w:val="single" w:sz="12" w:space="0" w:color="auto"/>
            </w:tcBorders>
            <w:shd w:val="clear" w:color="auto" w:fill="FFFFFF" w:themeFill="background1"/>
          </w:tcPr>
          <w:p w14:paraId="27E758F7" w14:textId="77777777" w:rsidR="00A568C9" w:rsidRPr="00DA7829" w:rsidRDefault="00A568C9" w:rsidP="00992922">
            <w:r w:rsidRPr="00DA7829">
              <w:t>2</w:t>
            </w:r>
            <w:r>
              <w:t>8</w:t>
            </w:r>
          </w:p>
        </w:tc>
        <w:tc>
          <w:tcPr>
            <w:tcW w:w="6789" w:type="dxa"/>
            <w:tcBorders>
              <w:left w:val="single" w:sz="12" w:space="0" w:color="auto"/>
              <w:right w:val="single" w:sz="12" w:space="0" w:color="auto"/>
            </w:tcBorders>
            <w:shd w:val="clear" w:color="auto" w:fill="BDD6EE" w:themeFill="accent5" w:themeFillTint="66"/>
          </w:tcPr>
          <w:p w14:paraId="714CBAAB" w14:textId="77777777" w:rsidR="00A568C9" w:rsidRPr="00DA7829" w:rsidRDefault="00A568C9" w:rsidP="00992922">
            <w:pPr>
              <w:jc w:val="both"/>
            </w:pPr>
            <w:r w:rsidRPr="00DA7829">
              <w:t>Zapewnienie w toalecie dla OzN kolorystyki elementów wyposażenia kontrastującej z kolorystyką ścian (LRV &gt; 30). Dotyczy to podajnika mydła, suszarki do rąk, uchwytów przy misce ustępowej i łączników oświetlenia.</w:t>
            </w:r>
          </w:p>
        </w:tc>
        <w:tc>
          <w:tcPr>
            <w:tcW w:w="1985" w:type="dxa"/>
            <w:tcBorders>
              <w:left w:val="single" w:sz="12" w:space="0" w:color="auto"/>
              <w:right w:val="single" w:sz="12" w:space="0" w:color="auto"/>
            </w:tcBorders>
            <w:shd w:val="clear" w:color="auto" w:fill="BDD6EE" w:themeFill="accent5" w:themeFillTint="66"/>
          </w:tcPr>
          <w:p w14:paraId="435392A3" w14:textId="7963A947" w:rsidR="00A568C9" w:rsidRPr="006717E5" w:rsidRDefault="00A568C9" w:rsidP="00992922">
            <w:pPr>
              <w:jc w:val="center"/>
              <w:rPr>
                <w:b/>
                <w:bCs/>
              </w:rPr>
            </w:pPr>
            <w:r w:rsidRPr="006717E5">
              <w:rPr>
                <w:b/>
                <w:bCs/>
              </w:rPr>
              <w:t>2023-2030</w:t>
            </w:r>
          </w:p>
        </w:tc>
        <w:tc>
          <w:tcPr>
            <w:tcW w:w="1275" w:type="dxa"/>
            <w:tcBorders>
              <w:left w:val="single" w:sz="12" w:space="0" w:color="auto"/>
              <w:bottom w:val="single" w:sz="2" w:space="0" w:color="auto"/>
            </w:tcBorders>
            <w:shd w:val="clear" w:color="auto" w:fill="BDD6EE" w:themeFill="accent5" w:themeFillTint="66"/>
          </w:tcPr>
          <w:p w14:paraId="27A22224" w14:textId="18DF2322" w:rsidR="00A568C9" w:rsidRPr="00DA7829" w:rsidRDefault="00A568C9" w:rsidP="00992922">
            <w:pPr>
              <w:jc w:val="center"/>
              <w:rPr>
                <w:b/>
                <w:bCs/>
              </w:rPr>
            </w:pPr>
            <w:r w:rsidRPr="00DA7829">
              <w:rPr>
                <w:b/>
                <w:bCs/>
              </w:rPr>
              <w:t>-</w:t>
            </w:r>
          </w:p>
        </w:tc>
        <w:tc>
          <w:tcPr>
            <w:tcW w:w="1276" w:type="dxa"/>
            <w:tcBorders>
              <w:bottom w:val="single" w:sz="2" w:space="0" w:color="auto"/>
            </w:tcBorders>
            <w:shd w:val="clear" w:color="auto" w:fill="BDD6EE" w:themeFill="accent5" w:themeFillTint="66"/>
          </w:tcPr>
          <w:p w14:paraId="120487D6" w14:textId="77777777" w:rsidR="00A568C9" w:rsidRPr="00DA7829" w:rsidRDefault="00A568C9" w:rsidP="00992922">
            <w:pPr>
              <w:jc w:val="center"/>
            </w:pPr>
            <w:r w:rsidRPr="00DA7829">
              <w:rPr>
                <w:b/>
                <w:bCs/>
              </w:rPr>
              <w:t>TAK</w:t>
            </w:r>
          </w:p>
        </w:tc>
        <w:tc>
          <w:tcPr>
            <w:tcW w:w="2126" w:type="dxa"/>
            <w:vMerge/>
            <w:tcBorders>
              <w:left w:val="single" w:sz="12" w:space="0" w:color="auto"/>
              <w:right w:val="single" w:sz="12" w:space="0" w:color="auto"/>
            </w:tcBorders>
            <w:shd w:val="clear" w:color="auto" w:fill="BDD6EE" w:themeFill="accent5" w:themeFillTint="66"/>
          </w:tcPr>
          <w:p w14:paraId="1981B081" w14:textId="77777777" w:rsidR="00A568C9" w:rsidRPr="001733C0" w:rsidRDefault="00A568C9" w:rsidP="00992922">
            <w:pPr>
              <w:rPr>
                <w:color w:val="FF0000"/>
              </w:rPr>
            </w:pPr>
          </w:p>
        </w:tc>
      </w:tr>
      <w:tr w:rsidR="00A568C9" w:rsidRPr="001733C0" w14:paraId="7C7CAEB1" w14:textId="1F5D0CCC" w:rsidTr="00E359C4">
        <w:tc>
          <w:tcPr>
            <w:tcW w:w="709" w:type="dxa"/>
            <w:tcBorders>
              <w:top w:val="single" w:sz="2" w:space="0" w:color="auto"/>
              <w:left w:val="single" w:sz="12" w:space="0" w:color="auto"/>
              <w:right w:val="single" w:sz="12" w:space="0" w:color="auto"/>
            </w:tcBorders>
            <w:shd w:val="clear" w:color="auto" w:fill="FFFFFF" w:themeFill="background1"/>
          </w:tcPr>
          <w:p w14:paraId="633BE36C" w14:textId="77777777" w:rsidR="00A568C9" w:rsidRPr="00DA7829" w:rsidRDefault="00A568C9" w:rsidP="00992922">
            <w:r>
              <w:t>29</w:t>
            </w:r>
          </w:p>
        </w:tc>
        <w:tc>
          <w:tcPr>
            <w:tcW w:w="6789" w:type="dxa"/>
            <w:tcBorders>
              <w:left w:val="single" w:sz="12" w:space="0" w:color="auto"/>
              <w:right w:val="single" w:sz="12" w:space="0" w:color="auto"/>
            </w:tcBorders>
            <w:shd w:val="clear" w:color="auto" w:fill="BDD6EE" w:themeFill="accent5" w:themeFillTint="66"/>
          </w:tcPr>
          <w:p w14:paraId="0B9083E6" w14:textId="77777777" w:rsidR="00A568C9" w:rsidRPr="00DA7829" w:rsidRDefault="00A568C9" w:rsidP="00992922">
            <w:pPr>
              <w:jc w:val="both"/>
            </w:pPr>
            <w:r w:rsidRPr="00DA7829">
              <w:t>Montaż w toalecie dla OzN wieszaków na ubrania na wysokości 1,1 m i 1,8 m</w:t>
            </w:r>
          </w:p>
        </w:tc>
        <w:tc>
          <w:tcPr>
            <w:tcW w:w="1985" w:type="dxa"/>
            <w:tcBorders>
              <w:left w:val="single" w:sz="12" w:space="0" w:color="auto"/>
              <w:right w:val="single" w:sz="12" w:space="0" w:color="auto"/>
            </w:tcBorders>
            <w:shd w:val="clear" w:color="auto" w:fill="BDD6EE" w:themeFill="accent5" w:themeFillTint="66"/>
          </w:tcPr>
          <w:p w14:paraId="7E321041" w14:textId="43C62B3A" w:rsidR="00A568C9" w:rsidRPr="006717E5" w:rsidRDefault="00A568C9" w:rsidP="00992922">
            <w:pPr>
              <w:jc w:val="center"/>
              <w:rPr>
                <w:b/>
                <w:bCs/>
              </w:rPr>
            </w:pPr>
            <w:r w:rsidRPr="006717E5">
              <w:rPr>
                <w:b/>
                <w:bCs/>
              </w:rPr>
              <w:t>2022</w:t>
            </w:r>
          </w:p>
        </w:tc>
        <w:tc>
          <w:tcPr>
            <w:tcW w:w="1275" w:type="dxa"/>
            <w:tcBorders>
              <w:left w:val="single" w:sz="12" w:space="0" w:color="auto"/>
              <w:bottom w:val="single" w:sz="2" w:space="0" w:color="auto"/>
            </w:tcBorders>
            <w:shd w:val="clear" w:color="auto" w:fill="BDD6EE" w:themeFill="accent5" w:themeFillTint="66"/>
          </w:tcPr>
          <w:p w14:paraId="4220C3FB" w14:textId="782D5566" w:rsidR="00A568C9" w:rsidRPr="00DA7829" w:rsidRDefault="00A568C9" w:rsidP="00992922">
            <w:pPr>
              <w:jc w:val="center"/>
              <w:rPr>
                <w:b/>
                <w:bCs/>
              </w:rPr>
            </w:pPr>
            <w:r w:rsidRPr="00DA7829">
              <w:rPr>
                <w:b/>
                <w:bCs/>
              </w:rPr>
              <w:t>-</w:t>
            </w:r>
          </w:p>
        </w:tc>
        <w:tc>
          <w:tcPr>
            <w:tcW w:w="1276" w:type="dxa"/>
            <w:tcBorders>
              <w:bottom w:val="single" w:sz="2" w:space="0" w:color="auto"/>
            </w:tcBorders>
            <w:shd w:val="clear" w:color="auto" w:fill="BDD6EE" w:themeFill="accent5" w:themeFillTint="66"/>
          </w:tcPr>
          <w:p w14:paraId="7E0B3B36" w14:textId="77777777" w:rsidR="00A568C9" w:rsidRPr="00DA7829" w:rsidRDefault="00A568C9" w:rsidP="00992922">
            <w:pPr>
              <w:jc w:val="center"/>
              <w:rPr>
                <w:b/>
                <w:bCs/>
              </w:rPr>
            </w:pPr>
            <w:r w:rsidRPr="00DA7829">
              <w:rPr>
                <w:b/>
                <w:bCs/>
              </w:rPr>
              <w:t>TAK</w:t>
            </w:r>
          </w:p>
        </w:tc>
        <w:tc>
          <w:tcPr>
            <w:tcW w:w="2126" w:type="dxa"/>
            <w:vMerge/>
            <w:tcBorders>
              <w:left w:val="single" w:sz="12" w:space="0" w:color="auto"/>
              <w:right w:val="single" w:sz="12" w:space="0" w:color="auto"/>
            </w:tcBorders>
            <w:shd w:val="clear" w:color="auto" w:fill="BDD6EE" w:themeFill="accent5" w:themeFillTint="66"/>
          </w:tcPr>
          <w:p w14:paraId="4FC0AFF9" w14:textId="77777777" w:rsidR="00A568C9" w:rsidRPr="00DA7829" w:rsidRDefault="00A568C9" w:rsidP="00992922"/>
        </w:tc>
      </w:tr>
      <w:tr w:rsidR="00A568C9" w:rsidRPr="001733C0" w14:paraId="5950E175" w14:textId="2E2BB056" w:rsidTr="00E359C4">
        <w:tc>
          <w:tcPr>
            <w:tcW w:w="709" w:type="dxa"/>
            <w:tcBorders>
              <w:top w:val="single" w:sz="2" w:space="0" w:color="auto"/>
              <w:left w:val="single" w:sz="12" w:space="0" w:color="auto"/>
              <w:right w:val="single" w:sz="12" w:space="0" w:color="auto"/>
            </w:tcBorders>
            <w:shd w:val="clear" w:color="auto" w:fill="FFFFFF" w:themeFill="background1"/>
          </w:tcPr>
          <w:p w14:paraId="5646ABDE" w14:textId="77777777" w:rsidR="00A568C9" w:rsidRPr="00DA7829" w:rsidRDefault="00A568C9" w:rsidP="00992922">
            <w:r>
              <w:t>30</w:t>
            </w:r>
          </w:p>
        </w:tc>
        <w:tc>
          <w:tcPr>
            <w:tcW w:w="6789" w:type="dxa"/>
            <w:tcBorders>
              <w:left w:val="single" w:sz="12" w:space="0" w:color="auto"/>
              <w:right w:val="single" w:sz="12" w:space="0" w:color="auto"/>
            </w:tcBorders>
            <w:shd w:val="clear" w:color="auto" w:fill="BDD6EE" w:themeFill="accent5" w:themeFillTint="66"/>
          </w:tcPr>
          <w:p w14:paraId="703C4F51" w14:textId="77777777" w:rsidR="00A568C9" w:rsidRPr="00DA7829" w:rsidRDefault="00A568C9" w:rsidP="00992922">
            <w:pPr>
              <w:jc w:val="both"/>
            </w:pPr>
            <w:r w:rsidRPr="00DA7829">
              <w:t>Montaż instalacji alarmowej w toalecie dla OzN</w:t>
            </w:r>
          </w:p>
        </w:tc>
        <w:tc>
          <w:tcPr>
            <w:tcW w:w="1985" w:type="dxa"/>
            <w:tcBorders>
              <w:left w:val="single" w:sz="12" w:space="0" w:color="auto"/>
              <w:right w:val="single" w:sz="12" w:space="0" w:color="auto"/>
            </w:tcBorders>
            <w:shd w:val="clear" w:color="auto" w:fill="BDD6EE" w:themeFill="accent5" w:themeFillTint="66"/>
          </w:tcPr>
          <w:p w14:paraId="4C36ECB5" w14:textId="5A9C2972" w:rsidR="00A568C9" w:rsidRPr="006717E5" w:rsidRDefault="00A568C9" w:rsidP="00992922">
            <w:pPr>
              <w:jc w:val="center"/>
              <w:rPr>
                <w:b/>
                <w:bCs/>
              </w:rPr>
            </w:pPr>
            <w:r w:rsidRPr="006717E5">
              <w:rPr>
                <w:b/>
                <w:bCs/>
              </w:rPr>
              <w:t>2022</w:t>
            </w:r>
          </w:p>
        </w:tc>
        <w:tc>
          <w:tcPr>
            <w:tcW w:w="1275" w:type="dxa"/>
            <w:tcBorders>
              <w:left w:val="single" w:sz="12" w:space="0" w:color="auto"/>
              <w:bottom w:val="single" w:sz="2" w:space="0" w:color="auto"/>
            </w:tcBorders>
            <w:shd w:val="clear" w:color="auto" w:fill="BDD6EE" w:themeFill="accent5" w:themeFillTint="66"/>
          </w:tcPr>
          <w:p w14:paraId="54BBD74D" w14:textId="61A68486" w:rsidR="00A568C9" w:rsidRPr="00DA7829" w:rsidRDefault="00A568C9" w:rsidP="00992922">
            <w:pPr>
              <w:jc w:val="center"/>
              <w:rPr>
                <w:b/>
                <w:bCs/>
              </w:rPr>
            </w:pPr>
            <w:r w:rsidRPr="00DA7829">
              <w:rPr>
                <w:b/>
                <w:bCs/>
              </w:rPr>
              <w:t>TAK</w:t>
            </w:r>
          </w:p>
        </w:tc>
        <w:tc>
          <w:tcPr>
            <w:tcW w:w="1276" w:type="dxa"/>
            <w:tcBorders>
              <w:bottom w:val="single" w:sz="2" w:space="0" w:color="auto"/>
            </w:tcBorders>
            <w:shd w:val="clear" w:color="auto" w:fill="BDD6EE" w:themeFill="accent5" w:themeFillTint="66"/>
          </w:tcPr>
          <w:p w14:paraId="453F8EFF" w14:textId="77777777" w:rsidR="00A568C9" w:rsidRPr="00DA7829" w:rsidRDefault="00A568C9" w:rsidP="00992922">
            <w:pPr>
              <w:jc w:val="center"/>
              <w:rPr>
                <w:b/>
                <w:bCs/>
              </w:rPr>
            </w:pPr>
            <w:r w:rsidRPr="00DA7829">
              <w:t>-</w:t>
            </w:r>
          </w:p>
        </w:tc>
        <w:tc>
          <w:tcPr>
            <w:tcW w:w="2126" w:type="dxa"/>
            <w:vMerge/>
            <w:tcBorders>
              <w:left w:val="single" w:sz="12" w:space="0" w:color="auto"/>
              <w:right w:val="single" w:sz="12" w:space="0" w:color="auto"/>
            </w:tcBorders>
            <w:shd w:val="clear" w:color="auto" w:fill="BDD6EE" w:themeFill="accent5" w:themeFillTint="66"/>
          </w:tcPr>
          <w:p w14:paraId="5D1894A7" w14:textId="77777777" w:rsidR="00A568C9" w:rsidRPr="00DA7829" w:rsidRDefault="00A568C9" w:rsidP="00992922"/>
        </w:tc>
      </w:tr>
      <w:tr w:rsidR="00A568C9" w:rsidRPr="001733C0" w14:paraId="199A1397" w14:textId="130BBA77"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0EE63E37" w14:textId="77777777" w:rsidR="00A568C9" w:rsidRPr="00DA7829" w:rsidRDefault="00A568C9" w:rsidP="00992922">
            <w:r w:rsidRPr="00DA7829">
              <w:t>3</w:t>
            </w:r>
            <w:r>
              <w:t>1</w:t>
            </w:r>
          </w:p>
        </w:tc>
        <w:tc>
          <w:tcPr>
            <w:tcW w:w="6789" w:type="dxa"/>
            <w:tcBorders>
              <w:top w:val="single" w:sz="2" w:space="0" w:color="auto"/>
              <w:left w:val="single" w:sz="12" w:space="0" w:color="auto"/>
              <w:bottom w:val="single" w:sz="12" w:space="0" w:color="auto"/>
              <w:right w:val="single" w:sz="12" w:space="0" w:color="auto"/>
            </w:tcBorders>
            <w:shd w:val="clear" w:color="auto" w:fill="BDD6EE" w:themeFill="accent5" w:themeFillTint="66"/>
          </w:tcPr>
          <w:p w14:paraId="31ED8F5C" w14:textId="77777777" w:rsidR="00A568C9" w:rsidRPr="00DA7829" w:rsidRDefault="00A568C9" w:rsidP="00992922">
            <w:pPr>
              <w:jc w:val="both"/>
            </w:pPr>
            <w:r w:rsidRPr="00DA7829">
              <w:t>Zapewnienie pokoju opiekuna wyposażonego w przewijak dla dzieci, przewijak dla dorosłych (np. leżankę), fotel lub kanapę do karmienia, oraz powiększony kosz na odpady. Zaleca się montaż urządzenia do podgrzewania butelek z pokarmem.</w:t>
            </w:r>
          </w:p>
        </w:tc>
        <w:tc>
          <w:tcPr>
            <w:tcW w:w="1985" w:type="dxa"/>
            <w:tcBorders>
              <w:top w:val="single" w:sz="2" w:space="0" w:color="auto"/>
              <w:left w:val="single" w:sz="12" w:space="0" w:color="auto"/>
              <w:bottom w:val="single" w:sz="12" w:space="0" w:color="auto"/>
              <w:right w:val="single" w:sz="12" w:space="0" w:color="auto"/>
            </w:tcBorders>
            <w:shd w:val="clear" w:color="auto" w:fill="BDD6EE" w:themeFill="accent5" w:themeFillTint="66"/>
          </w:tcPr>
          <w:p w14:paraId="61CBD96E" w14:textId="17EF65DA" w:rsidR="00A568C9" w:rsidRPr="006717E5" w:rsidRDefault="00A568C9" w:rsidP="00992922">
            <w:pPr>
              <w:jc w:val="center"/>
              <w:rPr>
                <w:b/>
                <w:bCs/>
              </w:rPr>
            </w:pPr>
            <w:r w:rsidRPr="006717E5">
              <w:rPr>
                <w:b/>
                <w:bCs/>
              </w:rPr>
              <w:t>2023-2030</w:t>
            </w:r>
          </w:p>
        </w:tc>
        <w:tc>
          <w:tcPr>
            <w:tcW w:w="1275" w:type="dxa"/>
            <w:tcBorders>
              <w:top w:val="single" w:sz="2" w:space="0" w:color="auto"/>
              <w:left w:val="single" w:sz="12" w:space="0" w:color="auto"/>
              <w:bottom w:val="single" w:sz="12" w:space="0" w:color="auto"/>
            </w:tcBorders>
            <w:shd w:val="clear" w:color="auto" w:fill="BDD6EE" w:themeFill="accent5" w:themeFillTint="66"/>
          </w:tcPr>
          <w:p w14:paraId="01A18BED" w14:textId="7223C866" w:rsidR="00A568C9" w:rsidRPr="00DA7829" w:rsidRDefault="00A568C9" w:rsidP="00992922">
            <w:pPr>
              <w:jc w:val="center"/>
            </w:pPr>
            <w:r w:rsidRPr="00DA7829">
              <w:rPr>
                <w:b/>
                <w:bCs/>
              </w:rPr>
              <w:t>TAK</w:t>
            </w:r>
          </w:p>
        </w:tc>
        <w:tc>
          <w:tcPr>
            <w:tcW w:w="1276" w:type="dxa"/>
            <w:tcBorders>
              <w:top w:val="single" w:sz="2" w:space="0" w:color="auto"/>
              <w:bottom w:val="single" w:sz="12" w:space="0" w:color="auto"/>
            </w:tcBorders>
            <w:shd w:val="clear" w:color="auto" w:fill="BDD6EE" w:themeFill="accent5" w:themeFillTint="66"/>
          </w:tcPr>
          <w:p w14:paraId="2D81ABDC" w14:textId="77777777" w:rsidR="00A568C9" w:rsidRPr="00DA7829" w:rsidRDefault="00A568C9" w:rsidP="00992922">
            <w:pPr>
              <w:jc w:val="center"/>
              <w:rPr>
                <w:b/>
                <w:bCs/>
              </w:rPr>
            </w:pPr>
            <w:r w:rsidRPr="00DA7829">
              <w:rPr>
                <w:b/>
                <w:bCs/>
              </w:rPr>
              <w:t>-</w:t>
            </w:r>
          </w:p>
        </w:tc>
        <w:tc>
          <w:tcPr>
            <w:tcW w:w="2126" w:type="dxa"/>
            <w:vMerge/>
            <w:tcBorders>
              <w:left w:val="single" w:sz="12" w:space="0" w:color="auto"/>
              <w:right w:val="single" w:sz="12" w:space="0" w:color="auto"/>
            </w:tcBorders>
            <w:shd w:val="clear" w:color="auto" w:fill="BDD6EE" w:themeFill="accent5" w:themeFillTint="66"/>
          </w:tcPr>
          <w:p w14:paraId="43FD1B02" w14:textId="77777777" w:rsidR="00A568C9" w:rsidRPr="001733C0" w:rsidRDefault="00A568C9" w:rsidP="00992922">
            <w:pPr>
              <w:rPr>
                <w:color w:val="FF0000"/>
              </w:rPr>
            </w:pPr>
          </w:p>
        </w:tc>
      </w:tr>
      <w:tr w:rsidR="00A568C9" w:rsidRPr="001733C0" w14:paraId="73E9F1C1" w14:textId="6001E2E8"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46EE4239" w14:textId="77777777" w:rsidR="00A568C9" w:rsidRPr="00DA7829" w:rsidRDefault="00A568C9" w:rsidP="00992922">
            <w:r w:rsidRPr="00DA7829">
              <w:t>3</w:t>
            </w:r>
            <w:r>
              <w:t>2</w:t>
            </w:r>
          </w:p>
        </w:tc>
        <w:tc>
          <w:tcPr>
            <w:tcW w:w="6789"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3D6F71A7" w14:textId="77777777" w:rsidR="00A568C9" w:rsidRPr="00DA7829" w:rsidRDefault="00A568C9" w:rsidP="00992922">
            <w:r w:rsidRPr="00DA7829">
              <w:t>Opracowanie procedury ewakuacji osób z niepełnosprawnościami</w:t>
            </w:r>
          </w:p>
        </w:tc>
        <w:tc>
          <w:tcPr>
            <w:tcW w:w="1985"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7EDC0A55" w14:textId="5F26F147" w:rsidR="00A568C9" w:rsidRPr="006717E5" w:rsidRDefault="00A568C9" w:rsidP="00992922">
            <w:pPr>
              <w:jc w:val="center"/>
              <w:rPr>
                <w:b/>
                <w:bCs/>
              </w:rPr>
            </w:pPr>
            <w:r w:rsidRPr="006717E5">
              <w:rPr>
                <w:b/>
                <w:bCs/>
              </w:rPr>
              <w:t>2022</w:t>
            </w:r>
          </w:p>
        </w:tc>
        <w:tc>
          <w:tcPr>
            <w:tcW w:w="1275" w:type="dxa"/>
            <w:tcBorders>
              <w:top w:val="single" w:sz="12" w:space="0" w:color="auto"/>
              <w:left w:val="single" w:sz="12" w:space="0" w:color="auto"/>
              <w:bottom w:val="single" w:sz="2" w:space="0" w:color="auto"/>
            </w:tcBorders>
            <w:shd w:val="clear" w:color="auto" w:fill="FBE4D5" w:themeFill="accent2" w:themeFillTint="33"/>
          </w:tcPr>
          <w:p w14:paraId="7767F18D" w14:textId="64612BD9" w:rsidR="00A568C9" w:rsidRPr="00DA7829" w:rsidRDefault="00A568C9" w:rsidP="00992922">
            <w:pPr>
              <w:jc w:val="center"/>
            </w:pPr>
            <w:r w:rsidRPr="00DA7829">
              <w:rPr>
                <w:b/>
                <w:bCs/>
              </w:rPr>
              <w:t>TAK</w:t>
            </w:r>
          </w:p>
        </w:tc>
        <w:tc>
          <w:tcPr>
            <w:tcW w:w="1276" w:type="dxa"/>
            <w:tcBorders>
              <w:top w:val="single" w:sz="12" w:space="0" w:color="auto"/>
              <w:bottom w:val="single" w:sz="2" w:space="0" w:color="auto"/>
            </w:tcBorders>
            <w:shd w:val="clear" w:color="auto" w:fill="FBE4D5" w:themeFill="accent2" w:themeFillTint="33"/>
          </w:tcPr>
          <w:p w14:paraId="69AA9EEA" w14:textId="77777777" w:rsidR="00A568C9" w:rsidRPr="00DA7829" w:rsidRDefault="00A568C9" w:rsidP="00992922">
            <w:pPr>
              <w:jc w:val="center"/>
            </w:pPr>
            <w:r w:rsidRPr="00DA7829">
              <w:t>-</w:t>
            </w:r>
          </w:p>
        </w:tc>
        <w:tc>
          <w:tcPr>
            <w:tcW w:w="2126" w:type="dxa"/>
            <w:vMerge/>
            <w:tcBorders>
              <w:left w:val="single" w:sz="12" w:space="0" w:color="auto"/>
              <w:right w:val="single" w:sz="12" w:space="0" w:color="auto"/>
            </w:tcBorders>
            <w:shd w:val="clear" w:color="auto" w:fill="FBE4D5" w:themeFill="accent2" w:themeFillTint="33"/>
          </w:tcPr>
          <w:p w14:paraId="436ACD8D" w14:textId="77777777" w:rsidR="00A568C9" w:rsidRPr="00DA7829" w:rsidRDefault="00A568C9" w:rsidP="00992922"/>
        </w:tc>
      </w:tr>
      <w:tr w:rsidR="00A568C9" w:rsidRPr="001733C0" w14:paraId="070A2BA5" w14:textId="735C69F2"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70EC6B4D" w14:textId="77777777" w:rsidR="00A568C9" w:rsidRPr="00DA7829" w:rsidRDefault="00A568C9" w:rsidP="00992922">
            <w:r w:rsidRPr="00DA7829">
              <w:t>3</w:t>
            </w:r>
            <w:r>
              <w:t>3</w:t>
            </w:r>
          </w:p>
        </w:tc>
        <w:tc>
          <w:tcPr>
            <w:tcW w:w="6789"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38DD6248" w14:textId="77777777" w:rsidR="00A568C9" w:rsidRPr="00DA7829" w:rsidRDefault="00A568C9" w:rsidP="00992922">
            <w:r w:rsidRPr="00DA7829">
              <w:t xml:space="preserve">Zakup sprzętu specjalistycznego wspomagającego ewakuację osób </w:t>
            </w:r>
            <w:r w:rsidRPr="00DA7829">
              <w:br/>
              <w:t xml:space="preserve">z niepełnosprawnościami </w:t>
            </w:r>
          </w:p>
        </w:tc>
        <w:tc>
          <w:tcPr>
            <w:tcW w:w="1985"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46A69C85" w14:textId="172E3B45" w:rsidR="00A568C9" w:rsidRPr="006717E5" w:rsidRDefault="00A568C9" w:rsidP="00992922">
            <w:pPr>
              <w:jc w:val="center"/>
              <w:rPr>
                <w:b/>
              </w:rPr>
            </w:pPr>
            <w:r w:rsidRPr="006717E5">
              <w:rPr>
                <w:b/>
              </w:rPr>
              <w:t>2023-2030</w:t>
            </w:r>
          </w:p>
        </w:tc>
        <w:tc>
          <w:tcPr>
            <w:tcW w:w="1275" w:type="dxa"/>
            <w:tcBorders>
              <w:top w:val="single" w:sz="2" w:space="0" w:color="auto"/>
              <w:left w:val="single" w:sz="12" w:space="0" w:color="auto"/>
              <w:bottom w:val="single" w:sz="12" w:space="0" w:color="auto"/>
            </w:tcBorders>
            <w:shd w:val="clear" w:color="auto" w:fill="FBE4D5" w:themeFill="accent2" w:themeFillTint="33"/>
          </w:tcPr>
          <w:p w14:paraId="201040FF" w14:textId="5A854B4D" w:rsidR="00A568C9" w:rsidRPr="00DA7829" w:rsidRDefault="00A568C9" w:rsidP="00992922">
            <w:pPr>
              <w:jc w:val="center"/>
              <w:rPr>
                <w:b/>
                <w:bCs/>
              </w:rPr>
            </w:pPr>
            <w:r w:rsidRPr="00DA7829">
              <w:t>-</w:t>
            </w:r>
          </w:p>
        </w:tc>
        <w:tc>
          <w:tcPr>
            <w:tcW w:w="1276" w:type="dxa"/>
            <w:tcBorders>
              <w:top w:val="single" w:sz="2" w:space="0" w:color="auto"/>
              <w:bottom w:val="single" w:sz="12" w:space="0" w:color="auto"/>
            </w:tcBorders>
            <w:shd w:val="clear" w:color="auto" w:fill="FBE4D5" w:themeFill="accent2" w:themeFillTint="33"/>
          </w:tcPr>
          <w:p w14:paraId="2A9A2C23" w14:textId="77777777" w:rsidR="00A568C9" w:rsidRPr="00DA7829" w:rsidRDefault="00A568C9" w:rsidP="00992922">
            <w:pPr>
              <w:jc w:val="center"/>
            </w:pPr>
            <w:r w:rsidRPr="00DA7829">
              <w:rPr>
                <w:b/>
                <w:bCs/>
              </w:rPr>
              <w:t>TAK</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3B594CF2" w14:textId="77777777" w:rsidR="00A568C9" w:rsidRPr="00DA7829" w:rsidRDefault="00A568C9" w:rsidP="00992922"/>
        </w:tc>
      </w:tr>
      <w:tr w:rsidR="00F60658" w:rsidRPr="008D051D" w14:paraId="6071B3B6" w14:textId="6BE9A645"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55504A2F" w14:textId="77777777" w:rsidR="00F60658" w:rsidRPr="008D051D" w:rsidRDefault="00F60658" w:rsidP="00992922">
            <w:pPr>
              <w:spacing w:before="120" w:after="120"/>
              <w:jc w:val="center"/>
              <w:rPr>
                <w:b/>
                <w:bCs/>
              </w:rPr>
            </w:pPr>
            <w:r>
              <w:rPr>
                <w:b/>
                <w:bCs/>
                <w:sz w:val="28"/>
                <w:szCs w:val="28"/>
              </w:rPr>
              <w:t>16</w:t>
            </w:r>
          </w:p>
        </w:tc>
        <w:tc>
          <w:tcPr>
            <w:tcW w:w="6789" w:type="dxa"/>
            <w:tcBorders>
              <w:top w:val="single" w:sz="12" w:space="0" w:color="auto"/>
              <w:left w:val="single" w:sz="12" w:space="0" w:color="auto"/>
              <w:bottom w:val="single" w:sz="12" w:space="0" w:color="auto"/>
              <w:right w:val="single" w:sz="12" w:space="0" w:color="auto"/>
            </w:tcBorders>
            <w:shd w:val="clear" w:color="auto" w:fill="00B0F0"/>
          </w:tcPr>
          <w:p w14:paraId="2540460B" w14:textId="515BDE34" w:rsidR="00F60658" w:rsidRDefault="00F2625F" w:rsidP="00992922">
            <w:pPr>
              <w:spacing w:before="120" w:after="120"/>
              <w:jc w:val="center"/>
              <w:rPr>
                <w:b/>
                <w:bCs/>
                <w:sz w:val="28"/>
                <w:szCs w:val="28"/>
              </w:rPr>
            </w:pPr>
            <w:r>
              <w:rPr>
                <w:b/>
                <w:bCs/>
                <w:sz w:val="28"/>
                <w:szCs w:val="28"/>
              </w:rPr>
              <w:t>Ul. SENATORSKA 36</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7D9C9468" w14:textId="08725555" w:rsidR="00F60658" w:rsidRDefault="00F60658" w:rsidP="00992922">
            <w:pPr>
              <w:spacing w:before="120" w:after="120"/>
              <w:jc w:val="center"/>
              <w:rPr>
                <w:b/>
                <w:bCs/>
                <w:sz w:val="28"/>
                <w:szCs w:val="28"/>
              </w:rPr>
            </w:pPr>
            <w:r>
              <w:rPr>
                <w:b/>
                <w:bCs/>
                <w:sz w:val="28"/>
                <w:szCs w:val="28"/>
              </w:rPr>
              <w:t>Osoba/jednostka odpowiedzialna</w:t>
            </w:r>
          </w:p>
        </w:tc>
      </w:tr>
      <w:tr w:rsidR="00F60658" w:rsidRPr="008D051D" w14:paraId="5ACD4F80" w14:textId="7AF656FC"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08241D" w14:textId="77777777" w:rsidR="00F60658" w:rsidRPr="008D051D" w:rsidRDefault="00F60658" w:rsidP="00992922">
            <w:pPr>
              <w:jc w:val="center"/>
              <w:rPr>
                <w:b/>
                <w:bCs/>
              </w:rPr>
            </w:pPr>
            <w:r w:rsidRPr="008D051D">
              <w:rPr>
                <w:b/>
                <w:bCs/>
              </w:rPr>
              <w:t>L.P.</w:t>
            </w:r>
          </w:p>
        </w:tc>
        <w:tc>
          <w:tcPr>
            <w:tcW w:w="67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45E1B98" w14:textId="77777777" w:rsidR="00F60658" w:rsidRPr="008D051D" w:rsidRDefault="00F60658" w:rsidP="00992922">
            <w:pPr>
              <w:jc w:val="center"/>
              <w:rPr>
                <w:b/>
                <w:bCs/>
              </w:rPr>
            </w:pPr>
            <w:r w:rsidRPr="008D051D">
              <w:rPr>
                <w:b/>
                <w:bCs/>
              </w:rPr>
              <w:t>DZIAŁANIE</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F1A4B03" w14:textId="3B6BE1DE" w:rsidR="00F60658" w:rsidRPr="008D051D" w:rsidRDefault="00F60658" w:rsidP="00992922">
            <w:pPr>
              <w:jc w:val="center"/>
              <w:rPr>
                <w:b/>
                <w:bCs/>
              </w:rPr>
            </w:pPr>
            <w:r>
              <w:rPr>
                <w:b/>
                <w:bCs/>
              </w:rPr>
              <w:t>ZALECANA DATA WYKONANIA</w:t>
            </w:r>
          </w:p>
        </w:tc>
        <w:tc>
          <w:tcPr>
            <w:tcW w:w="1275" w:type="dxa"/>
            <w:tcBorders>
              <w:top w:val="single" w:sz="12" w:space="0" w:color="auto"/>
              <w:left w:val="single" w:sz="12" w:space="0" w:color="auto"/>
              <w:bottom w:val="single" w:sz="12" w:space="0" w:color="auto"/>
              <w:right w:val="single" w:sz="6" w:space="0" w:color="auto"/>
            </w:tcBorders>
            <w:shd w:val="clear" w:color="auto" w:fill="FFFFFF" w:themeFill="background1"/>
          </w:tcPr>
          <w:p w14:paraId="49554C64" w14:textId="430698A2" w:rsidR="00F60658" w:rsidRPr="008D051D" w:rsidRDefault="00F60658" w:rsidP="00992922">
            <w:pPr>
              <w:jc w:val="center"/>
              <w:rPr>
                <w:b/>
                <w:bCs/>
              </w:rPr>
            </w:pPr>
            <w:r w:rsidRPr="008D051D">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68607EAE" w14:textId="77777777" w:rsidR="00F60658" w:rsidRPr="008D051D" w:rsidRDefault="00F60658" w:rsidP="00992922">
            <w:pPr>
              <w:jc w:val="center"/>
              <w:rPr>
                <w:b/>
                <w:bCs/>
              </w:rPr>
            </w:pPr>
            <w:r w:rsidRPr="008D051D">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6772A88B" w14:textId="77777777" w:rsidR="00E6219E" w:rsidRPr="00E359C4" w:rsidRDefault="00F60658" w:rsidP="00992922">
            <w:pPr>
              <w:rPr>
                <w:b/>
                <w:bCs/>
              </w:rPr>
            </w:pPr>
            <w:r w:rsidRPr="00E359C4">
              <w:rPr>
                <w:b/>
                <w:bCs/>
              </w:rPr>
              <w:t xml:space="preserve">ZGN </w:t>
            </w:r>
            <w:r w:rsidR="00E6219E" w:rsidRPr="00E359C4">
              <w:rPr>
                <w:b/>
                <w:bCs/>
              </w:rPr>
              <w:t xml:space="preserve">ŚRÓDMIEŚCIE –ADK 4, Ul. Jezuicka </w:t>
            </w:r>
            <w:r w:rsidRPr="00E359C4">
              <w:rPr>
                <w:b/>
                <w:bCs/>
              </w:rPr>
              <w:t xml:space="preserve"> 1/3,</w:t>
            </w:r>
          </w:p>
          <w:p w14:paraId="538A9368" w14:textId="43716524" w:rsidR="00F60658" w:rsidRDefault="00F60658" w:rsidP="00992922">
            <w:pPr>
              <w:rPr>
                <w:b/>
                <w:bCs/>
              </w:rPr>
            </w:pPr>
            <w:r w:rsidRPr="00E359C4">
              <w:rPr>
                <w:b/>
                <w:bCs/>
              </w:rPr>
              <w:t xml:space="preserve"> 00-281 W</w:t>
            </w:r>
            <w:r w:rsidR="00E6219E" w:rsidRPr="00E359C4">
              <w:rPr>
                <w:b/>
                <w:bCs/>
              </w:rPr>
              <w:t>arszawa.</w:t>
            </w:r>
          </w:p>
          <w:p w14:paraId="3F89ABF8" w14:textId="77777777" w:rsidR="00F60658" w:rsidRDefault="00F60658" w:rsidP="00992922">
            <w:pPr>
              <w:rPr>
                <w:b/>
                <w:bCs/>
              </w:rPr>
            </w:pPr>
          </w:p>
          <w:p w14:paraId="5773EF77" w14:textId="3EDF3FAF" w:rsidR="00F60658" w:rsidRPr="008D051D" w:rsidRDefault="00F60658" w:rsidP="00992922">
            <w:pPr>
              <w:rPr>
                <w:b/>
                <w:bCs/>
              </w:rPr>
            </w:pPr>
          </w:p>
        </w:tc>
      </w:tr>
      <w:tr w:rsidR="00F60658" w:rsidRPr="008D051D" w14:paraId="15560DA1" w14:textId="15B6940E"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116FC023" w14:textId="77777777" w:rsidR="00F60658" w:rsidRPr="008D051D" w:rsidRDefault="00F60658" w:rsidP="00992922">
            <w:r w:rsidRPr="008D051D">
              <w:t>1</w:t>
            </w:r>
          </w:p>
        </w:tc>
        <w:tc>
          <w:tcPr>
            <w:tcW w:w="6789"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072AC201" w14:textId="77777777" w:rsidR="00F60658" w:rsidRPr="008D051D" w:rsidRDefault="00F60658" w:rsidP="00992922">
            <w:r w:rsidRPr="00A4517F">
              <w:t>Wykonanie w rejonie budynku przynajmniej jednego miejsca postojowego przeznaczonego dla osób z niepełnosprawnościami. Miejsce takie należy przewidzieć w odległości nie większej niż 10 m od wejścia do budynku, a jeżeli nie jest to możliwe, dopuszcza się zwiększenie tej odległości do maksymalnie 50 m.</w:t>
            </w:r>
          </w:p>
        </w:tc>
        <w:tc>
          <w:tcPr>
            <w:tcW w:w="1985" w:type="dxa"/>
            <w:tcBorders>
              <w:left w:val="single" w:sz="12" w:space="0" w:color="auto"/>
              <w:right w:val="single" w:sz="12" w:space="0" w:color="auto"/>
            </w:tcBorders>
            <w:shd w:val="clear" w:color="auto" w:fill="DEEAF6" w:themeFill="accent5" w:themeFillTint="33"/>
          </w:tcPr>
          <w:p w14:paraId="08DCCFE4" w14:textId="78F9669A"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DEEAF6" w:themeFill="accent5" w:themeFillTint="33"/>
          </w:tcPr>
          <w:p w14:paraId="0E615830" w14:textId="5EBCB79C" w:rsidR="00F60658" w:rsidRPr="008D051D" w:rsidRDefault="00F60658" w:rsidP="00992922">
            <w:pPr>
              <w:jc w:val="center"/>
            </w:pPr>
            <w:r w:rsidRPr="008D051D">
              <w:t>-</w:t>
            </w:r>
          </w:p>
        </w:tc>
        <w:tc>
          <w:tcPr>
            <w:tcW w:w="1276" w:type="dxa"/>
            <w:shd w:val="clear" w:color="auto" w:fill="DEEAF6" w:themeFill="accent5" w:themeFillTint="33"/>
          </w:tcPr>
          <w:p w14:paraId="4780E947" w14:textId="77777777" w:rsidR="00F60658" w:rsidRPr="008D051D" w:rsidRDefault="00F60658" w:rsidP="00992922">
            <w:pPr>
              <w:jc w:val="center"/>
            </w:pPr>
            <w:r w:rsidRPr="002318FC">
              <w:rPr>
                <w:b/>
                <w:bCs/>
              </w:rPr>
              <w:t>TAK</w:t>
            </w:r>
          </w:p>
        </w:tc>
        <w:tc>
          <w:tcPr>
            <w:tcW w:w="2126" w:type="dxa"/>
            <w:vMerge/>
            <w:tcBorders>
              <w:left w:val="single" w:sz="12" w:space="0" w:color="auto"/>
              <w:right w:val="single" w:sz="12" w:space="0" w:color="auto"/>
            </w:tcBorders>
            <w:shd w:val="clear" w:color="auto" w:fill="DEEAF6" w:themeFill="accent5" w:themeFillTint="33"/>
          </w:tcPr>
          <w:p w14:paraId="185A9F2D" w14:textId="77777777" w:rsidR="00F60658" w:rsidRDefault="00F60658" w:rsidP="00992922"/>
        </w:tc>
      </w:tr>
      <w:tr w:rsidR="00F60658" w:rsidRPr="008D051D" w14:paraId="19C7E734" w14:textId="67993CC4" w:rsidTr="00E359C4">
        <w:tc>
          <w:tcPr>
            <w:tcW w:w="709" w:type="dxa"/>
            <w:tcBorders>
              <w:top w:val="single" w:sz="2" w:space="0" w:color="auto"/>
              <w:left w:val="single" w:sz="12" w:space="0" w:color="auto"/>
              <w:right w:val="single" w:sz="12" w:space="0" w:color="auto"/>
            </w:tcBorders>
            <w:shd w:val="clear" w:color="auto" w:fill="FFFFFF" w:themeFill="background1"/>
          </w:tcPr>
          <w:p w14:paraId="21559FA0" w14:textId="77777777" w:rsidR="00F60658" w:rsidRPr="004E3B43" w:rsidRDefault="00F60658" w:rsidP="00992922">
            <w:r w:rsidRPr="004E3B43">
              <w:t>2</w:t>
            </w:r>
          </w:p>
        </w:tc>
        <w:tc>
          <w:tcPr>
            <w:tcW w:w="6789" w:type="dxa"/>
            <w:tcBorders>
              <w:top w:val="single" w:sz="2" w:space="0" w:color="auto"/>
              <w:left w:val="single" w:sz="12" w:space="0" w:color="auto"/>
              <w:right w:val="single" w:sz="12" w:space="0" w:color="auto"/>
            </w:tcBorders>
            <w:shd w:val="clear" w:color="auto" w:fill="DEEAF6" w:themeFill="accent5" w:themeFillTint="33"/>
          </w:tcPr>
          <w:p w14:paraId="6CD97133" w14:textId="77777777" w:rsidR="00F60658" w:rsidRPr="004E3B43" w:rsidRDefault="00F60658" w:rsidP="00992922">
            <w:r w:rsidRPr="004E3B43">
              <w:t>Wymiana wycieraczek przed drzwiami do budynku. Powierzchnia wycieraczki powinna być na jednym poziomie z posadzką a otwory mieć wymiar nie większy niż 2 cm (zalecane 1 cm).</w:t>
            </w:r>
          </w:p>
          <w:p w14:paraId="6CD89495" w14:textId="77777777" w:rsidR="00F60658" w:rsidRPr="004E3B43" w:rsidRDefault="00F60658" w:rsidP="00992922">
            <w:r w:rsidRPr="004E3B43">
              <w:t>Mocowanie wycieraczek na posadzce dopuszczalne tylko w przypadku, gdy: wycieraczka wyposażona jest w pochyłe krawędzie umożliwiające wjazd kołem, jej wysokość nie przekracza 1 cm, oczka wycieraczki są zabezpieczone przed utknięciem koła wózka lub laski osoby niewidomej a mata jest trwale przymocowana do posadzki.</w:t>
            </w:r>
          </w:p>
        </w:tc>
        <w:tc>
          <w:tcPr>
            <w:tcW w:w="1985" w:type="dxa"/>
            <w:tcBorders>
              <w:top w:val="single" w:sz="2" w:space="0" w:color="auto"/>
              <w:left w:val="single" w:sz="12" w:space="0" w:color="auto"/>
              <w:right w:val="single" w:sz="12" w:space="0" w:color="auto"/>
            </w:tcBorders>
            <w:shd w:val="clear" w:color="auto" w:fill="DEEAF6" w:themeFill="accent5" w:themeFillTint="33"/>
          </w:tcPr>
          <w:p w14:paraId="59AF613E" w14:textId="542B4AB4" w:rsidR="00F60658" w:rsidRPr="0092046F" w:rsidRDefault="00F60658" w:rsidP="00992922">
            <w:pPr>
              <w:jc w:val="center"/>
              <w:rPr>
                <w:b/>
                <w:bCs/>
              </w:rPr>
            </w:pPr>
            <w:r w:rsidRPr="0092046F">
              <w:rPr>
                <w:b/>
                <w:bCs/>
              </w:rPr>
              <w:t>2022</w:t>
            </w:r>
          </w:p>
        </w:tc>
        <w:tc>
          <w:tcPr>
            <w:tcW w:w="1275" w:type="dxa"/>
            <w:tcBorders>
              <w:top w:val="single" w:sz="2" w:space="0" w:color="auto"/>
              <w:left w:val="single" w:sz="12" w:space="0" w:color="auto"/>
            </w:tcBorders>
            <w:shd w:val="clear" w:color="auto" w:fill="DEEAF6" w:themeFill="accent5" w:themeFillTint="33"/>
          </w:tcPr>
          <w:p w14:paraId="4BC8F710" w14:textId="1A2006BE" w:rsidR="00F60658" w:rsidRPr="004E3B43" w:rsidRDefault="00F60658" w:rsidP="00992922">
            <w:pPr>
              <w:jc w:val="center"/>
            </w:pPr>
            <w:r w:rsidRPr="004E3B43">
              <w:rPr>
                <w:b/>
                <w:bCs/>
              </w:rPr>
              <w:t>TAK</w:t>
            </w:r>
          </w:p>
        </w:tc>
        <w:tc>
          <w:tcPr>
            <w:tcW w:w="1276" w:type="dxa"/>
            <w:tcBorders>
              <w:top w:val="single" w:sz="2" w:space="0" w:color="auto"/>
            </w:tcBorders>
            <w:shd w:val="clear" w:color="auto" w:fill="DEEAF6" w:themeFill="accent5" w:themeFillTint="33"/>
          </w:tcPr>
          <w:p w14:paraId="77BB000B" w14:textId="77777777" w:rsidR="00F60658" w:rsidRPr="004E3B43" w:rsidRDefault="00F60658" w:rsidP="00992922">
            <w:pPr>
              <w:jc w:val="center"/>
            </w:pPr>
            <w:r>
              <w:t>-</w:t>
            </w:r>
          </w:p>
        </w:tc>
        <w:tc>
          <w:tcPr>
            <w:tcW w:w="2126" w:type="dxa"/>
            <w:vMerge/>
            <w:tcBorders>
              <w:left w:val="single" w:sz="12" w:space="0" w:color="auto"/>
              <w:right w:val="single" w:sz="12" w:space="0" w:color="auto"/>
            </w:tcBorders>
            <w:shd w:val="clear" w:color="auto" w:fill="DEEAF6" w:themeFill="accent5" w:themeFillTint="33"/>
          </w:tcPr>
          <w:p w14:paraId="7CBD069D" w14:textId="77777777" w:rsidR="00F60658" w:rsidRPr="00A4517F" w:rsidRDefault="00F60658" w:rsidP="00992922">
            <w:pPr>
              <w:rPr>
                <w:color w:val="FF0000"/>
              </w:rPr>
            </w:pPr>
          </w:p>
        </w:tc>
      </w:tr>
      <w:tr w:rsidR="00F60658" w:rsidRPr="008D051D" w14:paraId="5F93725E" w14:textId="7AB3A5F3" w:rsidTr="00E359C4">
        <w:tc>
          <w:tcPr>
            <w:tcW w:w="709" w:type="dxa"/>
            <w:tcBorders>
              <w:left w:val="single" w:sz="12" w:space="0" w:color="auto"/>
              <w:right w:val="single" w:sz="12" w:space="0" w:color="auto"/>
            </w:tcBorders>
            <w:shd w:val="clear" w:color="auto" w:fill="FFFFFF" w:themeFill="background1"/>
          </w:tcPr>
          <w:p w14:paraId="24FD8863" w14:textId="77777777" w:rsidR="00F60658" w:rsidRPr="004E3B43" w:rsidRDefault="00F60658" w:rsidP="00992922">
            <w:r w:rsidRPr="004E3B43">
              <w:lastRenderedPageBreak/>
              <w:t>3</w:t>
            </w:r>
          </w:p>
        </w:tc>
        <w:tc>
          <w:tcPr>
            <w:tcW w:w="6789" w:type="dxa"/>
            <w:tcBorders>
              <w:left w:val="single" w:sz="12" w:space="0" w:color="auto"/>
              <w:right w:val="single" w:sz="12" w:space="0" w:color="auto"/>
            </w:tcBorders>
            <w:shd w:val="clear" w:color="auto" w:fill="DEEAF6" w:themeFill="accent5" w:themeFillTint="33"/>
          </w:tcPr>
          <w:p w14:paraId="2D661748" w14:textId="77777777" w:rsidR="00F60658" w:rsidRPr="004E3B43" w:rsidRDefault="00F60658" w:rsidP="00992922">
            <w:r w:rsidRPr="004E3B43">
              <w:t>Likwidacja progu w drzwiach zewnętrznych. Jeżeli z przyczyn technicznych konieczne jest zachowanie progu, jego wysokość nie powinna przekraczać 5 mm</w:t>
            </w:r>
          </w:p>
        </w:tc>
        <w:tc>
          <w:tcPr>
            <w:tcW w:w="1985" w:type="dxa"/>
            <w:tcBorders>
              <w:left w:val="single" w:sz="12" w:space="0" w:color="auto"/>
              <w:right w:val="single" w:sz="12" w:space="0" w:color="auto"/>
            </w:tcBorders>
            <w:shd w:val="clear" w:color="auto" w:fill="DEEAF6" w:themeFill="accent5" w:themeFillTint="33"/>
          </w:tcPr>
          <w:p w14:paraId="0094558A" w14:textId="2D09F945"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DEEAF6" w:themeFill="accent5" w:themeFillTint="33"/>
          </w:tcPr>
          <w:p w14:paraId="4097EC6A" w14:textId="38326689" w:rsidR="00F60658" w:rsidRPr="004E3B43" w:rsidRDefault="00F60658" w:rsidP="00992922">
            <w:pPr>
              <w:jc w:val="center"/>
            </w:pPr>
            <w:r w:rsidRPr="004E3B43">
              <w:t>-</w:t>
            </w:r>
          </w:p>
        </w:tc>
        <w:tc>
          <w:tcPr>
            <w:tcW w:w="1276" w:type="dxa"/>
            <w:shd w:val="clear" w:color="auto" w:fill="DEEAF6" w:themeFill="accent5" w:themeFillTint="33"/>
          </w:tcPr>
          <w:p w14:paraId="1F556E62" w14:textId="77777777" w:rsidR="00F60658" w:rsidRPr="004E3B43" w:rsidRDefault="00F60658" w:rsidP="00992922">
            <w:pPr>
              <w:jc w:val="center"/>
            </w:pPr>
            <w:r w:rsidRPr="004E3B43">
              <w:t>-</w:t>
            </w:r>
          </w:p>
        </w:tc>
        <w:tc>
          <w:tcPr>
            <w:tcW w:w="2126" w:type="dxa"/>
            <w:vMerge/>
            <w:tcBorders>
              <w:left w:val="single" w:sz="12" w:space="0" w:color="auto"/>
              <w:right w:val="single" w:sz="12" w:space="0" w:color="auto"/>
            </w:tcBorders>
            <w:shd w:val="clear" w:color="auto" w:fill="DEEAF6" w:themeFill="accent5" w:themeFillTint="33"/>
          </w:tcPr>
          <w:p w14:paraId="58F2514A" w14:textId="77777777" w:rsidR="00F60658" w:rsidRPr="004E3B43" w:rsidRDefault="00F60658" w:rsidP="00992922"/>
        </w:tc>
      </w:tr>
      <w:tr w:rsidR="00F60658" w:rsidRPr="008D051D" w14:paraId="0E18E487" w14:textId="63256104" w:rsidTr="00E359C4">
        <w:tc>
          <w:tcPr>
            <w:tcW w:w="709" w:type="dxa"/>
            <w:tcBorders>
              <w:left w:val="single" w:sz="12" w:space="0" w:color="auto"/>
              <w:right w:val="single" w:sz="12" w:space="0" w:color="auto"/>
            </w:tcBorders>
            <w:shd w:val="clear" w:color="auto" w:fill="FFFFFF" w:themeFill="background1"/>
          </w:tcPr>
          <w:p w14:paraId="36977A48" w14:textId="77777777" w:rsidR="00F60658" w:rsidRPr="004E3B43" w:rsidRDefault="00F60658" w:rsidP="00992922">
            <w:r w:rsidRPr="004E3B43">
              <w:t>4</w:t>
            </w:r>
          </w:p>
        </w:tc>
        <w:tc>
          <w:tcPr>
            <w:tcW w:w="6789" w:type="dxa"/>
            <w:tcBorders>
              <w:left w:val="single" w:sz="12" w:space="0" w:color="auto"/>
              <w:right w:val="single" w:sz="12" w:space="0" w:color="auto"/>
            </w:tcBorders>
            <w:shd w:val="clear" w:color="auto" w:fill="DEEAF6" w:themeFill="accent5" w:themeFillTint="33"/>
          </w:tcPr>
          <w:p w14:paraId="6C3AF8D7" w14:textId="77777777" w:rsidR="00F60658" w:rsidRPr="004E3B43" w:rsidRDefault="00F60658" w:rsidP="00992922">
            <w:r w:rsidRPr="004E3B43">
              <w:t>Wykonanie oznaczeń kontrastowych na przeszkleniach drzwi wejściowych zewnętrznych i w przedsionku, w celu umożliwienia ich łatwiejszego zlokalizowania przez osoby niedowidzące. Przeszklenia oznaczyć dwoma pasami lub elementami kontrastowymi na wysokości 0,9-1,0 m i 1,3-1,4 m o szerokości 0,1 m (kontrast kolorystyczny minimum 30 LRV).</w:t>
            </w:r>
          </w:p>
        </w:tc>
        <w:tc>
          <w:tcPr>
            <w:tcW w:w="1985" w:type="dxa"/>
            <w:tcBorders>
              <w:left w:val="single" w:sz="12" w:space="0" w:color="auto"/>
              <w:right w:val="single" w:sz="12" w:space="0" w:color="auto"/>
            </w:tcBorders>
            <w:shd w:val="clear" w:color="auto" w:fill="DEEAF6" w:themeFill="accent5" w:themeFillTint="33"/>
          </w:tcPr>
          <w:p w14:paraId="4A726869" w14:textId="068CA964" w:rsidR="00F60658" w:rsidRPr="0092046F" w:rsidRDefault="00F60658" w:rsidP="00992922">
            <w:pPr>
              <w:jc w:val="center"/>
              <w:rPr>
                <w:b/>
              </w:rPr>
            </w:pPr>
            <w:r w:rsidRPr="0092046F">
              <w:rPr>
                <w:b/>
              </w:rPr>
              <w:t>2022</w:t>
            </w:r>
          </w:p>
        </w:tc>
        <w:tc>
          <w:tcPr>
            <w:tcW w:w="1275" w:type="dxa"/>
            <w:tcBorders>
              <w:left w:val="single" w:sz="12" w:space="0" w:color="auto"/>
            </w:tcBorders>
            <w:shd w:val="clear" w:color="auto" w:fill="DEEAF6" w:themeFill="accent5" w:themeFillTint="33"/>
          </w:tcPr>
          <w:p w14:paraId="2D694465" w14:textId="55A23259" w:rsidR="00F60658" w:rsidRPr="004E3B43" w:rsidRDefault="00F60658" w:rsidP="00992922">
            <w:pPr>
              <w:jc w:val="center"/>
            </w:pPr>
            <w:r w:rsidRPr="004E3B43">
              <w:t>-</w:t>
            </w:r>
          </w:p>
        </w:tc>
        <w:tc>
          <w:tcPr>
            <w:tcW w:w="1276" w:type="dxa"/>
            <w:shd w:val="clear" w:color="auto" w:fill="DEEAF6" w:themeFill="accent5" w:themeFillTint="33"/>
          </w:tcPr>
          <w:p w14:paraId="3A71ACEF" w14:textId="77777777" w:rsidR="00F60658" w:rsidRPr="004E3B43" w:rsidRDefault="00F60658" w:rsidP="00992922">
            <w:pPr>
              <w:jc w:val="center"/>
            </w:pPr>
            <w:r w:rsidRPr="004E3B43">
              <w:rPr>
                <w:b/>
                <w:bCs/>
              </w:rPr>
              <w:t>TAK</w:t>
            </w:r>
          </w:p>
        </w:tc>
        <w:tc>
          <w:tcPr>
            <w:tcW w:w="2126" w:type="dxa"/>
            <w:vMerge/>
            <w:tcBorders>
              <w:left w:val="single" w:sz="12" w:space="0" w:color="auto"/>
              <w:right w:val="single" w:sz="12" w:space="0" w:color="auto"/>
            </w:tcBorders>
            <w:shd w:val="clear" w:color="auto" w:fill="DEEAF6" w:themeFill="accent5" w:themeFillTint="33"/>
          </w:tcPr>
          <w:p w14:paraId="2C07CE31" w14:textId="77777777" w:rsidR="00F60658" w:rsidRPr="00DA1F0C" w:rsidRDefault="00F60658" w:rsidP="00992922"/>
        </w:tc>
      </w:tr>
      <w:tr w:rsidR="00F60658" w:rsidRPr="008D051D" w14:paraId="5CCC3597" w14:textId="427DEB51" w:rsidTr="00E359C4">
        <w:tc>
          <w:tcPr>
            <w:tcW w:w="709" w:type="dxa"/>
            <w:tcBorders>
              <w:left w:val="single" w:sz="12" w:space="0" w:color="auto"/>
              <w:right w:val="single" w:sz="12" w:space="0" w:color="auto"/>
            </w:tcBorders>
            <w:shd w:val="clear" w:color="auto" w:fill="FFFFFF" w:themeFill="background1"/>
          </w:tcPr>
          <w:p w14:paraId="6C03C404" w14:textId="77777777" w:rsidR="00F60658" w:rsidRPr="0012624F" w:rsidRDefault="00F60658" w:rsidP="00992922">
            <w:r w:rsidRPr="0012624F">
              <w:t>5</w:t>
            </w:r>
          </w:p>
        </w:tc>
        <w:tc>
          <w:tcPr>
            <w:tcW w:w="6789" w:type="dxa"/>
            <w:tcBorders>
              <w:left w:val="single" w:sz="12" w:space="0" w:color="auto"/>
              <w:right w:val="single" w:sz="12" w:space="0" w:color="auto"/>
            </w:tcBorders>
            <w:shd w:val="clear" w:color="auto" w:fill="DEEAF6" w:themeFill="accent5" w:themeFillTint="33"/>
          </w:tcPr>
          <w:p w14:paraId="6783B766" w14:textId="77777777" w:rsidR="00F60658" w:rsidRPr="00DA1F0C" w:rsidRDefault="00F60658" w:rsidP="00992922">
            <w:r w:rsidRPr="00DA1F0C">
              <w:t xml:space="preserve">Montaż przy drzwiach przycisku wzywania pomocy - wysokość powinna mieścić się w przedziale od 80 do 110 cm. Przycisk powinien kontrastować kolorystycznie </w:t>
            </w:r>
            <w:r w:rsidRPr="0012624F">
              <w:br/>
            </w:r>
            <w:r w:rsidRPr="00DA1F0C">
              <w:t>z tłem.</w:t>
            </w:r>
          </w:p>
          <w:p w14:paraId="431FBE43" w14:textId="77777777" w:rsidR="00F60658" w:rsidRPr="0012624F" w:rsidRDefault="00F60658" w:rsidP="00992922">
            <w:r w:rsidRPr="00DA1F0C">
              <w:t xml:space="preserve">Alternatywnie możliwy jest wideofonu wyposażonego w wyświetlacz tekstu dla użytkowników z trudnościami w słyszeniu. W przypadku zastosowania takiego urządzenia należy wyposażyć je w potwierdzenie dźwiękowe i wizualne wybranego przycisku, potwierdzenie dźwiękowe i wizualne funkcji otwierania zamka </w:t>
            </w:r>
            <w:r w:rsidRPr="00DA1F0C">
              <w:rPr>
                <w:iCs/>
              </w:rPr>
              <w:t>oraz klawisze oznakowane cyframi wypukłymi.</w:t>
            </w:r>
          </w:p>
        </w:tc>
        <w:tc>
          <w:tcPr>
            <w:tcW w:w="1985" w:type="dxa"/>
            <w:tcBorders>
              <w:left w:val="single" w:sz="12" w:space="0" w:color="auto"/>
              <w:right w:val="single" w:sz="12" w:space="0" w:color="auto"/>
            </w:tcBorders>
            <w:shd w:val="clear" w:color="auto" w:fill="DEEAF6" w:themeFill="accent5" w:themeFillTint="33"/>
          </w:tcPr>
          <w:p w14:paraId="32FE38DC" w14:textId="3C2F9455"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DEEAF6" w:themeFill="accent5" w:themeFillTint="33"/>
          </w:tcPr>
          <w:p w14:paraId="33D2F3FF" w14:textId="221C4E8D" w:rsidR="00F60658" w:rsidRPr="00A4517F" w:rsidRDefault="00F60658" w:rsidP="00992922">
            <w:pPr>
              <w:jc w:val="center"/>
              <w:rPr>
                <w:color w:val="FF0000"/>
              </w:rPr>
            </w:pPr>
            <w:r w:rsidRPr="004E3B43">
              <w:t>-</w:t>
            </w:r>
          </w:p>
        </w:tc>
        <w:tc>
          <w:tcPr>
            <w:tcW w:w="1276" w:type="dxa"/>
            <w:shd w:val="clear" w:color="auto" w:fill="DEEAF6" w:themeFill="accent5" w:themeFillTint="33"/>
          </w:tcPr>
          <w:p w14:paraId="3EE74771" w14:textId="77777777" w:rsidR="00F60658" w:rsidRPr="00A4517F" w:rsidRDefault="00F60658" w:rsidP="00992922">
            <w:pPr>
              <w:jc w:val="center"/>
              <w:rPr>
                <w:color w:val="FF0000"/>
              </w:rPr>
            </w:pPr>
            <w:r w:rsidRPr="004E3B43">
              <w:t>-</w:t>
            </w:r>
          </w:p>
        </w:tc>
        <w:tc>
          <w:tcPr>
            <w:tcW w:w="2126" w:type="dxa"/>
            <w:vMerge/>
            <w:tcBorders>
              <w:left w:val="single" w:sz="12" w:space="0" w:color="auto"/>
              <w:right w:val="single" w:sz="12" w:space="0" w:color="auto"/>
            </w:tcBorders>
            <w:shd w:val="clear" w:color="auto" w:fill="DEEAF6" w:themeFill="accent5" w:themeFillTint="33"/>
          </w:tcPr>
          <w:p w14:paraId="73B96122" w14:textId="77777777" w:rsidR="00F60658" w:rsidRPr="00A4517F" w:rsidRDefault="00F60658" w:rsidP="00992922">
            <w:pPr>
              <w:rPr>
                <w:color w:val="FF0000"/>
              </w:rPr>
            </w:pPr>
          </w:p>
        </w:tc>
      </w:tr>
      <w:tr w:rsidR="00F60658" w:rsidRPr="008D051D" w14:paraId="193EF2BE" w14:textId="29D045F8" w:rsidTr="00E359C4">
        <w:tc>
          <w:tcPr>
            <w:tcW w:w="709" w:type="dxa"/>
            <w:tcBorders>
              <w:left w:val="single" w:sz="12" w:space="0" w:color="auto"/>
              <w:right w:val="single" w:sz="12" w:space="0" w:color="auto"/>
            </w:tcBorders>
            <w:shd w:val="clear" w:color="auto" w:fill="FFFFFF" w:themeFill="background1"/>
          </w:tcPr>
          <w:p w14:paraId="2130C67D" w14:textId="77777777" w:rsidR="00F60658" w:rsidRPr="0012624F" w:rsidRDefault="00F60658" w:rsidP="00992922">
            <w:r w:rsidRPr="0012624F">
              <w:t>6</w:t>
            </w:r>
          </w:p>
        </w:tc>
        <w:tc>
          <w:tcPr>
            <w:tcW w:w="6789" w:type="dxa"/>
            <w:tcBorders>
              <w:left w:val="single" w:sz="12" w:space="0" w:color="auto"/>
              <w:right w:val="single" w:sz="12" w:space="0" w:color="auto"/>
            </w:tcBorders>
            <w:shd w:val="clear" w:color="auto" w:fill="DEEAF6" w:themeFill="accent5" w:themeFillTint="33"/>
          </w:tcPr>
          <w:p w14:paraId="673B5AB6" w14:textId="77777777" w:rsidR="00F60658" w:rsidRPr="0012624F" w:rsidRDefault="00F60658" w:rsidP="00992922">
            <w:r w:rsidRPr="0012624F">
              <w:t xml:space="preserve">Montaż urządzenia kontroli dostępu na wysokości dostępnej dla osób na wózkach </w:t>
            </w:r>
            <w:r w:rsidRPr="0012624F">
              <w:br/>
              <w:t>- w przedziale od 80 do 110 cm.</w:t>
            </w:r>
          </w:p>
        </w:tc>
        <w:tc>
          <w:tcPr>
            <w:tcW w:w="1985" w:type="dxa"/>
            <w:tcBorders>
              <w:left w:val="single" w:sz="12" w:space="0" w:color="auto"/>
              <w:right w:val="single" w:sz="12" w:space="0" w:color="auto"/>
            </w:tcBorders>
            <w:shd w:val="clear" w:color="auto" w:fill="DEEAF6" w:themeFill="accent5" w:themeFillTint="33"/>
          </w:tcPr>
          <w:p w14:paraId="497367C0" w14:textId="5CAFC771" w:rsidR="00F60658" w:rsidRPr="0092046F" w:rsidRDefault="00F60658" w:rsidP="00992922">
            <w:pPr>
              <w:jc w:val="center"/>
              <w:rPr>
                <w:b/>
              </w:rPr>
            </w:pPr>
            <w:r w:rsidRPr="0092046F">
              <w:rPr>
                <w:b/>
              </w:rPr>
              <w:t>2023-2030</w:t>
            </w:r>
          </w:p>
        </w:tc>
        <w:tc>
          <w:tcPr>
            <w:tcW w:w="1275" w:type="dxa"/>
            <w:tcBorders>
              <w:top w:val="single" w:sz="2" w:space="0" w:color="auto"/>
              <w:left w:val="single" w:sz="12" w:space="0" w:color="auto"/>
            </w:tcBorders>
            <w:shd w:val="clear" w:color="auto" w:fill="DEEAF6" w:themeFill="accent5" w:themeFillTint="33"/>
          </w:tcPr>
          <w:p w14:paraId="6B13E5E3" w14:textId="5DD82E41" w:rsidR="00F60658" w:rsidRPr="0012624F" w:rsidRDefault="00F60658" w:rsidP="00992922">
            <w:pPr>
              <w:jc w:val="center"/>
            </w:pPr>
            <w:r w:rsidRPr="0012624F">
              <w:t>-</w:t>
            </w:r>
          </w:p>
        </w:tc>
        <w:tc>
          <w:tcPr>
            <w:tcW w:w="1276" w:type="dxa"/>
            <w:tcBorders>
              <w:top w:val="single" w:sz="2" w:space="0" w:color="auto"/>
            </w:tcBorders>
            <w:shd w:val="clear" w:color="auto" w:fill="DEEAF6" w:themeFill="accent5" w:themeFillTint="33"/>
          </w:tcPr>
          <w:p w14:paraId="75671346" w14:textId="77777777" w:rsidR="00F60658" w:rsidRPr="0012624F" w:rsidRDefault="00F60658" w:rsidP="00992922">
            <w:pPr>
              <w:jc w:val="center"/>
            </w:pPr>
            <w:r w:rsidRPr="0012624F">
              <w:rPr>
                <w:b/>
                <w:bCs/>
              </w:rPr>
              <w:t>TAK</w:t>
            </w:r>
          </w:p>
        </w:tc>
        <w:tc>
          <w:tcPr>
            <w:tcW w:w="2126" w:type="dxa"/>
            <w:vMerge/>
            <w:tcBorders>
              <w:left w:val="single" w:sz="12" w:space="0" w:color="auto"/>
              <w:right w:val="single" w:sz="12" w:space="0" w:color="auto"/>
            </w:tcBorders>
            <w:shd w:val="clear" w:color="auto" w:fill="DEEAF6" w:themeFill="accent5" w:themeFillTint="33"/>
          </w:tcPr>
          <w:p w14:paraId="3619153C" w14:textId="77777777" w:rsidR="00F60658" w:rsidRPr="00A4517F" w:rsidRDefault="00F60658" w:rsidP="00992922">
            <w:pPr>
              <w:rPr>
                <w:b/>
                <w:bCs/>
                <w:color w:val="FF0000"/>
              </w:rPr>
            </w:pPr>
          </w:p>
        </w:tc>
      </w:tr>
      <w:tr w:rsidR="00F60658" w:rsidRPr="008D051D" w14:paraId="5750A90C" w14:textId="7B5065FA" w:rsidTr="00E359C4">
        <w:tc>
          <w:tcPr>
            <w:tcW w:w="709" w:type="dxa"/>
            <w:tcBorders>
              <w:top w:val="single" w:sz="12" w:space="0" w:color="auto"/>
              <w:left w:val="single" w:sz="12" w:space="0" w:color="auto"/>
              <w:right w:val="single" w:sz="12" w:space="0" w:color="auto"/>
            </w:tcBorders>
            <w:shd w:val="clear" w:color="auto" w:fill="FFFFFF" w:themeFill="background1"/>
          </w:tcPr>
          <w:p w14:paraId="1EF32FD4" w14:textId="77777777" w:rsidR="00F60658" w:rsidRPr="00951C89" w:rsidRDefault="00F60658" w:rsidP="00992922">
            <w:r w:rsidRPr="00951C89">
              <w:t>7</w:t>
            </w:r>
          </w:p>
        </w:tc>
        <w:tc>
          <w:tcPr>
            <w:tcW w:w="6789" w:type="dxa"/>
            <w:tcBorders>
              <w:top w:val="single" w:sz="12" w:space="0" w:color="auto"/>
              <w:left w:val="single" w:sz="12" w:space="0" w:color="auto"/>
              <w:right w:val="single" w:sz="12" w:space="0" w:color="auto"/>
            </w:tcBorders>
            <w:shd w:val="clear" w:color="auto" w:fill="FFF2CC" w:themeFill="accent4" w:themeFillTint="33"/>
          </w:tcPr>
          <w:p w14:paraId="727E9275" w14:textId="77777777" w:rsidR="00F60658" w:rsidRPr="00951C89" w:rsidRDefault="00F60658" w:rsidP="00992922">
            <w:r w:rsidRPr="00951C89">
              <w:t xml:space="preserve">Obniżenie fragmentu blatu przy stanowisku recepcji/ochrony na długości min. 90 cm do wysokości 90 cm i zapewnienie pod nim miejsca na nogi osoby na wózku </w:t>
            </w:r>
            <w:r w:rsidRPr="00951C89">
              <w:br/>
              <w:t>o wysokości min. 70 cm i głębokości min. 60 cm.</w:t>
            </w:r>
          </w:p>
        </w:tc>
        <w:tc>
          <w:tcPr>
            <w:tcW w:w="1985" w:type="dxa"/>
            <w:tcBorders>
              <w:top w:val="single" w:sz="12" w:space="0" w:color="auto"/>
              <w:left w:val="single" w:sz="12" w:space="0" w:color="auto"/>
              <w:right w:val="single" w:sz="12" w:space="0" w:color="auto"/>
            </w:tcBorders>
            <w:shd w:val="clear" w:color="auto" w:fill="FFF2CC" w:themeFill="accent4" w:themeFillTint="33"/>
          </w:tcPr>
          <w:p w14:paraId="61A23093" w14:textId="43A4545B" w:rsidR="00F60658" w:rsidRPr="0092046F" w:rsidRDefault="00F60658" w:rsidP="00992922">
            <w:pPr>
              <w:jc w:val="center"/>
              <w:rPr>
                <w:b/>
              </w:rPr>
            </w:pPr>
            <w:r w:rsidRPr="0092046F">
              <w:rPr>
                <w:b/>
              </w:rPr>
              <w:t>2023-2030</w:t>
            </w:r>
          </w:p>
        </w:tc>
        <w:tc>
          <w:tcPr>
            <w:tcW w:w="1275" w:type="dxa"/>
            <w:tcBorders>
              <w:top w:val="single" w:sz="12" w:space="0" w:color="auto"/>
              <w:left w:val="single" w:sz="12" w:space="0" w:color="auto"/>
            </w:tcBorders>
            <w:shd w:val="clear" w:color="auto" w:fill="FFF2CC" w:themeFill="accent4" w:themeFillTint="33"/>
          </w:tcPr>
          <w:p w14:paraId="7CC5866A" w14:textId="6B601F6B" w:rsidR="00F60658" w:rsidRPr="00951C89" w:rsidRDefault="00F60658" w:rsidP="00992922">
            <w:pPr>
              <w:jc w:val="center"/>
            </w:pPr>
            <w:r w:rsidRPr="00951C89">
              <w:t>-</w:t>
            </w:r>
          </w:p>
        </w:tc>
        <w:tc>
          <w:tcPr>
            <w:tcW w:w="1276" w:type="dxa"/>
            <w:tcBorders>
              <w:top w:val="single" w:sz="12" w:space="0" w:color="auto"/>
            </w:tcBorders>
            <w:shd w:val="clear" w:color="auto" w:fill="FFF2CC" w:themeFill="accent4" w:themeFillTint="33"/>
          </w:tcPr>
          <w:p w14:paraId="40C290B6" w14:textId="77777777" w:rsidR="00F60658" w:rsidRPr="00951C89" w:rsidRDefault="00F60658" w:rsidP="00992922">
            <w:pPr>
              <w:jc w:val="center"/>
            </w:pPr>
            <w:r w:rsidRPr="00951C89">
              <w:t>-</w:t>
            </w:r>
          </w:p>
        </w:tc>
        <w:tc>
          <w:tcPr>
            <w:tcW w:w="2126" w:type="dxa"/>
            <w:vMerge/>
            <w:tcBorders>
              <w:left w:val="single" w:sz="12" w:space="0" w:color="auto"/>
              <w:right w:val="single" w:sz="12" w:space="0" w:color="auto"/>
            </w:tcBorders>
            <w:shd w:val="clear" w:color="auto" w:fill="FFF2CC" w:themeFill="accent4" w:themeFillTint="33"/>
          </w:tcPr>
          <w:p w14:paraId="56651716" w14:textId="77777777" w:rsidR="00F60658" w:rsidRPr="00951C89" w:rsidRDefault="00F60658" w:rsidP="00992922"/>
        </w:tc>
      </w:tr>
      <w:tr w:rsidR="00F60658" w:rsidRPr="008D051D" w14:paraId="5F9BA361" w14:textId="7F339D27" w:rsidTr="00E359C4">
        <w:tc>
          <w:tcPr>
            <w:tcW w:w="709" w:type="dxa"/>
            <w:tcBorders>
              <w:left w:val="single" w:sz="12" w:space="0" w:color="auto"/>
              <w:right w:val="single" w:sz="12" w:space="0" w:color="auto"/>
            </w:tcBorders>
            <w:shd w:val="clear" w:color="auto" w:fill="FFFFFF" w:themeFill="background1"/>
          </w:tcPr>
          <w:p w14:paraId="4C72147D" w14:textId="77777777" w:rsidR="00F60658" w:rsidRPr="00E3799A" w:rsidRDefault="00F60658" w:rsidP="00992922">
            <w:r w:rsidRPr="00E3799A">
              <w:t>8</w:t>
            </w:r>
          </w:p>
        </w:tc>
        <w:tc>
          <w:tcPr>
            <w:tcW w:w="6789" w:type="dxa"/>
            <w:tcBorders>
              <w:left w:val="single" w:sz="12" w:space="0" w:color="auto"/>
              <w:right w:val="single" w:sz="12" w:space="0" w:color="auto"/>
            </w:tcBorders>
            <w:shd w:val="clear" w:color="auto" w:fill="FFF2CC" w:themeFill="accent4" w:themeFillTint="33"/>
          </w:tcPr>
          <w:p w14:paraId="4F88E52A" w14:textId="77777777" w:rsidR="00F60658" w:rsidRPr="00E3799A" w:rsidRDefault="00F60658" w:rsidP="00992922">
            <w:r w:rsidRPr="00E3799A">
              <w:t>Zmiana lokalizacji tablicy informacyjnej opisującej położenie podstawowych pomieszczeń w budynku tak, by była łatwa do odnalezienia po wejściu do holu</w:t>
            </w:r>
          </w:p>
        </w:tc>
        <w:tc>
          <w:tcPr>
            <w:tcW w:w="1985" w:type="dxa"/>
            <w:tcBorders>
              <w:left w:val="single" w:sz="12" w:space="0" w:color="auto"/>
              <w:right w:val="single" w:sz="12" w:space="0" w:color="auto"/>
            </w:tcBorders>
            <w:shd w:val="clear" w:color="auto" w:fill="FFF2CC" w:themeFill="accent4" w:themeFillTint="33"/>
          </w:tcPr>
          <w:p w14:paraId="5AA780EB" w14:textId="4553D24A" w:rsidR="00F60658" w:rsidRPr="0092046F" w:rsidRDefault="00F60658" w:rsidP="00992922">
            <w:pPr>
              <w:jc w:val="center"/>
              <w:rPr>
                <w:b/>
              </w:rPr>
            </w:pPr>
            <w:r w:rsidRPr="0092046F">
              <w:rPr>
                <w:b/>
              </w:rPr>
              <w:t>2022</w:t>
            </w:r>
          </w:p>
        </w:tc>
        <w:tc>
          <w:tcPr>
            <w:tcW w:w="1275" w:type="dxa"/>
            <w:tcBorders>
              <w:left w:val="single" w:sz="12" w:space="0" w:color="auto"/>
            </w:tcBorders>
            <w:shd w:val="clear" w:color="auto" w:fill="FFF2CC" w:themeFill="accent4" w:themeFillTint="33"/>
          </w:tcPr>
          <w:p w14:paraId="51CC495C" w14:textId="262E560A" w:rsidR="00F60658" w:rsidRPr="00E3799A" w:rsidRDefault="00F60658" w:rsidP="00992922">
            <w:pPr>
              <w:jc w:val="center"/>
            </w:pPr>
            <w:r w:rsidRPr="00E3799A">
              <w:t>-</w:t>
            </w:r>
          </w:p>
        </w:tc>
        <w:tc>
          <w:tcPr>
            <w:tcW w:w="1276" w:type="dxa"/>
            <w:shd w:val="clear" w:color="auto" w:fill="FFF2CC" w:themeFill="accent4" w:themeFillTint="33"/>
          </w:tcPr>
          <w:p w14:paraId="252724BE" w14:textId="77777777" w:rsidR="00F60658" w:rsidRPr="00E3799A" w:rsidRDefault="00F60658" w:rsidP="00992922">
            <w:pPr>
              <w:jc w:val="center"/>
            </w:pPr>
            <w:r w:rsidRPr="00E3799A">
              <w:rPr>
                <w:b/>
                <w:bCs/>
              </w:rPr>
              <w:t>TAK</w:t>
            </w:r>
          </w:p>
        </w:tc>
        <w:tc>
          <w:tcPr>
            <w:tcW w:w="2126" w:type="dxa"/>
            <w:vMerge/>
            <w:tcBorders>
              <w:left w:val="single" w:sz="12" w:space="0" w:color="auto"/>
              <w:right w:val="single" w:sz="12" w:space="0" w:color="auto"/>
            </w:tcBorders>
            <w:shd w:val="clear" w:color="auto" w:fill="FFF2CC" w:themeFill="accent4" w:themeFillTint="33"/>
          </w:tcPr>
          <w:p w14:paraId="7A20CC2A" w14:textId="77777777" w:rsidR="00F60658" w:rsidRPr="00E3799A" w:rsidRDefault="00F60658" w:rsidP="00992922"/>
        </w:tc>
      </w:tr>
      <w:tr w:rsidR="00F60658" w:rsidRPr="008D051D" w14:paraId="65E5E765" w14:textId="57454FC8" w:rsidTr="00E359C4">
        <w:tc>
          <w:tcPr>
            <w:tcW w:w="709" w:type="dxa"/>
            <w:tcBorders>
              <w:left w:val="single" w:sz="12" w:space="0" w:color="auto"/>
              <w:right w:val="single" w:sz="12" w:space="0" w:color="auto"/>
            </w:tcBorders>
            <w:shd w:val="clear" w:color="auto" w:fill="FFFFFF" w:themeFill="background1"/>
          </w:tcPr>
          <w:p w14:paraId="70D7980D" w14:textId="77777777" w:rsidR="00F60658" w:rsidRPr="005A5263" w:rsidRDefault="00F60658" w:rsidP="00992922">
            <w:r w:rsidRPr="005A5263">
              <w:t>9</w:t>
            </w:r>
          </w:p>
        </w:tc>
        <w:tc>
          <w:tcPr>
            <w:tcW w:w="6789" w:type="dxa"/>
            <w:tcBorders>
              <w:left w:val="single" w:sz="12" w:space="0" w:color="auto"/>
              <w:right w:val="single" w:sz="12" w:space="0" w:color="auto"/>
            </w:tcBorders>
            <w:shd w:val="clear" w:color="auto" w:fill="FFF2CC" w:themeFill="accent4" w:themeFillTint="33"/>
          </w:tcPr>
          <w:p w14:paraId="19F1266F" w14:textId="77777777" w:rsidR="00F60658" w:rsidRPr="005A5263" w:rsidRDefault="00F60658" w:rsidP="00992922">
            <w:r w:rsidRPr="005A5263">
              <w:t>Przy recepcji należy zainstalować pętlę indukcyjną i oznaczyć ją dobrze widocznym piktogramem</w:t>
            </w:r>
          </w:p>
        </w:tc>
        <w:tc>
          <w:tcPr>
            <w:tcW w:w="1985" w:type="dxa"/>
            <w:tcBorders>
              <w:left w:val="single" w:sz="12" w:space="0" w:color="auto"/>
              <w:right w:val="single" w:sz="12" w:space="0" w:color="auto"/>
            </w:tcBorders>
            <w:shd w:val="clear" w:color="auto" w:fill="FFF2CC" w:themeFill="accent4" w:themeFillTint="33"/>
          </w:tcPr>
          <w:p w14:paraId="75BB4EC9" w14:textId="6ED7E6C3" w:rsidR="00F60658" w:rsidRPr="0092046F" w:rsidRDefault="00F60658" w:rsidP="00992922">
            <w:pPr>
              <w:jc w:val="center"/>
              <w:rPr>
                <w:b/>
                <w:bCs/>
              </w:rPr>
            </w:pPr>
            <w:r w:rsidRPr="0092046F">
              <w:rPr>
                <w:b/>
                <w:bCs/>
              </w:rPr>
              <w:t>2023-2030</w:t>
            </w:r>
          </w:p>
        </w:tc>
        <w:tc>
          <w:tcPr>
            <w:tcW w:w="1275" w:type="dxa"/>
            <w:tcBorders>
              <w:left w:val="single" w:sz="12" w:space="0" w:color="auto"/>
            </w:tcBorders>
            <w:shd w:val="clear" w:color="auto" w:fill="FFF2CC" w:themeFill="accent4" w:themeFillTint="33"/>
          </w:tcPr>
          <w:p w14:paraId="535C1F9A" w14:textId="6709958E" w:rsidR="00F60658" w:rsidRPr="005A5263" w:rsidRDefault="00F60658" w:rsidP="00992922">
            <w:pPr>
              <w:jc w:val="center"/>
            </w:pPr>
            <w:r w:rsidRPr="005A5263">
              <w:rPr>
                <w:b/>
                <w:bCs/>
              </w:rPr>
              <w:t>TAK</w:t>
            </w:r>
          </w:p>
        </w:tc>
        <w:tc>
          <w:tcPr>
            <w:tcW w:w="1276" w:type="dxa"/>
            <w:shd w:val="clear" w:color="auto" w:fill="FFF2CC" w:themeFill="accent4" w:themeFillTint="33"/>
          </w:tcPr>
          <w:p w14:paraId="10354864" w14:textId="77777777" w:rsidR="00F60658" w:rsidRPr="005A5263" w:rsidRDefault="00F60658" w:rsidP="00992922">
            <w:pPr>
              <w:jc w:val="center"/>
              <w:rPr>
                <w:b/>
                <w:bCs/>
              </w:rPr>
            </w:pPr>
            <w:r w:rsidRPr="005A5263">
              <w:rPr>
                <w:b/>
                <w:bCs/>
              </w:rPr>
              <w:t>-</w:t>
            </w:r>
          </w:p>
        </w:tc>
        <w:tc>
          <w:tcPr>
            <w:tcW w:w="2126" w:type="dxa"/>
            <w:vMerge/>
            <w:tcBorders>
              <w:left w:val="single" w:sz="12" w:space="0" w:color="auto"/>
              <w:right w:val="single" w:sz="12" w:space="0" w:color="auto"/>
            </w:tcBorders>
            <w:shd w:val="clear" w:color="auto" w:fill="FFF2CC" w:themeFill="accent4" w:themeFillTint="33"/>
          </w:tcPr>
          <w:p w14:paraId="1912947C" w14:textId="77777777" w:rsidR="00F60658" w:rsidRPr="005A5263" w:rsidRDefault="00F60658" w:rsidP="00992922"/>
        </w:tc>
      </w:tr>
      <w:tr w:rsidR="00F60658" w:rsidRPr="008D051D" w14:paraId="5090071A" w14:textId="78D710F1" w:rsidTr="00E359C4">
        <w:tc>
          <w:tcPr>
            <w:tcW w:w="709" w:type="dxa"/>
            <w:tcBorders>
              <w:left w:val="single" w:sz="12" w:space="0" w:color="auto"/>
              <w:right w:val="single" w:sz="12" w:space="0" w:color="auto"/>
            </w:tcBorders>
            <w:shd w:val="clear" w:color="auto" w:fill="FFFFFF" w:themeFill="background1"/>
          </w:tcPr>
          <w:p w14:paraId="3FEB0308" w14:textId="77777777" w:rsidR="00F60658" w:rsidRPr="005A5263" w:rsidRDefault="00F60658" w:rsidP="00992922">
            <w:r w:rsidRPr="005A5263">
              <w:t>10</w:t>
            </w:r>
          </w:p>
        </w:tc>
        <w:tc>
          <w:tcPr>
            <w:tcW w:w="6789" w:type="dxa"/>
            <w:tcBorders>
              <w:left w:val="single" w:sz="12" w:space="0" w:color="auto"/>
              <w:right w:val="single" w:sz="12" w:space="0" w:color="auto"/>
            </w:tcBorders>
            <w:shd w:val="clear" w:color="auto" w:fill="FFF2CC" w:themeFill="accent4" w:themeFillTint="33"/>
          </w:tcPr>
          <w:p w14:paraId="35E00E9E" w14:textId="77777777" w:rsidR="00F60658" w:rsidRPr="005A5263" w:rsidRDefault="00F60658" w:rsidP="00992922">
            <w:r w:rsidRPr="005A5263">
              <w:t xml:space="preserve">Obniżenie łączników elektrycznych do wysokości nie przekraczającej 1,1 m </w:t>
            </w:r>
            <w:r w:rsidRPr="005A5263">
              <w:br/>
              <w:t>i zapewnienie kontrastu między nimi i ścianami, na których są zamontowane (LRV min. 30).</w:t>
            </w:r>
          </w:p>
        </w:tc>
        <w:tc>
          <w:tcPr>
            <w:tcW w:w="1985" w:type="dxa"/>
            <w:tcBorders>
              <w:left w:val="single" w:sz="12" w:space="0" w:color="auto"/>
              <w:right w:val="single" w:sz="12" w:space="0" w:color="auto"/>
            </w:tcBorders>
            <w:shd w:val="clear" w:color="auto" w:fill="FFF2CC" w:themeFill="accent4" w:themeFillTint="33"/>
          </w:tcPr>
          <w:p w14:paraId="499B6D7D" w14:textId="40A37704"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FFF2CC" w:themeFill="accent4" w:themeFillTint="33"/>
          </w:tcPr>
          <w:p w14:paraId="6F9D8C87" w14:textId="2DCA6BEF" w:rsidR="00F60658" w:rsidRPr="005A5263" w:rsidRDefault="00F60658" w:rsidP="00992922">
            <w:pPr>
              <w:jc w:val="center"/>
              <w:rPr>
                <w:b/>
                <w:bCs/>
              </w:rPr>
            </w:pPr>
            <w:r w:rsidRPr="005A5263">
              <w:t>-</w:t>
            </w:r>
          </w:p>
        </w:tc>
        <w:tc>
          <w:tcPr>
            <w:tcW w:w="1276" w:type="dxa"/>
            <w:shd w:val="clear" w:color="auto" w:fill="FFF2CC" w:themeFill="accent4" w:themeFillTint="33"/>
          </w:tcPr>
          <w:p w14:paraId="0A24FBAD" w14:textId="77777777" w:rsidR="00F60658" w:rsidRPr="005A5263" w:rsidRDefault="00F60658" w:rsidP="00992922">
            <w:pPr>
              <w:jc w:val="center"/>
              <w:rPr>
                <w:b/>
                <w:bCs/>
              </w:rPr>
            </w:pPr>
            <w:r w:rsidRPr="005A5263">
              <w:rPr>
                <w:b/>
                <w:bCs/>
              </w:rPr>
              <w:t>TAK</w:t>
            </w:r>
          </w:p>
        </w:tc>
        <w:tc>
          <w:tcPr>
            <w:tcW w:w="2126" w:type="dxa"/>
            <w:vMerge/>
            <w:tcBorders>
              <w:left w:val="single" w:sz="12" w:space="0" w:color="auto"/>
              <w:right w:val="single" w:sz="12" w:space="0" w:color="auto"/>
            </w:tcBorders>
            <w:shd w:val="clear" w:color="auto" w:fill="FFF2CC" w:themeFill="accent4" w:themeFillTint="33"/>
          </w:tcPr>
          <w:p w14:paraId="6DB1DAB8" w14:textId="77777777" w:rsidR="00F60658" w:rsidRPr="005A5263" w:rsidRDefault="00F60658" w:rsidP="00992922"/>
        </w:tc>
      </w:tr>
      <w:tr w:rsidR="00F60658" w:rsidRPr="008D051D" w14:paraId="49A7C4A7" w14:textId="5B20B7B5" w:rsidTr="00E359C4">
        <w:tc>
          <w:tcPr>
            <w:tcW w:w="709" w:type="dxa"/>
            <w:tcBorders>
              <w:left w:val="single" w:sz="12" w:space="0" w:color="auto"/>
              <w:right w:val="single" w:sz="12" w:space="0" w:color="auto"/>
            </w:tcBorders>
            <w:shd w:val="clear" w:color="auto" w:fill="FFFFFF" w:themeFill="background1"/>
          </w:tcPr>
          <w:p w14:paraId="406D5A8B" w14:textId="77777777" w:rsidR="00F60658" w:rsidRPr="005A5263" w:rsidRDefault="00F60658" w:rsidP="00992922">
            <w:r w:rsidRPr="005A5263">
              <w:t>11</w:t>
            </w:r>
          </w:p>
        </w:tc>
        <w:tc>
          <w:tcPr>
            <w:tcW w:w="6789" w:type="dxa"/>
            <w:tcBorders>
              <w:left w:val="single" w:sz="12" w:space="0" w:color="auto"/>
              <w:right w:val="single" w:sz="12" w:space="0" w:color="auto"/>
            </w:tcBorders>
            <w:shd w:val="clear" w:color="auto" w:fill="FFF2CC" w:themeFill="accent4" w:themeFillTint="33"/>
          </w:tcPr>
          <w:p w14:paraId="3E376821" w14:textId="77777777" w:rsidR="00F60658" w:rsidRPr="005A5263" w:rsidRDefault="00F60658" w:rsidP="00992922">
            <w:r w:rsidRPr="005A5263">
              <w:t>Obniżenie klawiatur i wieszaków z kluczami w dyspozytorach kluczy do wysokości nie przekraczającej 1,1 m</w:t>
            </w:r>
          </w:p>
        </w:tc>
        <w:tc>
          <w:tcPr>
            <w:tcW w:w="1985" w:type="dxa"/>
            <w:tcBorders>
              <w:left w:val="single" w:sz="12" w:space="0" w:color="auto"/>
              <w:right w:val="single" w:sz="12" w:space="0" w:color="auto"/>
            </w:tcBorders>
            <w:shd w:val="clear" w:color="auto" w:fill="FFF2CC" w:themeFill="accent4" w:themeFillTint="33"/>
          </w:tcPr>
          <w:p w14:paraId="06009E77" w14:textId="56110491"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FFF2CC" w:themeFill="accent4" w:themeFillTint="33"/>
          </w:tcPr>
          <w:p w14:paraId="6EA28776" w14:textId="6AC4410E" w:rsidR="00F60658" w:rsidRPr="005A5263" w:rsidRDefault="00F60658" w:rsidP="00992922">
            <w:pPr>
              <w:jc w:val="center"/>
              <w:rPr>
                <w:b/>
                <w:bCs/>
              </w:rPr>
            </w:pPr>
            <w:r w:rsidRPr="005A5263">
              <w:t>-</w:t>
            </w:r>
          </w:p>
        </w:tc>
        <w:tc>
          <w:tcPr>
            <w:tcW w:w="1276" w:type="dxa"/>
            <w:shd w:val="clear" w:color="auto" w:fill="FFF2CC" w:themeFill="accent4" w:themeFillTint="33"/>
          </w:tcPr>
          <w:p w14:paraId="6C33B306" w14:textId="77777777" w:rsidR="00F60658" w:rsidRPr="005A5263" w:rsidRDefault="00F60658" w:rsidP="00992922">
            <w:pPr>
              <w:jc w:val="center"/>
            </w:pPr>
            <w:r w:rsidRPr="005A5263">
              <w:rPr>
                <w:b/>
                <w:bCs/>
              </w:rPr>
              <w:t>TAK</w:t>
            </w:r>
          </w:p>
        </w:tc>
        <w:tc>
          <w:tcPr>
            <w:tcW w:w="2126" w:type="dxa"/>
            <w:vMerge/>
            <w:tcBorders>
              <w:left w:val="single" w:sz="12" w:space="0" w:color="auto"/>
              <w:right w:val="single" w:sz="12" w:space="0" w:color="auto"/>
            </w:tcBorders>
            <w:shd w:val="clear" w:color="auto" w:fill="FFF2CC" w:themeFill="accent4" w:themeFillTint="33"/>
          </w:tcPr>
          <w:p w14:paraId="11348621" w14:textId="77777777" w:rsidR="00F60658" w:rsidRPr="005A5263" w:rsidRDefault="00F60658" w:rsidP="00992922"/>
        </w:tc>
      </w:tr>
      <w:tr w:rsidR="00F60658" w:rsidRPr="008D051D" w14:paraId="0787B5EB" w14:textId="270A5EA1" w:rsidTr="00E359C4">
        <w:tc>
          <w:tcPr>
            <w:tcW w:w="709" w:type="dxa"/>
            <w:tcBorders>
              <w:left w:val="single" w:sz="12" w:space="0" w:color="auto"/>
              <w:right w:val="single" w:sz="12" w:space="0" w:color="auto"/>
            </w:tcBorders>
            <w:shd w:val="clear" w:color="auto" w:fill="FFFFFF" w:themeFill="background1"/>
          </w:tcPr>
          <w:p w14:paraId="44301ACD" w14:textId="77777777" w:rsidR="00F60658" w:rsidRPr="005A5263" w:rsidRDefault="00F60658" w:rsidP="00992922">
            <w:r w:rsidRPr="005A5263">
              <w:t>12</w:t>
            </w:r>
          </w:p>
        </w:tc>
        <w:tc>
          <w:tcPr>
            <w:tcW w:w="6789" w:type="dxa"/>
            <w:tcBorders>
              <w:left w:val="single" w:sz="12" w:space="0" w:color="auto"/>
              <w:right w:val="single" w:sz="12" w:space="0" w:color="auto"/>
            </w:tcBorders>
            <w:shd w:val="clear" w:color="auto" w:fill="FFF2CC" w:themeFill="accent4" w:themeFillTint="33"/>
          </w:tcPr>
          <w:p w14:paraId="0481060A" w14:textId="77777777" w:rsidR="00F60658" w:rsidRPr="005A5263" w:rsidRDefault="00F60658" w:rsidP="00992922">
            <w:r w:rsidRPr="005A5263">
              <w:t>Obniżenie klawiatur kontroli dostępu do pomieszczeń do wysokości nie przekraczającej 1,1 m.</w:t>
            </w:r>
          </w:p>
        </w:tc>
        <w:tc>
          <w:tcPr>
            <w:tcW w:w="1985" w:type="dxa"/>
            <w:tcBorders>
              <w:left w:val="single" w:sz="12" w:space="0" w:color="auto"/>
              <w:right w:val="single" w:sz="12" w:space="0" w:color="auto"/>
            </w:tcBorders>
            <w:shd w:val="clear" w:color="auto" w:fill="FFF2CC" w:themeFill="accent4" w:themeFillTint="33"/>
          </w:tcPr>
          <w:p w14:paraId="0AB9A59E" w14:textId="5FC330D5"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FFF2CC" w:themeFill="accent4" w:themeFillTint="33"/>
          </w:tcPr>
          <w:p w14:paraId="64D15FC2" w14:textId="60CBEFC1" w:rsidR="00F60658" w:rsidRPr="005A5263" w:rsidRDefault="00F60658" w:rsidP="00992922">
            <w:pPr>
              <w:jc w:val="center"/>
              <w:rPr>
                <w:b/>
                <w:bCs/>
              </w:rPr>
            </w:pPr>
            <w:r w:rsidRPr="005A5263">
              <w:t>-</w:t>
            </w:r>
          </w:p>
        </w:tc>
        <w:tc>
          <w:tcPr>
            <w:tcW w:w="1276" w:type="dxa"/>
            <w:shd w:val="clear" w:color="auto" w:fill="FFF2CC" w:themeFill="accent4" w:themeFillTint="33"/>
          </w:tcPr>
          <w:p w14:paraId="4F53832C" w14:textId="77777777" w:rsidR="00F60658" w:rsidRPr="005A5263" w:rsidRDefault="00F60658" w:rsidP="00992922">
            <w:pPr>
              <w:jc w:val="center"/>
              <w:rPr>
                <w:b/>
                <w:bCs/>
              </w:rPr>
            </w:pPr>
            <w:r w:rsidRPr="005A5263">
              <w:rPr>
                <w:b/>
                <w:bCs/>
              </w:rPr>
              <w:t>TAK</w:t>
            </w:r>
          </w:p>
        </w:tc>
        <w:tc>
          <w:tcPr>
            <w:tcW w:w="2126" w:type="dxa"/>
            <w:vMerge/>
            <w:tcBorders>
              <w:left w:val="single" w:sz="12" w:space="0" w:color="auto"/>
              <w:right w:val="single" w:sz="12" w:space="0" w:color="auto"/>
            </w:tcBorders>
            <w:shd w:val="clear" w:color="auto" w:fill="FFF2CC" w:themeFill="accent4" w:themeFillTint="33"/>
          </w:tcPr>
          <w:p w14:paraId="53DD1AA2" w14:textId="77777777" w:rsidR="00F60658" w:rsidRPr="005A5263" w:rsidRDefault="00F60658" w:rsidP="00992922"/>
        </w:tc>
      </w:tr>
      <w:tr w:rsidR="00F60658" w:rsidRPr="008D051D" w14:paraId="20C095FE" w14:textId="64539204" w:rsidTr="00E359C4">
        <w:tc>
          <w:tcPr>
            <w:tcW w:w="709" w:type="dxa"/>
            <w:tcBorders>
              <w:left w:val="single" w:sz="12" w:space="0" w:color="auto"/>
              <w:right w:val="single" w:sz="12" w:space="0" w:color="auto"/>
            </w:tcBorders>
            <w:shd w:val="clear" w:color="auto" w:fill="FFFFFF" w:themeFill="background1"/>
          </w:tcPr>
          <w:p w14:paraId="7C5AB79C" w14:textId="77777777" w:rsidR="00F60658" w:rsidRPr="005A5263" w:rsidRDefault="00F60658" w:rsidP="00992922">
            <w:r w:rsidRPr="005A5263">
              <w:lastRenderedPageBreak/>
              <w:t>13</w:t>
            </w:r>
          </w:p>
        </w:tc>
        <w:tc>
          <w:tcPr>
            <w:tcW w:w="6789" w:type="dxa"/>
            <w:tcBorders>
              <w:left w:val="single" w:sz="12" w:space="0" w:color="auto"/>
              <w:right w:val="single" w:sz="12" w:space="0" w:color="auto"/>
            </w:tcBorders>
            <w:shd w:val="clear" w:color="auto" w:fill="FFF2CC" w:themeFill="accent4" w:themeFillTint="33"/>
          </w:tcPr>
          <w:p w14:paraId="3F42CCB4" w14:textId="76864223" w:rsidR="00F60658" w:rsidRPr="005A5263" w:rsidRDefault="00F60658" w:rsidP="00992922">
            <w:r w:rsidRPr="005A5263">
              <w:t xml:space="preserve">Zapewnienie minimalnej szerokości korytarzy zgodnej z przepisami pożarowymi, tj. nie mniejszej niż 120 cm. Wskazana jest przebudowa fragmentów korytarzy na piętrach 1, 2, 3 i 4 tak, by umożliwić mijanie się użytkowników - w szczególności dotyczy </w:t>
            </w:r>
            <w:r>
              <w:t>2023-2030</w:t>
            </w:r>
            <w:r w:rsidRPr="005A5263">
              <w:t>to miejsc wymagających zmiany kierunku lub zawrócenia.</w:t>
            </w:r>
          </w:p>
        </w:tc>
        <w:tc>
          <w:tcPr>
            <w:tcW w:w="1985" w:type="dxa"/>
            <w:tcBorders>
              <w:left w:val="single" w:sz="12" w:space="0" w:color="auto"/>
              <w:right w:val="single" w:sz="12" w:space="0" w:color="auto"/>
            </w:tcBorders>
            <w:shd w:val="clear" w:color="auto" w:fill="FFF2CC" w:themeFill="accent4" w:themeFillTint="33"/>
          </w:tcPr>
          <w:p w14:paraId="7601AFF9" w14:textId="4B7844CE"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FFF2CC" w:themeFill="accent4" w:themeFillTint="33"/>
          </w:tcPr>
          <w:p w14:paraId="00B3DC5A" w14:textId="0F136476" w:rsidR="00F60658" w:rsidRPr="005A5263" w:rsidRDefault="00F60658" w:rsidP="00992922">
            <w:pPr>
              <w:jc w:val="center"/>
              <w:rPr>
                <w:b/>
                <w:bCs/>
              </w:rPr>
            </w:pPr>
            <w:r w:rsidRPr="005A5263">
              <w:t>-</w:t>
            </w:r>
          </w:p>
        </w:tc>
        <w:tc>
          <w:tcPr>
            <w:tcW w:w="1276" w:type="dxa"/>
            <w:shd w:val="clear" w:color="auto" w:fill="FFF2CC" w:themeFill="accent4" w:themeFillTint="33"/>
          </w:tcPr>
          <w:p w14:paraId="0F191CB3" w14:textId="77777777" w:rsidR="00F60658" w:rsidRPr="005A5263" w:rsidRDefault="00F60658" w:rsidP="00992922">
            <w:pPr>
              <w:jc w:val="center"/>
              <w:rPr>
                <w:b/>
                <w:bCs/>
              </w:rPr>
            </w:pPr>
            <w:r w:rsidRPr="005A5263">
              <w:rPr>
                <w:b/>
                <w:bCs/>
              </w:rPr>
              <w:t>TAK</w:t>
            </w:r>
          </w:p>
        </w:tc>
        <w:tc>
          <w:tcPr>
            <w:tcW w:w="2126" w:type="dxa"/>
            <w:vMerge/>
            <w:tcBorders>
              <w:left w:val="single" w:sz="12" w:space="0" w:color="auto"/>
              <w:right w:val="single" w:sz="12" w:space="0" w:color="auto"/>
            </w:tcBorders>
            <w:shd w:val="clear" w:color="auto" w:fill="FFF2CC" w:themeFill="accent4" w:themeFillTint="33"/>
          </w:tcPr>
          <w:p w14:paraId="75158322" w14:textId="77777777" w:rsidR="00F60658" w:rsidRPr="005A5263" w:rsidRDefault="00F60658" w:rsidP="00992922"/>
        </w:tc>
      </w:tr>
      <w:tr w:rsidR="00F60658" w:rsidRPr="008D051D" w14:paraId="5A63DF4D" w14:textId="5554ADD4" w:rsidTr="00E359C4">
        <w:tc>
          <w:tcPr>
            <w:tcW w:w="709" w:type="dxa"/>
            <w:tcBorders>
              <w:left w:val="single" w:sz="12" w:space="0" w:color="auto"/>
              <w:right w:val="single" w:sz="12" w:space="0" w:color="auto"/>
            </w:tcBorders>
            <w:shd w:val="clear" w:color="auto" w:fill="FFFFFF" w:themeFill="background1"/>
          </w:tcPr>
          <w:p w14:paraId="1746F47D" w14:textId="77777777" w:rsidR="00F60658" w:rsidRPr="005A5263" w:rsidRDefault="00F60658" w:rsidP="00992922">
            <w:r w:rsidRPr="005A5263">
              <w:t>14</w:t>
            </w:r>
          </w:p>
        </w:tc>
        <w:tc>
          <w:tcPr>
            <w:tcW w:w="6789" w:type="dxa"/>
            <w:tcBorders>
              <w:left w:val="single" w:sz="12" w:space="0" w:color="auto"/>
              <w:right w:val="single" w:sz="12" w:space="0" w:color="auto"/>
            </w:tcBorders>
            <w:shd w:val="clear" w:color="auto" w:fill="FFF2CC" w:themeFill="accent4" w:themeFillTint="33"/>
          </w:tcPr>
          <w:p w14:paraId="181E1044" w14:textId="77777777" w:rsidR="00F60658" w:rsidRPr="005A5263" w:rsidRDefault="00F60658" w:rsidP="00992922">
            <w:r w:rsidRPr="005A5263">
              <w:t>Likwidacja lub zmniejszenie spadku dwóch pochyłych odcinków korytarzy na czwartym piętrze. Wskazane jest by ich spadek nie przekraczał 5% (przy takim nachyleniu nie będzie konieczności stosowania pochwytów, które zawężają szerokość korytarzy stanowiących jednocześnie część drogi ewakuacyjnej).</w:t>
            </w:r>
          </w:p>
        </w:tc>
        <w:tc>
          <w:tcPr>
            <w:tcW w:w="1985" w:type="dxa"/>
            <w:tcBorders>
              <w:left w:val="single" w:sz="12" w:space="0" w:color="auto"/>
              <w:right w:val="single" w:sz="12" w:space="0" w:color="auto"/>
            </w:tcBorders>
            <w:shd w:val="clear" w:color="auto" w:fill="FFF2CC" w:themeFill="accent4" w:themeFillTint="33"/>
          </w:tcPr>
          <w:p w14:paraId="67128756" w14:textId="40FE7327"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FFF2CC" w:themeFill="accent4" w:themeFillTint="33"/>
          </w:tcPr>
          <w:p w14:paraId="5462C4AA" w14:textId="39C8CAA2" w:rsidR="00F60658" w:rsidRPr="005A5263" w:rsidRDefault="00F60658" w:rsidP="00992922">
            <w:pPr>
              <w:jc w:val="center"/>
              <w:rPr>
                <w:b/>
                <w:bCs/>
              </w:rPr>
            </w:pPr>
            <w:r w:rsidRPr="005A5263">
              <w:t>-</w:t>
            </w:r>
          </w:p>
        </w:tc>
        <w:tc>
          <w:tcPr>
            <w:tcW w:w="1276" w:type="dxa"/>
            <w:shd w:val="clear" w:color="auto" w:fill="FFF2CC" w:themeFill="accent4" w:themeFillTint="33"/>
          </w:tcPr>
          <w:p w14:paraId="6C1F7DEE" w14:textId="77777777" w:rsidR="00F60658" w:rsidRPr="005A5263" w:rsidRDefault="00F60658" w:rsidP="00992922">
            <w:pPr>
              <w:jc w:val="center"/>
              <w:rPr>
                <w:b/>
                <w:bCs/>
              </w:rPr>
            </w:pPr>
            <w:r w:rsidRPr="005A5263">
              <w:rPr>
                <w:b/>
                <w:bCs/>
              </w:rPr>
              <w:t>TAK</w:t>
            </w:r>
          </w:p>
        </w:tc>
        <w:tc>
          <w:tcPr>
            <w:tcW w:w="2126" w:type="dxa"/>
            <w:vMerge/>
            <w:tcBorders>
              <w:left w:val="single" w:sz="12" w:space="0" w:color="auto"/>
              <w:right w:val="single" w:sz="12" w:space="0" w:color="auto"/>
            </w:tcBorders>
            <w:shd w:val="clear" w:color="auto" w:fill="FFF2CC" w:themeFill="accent4" w:themeFillTint="33"/>
          </w:tcPr>
          <w:p w14:paraId="2C9D8F3C" w14:textId="77777777" w:rsidR="00F60658" w:rsidRPr="005A5263" w:rsidRDefault="00F60658" w:rsidP="00992922"/>
        </w:tc>
      </w:tr>
      <w:tr w:rsidR="00F60658" w:rsidRPr="008D051D" w14:paraId="5C9D2F98" w14:textId="338CB5E2" w:rsidTr="00E359C4">
        <w:tc>
          <w:tcPr>
            <w:tcW w:w="709" w:type="dxa"/>
            <w:tcBorders>
              <w:left w:val="single" w:sz="12" w:space="0" w:color="auto"/>
              <w:right w:val="single" w:sz="12" w:space="0" w:color="auto"/>
            </w:tcBorders>
            <w:shd w:val="clear" w:color="auto" w:fill="FFFFFF" w:themeFill="background1"/>
          </w:tcPr>
          <w:p w14:paraId="447A74E6" w14:textId="77777777" w:rsidR="00F60658" w:rsidRPr="005A5263" w:rsidRDefault="00F60658" w:rsidP="00992922">
            <w:r w:rsidRPr="005A5263">
              <w:t>15</w:t>
            </w:r>
          </w:p>
        </w:tc>
        <w:tc>
          <w:tcPr>
            <w:tcW w:w="6789" w:type="dxa"/>
            <w:tcBorders>
              <w:left w:val="single" w:sz="12" w:space="0" w:color="auto"/>
              <w:right w:val="single" w:sz="12" w:space="0" w:color="auto"/>
            </w:tcBorders>
            <w:shd w:val="clear" w:color="auto" w:fill="FFF2CC" w:themeFill="accent4" w:themeFillTint="33"/>
          </w:tcPr>
          <w:p w14:paraId="28E372EC" w14:textId="77777777" w:rsidR="00F60658" w:rsidRPr="005A5263" w:rsidRDefault="00F60658" w:rsidP="00992922">
            <w:r w:rsidRPr="005A5263">
              <w:t>Przebudowa dolnego poziomu na zakończeniu pochylni położonej dalej od klatki schodowej. Długość spocznika na przedłużeniu pochylni powinna wynosić nie mniej niż 150 cm.</w:t>
            </w:r>
          </w:p>
        </w:tc>
        <w:tc>
          <w:tcPr>
            <w:tcW w:w="1985" w:type="dxa"/>
            <w:tcBorders>
              <w:left w:val="single" w:sz="12" w:space="0" w:color="auto"/>
              <w:right w:val="single" w:sz="12" w:space="0" w:color="auto"/>
            </w:tcBorders>
            <w:shd w:val="clear" w:color="auto" w:fill="FFF2CC" w:themeFill="accent4" w:themeFillTint="33"/>
          </w:tcPr>
          <w:p w14:paraId="19F67C12" w14:textId="576BE344"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FFF2CC" w:themeFill="accent4" w:themeFillTint="33"/>
          </w:tcPr>
          <w:p w14:paraId="38BC99A2" w14:textId="4CDEC9F4" w:rsidR="00F60658" w:rsidRPr="005A5263" w:rsidRDefault="00F60658" w:rsidP="00992922">
            <w:pPr>
              <w:jc w:val="center"/>
              <w:rPr>
                <w:b/>
                <w:bCs/>
              </w:rPr>
            </w:pPr>
            <w:r w:rsidRPr="005A5263">
              <w:t>-</w:t>
            </w:r>
          </w:p>
        </w:tc>
        <w:tc>
          <w:tcPr>
            <w:tcW w:w="1276" w:type="dxa"/>
            <w:shd w:val="clear" w:color="auto" w:fill="FFF2CC" w:themeFill="accent4" w:themeFillTint="33"/>
          </w:tcPr>
          <w:p w14:paraId="365EA3C9" w14:textId="77777777" w:rsidR="00F60658" w:rsidRPr="005A5263" w:rsidRDefault="00F60658" w:rsidP="00992922">
            <w:pPr>
              <w:jc w:val="center"/>
              <w:rPr>
                <w:b/>
                <w:bCs/>
              </w:rPr>
            </w:pPr>
            <w:r w:rsidRPr="005A5263">
              <w:rPr>
                <w:b/>
                <w:bCs/>
              </w:rPr>
              <w:t>TAK</w:t>
            </w:r>
          </w:p>
        </w:tc>
        <w:tc>
          <w:tcPr>
            <w:tcW w:w="2126" w:type="dxa"/>
            <w:vMerge/>
            <w:tcBorders>
              <w:left w:val="single" w:sz="12" w:space="0" w:color="auto"/>
              <w:right w:val="single" w:sz="12" w:space="0" w:color="auto"/>
            </w:tcBorders>
            <w:shd w:val="clear" w:color="auto" w:fill="FFF2CC" w:themeFill="accent4" w:themeFillTint="33"/>
          </w:tcPr>
          <w:p w14:paraId="382A64B6" w14:textId="77777777" w:rsidR="00F60658" w:rsidRPr="005A5263" w:rsidRDefault="00F60658" w:rsidP="00992922"/>
        </w:tc>
      </w:tr>
      <w:tr w:rsidR="00F60658" w:rsidRPr="008D051D" w14:paraId="31BCF73F" w14:textId="4D666A24" w:rsidTr="00E359C4">
        <w:tc>
          <w:tcPr>
            <w:tcW w:w="709" w:type="dxa"/>
            <w:tcBorders>
              <w:left w:val="single" w:sz="12" w:space="0" w:color="auto"/>
              <w:right w:val="single" w:sz="12" w:space="0" w:color="auto"/>
            </w:tcBorders>
            <w:shd w:val="clear" w:color="auto" w:fill="FFFFFF" w:themeFill="background1"/>
          </w:tcPr>
          <w:p w14:paraId="1537CA04" w14:textId="77777777" w:rsidR="00F60658" w:rsidRPr="00BE08CB" w:rsidRDefault="00F60658" w:rsidP="00992922">
            <w:r w:rsidRPr="00BE08CB">
              <w:t>16</w:t>
            </w:r>
          </w:p>
        </w:tc>
        <w:tc>
          <w:tcPr>
            <w:tcW w:w="6789" w:type="dxa"/>
            <w:tcBorders>
              <w:left w:val="single" w:sz="12" w:space="0" w:color="auto"/>
              <w:right w:val="single" w:sz="12" w:space="0" w:color="auto"/>
            </w:tcBorders>
            <w:shd w:val="clear" w:color="auto" w:fill="FFF2CC" w:themeFill="accent4" w:themeFillTint="33"/>
          </w:tcPr>
          <w:p w14:paraId="184DC63C" w14:textId="77777777" w:rsidR="00F60658" w:rsidRPr="00BE08CB" w:rsidRDefault="00F60658" w:rsidP="00992922">
            <w:r w:rsidRPr="005A5263">
              <w:t xml:space="preserve">Jednoznaczne oznaczenie spadków posadzki umożliwiające rozpoznane ich przez osoby niedowidzące - co najmniej w pasie 30 cm od krawędzi rozpoczynającej </w:t>
            </w:r>
            <w:r w:rsidRPr="00BE08CB">
              <w:br/>
            </w:r>
            <w:r w:rsidRPr="005A5263">
              <w:t>i kończącej bieg za pomocą kolorystyki lub faktury odróżniającej je od biegu pochylni</w:t>
            </w:r>
          </w:p>
        </w:tc>
        <w:tc>
          <w:tcPr>
            <w:tcW w:w="1985" w:type="dxa"/>
            <w:tcBorders>
              <w:left w:val="single" w:sz="12" w:space="0" w:color="auto"/>
              <w:right w:val="single" w:sz="12" w:space="0" w:color="auto"/>
            </w:tcBorders>
            <w:shd w:val="clear" w:color="auto" w:fill="FFF2CC" w:themeFill="accent4" w:themeFillTint="33"/>
          </w:tcPr>
          <w:p w14:paraId="1A9A6115" w14:textId="0A3F5000" w:rsidR="00F60658" w:rsidRPr="0092046F" w:rsidRDefault="00F60658" w:rsidP="00992922">
            <w:pPr>
              <w:jc w:val="center"/>
              <w:rPr>
                <w:b/>
                <w:bCs/>
              </w:rPr>
            </w:pPr>
            <w:r w:rsidRPr="0092046F">
              <w:rPr>
                <w:b/>
                <w:bCs/>
              </w:rPr>
              <w:t>2022</w:t>
            </w:r>
          </w:p>
        </w:tc>
        <w:tc>
          <w:tcPr>
            <w:tcW w:w="1275" w:type="dxa"/>
            <w:tcBorders>
              <w:left w:val="single" w:sz="12" w:space="0" w:color="auto"/>
            </w:tcBorders>
            <w:shd w:val="clear" w:color="auto" w:fill="FFF2CC" w:themeFill="accent4" w:themeFillTint="33"/>
          </w:tcPr>
          <w:p w14:paraId="7ABAA9E9" w14:textId="20027DA2" w:rsidR="00F60658" w:rsidRPr="00BE08CB" w:rsidRDefault="00F60658" w:rsidP="00992922">
            <w:pPr>
              <w:jc w:val="center"/>
              <w:rPr>
                <w:b/>
                <w:bCs/>
              </w:rPr>
            </w:pPr>
            <w:r w:rsidRPr="00BE08CB">
              <w:rPr>
                <w:b/>
                <w:bCs/>
              </w:rPr>
              <w:t>-</w:t>
            </w:r>
          </w:p>
        </w:tc>
        <w:tc>
          <w:tcPr>
            <w:tcW w:w="1276" w:type="dxa"/>
            <w:shd w:val="clear" w:color="auto" w:fill="FFF2CC" w:themeFill="accent4" w:themeFillTint="33"/>
          </w:tcPr>
          <w:p w14:paraId="66153FBC" w14:textId="77777777" w:rsidR="00F60658" w:rsidRPr="00BE08CB" w:rsidRDefault="00F60658" w:rsidP="00992922">
            <w:pPr>
              <w:jc w:val="center"/>
            </w:pPr>
            <w:r w:rsidRPr="00BE08CB">
              <w:t>-</w:t>
            </w:r>
          </w:p>
        </w:tc>
        <w:tc>
          <w:tcPr>
            <w:tcW w:w="2126" w:type="dxa"/>
            <w:vMerge/>
            <w:tcBorders>
              <w:left w:val="single" w:sz="12" w:space="0" w:color="auto"/>
              <w:right w:val="single" w:sz="12" w:space="0" w:color="auto"/>
            </w:tcBorders>
            <w:shd w:val="clear" w:color="auto" w:fill="FFF2CC" w:themeFill="accent4" w:themeFillTint="33"/>
          </w:tcPr>
          <w:p w14:paraId="6D02C09D" w14:textId="77777777" w:rsidR="00F60658" w:rsidRPr="00BE08CB" w:rsidRDefault="00F60658" w:rsidP="00992922"/>
        </w:tc>
      </w:tr>
      <w:tr w:rsidR="00F60658" w:rsidRPr="008D051D" w14:paraId="3D3A94DF" w14:textId="1DA44990" w:rsidTr="00E359C4">
        <w:tc>
          <w:tcPr>
            <w:tcW w:w="709" w:type="dxa"/>
            <w:tcBorders>
              <w:left w:val="single" w:sz="12" w:space="0" w:color="auto"/>
              <w:right w:val="single" w:sz="12" w:space="0" w:color="auto"/>
            </w:tcBorders>
            <w:shd w:val="clear" w:color="auto" w:fill="FFFFFF" w:themeFill="background1"/>
          </w:tcPr>
          <w:p w14:paraId="3965ED99" w14:textId="77777777" w:rsidR="00F60658" w:rsidRPr="00BE08CB" w:rsidRDefault="00F60658" w:rsidP="00992922">
            <w:r>
              <w:t>17</w:t>
            </w:r>
          </w:p>
        </w:tc>
        <w:tc>
          <w:tcPr>
            <w:tcW w:w="6789" w:type="dxa"/>
            <w:tcBorders>
              <w:left w:val="single" w:sz="12" w:space="0" w:color="auto"/>
              <w:right w:val="single" w:sz="12" w:space="0" w:color="auto"/>
            </w:tcBorders>
            <w:shd w:val="clear" w:color="auto" w:fill="FFF2CC" w:themeFill="accent4" w:themeFillTint="33"/>
          </w:tcPr>
          <w:p w14:paraId="1658EBE3" w14:textId="77777777" w:rsidR="00F60658" w:rsidRPr="00BE08CB" w:rsidRDefault="00F60658" w:rsidP="00992922">
            <w:r w:rsidRPr="00BE08CB">
              <w:t xml:space="preserve">Likwidacja lub obniżenie progów w drzwiach pomiędzy klatką schodową </w:t>
            </w:r>
            <w:r>
              <w:br/>
            </w:r>
            <w:r w:rsidRPr="00BE08CB">
              <w:t xml:space="preserve">i korytarzami na piętrach pierwszym, drugim i trzecim. </w:t>
            </w:r>
          </w:p>
          <w:p w14:paraId="6C5E2D1E" w14:textId="77777777" w:rsidR="00F60658" w:rsidRPr="005A5263" w:rsidRDefault="00F60658" w:rsidP="00992922">
            <w:r w:rsidRPr="00BE08CB">
              <w:t>Wskazane jest, aby wysokość progów nie przekraczała 5 mm. W przypadku progów o wysokości do 2 cm należy zastosować kliny spadkowe i zapewnić ich kontrast kolorystyczny w stosunku do posadzki. Nie należy stosować progów o wysokości przekraczającej 2 cm.</w:t>
            </w:r>
          </w:p>
        </w:tc>
        <w:tc>
          <w:tcPr>
            <w:tcW w:w="1985" w:type="dxa"/>
            <w:tcBorders>
              <w:left w:val="single" w:sz="12" w:space="0" w:color="auto"/>
              <w:right w:val="single" w:sz="12" w:space="0" w:color="auto"/>
            </w:tcBorders>
            <w:shd w:val="clear" w:color="auto" w:fill="FFF2CC" w:themeFill="accent4" w:themeFillTint="33"/>
          </w:tcPr>
          <w:p w14:paraId="07CD251C" w14:textId="7E5E843F" w:rsidR="00F60658" w:rsidRPr="0092046F" w:rsidRDefault="00F60658" w:rsidP="00992922">
            <w:pPr>
              <w:jc w:val="center"/>
              <w:rPr>
                <w:b/>
                <w:bCs/>
              </w:rPr>
            </w:pPr>
            <w:r w:rsidRPr="0092046F">
              <w:rPr>
                <w:b/>
                <w:bCs/>
              </w:rPr>
              <w:t>2023-2030</w:t>
            </w:r>
          </w:p>
        </w:tc>
        <w:tc>
          <w:tcPr>
            <w:tcW w:w="1275" w:type="dxa"/>
            <w:tcBorders>
              <w:left w:val="single" w:sz="12" w:space="0" w:color="auto"/>
            </w:tcBorders>
            <w:shd w:val="clear" w:color="auto" w:fill="FFF2CC" w:themeFill="accent4" w:themeFillTint="33"/>
          </w:tcPr>
          <w:p w14:paraId="73F5C6F0" w14:textId="2F8B2312" w:rsidR="00F60658" w:rsidRPr="00BE08CB" w:rsidRDefault="00F60658" w:rsidP="00992922">
            <w:pPr>
              <w:jc w:val="center"/>
              <w:rPr>
                <w:b/>
                <w:bCs/>
              </w:rPr>
            </w:pPr>
            <w:r w:rsidRPr="005A5263">
              <w:rPr>
                <w:b/>
                <w:bCs/>
              </w:rPr>
              <w:t>TAK</w:t>
            </w:r>
          </w:p>
        </w:tc>
        <w:tc>
          <w:tcPr>
            <w:tcW w:w="1276" w:type="dxa"/>
            <w:shd w:val="clear" w:color="auto" w:fill="FFF2CC" w:themeFill="accent4" w:themeFillTint="33"/>
          </w:tcPr>
          <w:p w14:paraId="36DDECE2" w14:textId="77777777" w:rsidR="00F60658" w:rsidRPr="00BE08CB" w:rsidRDefault="00F60658" w:rsidP="00992922">
            <w:pPr>
              <w:jc w:val="center"/>
            </w:pPr>
            <w:r w:rsidRPr="005A5263">
              <w:rPr>
                <w:b/>
                <w:bCs/>
              </w:rPr>
              <w:t>-</w:t>
            </w:r>
          </w:p>
        </w:tc>
        <w:tc>
          <w:tcPr>
            <w:tcW w:w="2126" w:type="dxa"/>
            <w:vMerge/>
            <w:tcBorders>
              <w:left w:val="single" w:sz="12" w:space="0" w:color="auto"/>
              <w:right w:val="single" w:sz="12" w:space="0" w:color="auto"/>
            </w:tcBorders>
            <w:shd w:val="clear" w:color="auto" w:fill="FFF2CC" w:themeFill="accent4" w:themeFillTint="33"/>
          </w:tcPr>
          <w:p w14:paraId="42A6DCF9" w14:textId="77777777" w:rsidR="00F60658" w:rsidRPr="00BE08CB" w:rsidRDefault="00F60658" w:rsidP="00992922"/>
        </w:tc>
      </w:tr>
      <w:tr w:rsidR="00F60658" w:rsidRPr="008D051D" w14:paraId="37CE37CA" w14:textId="16781720" w:rsidTr="00E359C4">
        <w:tc>
          <w:tcPr>
            <w:tcW w:w="709" w:type="dxa"/>
            <w:tcBorders>
              <w:left w:val="single" w:sz="12" w:space="0" w:color="auto"/>
              <w:right w:val="single" w:sz="12" w:space="0" w:color="auto"/>
            </w:tcBorders>
            <w:shd w:val="clear" w:color="auto" w:fill="FFFFFF" w:themeFill="background1"/>
          </w:tcPr>
          <w:p w14:paraId="0B6E0230" w14:textId="77777777" w:rsidR="00F60658" w:rsidRPr="00BE08CB" w:rsidRDefault="00F60658" w:rsidP="00992922">
            <w:r>
              <w:t>18</w:t>
            </w:r>
          </w:p>
        </w:tc>
        <w:tc>
          <w:tcPr>
            <w:tcW w:w="6789" w:type="dxa"/>
            <w:tcBorders>
              <w:left w:val="single" w:sz="12" w:space="0" w:color="auto"/>
              <w:right w:val="single" w:sz="12" w:space="0" w:color="auto"/>
            </w:tcBorders>
            <w:shd w:val="clear" w:color="auto" w:fill="FFF2CC" w:themeFill="accent4" w:themeFillTint="33"/>
          </w:tcPr>
          <w:p w14:paraId="16569061" w14:textId="77777777" w:rsidR="00F60658" w:rsidRPr="005A5263" w:rsidRDefault="00F60658" w:rsidP="00992922">
            <w:r w:rsidRPr="00BE08CB">
              <w:t>Wykonanie kontrastowych oznaczeń na przeszklonych drzwiach pomiędzy korytarzami i klatką schodową w celu umożliwienia ich łatwiejszego zlokalizowania przez osoby niedowidzące. Przeszklenia oznaczyć dwoma pasami lub elementami kontrastowymi na wysokości 0,9-1,0 m i 1,3-1,4 m o szerokości 0,1 m (kontrast kolorystyczny minimum 30 LRV).</w:t>
            </w:r>
          </w:p>
        </w:tc>
        <w:tc>
          <w:tcPr>
            <w:tcW w:w="1985" w:type="dxa"/>
            <w:tcBorders>
              <w:left w:val="single" w:sz="12" w:space="0" w:color="auto"/>
              <w:right w:val="single" w:sz="12" w:space="0" w:color="auto"/>
            </w:tcBorders>
            <w:shd w:val="clear" w:color="auto" w:fill="FFF2CC" w:themeFill="accent4" w:themeFillTint="33"/>
          </w:tcPr>
          <w:p w14:paraId="23FCF535" w14:textId="67FF5CE2" w:rsidR="00F60658" w:rsidRPr="0092046F" w:rsidRDefault="00F60658" w:rsidP="00992922">
            <w:pPr>
              <w:jc w:val="center"/>
              <w:rPr>
                <w:b/>
              </w:rPr>
            </w:pPr>
            <w:r w:rsidRPr="0092046F">
              <w:rPr>
                <w:b/>
              </w:rPr>
              <w:t>2022</w:t>
            </w:r>
          </w:p>
        </w:tc>
        <w:tc>
          <w:tcPr>
            <w:tcW w:w="1275" w:type="dxa"/>
            <w:tcBorders>
              <w:left w:val="single" w:sz="12" w:space="0" w:color="auto"/>
            </w:tcBorders>
            <w:shd w:val="clear" w:color="auto" w:fill="FFF2CC" w:themeFill="accent4" w:themeFillTint="33"/>
          </w:tcPr>
          <w:p w14:paraId="11EDA1C6" w14:textId="64156628" w:rsidR="00F60658" w:rsidRPr="00BE08CB" w:rsidRDefault="00F60658" w:rsidP="00992922">
            <w:pPr>
              <w:jc w:val="center"/>
              <w:rPr>
                <w:b/>
                <w:bCs/>
              </w:rPr>
            </w:pPr>
            <w:r w:rsidRPr="005A5263">
              <w:t>-</w:t>
            </w:r>
          </w:p>
        </w:tc>
        <w:tc>
          <w:tcPr>
            <w:tcW w:w="1276" w:type="dxa"/>
            <w:shd w:val="clear" w:color="auto" w:fill="FFF2CC" w:themeFill="accent4" w:themeFillTint="33"/>
          </w:tcPr>
          <w:p w14:paraId="6463D5CF" w14:textId="77777777" w:rsidR="00F60658" w:rsidRPr="00BE08CB" w:rsidRDefault="00F60658" w:rsidP="00992922">
            <w:pPr>
              <w:jc w:val="center"/>
            </w:pPr>
            <w:r w:rsidRPr="005A5263">
              <w:rPr>
                <w:b/>
                <w:bCs/>
              </w:rPr>
              <w:t>TAK</w:t>
            </w:r>
          </w:p>
        </w:tc>
        <w:tc>
          <w:tcPr>
            <w:tcW w:w="2126" w:type="dxa"/>
            <w:vMerge/>
            <w:tcBorders>
              <w:left w:val="single" w:sz="12" w:space="0" w:color="auto"/>
              <w:right w:val="single" w:sz="12" w:space="0" w:color="auto"/>
            </w:tcBorders>
            <w:shd w:val="clear" w:color="auto" w:fill="FFF2CC" w:themeFill="accent4" w:themeFillTint="33"/>
          </w:tcPr>
          <w:p w14:paraId="181BD1DD" w14:textId="77777777" w:rsidR="00F60658" w:rsidRPr="00DA1F0C" w:rsidRDefault="00F60658" w:rsidP="00992922"/>
        </w:tc>
      </w:tr>
      <w:tr w:rsidR="00F60658" w:rsidRPr="008D051D" w14:paraId="207C8FA3" w14:textId="7E4EB757" w:rsidTr="00E359C4">
        <w:tc>
          <w:tcPr>
            <w:tcW w:w="709" w:type="dxa"/>
            <w:tcBorders>
              <w:left w:val="single" w:sz="12" w:space="0" w:color="auto"/>
              <w:right w:val="single" w:sz="12" w:space="0" w:color="auto"/>
            </w:tcBorders>
            <w:shd w:val="clear" w:color="auto" w:fill="FFFFFF" w:themeFill="background1"/>
          </w:tcPr>
          <w:p w14:paraId="7D3F0F21" w14:textId="77777777" w:rsidR="00F60658" w:rsidRPr="00BE08CB" w:rsidRDefault="00F60658" w:rsidP="00992922">
            <w:r>
              <w:t>19</w:t>
            </w:r>
          </w:p>
        </w:tc>
        <w:tc>
          <w:tcPr>
            <w:tcW w:w="6789" w:type="dxa"/>
            <w:tcBorders>
              <w:left w:val="single" w:sz="12" w:space="0" w:color="auto"/>
              <w:right w:val="single" w:sz="12" w:space="0" w:color="auto"/>
            </w:tcBorders>
            <w:shd w:val="clear" w:color="auto" w:fill="FFF2CC" w:themeFill="accent4" w:themeFillTint="33"/>
          </w:tcPr>
          <w:p w14:paraId="77346184" w14:textId="77777777" w:rsidR="00F60658" w:rsidRPr="005A5263" w:rsidRDefault="00F60658" w:rsidP="00992922">
            <w:r w:rsidRPr="00BE08CB">
              <w:t>Obniżenie łączników oświetlenia na korytarzach i czytników kontroli dostępu do pomieszczeń do wysokości nie przekraczającej 1,1 m</w:t>
            </w:r>
          </w:p>
        </w:tc>
        <w:tc>
          <w:tcPr>
            <w:tcW w:w="1985" w:type="dxa"/>
            <w:tcBorders>
              <w:left w:val="single" w:sz="12" w:space="0" w:color="auto"/>
              <w:right w:val="single" w:sz="12" w:space="0" w:color="auto"/>
            </w:tcBorders>
            <w:shd w:val="clear" w:color="auto" w:fill="FFF2CC" w:themeFill="accent4" w:themeFillTint="33"/>
          </w:tcPr>
          <w:p w14:paraId="53D076D0" w14:textId="1D036FE9"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FFF2CC" w:themeFill="accent4" w:themeFillTint="33"/>
          </w:tcPr>
          <w:p w14:paraId="2F8E00F6" w14:textId="3A57C294" w:rsidR="00F60658" w:rsidRPr="00BE08CB" w:rsidRDefault="00F60658" w:rsidP="00992922">
            <w:pPr>
              <w:jc w:val="center"/>
              <w:rPr>
                <w:b/>
                <w:bCs/>
              </w:rPr>
            </w:pPr>
            <w:r w:rsidRPr="005A5263">
              <w:t>-</w:t>
            </w:r>
          </w:p>
        </w:tc>
        <w:tc>
          <w:tcPr>
            <w:tcW w:w="1276" w:type="dxa"/>
            <w:shd w:val="clear" w:color="auto" w:fill="FFF2CC" w:themeFill="accent4" w:themeFillTint="33"/>
          </w:tcPr>
          <w:p w14:paraId="75C7A884" w14:textId="77777777" w:rsidR="00F60658" w:rsidRPr="00BE08CB" w:rsidRDefault="00F60658" w:rsidP="00992922">
            <w:pPr>
              <w:jc w:val="center"/>
            </w:pPr>
            <w:r w:rsidRPr="005A5263">
              <w:rPr>
                <w:b/>
                <w:bCs/>
              </w:rPr>
              <w:t>TAK</w:t>
            </w:r>
          </w:p>
        </w:tc>
        <w:tc>
          <w:tcPr>
            <w:tcW w:w="2126" w:type="dxa"/>
            <w:vMerge/>
            <w:tcBorders>
              <w:left w:val="single" w:sz="12" w:space="0" w:color="auto"/>
              <w:right w:val="single" w:sz="12" w:space="0" w:color="auto"/>
            </w:tcBorders>
            <w:shd w:val="clear" w:color="auto" w:fill="FFF2CC" w:themeFill="accent4" w:themeFillTint="33"/>
          </w:tcPr>
          <w:p w14:paraId="2CDC7D51" w14:textId="77777777" w:rsidR="00F60658" w:rsidRPr="00BE08CB" w:rsidRDefault="00F60658" w:rsidP="00992922"/>
        </w:tc>
      </w:tr>
      <w:tr w:rsidR="00F60658" w:rsidRPr="008D051D" w14:paraId="165664F8" w14:textId="21C057E1" w:rsidTr="00E359C4">
        <w:tc>
          <w:tcPr>
            <w:tcW w:w="709" w:type="dxa"/>
            <w:tcBorders>
              <w:left w:val="single" w:sz="12" w:space="0" w:color="auto"/>
              <w:right w:val="single" w:sz="12" w:space="0" w:color="auto"/>
            </w:tcBorders>
            <w:shd w:val="clear" w:color="auto" w:fill="FFFFFF" w:themeFill="background1"/>
          </w:tcPr>
          <w:p w14:paraId="659F236C" w14:textId="77777777" w:rsidR="00F60658" w:rsidRPr="00BE08CB" w:rsidRDefault="00F60658" w:rsidP="00992922">
            <w:r>
              <w:t>20</w:t>
            </w:r>
          </w:p>
        </w:tc>
        <w:tc>
          <w:tcPr>
            <w:tcW w:w="6789" w:type="dxa"/>
            <w:tcBorders>
              <w:left w:val="single" w:sz="12" w:space="0" w:color="auto"/>
              <w:right w:val="single" w:sz="12" w:space="0" w:color="auto"/>
            </w:tcBorders>
            <w:shd w:val="clear" w:color="auto" w:fill="FFF2CC" w:themeFill="accent4" w:themeFillTint="33"/>
          </w:tcPr>
          <w:p w14:paraId="251EE3D1" w14:textId="77777777" w:rsidR="00F60658" w:rsidRPr="005A5263" w:rsidRDefault="00F60658" w:rsidP="00992922">
            <w:r w:rsidRPr="00BE08CB">
              <w:t xml:space="preserve">Skontrastowanie kolorystycznie ze ścianami wszystkich drzwi do pomieszczeń </w:t>
            </w:r>
            <w:r>
              <w:br/>
            </w:r>
            <w:r w:rsidRPr="00BE08CB">
              <w:t>- dotyczy to m.in. pomieszczeń nr 2 na parterze i nr 117 na piętrze pierwszym.</w:t>
            </w:r>
          </w:p>
        </w:tc>
        <w:tc>
          <w:tcPr>
            <w:tcW w:w="1985" w:type="dxa"/>
            <w:tcBorders>
              <w:left w:val="single" w:sz="12" w:space="0" w:color="auto"/>
              <w:right w:val="single" w:sz="12" w:space="0" w:color="auto"/>
            </w:tcBorders>
            <w:shd w:val="clear" w:color="auto" w:fill="FFF2CC" w:themeFill="accent4" w:themeFillTint="33"/>
          </w:tcPr>
          <w:p w14:paraId="46432E51" w14:textId="3CEEC419"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FFF2CC" w:themeFill="accent4" w:themeFillTint="33"/>
          </w:tcPr>
          <w:p w14:paraId="2D168CE3" w14:textId="7F6AFB9A" w:rsidR="00F60658" w:rsidRPr="00BE08CB" w:rsidRDefault="00F60658" w:rsidP="00992922">
            <w:pPr>
              <w:jc w:val="center"/>
              <w:rPr>
                <w:b/>
                <w:bCs/>
              </w:rPr>
            </w:pPr>
            <w:r w:rsidRPr="005A5263">
              <w:t>-</w:t>
            </w:r>
          </w:p>
        </w:tc>
        <w:tc>
          <w:tcPr>
            <w:tcW w:w="1276" w:type="dxa"/>
            <w:shd w:val="clear" w:color="auto" w:fill="FFF2CC" w:themeFill="accent4" w:themeFillTint="33"/>
          </w:tcPr>
          <w:p w14:paraId="5527B0A3" w14:textId="77777777" w:rsidR="00F60658" w:rsidRPr="00BE08CB" w:rsidRDefault="00F60658" w:rsidP="00992922">
            <w:pPr>
              <w:jc w:val="center"/>
            </w:pPr>
            <w:r w:rsidRPr="005A5263">
              <w:rPr>
                <w:b/>
                <w:bCs/>
              </w:rPr>
              <w:t>TAK</w:t>
            </w:r>
          </w:p>
        </w:tc>
        <w:tc>
          <w:tcPr>
            <w:tcW w:w="2126" w:type="dxa"/>
            <w:vMerge/>
            <w:tcBorders>
              <w:left w:val="single" w:sz="12" w:space="0" w:color="auto"/>
              <w:right w:val="single" w:sz="12" w:space="0" w:color="auto"/>
            </w:tcBorders>
            <w:shd w:val="clear" w:color="auto" w:fill="FFF2CC" w:themeFill="accent4" w:themeFillTint="33"/>
          </w:tcPr>
          <w:p w14:paraId="6AF82934" w14:textId="77777777" w:rsidR="00F60658" w:rsidRPr="00BE08CB" w:rsidRDefault="00F60658" w:rsidP="00992922"/>
        </w:tc>
      </w:tr>
      <w:tr w:rsidR="00F60658" w:rsidRPr="008D051D" w14:paraId="1A4E8524" w14:textId="4D51A142" w:rsidTr="00E359C4">
        <w:tc>
          <w:tcPr>
            <w:tcW w:w="709" w:type="dxa"/>
            <w:tcBorders>
              <w:left w:val="single" w:sz="12" w:space="0" w:color="auto"/>
              <w:right w:val="single" w:sz="12" w:space="0" w:color="auto"/>
            </w:tcBorders>
            <w:shd w:val="clear" w:color="auto" w:fill="FFFFFF" w:themeFill="background1"/>
          </w:tcPr>
          <w:p w14:paraId="0B6C43DB" w14:textId="77777777" w:rsidR="00F60658" w:rsidRPr="00BE08CB" w:rsidRDefault="00F60658" w:rsidP="00992922">
            <w:r w:rsidRPr="00BE08CB">
              <w:t>21</w:t>
            </w:r>
          </w:p>
        </w:tc>
        <w:tc>
          <w:tcPr>
            <w:tcW w:w="6789" w:type="dxa"/>
            <w:tcBorders>
              <w:left w:val="single" w:sz="12" w:space="0" w:color="auto"/>
              <w:right w:val="single" w:sz="12" w:space="0" w:color="auto"/>
            </w:tcBorders>
            <w:shd w:val="clear" w:color="auto" w:fill="FFF2CC" w:themeFill="accent4" w:themeFillTint="33"/>
          </w:tcPr>
          <w:p w14:paraId="5373E028" w14:textId="77777777" w:rsidR="00F60658" w:rsidRPr="00BE08CB" w:rsidRDefault="00F60658" w:rsidP="00992922">
            <w:r w:rsidRPr="00BE08CB">
              <w:t>Wymiana uchwytu przy drzwiach do pomieszczenia nr 117 na piętrze pierwszym na klamkę lub podłużny uchwyt, wskazany dla osób z niedowładem dłoni</w:t>
            </w:r>
          </w:p>
        </w:tc>
        <w:tc>
          <w:tcPr>
            <w:tcW w:w="1985" w:type="dxa"/>
            <w:tcBorders>
              <w:left w:val="single" w:sz="12" w:space="0" w:color="auto"/>
              <w:right w:val="single" w:sz="12" w:space="0" w:color="auto"/>
            </w:tcBorders>
            <w:shd w:val="clear" w:color="auto" w:fill="FFF2CC" w:themeFill="accent4" w:themeFillTint="33"/>
          </w:tcPr>
          <w:p w14:paraId="401D35FA" w14:textId="610D2ECF" w:rsidR="00F60658" w:rsidRPr="0092046F" w:rsidRDefault="00F60658" w:rsidP="00992922">
            <w:pPr>
              <w:jc w:val="center"/>
              <w:rPr>
                <w:b/>
              </w:rPr>
            </w:pPr>
            <w:r w:rsidRPr="0092046F">
              <w:rPr>
                <w:b/>
              </w:rPr>
              <w:t>2022</w:t>
            </w:r>
          </w:p>
        </w:tc>
        <w:tc>
          <w:tcPr>
            <w:tcW w:w="1275" w:type="dxa"/>
            <w:tcBorders>
              <w:left w:val="single" w:sz="12" w:space="0" w:color="auto"/>
            </w:tcBorders>
            <w:shd w:val="clear" w:color="auto" w:fill="FFF2CC" w:themeFill="accent4" w:themeFillTint="33"/>
          </w:tcPr>
          <w:p w14:paraId="1F6B2FD5" w14:textId="1A54BE82" w:rsidR="00F60658" w:rsidRPr="00BE08CB" w:rsidRDefault="00F60658" w:rsidP="00992922">
            <w:pPr>
              <w:jc w:val="center"/>
              <w:rPr>
                <w:b/>
                <w:bCs/>
              </w:rPr>
            </w:pPr>
            <w:r w:rsidRPr="00BE08CB">
              <w:t>-</w:t>
            </w:r>
          </w:p>
        </w:tc>
        <w:tc>
          <w:tcPr>
            <w:tcW w:w="1276" w:type="dxa"/>
            <w:shd w:val="clear" w:color="auto" w:fill="FFF2CC" w:themeFill="accent4" w:themeFillTint="33"/>
          </w:tcPr>
          <w:p w14:paraId="6E16B4ED" w14:textId="77777777" w:rsidR="00F60658" w:rsidRPr="00BE08CB" w:rsidRDefault="00F60658" w:rsidP="00992922">
            <w:pPr>
              <w:jc w:val="center"/>
              <w:rPr>
                <w:b/>
                <w:bCs/>
              </w:rPr>
            </w:pPr>
            <w:r w:rsidRPr="00BE08CB">
              <w:rPr>
                <w:b/>
                <w:bCs/>
              </w:rPr>
              <w:t>TAK</w:t>
            </w:r>
          </w:p>
        </w:tc>
        <w:tc>
          <w:tcPr>
            <w:tcW w:w="2126" w:type="dxa"/>
            <w:vMerge/>
            <w:tcBorders>
              <w:left w:val="single" w:sz="12" w:space="0" w:color="auto"/>
              <w:right w:val="single" w:sz="12" w:space="0" w:color="auto"/>
            </w:tcBorders>
            <w:shd w:val="clear" w:color="auto" w:fill="FFF2CC" w:themeFill="accent4" w:themeFillTint="33"/>
          </w:tcPr>
          <w:p w14:paraId="4FA43412" w14:textId="77777777" w:rsidR="00F60658" w:rsidRPr="00DA1F0C" w:rsidRDefault="00F60658" w:rsidP="00992922"/>
        </w:tc>
      </w:tr>
      <w:tr w:rsidR="00F60658" w:rsidRPr="008D051D" w14:paraId="6072F2A2" w14:textId="696E813C" w:rsidTr="00E359C4">
        <w:tc>
          <w:tcPr>
            <w:tcW w:w="709" w:type="dxa"/>
            <w:tcBorders>
              <w:left w:val="single" w:sz="12" w:space="0" w:color="auto"/>
              <w:bottom w:val="single" w:sz="12" w:space="0" w:color="auto"/>
              <w:right w:val="single" w:sz="12" w:space="0" w:color="auto"/>
            </w:tcBorders>
            <w:shd w:val="clear" w:color="auto" w:fill="FFFFFF" w:themeFill="background1"/>
          </w:tcPr>
          <w:p w14:paraId="51566761" w14:textId="77777777" w:rsidR="00F60658" w:rsidRPr="00BE08CB" w:rsidRDefault="00F60658" w:rsidP="00992922">
            <w:r w:rsidRPr="00BE08CB">
              <w:lastRenderedPageBreak/>
              <w:t>22</w:t>
            </w:r>
          </w:p>
        </w:tc>
        <w:tc>
          <w:tcPr>
            <w:tcW w:w="6789" w:type="dxa"/>
            <w:tcBorders>
              <w:left w:val="single" w:sz="12" w:space="0" w:color="auto"/>
              <w:bottom w:val="single" w:sz="12" w:space="0" w:color="auto"/>
              <w:right w:val="single" w:sz="12" w:space="0" w:color="auto"/>
            </w:tcBorders>
            <w:shd w:val="clear" w:color="auto" w:fill="FFF2CC" w:themeFill="accent4" w:themeFillTint="33"/>
          </w:tcPr>
          <w:p w14:paraId="7AC8E201" w14:textId="77777777" w:rsidR="00F60658" w:rsidRPr="00BE08CB" w:rsidRDefault="00F60658" w:rsidP="00992922">
            <w:r w:rsidRPr="00BE08CB">
              <w:t xml:space="preserve">Zmiana poziomu posadzki w pomieszczeniu na pierwszym piętrze nr 117 i usunięcie stopni albo taka organizacja pracy, która pozwala na obsłużenie klientów urzędu </w:t>
            </w:r>
            <w:r w:rsidRPr="00BE08CB">
              <w:br/>
              <w:t>w sposób nie wymagający dostępu osób na wózkach do ww. pomieszczenia</w:t>
            </w:r>
          </w:p>
        </w:tc>
        <w:tc>
          <w:tcPr>
            <w:tcW w:w="1985" w:type="dxa"/>
            <w:tcBorders>
              <w:left w:val="single" w:sz="12" w:space="0" w:color="auto"/>
              <w:right w:val="single" w:sz="12" w:space="0" w:color="auto"/>
            </w:tcBorders>
            <w:shd w:val="clear" w:color="auto" w:fill="FFF2CC" w:themeFill="accent4" w:themeFillTint="33"/>
          </w:tcPr>
          <w:p w14:paraId="65A4DA57" w14:textId="3785E794"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FFF2CC" w:themeFill="accent4" w:themeFillTint="33"/>
          </w:tcPr>
          <w:p w14:paraId="0793448A" w14:textId="3BAC8CDD" w:rsidR="00F60658" w:rsidRPr="00BE08CB" w:rsidRDefault="00F60658" w:rsidP="00992922">
            <w:pPr>
              <w:jc w:val="center"/>
            </w:pPr>
            <w:r w:rsidRPr="00BE08CB">
              <w:t>-</w:t>
            </w:r>
          </w:p>
        </w:tc>
        <w:tc>
          <w:tcPr>
            <w:tcW w:w="1276" w:type="dxa"/>
            <w:shd w:val="clear" w:color="auto" w:fill="FFF2CC" w:themeFill="accent4" w:themeFillTint="33"/>
          </w:tcPr>
          <w:p w14:paraId="37B9257F" w14:textId="77777777" w:rsidR="00F60658" w:rsidRPr="00BE08CB" w:rsidRDefault="00F60658" w:rsidP="00992922">
            <w:pPr>
              <w:jc w:val="center"/>
            </w:pPr>
            <w:r w:rsidRPr="00BE08CB">
              <w:rPr>
                <w:b/>
                <w:bCs/>
              </w:rPr>
              <w:t>TAK</w:t>
            </w:r>
          </w:p>
        </w:tc>
        <w:tc>
          <w:tcPr>
            <w:tcW w:w="2126" w:type="dxa"/>
            <w:vMerge/>
            <w:tcBorders>
              <w:left w:val="single" w:sz="12" w:space="0" w:color="auto"/>
              <w:right w:val="single" w:sz="12" w:space="0" w:color="auto"/>
            </w:tcBorders>
            <w:shd w:val="clear" w:color="auto" w:fill="FFF2CC" w:themeFill="accent4" w:themeFillTint="33"/>
          </w:tcPr>
          <w:p w14:paraId="4F60CDD0" w14:textId="77777777" w:rsidR="00F60658" w:rsidRPr="00A4517F" w:rsidRDefault="00F60658" w:rsidP="00992922">
            <w:pPr>
              <w:rPr>
                <w:color w:val="FF0000"/>
              </w:rPr>
            </w:pPr>
          </w:p>
        </w:tc>
      </w:tr>
      <w:tr w:rsidR="00F60658" w:rsidRPr="008D051D" w14:paraId="3638D0FF" w14:textId="4FC4776F"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34D31149" w14:textId="77777777" w:rsidR="00F60658" w:rsidRPr="00AA4009" w:rsidRDefault="00F60658" w:rsidP="00992922">
            <w:r>
              <w:t>23</w:t>
            </w:r>
          </w:p>
        </w:tc>
        <w:tc>
          <w:tcPr>
            <w:tcW w:w="6789"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204AEE98" w14:textId="77777777" w:rsidR="00F60658" w:rsidRPr="00AA4009" w:rsidRDefault="00F60658" w:rsidP="00992922">
            <w:r w:rsidRPr="00AA4009">
              <w:t xml:space="preserve">Wykonanie w klatce schodowej oznaczeń kontrastowych na krawędziach pierwszych i ostatnich stopni w każdym biegu schodowym. Oznaczenia powinny odróżniać się od nawierzchni wykończenia schodów i spoczników i posiadać antypoślizgową, szorstką nawierzchnię. </w:t>
            </w:r>
          </w:p>
        </w:tc>
        <w:tc>
          <w:tcPr>
            <w:tcW w:w="1985"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798F0EEC" w14:textId="47DE8072" w:rsidR="00F60658" w:rsidRPr="0092046F" w:rsidRDefault="00F60658" w:rsidP="00992922">
            <w:pPr>
              <w:jc w:val="center"/>
              <w:rPr>
                <w:b/>
                <w:bCs/>
              </w:rPr>
            </w:pPr>
            <w:r w:rsidRPr="0092046F">
              <w:rPr>
                <w:b/>
                <w:bCs/>
              </w:rPr>
              <w:t>2022</w:t>
            </w:r>
          </w:p>
        </w:tc>
        <w:tc>
          <w:tcPr>
            <w:tcW w:w="1275" w:type="dxa"/>
            <w:tcBorders>
              <w:top w:val="single" w:sz="12" w:space="0" w:color="auto"/>
              <w:left w:val="single" w:sz="12" w:space="0" w:color="auto"/>
              <w:bottom w:val="single" w:sz="4" w:space="0" w:color="auto"/>
            </w:tcBorders>
            <w:shd w:val="clear" w:color="auto" w:fill="E2EFD9" w:themeFill="accent6" w:themeFillTint="33"/>
          </w:tcPr>
          <w:p w14:paraId="75B00539" w14:textId="00593691" w:rsidR="00F60658" w:rsidRPr="00AA4009" w:rsidRDefault="00F60658" w:rsidP="00992922">
            <w:pPr>
              <w:jc w:val="center"/>
            </w:pPr>
            <w:r w:rsidRPr="00AA4009">
              <w:rPr>
                <w:b/>
                <w:bCs/>
              </w:rPr>
              <w:t>TAK</w:t>
            </w:r>
          </w:p>
        </w:tc>
        <w:tc>
          <w:tcPr>
            <w:tcW w:w="1276" w:type="dxa"/>
            <w:tcBorders>
              <w:top w:val="single" w:sz="12" w:space="0" w:color="auto"/>
              <w:bottom w:val="single" w:sz="4" w:space="0" w:color="auto"/>
            </w:tcBorders>
            <w:shd w:val="clear" w:color="auto" w:fill="E2EFD9" w:themeFill="accent6" w:themeFillTint="33"/>
          </w:tcPr>
          <w:p w14:paraId="7CC54AE6" w14:textId="77777777" w:rsidR="00F60658" w:rsidRPr="00AA4009" w:rsidRDefault="00F60658" w:rsidP="00992922">
            <w:pPr>
              <w:jc w:val="center"/>
            </w:pPr>
            <w:r w:rsidRPr="00AA4009">
              <w:t>-</w:t>
            </w:r>
          </w:p>
        </w:tc>
        <w:tc>
          <w:tcPr>
            <w:tcW w:w="2126" w:type="dxa"/>
            <w:vMerge/>
            <w:tcBorders>
              <w:left w:val="single" w:sz="12" w:space="0" w:color="auto"/>
              <w:right w:val="single" w:sz="12" w:space="0" w:color="auto"/>
            </w:tcBorders>
            <w:shd w:val="clear" w:color="auto" w:fill="E2EFD9" w:themeFill="accent6" w:themeFillTint="33"/>
          </w:tcPr>
          <w:p w14:paraId="3F26B31E" w14:textId="77777777" w:rsidR="00F60658" w:rsidRPr="00AA4009" w:rsidRDefault="00F60658" w:rsidP="00992922"/>
        </w:tc>
      </w:tr>
      <w:tr w:rsidR="00F60658" w:rsidRPr="008D051D" w14:paraId="570401C0" w14:textId="4AB25EEA"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3CB6880D" w14:textId="77777777" w:rsidR="00F60658" w:rsidRPr="007526D1" w:rsidRDefault="00F60658" w:rsidP="00992922">
            <w:r w:rsidRPr="007526D1">
              <w:t>24</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418E2427" w14:textId="77777777" w:rsidR="00F60658" w:rsidRPr="007526D1" w:rsidRDefault="00F60658" w:rsidP="00992922">
            <w:r w:rsidRPr="007526D1">
              <w:t>Wykonanie oznaczeń kontrastowych na obramowaniach wejść do windy i jej szklanych drzwiach. Przeszklenia należy oznaczyć dwoma pasami lub elementami kontrastowymi na wysokości 0,9-1,0 m i 1,3-1,4 m o szerokości 0,1 m (kontrast kolorystyczny minimum 30 LRV).</w:t>
            </w:r>
          </w:p>
        </w:tc>
        <w:tc>
          <w:tcPr>
            <w:tcW w:w="1985"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27643EEA" w14:textId="76D4FCCA" w:rsidR="00F60658" w:rsidRPr="0092046F" w:rsidRDefault="00F60658" w:rsidP="00992922">
            <w:pPr>
              <w:jc w:val="center"/>
              <w:rPr>
                <w:b/>
              </w:rPr>
            </w:pPr>
            <w:r w:rsidRPr="0092046F">
              <w:rPr>
                <w:b/>
              </w:rPr>
              <w:t>2022</w:t>
            </w:r>
          </w:p>
        </w:tc>
        <w:tc>
          <w:tcPr>
            <w:tcW w:w="1275" w:type="dxa"/>
            <w:tcBorders>
              <w:top w:val="single" w:sz="4" w:space="0" w:color="auto"/>
              <w:left w:val="single" w:sz="12" w:space="0" w:color="auto"/>
              <w:bottom w:val="single" w:sz="4" w:space="0" w:color="auto"/>
            </w:tcBorders>
            <w:shd w:val="clear" w:color="auto" w:fill="E2EFD9" w:themeFill="accent6" w:themeFillTint="33"/>
          </w:tcPr>
          <w:p w14:paraId="050DC650" w14:textId="003C610F" w:rsidR="00F60658" w:rsidRPr="007526D1" w:rsidRDefault="00F60658" w:rsidP="00992922">
            <w:pPr>
              <w:jc w:val="center"/>
            </w:pPr>
            <w:r w:rsidRPr="007526D1">
              <w:t>-</w:t>
            </w:r>
          </w:p>
        </w:tc>
        <w:tc>
          <w:tcPr>
            <w:tcW w:w="1276" w:type="dxa"/>
            <w:tcBorders>
              <w:top w:val="single" w:sz="4" w:space="0" w:color="auto"/>
              <w:bottom w:val="single" w:sz="4" w:space="0" w:color="auto"/>
            </w:tcBorders>
            <w:shd w:val="clear" w:color="auto" w:fill="E2EFD9" w:themeFill="accent6" w:themeFillTint="33"/>
          </w:tcPr>
          <w:p w14:paraId="7C7D8BE1" w14:textId="77777777" w:rsidR="00F60658" w:rsidRPr="007526D1" w:rsidRDefault="00F60658" w:rsidP="00992922">
            <w:pPr>
              <w:jc w:val="center"/>
            </w:pPr>
            <w:r w:rsidRPr="007526D1">
              <w:rPr>
                <w:b/>
                <w:bCs/>
              </w:rPr>
              <w:t>TAK</w:t>
            </w:r>
          </w:p>
        </w:tc>
        <w:tc>
          <w:tcPr>
            <w:tcW w:w="2126" w:type="dxa"/>
            <w:vMerge/>
            <w:tcBorders>
              <w:left w:val="single" w:sz="12" w:space="0" w:color="auto"/>
              <w:right w:val="single" w:sz="12" w:space="0" w:color="auto"/>
            </w:tcBorders>
            <w:shd w:val="clear" w:color="auto" w:fill="E2EFD9" w:themeFill="accent6" w:themeFillTint="33"/>
          </w:tcPr>
          <w:p w14:paraId="37F008C1" w14:textId="77777777" w:rsidR="00F60658" w:rsidRPr="00AA4009" w:rsidRDefault="00F60658" w:rsidP="00992922"/>
        </w:tc>
      </w:tr>
      <w:tr w:rsidR="00F60658" w:rsidRPr="008D051D" w14:paraId="34114FA1" w14:textId="0E8CB479"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4FC4123E" w14:textId="77777777" w:rsidR="00F60658" w:rsidRPr="0010221A" w:rsidRDefault="00F60658" w:rsidP="00992922">
            <w:r w:rsidRPr="0010221A">
              <w:t>25</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2FFCB927" w14:textId="77777777" w:rsidR="00F60658" w:rsidRPr="0010221A" w:rsidRDefault="00F60658" w:rsidP="00992922">
            <w:pPr>
              <w:rPr>
                <w:iCs/>
              </w:rPr>
            </w:pPr>
            <w:r w:rsidRPr="0010221A">
              <w:t xml:space="preserve">Wykonanie lub uruchomienie informacji głosowej w kabinie i na zewnątrz dźwigu </w:t>
            </w:r>
            <w:r w:rsidRPr="0010221A">
              <w:rPr>
                <w:iCs/>
              </w:rPr>
              <w:t>informującej o przyjeździe wagonika na kondygnację, numerze i funkcji kondygnacji, kierunku jazdy (góra-dół) a także otwieraniu i zamykaniu drzwi</w:t>
            </w:r>
          </w:p>
        </w:tc>
        <w:tc>
          <w:tcPr>
            <w:tcW w:w="1985"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44B5EF7A" w14:textId="50EE8971" w:rsidR="00F60658" w:rsidRPr="0092046F" w:rsidRDefault="00F60658" w:rsidP="00992922">
            <w:pPr>
              <w:jc w:val="center"/>
              <w:rPr>
                <w:b/>
              </w:rPr>
            </w:pPr>
            <w:r w:rsidRPr="0092046F">
              <w:rPr>
                <w:b/>
              </w:rPr>
              <w:t>2023-2030</w:t>
            </w:r>
          </w:p>
        </w:tc>
        <w:tc>
          <w:tcPr>
            <w:tcW w:w="1275" w:type="dxa"/>
            <w:tcBorders>
              <w:top w:val="single" w:sz="4" w:space="0" w:color="auto"/>
              <w:left w:val="single" w:sz="12" w:space="0" w:color="auto"/>
              <w:bottom w:val="single" w:sz="4" w:space="0" w:color="auto"/>
            </w:tcBorders>
            <w:shd w:val="clear" w:color="auto" w:fill="E2EFD9" w:themeFill="accent6" w:themeFillTint="33"/>
          </w:tcPr>
          <w:p w14:paraId="0D57E4D6" w14:textId="4BCE4EE8" w:rsidR="00F60658" w:rsidRPr="0010221A" w:rsidRDefault="00F60658" w:rsidP="00992922">
            <w:pPr>
              <w:jc w:val="center"/>
            </w:pPr>
            <w:r w:rsidRPr="0010221A">
              <w:t>-</w:t>
            </w:r>
          </w:p>
        </w:tc>
        <w:tc>
          <w:tcPr>
            <w:tcW w:w="1276" w:type="dxa"/>
            <w:tcBorders>
              <w:top w:val="single" w:sz="4" w:space="0" w:color="auto"/>
              <w:bottom w:val="single" w:sz="4" w:space="0" w:color="auto"/>
            </w:tcBorders>
            <w:shd w:val="clear" w:color="auto" w:fill="E2EFD9" w:themeFill="accent6" w:themeFillTint="33"/>
          </w:tcPr>
          <w:p w14:paraId="7FF2AD25" w14:textId="77777777" w:rsidR="00F60658" w:rsidRPr="0010221A" w:rsidRDefault="00F60658" w:rsidP="00992922">
            <w:pPr>
              <w:jc w:val="center"/>
              <w:rPr>
                <w:b/>
                <w:bCs/>
              </w:rPr>
            </w:pPr>
            <w:r w:rsidRPr="0010221A">
              <w:rPr>
                <w:b/>
                <w:bCs/>
              </w:rPr>
              <w:t>TAK</w:t>
            </w:r>
          </w:p>
        </w:tc>
        <w:tc>
          <w:tcPr>
            <w:tcW w:w="2126" w:type="dxa"/>
            <w:vMerge/>
            <w:tcBorders>
              <w:left w:val="single" w:sz="12" w:space="0" w:color="auto"/>
              <w:right w:val="single" w:sz="12" w:space="0" w:color="auto"/>
            </w:tcBorders>
            <w:shd w:val="clear" w:color="auto" w:fill="E2EFD9" w:themeFill="accent6" w:themeFillTint="33"/>
          </w:tcPr>
          <w:p w14:paraId="46F45010" w14:textId="77777777" w:rsidR="00F60658" w:rsidRPr="0010221A" w:rsidRDefault="00F60658" w:rsidP="00992922"/>
        </w:tc>
      </w:tr>
      <w:tr w:rsidR="00F60658" w:rsidRPr="008D051D" w14:paraId="5B2EC670" w14:textId="25B041F1"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1728B592" w14:textId="77777777" w:rsidR="00F60658" w:rsidRPr="0010221A" w:rsidRDefault="00F60658" w:rsidP="00992922">
            <w:r w:rsidRPr="0010221A">
              <w:t>26</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0FCA72F7" w14:textId="77777777" w:rsidR="00F60658" w:rsidRPr="0010221A" w:rsidRDefault="00F60658" w:rsidP="00992922">
            <w:r w:rsidRPr="0010221A">
              <w:t xml:space="preserve">Montaż windy przy schodach z poziomu wejścia do budynku na poziom sutereny </w:t>
            </w:r>
            <w:r w:rsidRPr="0010221A">
              <w:br/>
              <w:t>w miejscu obecnego podnośnika pionowego</w:t>
            </w:r>
          </w:p>
        </w:tc>
        <w:tc>
          <w:tcPr>
            <w:tcW w:w="1985"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26FF76FF" w14:textId="42E43A3F" w:rsidR="00F60658" w:rsidRPr="0092046F" w:rsidRDefault="00F60658" w:rsidP="00992922">
            <w:pPr>
              <w:jc w:val="center"/>
              <w:rPr>
                <w:b/>
                <w:bCs/>
              </w:rPr>
            </w:pPr>
            <w:r w:rsidRPr="0092046F">
              <w:rPr>
                <w:b/>
                <w:bCs/>
              </w:rPr>
              <w:t>2023-2030</w:t>
            </w:r>
          </w:p>
        </w:tc>
        <w:tc>
          <w:tcPr>
            <w:tcW w:w="1275" w:type="dxa"/>
            <w:tcBorders>
              <w:top w:val="single" w:sz="4" w:space="0" w:color="auto"/>
              <w:left w:val="single" w:sz="12" w:space="0" w:color="auto"/>
              <w:bottom w:val="single" w:sz="4" w:space="0" w:color="auto"/>
            </w:tcBorders>
            <w:shd w:val="clear" w:color="auto" w:fill="E2EFD9" w:themeFill="accent6" w:themeFillTint="33"/>
          </w:tcPr>
          <w:p w14:paraId="64A927CC" w14:textId="12B0E2F4" w:rsidR="00F60658" w:rsidRPr="0010221A" w:rsidRDefault="00F60658" w:rsidP="00992922">
            <w:pPr>
              <w:jc w:val="center"/>
            </w:pPr>
            <w:r w:rsidRPr="0010221A">
              <w:rPr>
                <w:b/>
                <w:bCs/>
              </w:rPr>
              <w:t>TAK</w:t>
            </w:r>
          </w:p>
        </w:tc>
        <w:tc>
          <w:tcPr>
            <w:tcW w:w="1276" w:type="dxa"/>
            <w:tcBorders>
              <w:top w:val="single" w:sz="4" w:space="0" w:color="auto"/>
              <w:bottom w:val="single" w:sz="4" w:space="0" w:color="auto"/>
            </w:tcBorders>
            <w:shd w:val="clear" w:color="auto" w:fill="E2EFD9" w:themeFill="accent6" w:themeFillTint="33"/>
          </w:tcPr>
          <w:p w14:paraId="4868B48B" w14:textId="77777777" w:rsidR="00F60658" w:rsidRPr="0010221A" w:rsidRDefault="00F60658" w:rsidP="00992922">
            <w:pPr>
              <w:jc w:val="center"/>
            </w:pPr>
            <w:r w:rsidRPr="0010221A">
              <w:t>-</w:t>
            </w:r>
          </w:p>
        </w:tc>
        <w:tc>
          <w:tcPr>
            <w:tcW w:w="2126" w:type="dxa"/>
            <w:vMerge/>
            <w:tcBorders>
              <w:left w:val="single" w:sz="12" w:space="0" w:color="auto"/>
              <w:right w:val="single" w:sz="12" w:space="0" w:color="auto"/>
            </w:tcBorders>
            <w:shd w:val="clear" w:color="auto" w:fill="E2EFD9" w:themeFill="accent6" w:themeFillTint="33"/>
          </w:tcPr>
          <w:p w14:paraId="75DE8301" w14:textId="77777777" w:rsidR="00F60658" w:rsidRPr="0010221A" w:rsidRDefault="00F60658" w:rsidP="00992922"/>
        </w:tc>
      </w:tr>
      <w:tr w:rsidR="00F60658" w:rsidRPr="008D051D" w14:paraId="0C4262B8" w14:textId="7454B000" w:rsidTr="00E359C4">
        <w:trPr>
          <w:trHeight w:val="314"/>
        </w:trPr>
        <w:tc>
          <w:tcPr>
            <w:tcW w:w="709" w:type="dxa"/>
            <w:tcBorders>
              <w:top w:val="single" w:sz="12" w:space="0" w:color="auto"/>
              <w:left w:val="single" w:sz="12" w:space="0" w:color="auto"/>
              <w:right w:val="single" w:sz="12" w:space="0" w:color="auto"/>
            </w:tcBorders>
            <w:shd w:val="clear" w:color="auto" w:fill="FFFFFF" w:themeFill="background1"/>
          </w:tcPr>
          <w:p w14:paraId="2C7F9EEA" w14:textId="77777777" w:rsidR="00F60658" w:rsidRPr="00F6073E" w:rsidRDefault="00F60658" w:rsidP="00992922">
            <w:r w:rsidRPr="00F6073E">
              <w:t>27</w:t>
            </w:r>
          </w:p>
        </w:tc>
        <w:tc>
          <w:tcPr>
            <w:tcW w:w="6789" w:type="dxa"/>
            <w:tcBorders>
              <w:top w:val="single" w:sz="12" w:space="0" w:color="auto"/>
              <w:left w:val="single" w:sz="12" w:space="0" w:color="auto"/>
              <w:right w:val="single" w:sz="12" w:space="0" w:color="auto"/>
            </w:tcBorders>
            <w:shd w:val="clear" w:color="auto" w:fill="BDD6EE" w:themeFill="accent5" w:themeFillTint="66"/>
          </w:tcPr>
          <w:p w14:paraId="370043E3" w14:textId="77777777" w:rsidR="00F60658" w:rsidRPr="00F6073E" w:rsidRDefault="00F60658" w:rsidP="00992922">
            <w:pPr>
              <w:jc w:val="both"/>
              <w:rPr>
                <w:u w:val="single"/>
              </w:rPr>
            </w:pPr>
            <w:r w:rsidRPr="00F6073E">
              <w:rPr>
                <w:u w:val="single"/>
              </w:rPr>
              <w:t>Toaleta dla OzN na parterze (suterena)</w:t>
            </w:r>
          </w:p>
          <w:p w14:paraId="20391CE1" w14:textId="77777777" w:rsidR="00F60658" w:rsidRPr="00F6073E" w:rsidRDefault="00F60658" w:rsidP="00992922">
            <w:pPr>
              <w:jc w:val="both"/>
            </w:pPr>
            <w:r w:rsidRPr="00F6073E">
              <w:t xml:space="preserve">Montaż zamka przy drzwiach od strony wewnętrznej zamykanego uchwytem </w:t>
            </w:r>
            <w:r w:rsidRPr="00F6073E">
              <w:br/>
              <w:t xml:space="preserve">w kształcie małej klamki lub szerokiego i płaskiego, wygodnego dla osób </w:t>
            </w:r>
            <w:r w:rsidRPr="00F6073E">
              <w:br/>
              <w:t>z niedowładem dłoni</w:t>
            </w:r>
          </w:p>
        </w:tc>
        <w:tc>
          <w:tcPr>
            <w:tcW w:w="1985" w:type="dxa"/>
            <w:tcBorders>
              <w:top w:val="single" w:sz="12" w:space="0" w:color="auto"/>
              <w:left w:val="single" w:sz="12" w:space="0" w:color="auto"/>
              <w:right w:val="single" w:sz="12" w:space="0" w:color="auto"/>
            </w:tcBorders>
            <w:shd w:val="clear" w:color="auto" w:fill="BDD6EE" w:themeFill="accent5" w:themeFillTint="66"/>
          </w:tcPr>
          <w:p w14:paraId="4E84EC21" w14:textId="3006BCA5" w:rsidR="00F60658" w:rsidRPr="0092046F" w:rsidRDefault="00F60658" w:rsidP="00992922">
            <w:pPr>
              <w:jc w:val="center"/>
              <w:rPr>
                <w:b/>
                <w:bCs/>
              </w:rPr>
            </w:pPr>
            <w:r w:rsidRPr="0092046F">
              <w:rPr>
                <w:b/>
                <w:bCs/>
              </w:rPr>
              <w:t>2023-2030</w:t>
            </w:r>
          </w:p>
        </w:tc>
        <w:tc>
          <w:tcPr>
            <w:tcW w:w="1275" w:type="dxa"/>
            <w:tcBorders>
              <w:top w:val="single" w:sz="12" w:space="0" w:color="auto"/>
              <w:left w:val="single" w:sz="12" w:space="0" w:color="auto"/>
            </w:tcBorders>
            <w:shd w:val="clear" w:color="auto" w:fill="BDD6EE" w:themeFill="accent5" w:themeFillTint="66"/>
          </w:tcPr>
          <w:p w14:paraId="4A15AD2B" w14:textId="3184CBA3" w:rsidR="00F60658" w:rsidRPr="00F6073E" w:rsidRDefault="00F60658" w:rsidP="00992922">
            <w:pPr>
              <w:jc w:val="center"/>
            </w:pPr>
            <w:r w:rsidRPr="00F6073E">
              <w:rPr>
                <w:b/>
                <w:bCs/>
              </w:rPr>
              <w:t>TAK</w:t>
            </w:r>
          </w:p>
        </w:tc>
        <w:tc>
          <w:tcPr>
            <w:tcW w:w="1276" w:type="dxa"/>
            <w:tcBorders>
              <w:top w:val="single" w:sz="12" w:space="0" w:color="auto"/>
            </w:tcBorders>
            <w:shd w:val="clear" w:color="auto" w:fill="BDD6EE" w:themeFill="accent5" w:themeFillTint="66"/>
          </w:tcPr>
          <w:p w14:paraId="3CA124C3" w14:textId="77777777" w:rsidR="00F60658" w:rsidRPr="00F6073E" w:rsidRDefault="00F60658" w:rsidP="00992922">
            <w:pPr>
              <w:jc w:val="center"/>
            </w:pPr>
            <w:r w:rsidRPr="00F6073E">
              <w:t>-</w:t>
            </w:r>
          </w:p>
        </w:tc>
        <w:tc>
          <w:tcPr>
            <w:tcW w:w="2126" w:type="dxa"/>
            <w:vMerge/>
            <w:tcBorders>
              <w:left w:val="single" w:sz="12" w:space="0" w:color="auto"/>
              <w:right w:val="single" w:sz="12" w:space="0" w:color="auto"/>
            </w:tcBorders>
            <w:shd w:val="clear" w:color="auto" w:fill="BDD6EE" w:themeFill="accent5" w:themeFillTint="66"/>
          </w:tcPr>
          <w:p w14:paraId="6FF0ECE7" w14:textId="77777777" w:rsidR="00F60658" w:rsidRPr="00F6073E" w:rsidRDefault="00F60658" w:rsidP="00992922"/>
        </w:tc>
      </w:tr>
      <w:tr w:rsidR="00F60658" w:rsidRPr="008D051D" w14:paraId="77B4BFAC" w14:textId="08BD5255" w:rsidTr="00E359C4">
        <w:tc>
          <w:tcPr>
            <w:tcW w:w="709" w:type="dxa"/>
            <w:tcBorders>
              <w:left w:val="single" w:sz="12" w:space="0" w:color="auto"/>
              <w:right w:val="single" w:sz="12" w:space="0" w:color="auto"/>
            </w:tcBorders>
            <w:shd w:val="clear" w:color="auto" w:fill="FFFFFF" w:themeFill="background1"/>
          </w:tcPr>
          <w:p w14:paraId="69D1EA82" w14:textId="77777777" w:rsidR="00F60658" w:rsidRPr="00F6073E" w:rsidRDefault="00F60658" w:rsidP="00992922">
            <w:r w:rsidRPr="00F6073E">
              <w:t>28</w:t>
            </w:r>
          </w:p>
        </w:tc>
        <w:tc>
          <w:tcPr>
            <w:tcW w:w="6789" w:type="dxa"/>
            <w:tcBorders>
              <w:left w:val="single" w:sz="12" w:space="0" w:color="auto"/>
              <w:right w:val="single" w:sz="12" w:space="0" w:color="auto"/>
            </w:tcBorders>
            <w:shd w:val="clear" w:color="auto" w:fill="BDD6EE" w:themeFill="accent5" w:themeFillTint="66"/>
          </w:tcPr>
          <w:p w14:paraId="351E69E0" w14:textId="77777777" w:rsidR="00F60658" w:rsidRPr="00F6073E" w:rsidRDefault="00F60658" w:rsidP="00992922">
            <w:pPr>
              <w:jc w:val="both"/>
              <w:rPr>
                <w:u w:val="single"/>
              </w:rPr>
            </w:pPr>
            <w:r w:rsidRPr="00F6073E">
              <w:rPr>
                <w:u w:val="single"/>
              </w:rPr>
              <w:t>Toaleta dla OzN na parterze (suterena)</w:t>
            </w:r>
          </w:p>
          <w:p w14:paraId="6AD07862" w14:textId="77777777" w:rsidR="00F60658" w:rsidRPr="00F6073E" w:rsidRDefault="00F60658" w:rsidP="00992922">
            <w:r w:rsidRPr="00F6073E">
              <w:t>Zróżnicowanie kolorystyczne łącznika oświetlenia przy drzwiach do toalety dla OzN i ściany, na której jest zamontowany (kontrast kolorystyczny minimum 30 LRV)</w:t>
            </w:r>
          </w:p>
        </w:tc>
        <w:tc>
          <w:tcPr>
            <w:tcW w:w="1985" w:type="dxa"/>
            <w:tcBorders>
              <w:left w:val="single" w:sz="12" w:space="0" w:color="auto"/>
              <w:right w:val="single" w:sz="12" w:space="0" w:color="auto"/>
            </w:tcBorders>
            <w:shd w:val="clear" w:color="auto" w:fill="BDD6EE" w:themeFill="accent5" w:themeFillTint="66"/>
          </w:tcPr>
          <w:p w14:paraId="710585B2" w14:textId="68DFE1B8"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BDD6EE" w:themeFill="accent5" w:themeFillTint="66"/>
          </w:tcPr>
          <w:p w14:paraId="5AA748C7" w14:textId="5C638581" w:rsidR="00F60658" w:rsidRPr="00F6073E" w:rsidRDefault="00F60658" w:rsidP="00992922">
            <w:pPr>
              <w:jc w:val="center"/>
            </w:pPr>
            <w:r w:rsidRPr="00F6073E">
              <w:t>-</w:t>
            </w:r>
          </w:p>
        </w:tc>
        <w:tc>
          <w:tcPr>
            <w:tcW w:w="1276" w:type="dxa"/>
            <w:shd w:val="clear" w:color="auto" w:fill="BDD6EE" w:themeFill="accent5" w:themeFillTint="66"/>
          </w:tcPr>
          <w:p w14:paraId="5E9FD9D3" w14:textId="77777777" w:rsidR="00F60658" w:rsidRPr="00F6073E" w:rsidRDefault="00F60658" w:rsidP="00992922">
            <w:pPr>
              <w:jc w:val="center"/>
            </w:pPr>
            <w:r w:rsidRPr="00F6073E">
              <w:rPr>
                <w:b/>
                <w:bCs/>
              </w:rPr>
              <w:t>TAK</w:t>
            </w:r>
          </w:p>
        </w:tc>
        <w:tc>
          <w:tcPr>
            <w:tcW w:w="2126" w:type="dxa"/>
            <w:vMerge/>
            <w:tcBorders>
              <w:left w:val="single" w:sz="12" w:space="0" w:color="auto"/>
              <w:right w:val="single" w:sz="12" w:space="0" w:color="auto"/>
            </w:tcBorders>
            <w:shd w:val="clear" w:color="auto" w:fill="BDD6EE" w:themeFill="accent5" w:themeFillTint="66"/>
          </w:tcPr>
          <w:p w14:paraId="620C3675" w14:textId="77777777" w:rsidR="00F60658" w:rsidRPr="00AA4009" w:rsidRDefault="00F60658" w:rsidP="00992922"/>
        </w:tc>
      </w:tr>
      <w:tr w:rsidR="00F60658" w:rsidRPr="008D051D" w14:paraId="6CF70970" w14:textId="09920D76" w:rsidTr="00E359C4">
        <w:tc>
          <w:tcPr>
            <w:tcW w:w="709" w:type="dxa"/>
            <w:tcBorders>
              <w:left w:val="single" w:sz="12" w:space="0" w:color="auto"/>
              <w:right w:val="single" w:sz="12" w:space="0" w:color="auto"/>
            </w:tcBorders>
            <w:shd w:val="clear" w:color="auto" w:fill="FFFFFF" w:themeFill="background1"/>
          </w:tcPr>
          <w:p w14:paraId="6C2A1C7F" w14:textId="77777777" w:rsidR="00F60658" w:rsidRPr="00F6073E" w:rsidRDefault="00F60658" w:rsidP="00992922">
            <w:r w:rsidRPr="00F6073E">
              <w:t>29</w:t>
            </w:r>
          </w:p>
        </w:tc>
        <w:tc>
          <w:tcPr>
            <w:tcW w:w="6789" w:type="dxa"/>
            <w:tcBorders>
              <w:left w:val="single" w:sz="12" w:space="0" w:color="auto"/>
              <w:right w:val="single" w:sz="12" w:space="0" w:color="auto"/>
            </w:tcBorders>
            <w:shd w:val="clear" w:color="auto" w:fill="BDD6EE" w:themeFill="accent5" w:themeFillTint="66"/>
          </w:tcPr>
          <w:p w14:paraId="26942D73" w14:textId="77777777" w:rsidR="00F60658" w:rsidRPr="00F6073E" w:rsidRDefault="00F60658" w:rsidP="00992922">
            <w:pPr>
              <w:jc w:val="both"/>
              <w:rPr>
                <w:u w:val="single"/>
              </w:rPr>
            </w:pPr>
            <w:r w:rsidRPr="00F6073E">
              <w:rPr>
                <w:u w:val="single"/>
              </w:rPr>
              <w:t>Toaleta dla OzN na parterze (suterena)</w:t>
            </w:r>
          </w:p>
          <w:p w14:paraId="1DA04B41" w14:textId="77777777" w:rsidR="00F60658" w:rsidRPr="00F6073E" w:rsidRDefault="00F60658" w:rsidP="00992922">
            <w:r w:rsidRPr="00F6073E">
              <w:t>Montaż baterii przy umywalce uruchamianej dźwignią z przedłużonym uchwytem, przyciskiem lub automatycznie (nie należy stosować baterii obsługiwanych przy pomocy kurków) i z wylewką, której końcówka jest zamocowana na niższej wysokości, wygodnej dla osób na wózkach</w:t>
            </w:r>
          </w:p>
        </w:tc>
        <w:tc>
          <w:tcPr>
            <w:tcW w:w="1985" w:type="dxa"/>
            <w:tcBorders>
              <w:left w:val="single" w:sz="12" w:space="0" w:color="auto"/>
              <w:right w:val="single" w:sz="12" w:space="0" w:color="auto"/>
            </w:tcBorders>
            <w:shd w:val="clear" w:color="auto" w:fill="BDD6EE" w:themeFill="accent5" w:themeFillTint="66"/>
          </w:tcPr>
          <w:p w14:paraId="63BACC9A" w14:textId="6BC9AB19" w:rsidR="00F60658" w:rsidRPr="0092046F" w:rsidRDefault="00F60658" w:rsidP="00992922">
            <w:pPr>
              <w:jc w:val="center"/>
              <w:rPr>
                <w:b/>
                <w:bCs/>
              </w:rPr>
            </w:pPr>
            <w:r w:rsidRPr="0092046F">
              <w:rPr>
                <w:b/>
                <w:bCs/>
              </w:rPr>
              <w:t>2023-2030</w:t>
            </w:r>
          </w:p>
        </w:tc>
        <w:tc>
          <w:tcPr>
            <w:tcW w:w="1275" w:type="dxa"/>
            <w:tcBorders>
              <w:left w:val="single" w:sz="12" w:space="0" w:color="auto"/>
            </w:tcBorders>
            <w:shd w:val="clear" w:color="auto" w:fill="BDD6EE" w:themeFill="accent5" w:themeFillTint="66"/>
          </w:tcPr>
          <w:p w14:paraId="2973B21D" w14:textId="7BE6E3B7" w:rsidR="00F60658" w:rsidRPr="00F6073E" w:rsidRDefault="00F60658" w:rsidP="00992922">
            <w:pPr>
              <w:jc w:val="center"/>
              <w:rPr>
                <w:b/>
                <w:bCs/>
              </w:rPr>
            </w:pPr>
            <w:r w:rsidRPr="00F6073E">
              <w:rPr>
                <w:b/>
                <w:bCs/>
              </w:rPr>
              <w:t>TAK</w:t>
            </w:r>
          </w:p>
        </w:tc>
        <w:tc>
          <w:tcPr>
            <w:tcW w:w="1276" w:type="dxa"/>
            <w:shd w:val="clear" w:color="auto" w:fill="BDD6EE" w:themeFill="accent5" w:themeFillTint="66"/>
          </w:tcPr>
          <w:p w14:paraId="5684D089" w14:textId="77777777" w:rsidR="00F60658" w:rsidRPr="00F6073E" w:rsidRDefault="00F60658" w:rsidP="00992922">
            <w:pPr>
              <w:jc w:val="center"/>
            </w:pPr>
            <w:r w:rsidRPr="00F6073E">
              <w:t>-</w:t>
            </w:r>
          </w:p>
        </w:tc>
        <w:tc>
          <w:tcPr>
            <w:tcW w:w="2126" w:type="dxa"/>
            <w:vMerge/>
            <w:tcBorders>
              <w:left w:val="single" w:sz="12" w:space="0" w:color="auto"/>
              <w:right w:val="single" w:sz="12" w:space="0" w:color="auto"/>
            </w:tcBorders>
            <w:shd w:val="clear" w:color="auto" w:fill="BDD6EE" w:themeFill="accent5" w:themeFillTint="66"/>
          </w:tcPr>
          <w:p w14:paraId="431B0B02" w14:textId="77777777" w:rsidR="00F60658" w:rsidRPr="00A4517F" w:rsidRDefault="00F60658" w:rsidP="00992922">
            <w:pPr>
              <w:rPr>
                <w:color w:val="FF0000"/>
              </w:rPr>
            </w:pPr>
          </w:p>
        </w:tc>
      </w:tr>
      <w:tr w:rsidR="00F60658" w:rsidRPr="008D051D" w14:paraId="28DD0B81" w14:textId="7F822CD4" w:rsidTr="00E359C4">
        <w:tc>
          <w:tcPr>
            <w:tcW w:w="709" w:type="dxa"/>
            <w:tcBorders>
              <w:left w:val="single" w:sz="12" w:space="0" w:color="auto"/>
              <w:right w:val="single" w:sz="12" w:space="0" w:color="auto"/>
            </w:tcBorders>
            <w:shd w:val="clear" w:color="auto" w:fill="FFFFFF" w:themeFill="background1"/>
          </w:tcPr>
          <w:p w14:paraId="5C31ECC5" w14:textId="77777777" w:rsidR="00F60658" w:rsidRPr="000D4431" w:rsidRDefault="00F60658" w:rsidP="00992922">
            <w:r w:rsidRPr="000D4431">
              <w:t>30</w:t>
            </w:r>
          </w:p>
        </w:tc>
        <w:tc>
          <w:tcPr>
            <w:tcW w:w="6789" w:type="dxa"/>
            <w:tcBorders>
              <w:left w:val="single" w:sz="12" w:space="0" w:color="auto"/>
              <w:right w:val="single" w:sz="12" w:space="0" w:color="auto"/>
            </w:tcBorders>
            <w:shd w:val="clear" w:color="auto" w:fill="BDD6EE" w:themeFill="accent5" w:themeFillTint="66"/>
          </w:tcPr>
          <w:p w14:paraId="02552EBE" w14:textId="77777777" w:rsidR="00F60658" w:rsidRPr="000D4431" w:rsidRDefault="00F60658" w:rsidP="00992922">
            <w:pPr>
              <w:jc w:val="both"/>
              <w:rPr>
                <w:u w:val="single"/>
              </w:rPr>
            </w:pPr>
            <w:r w:rsidRPr="000D4431">
              <w:rPr>
                <w:u w:val="single"/>
              </w:rPr>
              <w:t>Toaleta dla OzN na parterze (suterena)</w:t>
            </w:r>
          </w:p>
          <w:p w14:paraId="18EED517" w14:textId="77777777" w:rsidR="00F60658" w:rsidRPr="000D4431" w:rsidRDefault="00F60658" w:rsidP="00992922">
            <w:r w:rsidRPr="000D4431">
              <w:t xml:space="preserve">Zapewnienie kontrastu kolorystycznego pomiędzy posadzkami i ścianami </w:t>
            </w:r>
            <w:r w:rsidRPr="000D4431">
              <w:br/>
              <w:t>(w przypadku braku takiej możliwości, możliwe jest zastosowanie listew przypodłogowych lub cokołów w kontrastowym kolorze)</w:t>
            </w:r>
          </w:p>
        </w:tc>
        <w:tc>
          <w:tcPr>
            <w:tcW w:w="1985" w:type="dxa"/>
            <w:tcBorders>
              <w:left w:val="single" w:sz="12" w:space="0" w:color="auto"/>
              <w:right w:val="single" w:sz="12" w:space="0" w:color="auto"/>
            </w:tcBorders>
            <w:shd w:val="clear" w:color="auto" w:fill="BDD6EE" w:themeFill="accent5" w:themeFillTint="66"/>
          </w:tcPr>
          <w:p w14:paraId="3B85FDD3" w14:textId="47B014A4"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BDD6EE" w:themeFill="accent5" w:themeFillTint="66"/>
          </w:tcPr>
          <w:p w14:paraId="1D719153" w14:textId="10482A28" w:rsidR="00F60658" w:rsidRPr="000D4431" w:rsidRDefault="00F60658" w:rsidP="00992922">
            <w:pPr>
              <w:jc w:val="center"/>
            </w:pPr>
            <w:r w:rsidRPr="000D4431">
              <w:t>-</w:t>
            </w:r>
          </w:p>
        </w:tc>
        <w:tc>
          <w:tcPr>
            <w:tcW w:w="1276" w:type="dxa"/>
            <w:shd w:val="clear" w:color="auto" w:fill="BDD6EE" w:themeFill="accent5" w:themeFillTint="66"/>
          </w:tcPr>
          <w:p w14:paraId="28E0EFF3" w14:textId="77777777" w:rsidR="00F60658" w:rsidRPr="000D4431" w:rsidRDefault="00F60658" w:rsidP="00992922">
            <w:pPr>
              <w:jc w:val="center"/>
            </w:pPr>
            <w:r w:rsidRPr="000D4431">
              <w:rPr>
                <w:b/>
                <w:bCs/>
              </w:rPr>
              <w:t>TAK</w:t>
            </w:r>
          </w:p>
        </w:tc>
        <w:tc>
          <w:tcPr>
            <w:tcW w:w="2126" w:type="dxa"/>
            <w:vMerge/>
            <w:tcBorders>
              <w:left w:val="single" w:sz="12" w:space="0" w:color="auto"/>
              <w:right w:val="single" w:sz="12" w:space="0" w:color="auto"/>
            </w:tcBorders>
            <w:shd w:val="clear" w:color="auto" w:fill="BDD6EE" w:themeFill="accent5" w:themeFillTint="66"/>
          </w:tcPr>
          <w:p w14:paraId="3FFED0CE" w14:textId="77777777" w:rsidR="00F60658" w:rsidRPr="000D4431" w:rsidRDefault="00F60658" w:rsidP="00992922"/>
        </w:tc>
      </w:tr>
      <w:tr w:rsidR="00F60658" w:rsidRPr="008D051D" w14:paraId="68BCC4B7" w14:textId="2D9D3831" w:rsidTr="00E359C4">
        <w:tc>
          <w:tcPr>
            <w:tcW w:w="709" w:type="dxa"/>
            <w:tcBorders>
              <w:left w:val="single" w:sz="12" w:space="0" w:color="auto"/>
              <w:right w:val="single" w:sz="12" w:space="0" w:color="auto"/>
            </w:tcBorders>
            <w:shd w:val="clear" w:color="auto" w:fill="FFFFFF" w:themeFill="background1"/>
          </w:tcPr>
          <w:p w14:paraId="430F1161" w14:textId="77777777" w:rsidR="00F60658" w:rsidRPr="000D4431" w:rsidRDefault="00F60658" w:rsidP="00992922">
            <w:r w:rsidRPr="000D4431">
              <w:t>31</w:t>
            </w:r>
          </w:p>
        </w:tc>
        <w:tc>
          <w:tcPr>
            <w:tcW w:w="6789" w:type="dxa"/>
            <w:tcBorders>
              <w:left w:val="single" w:sz="12" w:space="0" w:color="auto"/>
              <w:right w:val="single" w:sz="12" w:space="0" w:color="auto"/>
            </w:tcBorders>
            <w:shd w:val="clear" w:color="auto" w:fill="BDD6EE" w:themeFill="accent5" w:themeFillTint="66"/>
          </w:tcPr>
          <w:p w14:paraId="341A94F3" w14:textId="77777777" w:rsidR="00F60658" w:rsidRPr="000D4431" w:rsidRDefault="00F60658" w:rsidP="00992922">
            <w:pPr>
              <w:jc w:val="both"/>
              <w:rPr>
                <w:u w:val="single"/>
              </w:rPr>
            </w:pPr>
            <w:r w:rsidRPr="000D4431">
              <w:rPr>
                <w:u w:val="single"/>
              </w:rPr>
              <w:t>Toaleta dla OzN na parterze (suterena)</w:t>
            </w:r>
          </w:p>
          <w:p w14:paraId="7AD0F887" w14:textId="77777777" w:rsidR="00F60658" w:rsidRPr="000D4431" w:rsidRDefault="00F60658" w:rsidP="00992922">
            <w:r w:rsidRPr="000D4431">
              <w:lastRenderedPageBreak/>
              <w:t>Montaż wieszaków na ubrania na wysokości 1,1 m i 1,8 m</w:t>
            </w:r>
          </w:p>
        </w:tc>
        <w:tc>
          <w:tcPr>
            <w:tcW w:w="1985" w:type="dxa"/>
            <w:tcBorders>
              <w:left w:val="single" w:sz="12" w:space="0" w:color="auto"/>
              <w:right w:val="single" w:sz="12" w:space="0" w:color="auto"/>
            </w:tcBorders>
            <w:shd w:val="clear" w:color="auto" w:fill="BDD6EE" w:themeFill="accent5" w:themeFillTint="66"/>
          </w:tcPr>
          <w:p w14:paraId="7CACCC1E" w14:textId="7CB40837" w:rsidR="00F60658" w:rsidRPr="0092046F" w:rsidRDefault="00F60658" w:rsidP="00992922">
            <w:pPr>
              <w:jc w:val="center"/>
              <w:rPr>
                <w:b/>
              </w:rPr>
            </w:pPr>
            <w:r w:rsidRPr="0092046F">
              <w:rPr>
                <w:b/>
              </w:rPr>
              <w:lastRenderedPageBreak/>
              <w:t>2022</w:t>
            </w:r>
          </w:p>
        </w:tc>
        <w:tc>
          <w:tcPr>
            <w:tcW w:w="1275" w:type="dxa"/>
            <w:tcBorders>
              <w:left w:val="single" w:sz="12" w:space="0" w:color="auto"/>
            </w:tcBorders>
            <w:shd w:val="clear" w:color="auto" w:fill="BDD6EE" w:themeFill="accent5" w:themeFillTint="66"/>
          </w:tcPr>
          <w:p w14:paraId="3DDB5378" w14:textId="1E675176" w:rsidR="00F60658" w:rsidRPr="000D4431" w:rsidRDefault="00F60658" w:rsidP="00992922">
            <w:pPr>
              <w:jc w:val="center"/>
            </w:pPr>
            <w:r w:rsidRPr="000D4431">
              <w:t>-</w:t>
            </w:r>
          </w:p>
        </w:tc>
        <w:tc>
          <w:tcPr>
            <w:tcW w:w="1276" w:type="dxa"/>
            <w:shd w:val="clear" w:color="auto" w:fill="BDD6EE" w:themeFill="accent5" w:themeFillTint="66"/>
          </w:tcPr>
          <w:p w14:paraId="221E0953" w14:textId="77777777" w:rsidR="00F60658" w:rsidRPr="000D4431" w:rsidRDefault="00F60658" w:rsidP="00992922">
            <w:pPr>
              <w:jc w:val="center"/>
            </w:pPr>
            <w:r w:rsidRPr="000D4431">
              <w:rPr>
                <w:b/>
                <w:bCs/>
              </w:rPr>
              <w:t>TAK</w:t>
            </w:r>
          </w:p>
        </w:tc>
        <w:tc>
          <w:tcPr>
            <w:tcW w:w="2126" w:type="dxa"/>
            <w:vMerge/>
            <w:tcBorders>
              <w:left w:val="single" w:sz="12" w:space="0" w:color="auto"/>
              <w:right w:val="single" w:sz="12" w:space="0" w:color="auto"/>
            </w:tcBorders>
            <w:shd w:val="clear" w:color="auto" w:fill="BDD6EE" w:themeFill="accent5" w:themeFillTint="66"/>
          </w:tcPr>
          <w:p w14:paraId="038182FA" w14:textId="77777777" w:rsidR="00F60658" w:rsidRPr="000D4431" w:rsidRDefault="00F60658" w:rsidP="00992922"/>
        </w:tc>
      </w:tr>
      <w:tr w:rsidR="00F60658" w:rsidRPr="008D051D" w14:paraId="042E24C4" w14:textId="1A8A55C3" w:rsidTr="00E359C4">
        <w:tc>
          <w:tcPr>
            <w:tcW w:w="709" w:type="dxa"/>
            <w:tcBorders>
              <w:left w:val="single" w:sz="12" w:space="0" w:color="auto"/>
              <w:right w:val="single" w:sz="12" w:space="0" w:color="auto"/>
            </w:tcBorders>
            <w:shd w:val="clear" w:color="auto" w:fill="FFFFFF" w:themeFill="background1"/>
          </w:tcPr>
          <w:p w14:paraId="2CD3A1A9" w14:textId="77777777" w:rsidR="00F60658" w:rsidRPr="000D4431" w:rsidRDefault="00F60658" w:rsidP="00992922">
            <w:r w:rsidRPr="000D4431">
              <w:t>32</w:t>
            </w:r>
          </w:p>
        </w:tc>
        <w:tc>
          <w:tcPr>
            <w:tcW w:w="6789" w:type="dxa"/>
            <w:tcBorders>
              <w:left w:val="single" w:sz="12" w:space="0" w:color="auto"/>
              <w:right w:val="single" w:sz="12" w:space="0" w:color="auto"/>
            </w:tcBorders>
            <w:shd w:val="clear" w:color="auto" w:fill="BDD6EE" w:themeFill="accent5" w:themeFillTint="66"/>
          </w:tcPr>
          <w:p w14:paraId="4DED8990" w14:textId="77777777" w:rsidR="00F60658" w:rsidRPr="000D4431" w:rsidRDefault="00F60658" w:rsidP="00992922">
            <w:pPr>
              <w:jc w:val="both"/>
              <w:rPr>
                <w:u w:val="single"/>
              </w:rPr>
            </w:pPr>
            <w:r w:rsidRPr="000D4431">
              <w:rPr>
                <w:u w:val="single"/>
              </w:rPr>
              <w:t>Toaleta dla OzN na parterze (suterena)</w:t>
            </w:r>
          </w:p>
          <w:p w14:paraId="2CC349DB" w14:textId="77777777" w:rsidR="00F60658" w:rsidRPr="000D4431" w:rsidRDefault="00F60658" w:rsidP="00992922">
            <w:r w:rsidRPr="000D4431">
              <w:t>Montaż instalacji alarmowej</w:t>
            </w:r>
          </w:p>
        </w:tc>
        <w:tc>
          <w:tcPr>
            <w:tcW w:w="1985" w:type="dxa"/>
            <w:tcBorders>
              <w:left w:val="single" w:sz="12" w:space="0" w:color="auto"/>
              <w:right w:val="single" w:sz="12" w:space="0" w:color="auto"/>
            </w:tcBorders>
            <w:shd w:val="clear" w:color="auto" w:fill="BDD6EE" w:themeFill="accent5" w:themeFillTint="66"/>
          </w:tcPr>
          <w:p w14:paraId="336B87BF" w14:textId="29C05526" w:rsidR="00F60658" w:rsidRPr="0092046F" w:rsidRDefault="00F60658" w:rsidP="00992922">
            <w:pPr>
              <w:jc w:val="center"/>
              <w:rPr>
                <w:b/>
              </w:rPr>
            </w:pPr>
            <w:r w:rsidRPr="0092046F">
              <w:rPr>
                <w:b/>
              </w:rPr>
              <w:t>2022</w:t>
            </w:r>
          </w:p>
        </w:tc>
        <w:tc>
          <w:tcPr>
            <w:tcW w:w="1275" w:type="dxa"/>
            <w:tcBorders>
              <w:left w:val="single" w:sz="12" w:space="0" w:color="auto"/>
            </w:tcBorders>
            <w:shd w:val="clear" w:color="auto" w:fill="BDD6EE" w:themeFill="accent5" w:themeFillTint="66"/>
          </w:tcPr>
          <w:p w14:paraId="5AF529A7" w14:textId="0C1F9A35" w:rsidR="00F60658" w:rsidRPr="000D4431" w:rsidRDefault="00F60658" w:rsidP="00992922">
            <w:pPr>
              <w:jc w:val="center"/>
            </w:pPr>
            <w:r w:rsidRPr="000D4431">
              <w:t>-</w:t>
            </w:r>
          </w:p>
        </w:tc>
        <w:tc>
          <w:tcPr>
            <w:tcW w:w="1276" w:type="dxa"/>
            <w:shd w:val="clear" w:color="auto" w:fill="BDD6EE" w:themeFill="accent5" w:themeFillTint="66"/>
          </w:tcPr>
          <w:p w14:paraId="0A4BD65F" w14:textId="77777777" w:rsidR="00F60658" w:rsidRPr="000D4431" w:rsidRDefault="00F60658" w:rsidP="00992922">
            <w:pPr>
              <w:jc w:val="center"/>
              <w:rPr>
                <w:b/>
                <w:bCs/>
              </w:rPr>
            </w:pPr>
            <w:r w:rsidRPr="000D4431">
              <w:rPr>
                <w:b/>
                <w:bCs/>
              </w:rPr>
              <w:t>TAK</w:t>
            </w:r>
          </w:p>
        </w:tc>
        <w:tc>
          <w:tcPr>
            <w:tcW w:w="2126" w:type="dxa"/>
            <w:vMerge/>
            <w:tcBorders>
              <w:left w:val="single" w:sz="12" w:space="0" w:color="auto"/>
              <w:right w:val="single" w:sz="12" w:space="0" w:color="auto"/>
            </w:tcBorders>
            <w:shd w:val="clear" w:color="auto" w:fill="BDD6EE" w:themeFill="accent5" w:themeFillTint="66"/>
          </w:tcPr>
          <w:p w14:paraId="4808E25F" w14:textId="77777777" w:rsidR="00F60658" w:rsidRPr="000D4431" w:rsidRDefault="00F60658" w:rsidP="00992922"/>
        </w:tc>
      </w:tr>
      <w:tr w:rsidR="00F60658" w:rsidRPr="008D051D" w14:paraId="6DE6B7CC" w14:textId="17E129C3" w:rsidTr="00E359C4">
        <w:tc>
          <w:tcPr>
            <w:tcW w:w="709" w:type="dxa"/>
            <w:tcBorders>
              <w:left w:val="single" w:sz="12" w:space="0" w:color="auto"/>
              <w:right w:val="single" w:sz="12" w:space="0" w:color="auto"/>
            </w:tcBorders>
            <w:shd w:val="clear" w:color="auto" w:fill="FFFFFF" w:themeFill="background1"/>
          </w:tcPr>
          <w:p w14:paraId="794525DA" w14:textId="77777777" w:rsidR="00F60658" w:rsidRPr="002A4E67" w:rsidRDefault="00F60658" w:rsidP="00992922">
            <w:r w:rsidRPr="002A4E67">
              <w:t>33</w:t>
            </w:r>
          </w:p>
        </w:tc>
        <w:tc>
          <w:tcPr>
            <w:tcW w:w="6789" w:type="dxa"/>
            <w:tcBorders>
              <w:left w:val="single" w:sz="12" w:space="0" w:color="auto"/>
              <w:right w:val="single" w:sz="12" w:space="0" w:color="auto"/>
            </w:tcBorders>
            <w:shd w:val="clear" w:color="auto" w:fill="BDD6EE" w:themeFill="accent5" w:themeFillTint="66"/>
          </w:tcPr>
          <w:p w14:paraId="6CCA144E" w14:textId="77777777" w:rsidR="00F60658" w:rsidRPr="002A4E67" w:rsidRDefault="00F60658" w:rsidP="00992922">
            <w:pPr>
              <w:rPr>
                <w:u w:val="single"/>
              </w:rPr>
            </w:pPr>
            <w:r w:rsidRPr="002A4E67">
              <w:rPr>
                <w:u w:val="single"/>
              </w:rPr>
              <w:t>Toaleta dla OzN na czwartym piętrze</w:t>
            </w:r>
          </w:p>
          <w:p w14:paraId="1F79D4C5" w14:textId="77777777" w:rsidR="00F60658" w:rsidRPr="002A4E67" w:rsidRDefault="00F60658" w:rsidP="00992922">
            <w:r w:rsidRPr="002A4E67">
              <w:t xml:space="preserve">Zróżnicowanie kolorystyczne drzwi do toalety dla OzN i ściany, w których się znajdują (kontrast kolorystyczny minimum 30 LRV). Możliwe jest wykonanie całej powierzchni drzwi w kolorze kontrastującym z kolorem ściany a także samych ościeżnic lub opasek wokół otworów drzwiowych. </w:t>
            </w:r>
          </w:p>
        </w:tc>
        <w:tc>
          <w:tcPr>
            <w:tcW w:w="1985" w:type="dxa"/>
            <w:tcBorders>
              <w:left w:val="single" w:sz="12" w:space="0" w:color="auto"/>
              <w:right w:val="single" w:sz="12" w:space="0" w:color="auto"/>
            </w:tcBorders>
            <w:shd w:val="clear" w:color="auto" w:fill="BDD6EE" w:themeFill="accent5" w:themeFillTint="66"/>
          </w:tcPr>
          <w:p w14:paraId="19183A91" w14:textId="7EDA7BCF"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BDD6EE" w:themeFill="accent5" w:themeFillTint="66"/>
          </w:tcPr>
          <w:p w14:paraId="1FE45AB7" w14:textId="3F436F79" w:rsidR="00F60658" w:rsidRPr="002A4E67" w:rsidRDefault="00F60658" w:rsidP="00992922">
            <w:pPr>
              <w:jc w:val="center"/>
            </w:pPr>
            <w:r w:rsidRPr="002A4E67">
              <w:t>-</w:t>
            </w:r>
          </w:p>
        </w:tc>
        <w:tc>
          <w:tcPr>
            <w:tcW w:w="1276" w:type="dxa"/>
            <w:shd w:val="clear" w:color="auto" w:fill="BDD6EE" w:themeFill="accent5" w:themeFillTint="66"/>
          </w:tcPr>
          <w:p w14:paraId="1678ED75" w14:textId="77777777" w:rsidR="00F60658" w:rsidRPr="002A4E67" w:rsidRDefault="00F60658" w:rsidP="00992922">
            <w:pPr>
              <w:jc w:val="center"/>
            </w:pPr>
            <w:r w:rsidRPr="002A4E67">
              <w:t>-</w:t>
            </w:r>
          </w:p>
        </w:tc>
        <w:tc>
          <w:tcPr>
            <w:tcW w:w="2126" w:type="dxa"/>
            <w:vMerge/>
            <w:tcBorders>
              <w:left w:val="single" w:sz="12" w:space="0" w:color="auto"/>
              <w:right w:val="single" w:sz="12" w:space="0" w:color="auto"/>
            </w:tcBorders>
            <w:shd w:val="clear" w:color="auto" w:fill="BDD6EE" w:themeFill="accent5" w:themeFillTint="66"/>
          </w:tcPr>
          <w:p w14:paraId="340BC9C0" w14:textId="77777777" w:rsidR="00F60658" w:rsidRPr="002A4E67" w:rsidRDefault="00F60658" w:rsidP="00992922"/>
        </w:tc>
      </w:tr>
      <w:tr w:rsidR="00F60658" w:rsidRPr="008D051D" w14:paraId="5B8DDE82" w14:textId="43478F29" w:rsidTr="00E359C4">
        <w:tc>
          <w:tcPr>
            <w:tcW w:w="709" w:type="dxa"/>
            <w:tcBorders>
              <w:left w:val="single" w:sz="12" w:space="0" w:color="auto"/>
              <w:right w:val="single" w:sz="12" w:space="0" w:color="auto"/>
            </w:tcBorders>
            <w:shd w:val="clear" w:color="auto" w:fill="FFFFFF" w:themeFill="background1"/>
          </w:tcPr>
          <w:p w14:paraId="47260B23" w14:textId="77777777" w:rsidR="00F60658" w:rsidRPr="002A4E67" w:rsidRDefault="00F60658" w:rsidP="00992922">
            <w:r w:rsidRPr="002A4E67">
              <w:t>34</w:t>
            </w:r>
          </w:p>
        </w:tc>
        <w:tc>
          <w:tcPr>
            <w:tcW w:w="6789" w:type="dxa"/>
            <w:tcBorders>
              <w:left w:val="single" w:sz="12" w:space="0" w:color="auto"/>
              <w:right w:val="single" w:sz="12" w:space="0" w:color="auto"/>
            </w:tcBorders>
            <w:shd w:val="clear" w:color="auto" w:fill="BDD6EE" w:themeFill="accent5" w:themeFillTint="66"/>
          </w:tcPr>
          <w:p w14:paraId="19862BA3" w14:textId="77777777" w:rsidR="00F60658" w:rsidRPr="002A4E67" w:rsidRDefault="00F60658" w:rsidP="00992922">
            <w:pPr>
              <w:rPr>
                <w:u w:val="single"/>
              </w:rPr>
            </w:pPr>
            <w:r w:rsidRPr="002A4E67">
              <w:rPr>
                <w:u w:val="single"/>
              </w:rPr>
              <w:t>Toaleta dla OzN na czwartym piętrze</w:t>
            </w:r>
          </w:p>
          <w:p w14:paraId="4B44D199" w14:textId="77777777" w:rsidR="00F60658" w:rsidRPr="002A4E67" w:rsidRDefault="00F60658" w:rsidP="00992922">
            <w:r w:rsidRPr="002A4E67">
              <w:t>Zamocowanie uchwytów przy misce ustępowej wystających o 10 - 15 cm przed przednią krawędź muszli ustępowej i zapewniających wytrzymałość przy nacisku min. 150 kg</w:t>
            </w:r>
          </w:p>
        </w:tc>
        <w:tc>
          <w:tcPr>
            <w:tcW w:w="1985" w:type="dxa"/>
            <w:tcBorders>
              <w:left w:val="single" w:sz="12" w:space="0" w:color="auto"/>
              <w:right w:val="single" w:sz="12" w:space="0" w:color="auto"/>
            </w:tcBorders>
            <w:shd w:val="clear" w:color="auto" w:fill="BDD6EE" w:themeFill="accent5" w:themeFillTint="66"/>
          </w:tcPr>
          <w:p w14:paraId="74075890" w14:textId="5B80F6B1"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BDD6EE" w:themeFill="accent5" w:themeFillTint="66"/>
          </w:tcPr>
          <w:p w14:paraId="2A29BC11" w14:textId="518B9CB3" w:rsidR="00F60658" w:rsidRPr="002A4E67" w:rsidRDefault="00F60658" w:rsidP="00992922">
            <w:pPr>
              <w:jc w:val="center"/>
            </w:pPr>
            <w:r w:rsidRPr="002A4E67">
              <w:t>-</w:t>
            </w:r>
          </w:p>
        </w:tc>
        <w:tc>
          <w:tcPr>
            <w:tcW w:w="1276" w:type="dxa"/>
            <w:shd w:val="clear" w:color="auto" w:fill="BDD6EE" w:themeFill="accent5" w:themeFillTint="66"/>
          </w:tcPr>
          <w:p w14:paraId="1E2097B8" w14:textId="77777777" w:rsidR="00F60658" w:rsidRPr="002A4E67" w:rsidRDefault="00F60658" w:rsidP="00992922">
            <w:pPr>
              <w:jc w:val="center"/>
              <w:rPr>
                <w:b/>
                <w:bCs/>
              </w:rPr>
            </w:pPr>
            <w:r w:rsidRPr="002A4E67">
              <w:rPr>
                <w:b/>
                <w:bCs/>
              </w:rPr>
              <w:t>TAK</w:t>
            </w:r>
          </w:p>
        </w:tc>
        <w:tc>
          <w:tcPr>
            <w:tcW w:w="2126" w:type="dxa"/>
            <w:vMerge/>
            <w:tcBorders>
              <w:left w:val="single" w:sz="12" w:space="0" w:color="auto"/>
              <w:right w:val="single" w:sz="12" w:space="0" w:color="auto"/>
            </w:tcBorders>
            <w:shd w:val="clear" w:color="auto" w:fill="BDD6EE" w:themeFill="accent5" w:themeFillTint="66"/>
          </w:tcPr>
          <w:p w14:paraId="2B4BEB84" w14:textId="77777777" w:rsidR="00F60658" w:rsidRPr="002A4E67" w:rsidRDefault="00F60658" w:rsidP="00992922"/>
        </w:tc>
      </w:tr>
      <w:tr w:rsidR="00F60658" w:rsidRPr="008D051D" w14:paraId="0432CCBA" w14:textId="1A96F5B5" w:rsidTr="00E359C4">
        <w:tc>
          <w:tcPr>
            <w:tcW w:w="709" w:type="dxa"/>
            <w:tcBorders>
              <w:left w:val="single" w:sz="12" w:space="0" w:color="auto"/>
              <w:right w:val="single" w:sz="12" w:space="0" w:color="auto"/>
            </w:tcBorders>
            <w:shd w:val="clear" w:color="auto" w:fill="FFFFFF" w:themeFill="background1"/>
          </w:tcPr>
          <w:p w14:paraId="6C9DF572" w14:textId="77777777" w:rsidR="00F60658" w:rsidRPr="002A4E67" w:rsidRDefault="00F60658" w:rsidP="00992922">
            <w:r w:rsidRPr="002A4E67">
              <w:t>35</w:t>
            </w:r>
          </w:p>
        </w:tc>
        <w:tc>
          <w:tcPr>
            <w:tcW w:w="6789" w:type="dxa"/>
            <w:tcBorders>
              <w:left w:val="single" w:sz="12" w:space="0" w:color="auto"/>
              <w:right w:val="single" w:sz="12" w:space="0" w:color="auto"/>
            </w:tcBorders>
            <w:shd w:val="clear" w:color="auto" w:fill="BDD6EE" w:themeFill="accent5" w:themeFillTint="66"/>
          </w:tcPr>
          <w:p w14:paraId="02DDF68D" w14:textId="77777777" w:rsidR="00F60658" w:rsidRPr="002A4E67" w:rsidRDefault="00F60658" w:rsidP="00992922">
            <w:pPr>
              <w:rPr>
                <w:u w:val="single"/>
              </w:rPr>
            </w:pPr>
            <w:r w:rsidRPr="002A4E67">
              <w:rPr>
                <w:u w:val="single"/>
              </w:rPr>
              <w:t>Toaleta dla OzN na czwartym piętrze</w:t>
            </w:r>
          </w:p>
          <w:p w14:paraId="18483480" w14:textId="77777777" w:rsidR="00F60658" w:rsidRPr="002A4E67" w:rsidRDefault="00F60658" w:rsidP="00992922">
            <w:r w:rsidRPr="002A4E67">
              <w:t>Zapewnienie uchwytów przy umywalce (kontrast min. 30 LRV)</w:t>
            </w:r>
          </w:p>
        </w:tc>
        <w:tc>
          <w:tcPr>
            <w:tcW w:w="1985" w:type="dxa"/>
            <w:tcBorders>
              <w:left w:val="single" w:sz="12" w:space="0" w:color="auto"/>
              <w:right w:val="single" w:sz="12" w:space="0" w:color="auto"/>
            </w:tcBorders>
            <w:shd w:val="clear" w:color="auto" w:fill="BDD6EE" w:themeFill="accent5" w:themeFillTint="66"/>
          </w:tcPr>
          <w:p w14:paraId="46BD91C4" w14:textId="221BE0CD"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BDD6EE" w:themeFill="accent5" w:themeFillTint="66"/>
          </w:tcPr>
          <w:p w14:paraId="2512CB9A" w14:textId="58DD8ED6" w:rsidR="00F60658" w:rsidRPr="002A4E67" w:rsidRDefault="00F60658" w:rsidP="00992922">
            <w:pPr>
              <w:jc w:val="center"/>
            </w:pPr>
            <w:r w:rsidRPr="002A4E67">
              <w:t>-</w:t>
            </w:r>
          </w:p>
        </w:tc>
        <w:tc>
          <w:tcPr>
            <w:tcW w:w="1276" w:type="dxa"/>
            <w:shd w:val="clear" w:color="auto" w:fill="BDD6EE" w:themeFill="accent5" w:themeFillTint="66"/>
          </w:tcPr>
          <w:p w14:paraId="5D1986CB" w14:textId="77777777" w:rsidR="00F60658" w:rsidRPr="002A4E67" w:rsidRDefault="00F60658" w:rsidP="00992922">
            <w:pPr>
              <w:jc w:val="center"/>
            </w:pPr>
            <w:r w:rsidRPr="002A4E67">
              <w:rPr>
                <w:b/>
                <w:bCs/>
              </w:rPr>
              <w:t>TAK</w:t>
            </w:r>
          </w:p>
        </w:tc>
        <w:tc>
          <w:tcPr>
            <w:tcW w:w="2126" w:type="dxa"/>
            <w:vMerge/>
            <w:tcBorders>
              <w:left w:val="single" w:sz="12" w:space="0" w:color="auto"/>
              <w:right w:val="single" w:sz="12" w:space="0" w:color="auto"/>
            </w:tcBorders>
            <w:shd w:val="clear" w:color="auto" w:fill="BDD6EE" w:themeFill="accent5" w:themeFillTint="66"/>
          </w:tcPr>
          <w:p w14:paraId="2C5CD08F" w14:textId="77777777" w:rsidR="00F60658" w:rsidRPr="002A4E67" w:rsidRDefault="00F60658" w:rsidP="00992922"/>
        </w:tc>
      </w:tr>
      <w:tr w:rsidR="00F60658" w:rsidRPr="008D051D" w14:paraId="0966827B" w14:textId="7FB9D370" w:rsidTr="00E359C4">
        <w:tc>
          <w:tcPr>
            <w:tcW w:w="709" w:type="dxa"/>
            <w:tcBorders>
              <w:left w:val="single" w:sz="12" w:space="0" w:color="auto"/>
              <w:right w:val="single" w:sz="12" w:space="0" w:color="auto"/>
            </w:tcBorders>
            <w:shd w:val="clear" w:color="auto" w:fill="FFFFFF" w:themeFill="background1"/>
          </w:tcPr>
          <w:p w14:paraId="2BE4B5B7" w14:textId="77777777" w:rsidR="00F60658" w:rsidRPr="002A4E67" w:rsidRDefault="00F60658" w:rsidP="00992922">
            <w:r w:rsidRPr="002A4E67">
              <w:t>36</w:t>
            </w:r>
          </w:p>
        </w:tc>
        <w:tc>
          <w:tcPr>
            <w:tcW w:w="6789" w:type="dxa"/>
            <w:tcBorders>
              <w:left w:val="single" w:sz="12" w:space="0" w:color="auto"/>
              <w:right w:val="single" w:sz="12" w:space="0" w:color="auto"/>
            </w:tcBorders>
            <w:shd w:val="clear" w:color="auto" w:fill="BDD6EE" w:themeFill="accent5" w:themeFillTint="66"/>
          </w:tcPr>
          <w:p w14:paraId="001C0587" w14:textId="77777777" w:rsidR="00F60658" w:rsidRPr="002A4E67" w:rsidRDefault="00F60658" w:rsidP="00992922">
            <w:pPr>
              <w:rPr>
                <w:u w:val="single"/>
              </w:rPr>
            </w:pPr>
            <w:r w:rsidRPr="002A4E67">
              <w:rPr>
                <w:u w:val="single"/>
              </w:rPr>
              <w:t>Toaleta dla OzN na czwartym piętrze</w:t>
            </w:r>
          </w:p>
          <w:p w14:paraId="4E0CA990" w14:textId="77777777" w:rsidR="00F60658" w:rsidRPr="002A4E67" w:rsidRDefault="00F60658" w:rsidP="00992922">
            <w:r w:rsidRPr="002A4E67">
              <w:t>Zapewnienie baterii przy umywalce uruchamianej przedłużonym uchwytem, wskazanym dla osób na wózkach</w:t>
            </w:r>
          </w:p>
        </w:tc>
        <w:tc>
          <w:tcPr>
            <w:tcW w:w="1985" w:type="dxa"/>
            <w:tcBorders>
              <w:left w:val="single" w:sz="12" w:space="0" w:color="auto"/>
              <w:right w:val="single" w:sz="12" w:space="0" w:color="auto"/>
            </w:tcBorders>
            <w:shd w:val="clear" w:color="auto" w:fill="BDD6EE" w:themeFill="accent5" w:themeFillTint="66"/>
          </w:tcPr>
          <w:p w14:paraId="6BDEA43E" w14:textId="37B7026A"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BDD6EE" w:themeFill="accent5" w:themeFillTint="66"/>
          </w:tcPr>
          <w:p w14:paraId="56D1E8E2" w14:textId="718DE6DD" w:rsidR="00F60658" w:rsidRPr="002A4E67" w:rsidRDefault="00F60658" w:rsidP="00992922">
            <w:pPr>
              <w:jc w:val="center"/>
            </w:pPr>
            <w:r w:rsidRPr="002A4E67">
              <w:t>-</w:t>
            </w:r>
          </w:p>
        </w:tc>
        <w:tc>
          <w:tcPr>
            <w:tcW w:w="1276" w:type="dxa"/>
            <w:shd w:val="clear" w:color="auto" w:fill="BDD6EE" w:themeFill="accent5" w:themeFillTint="66"/>
          </w:tcPr>
          <w:p w14:paraId="4DDFF9B9" w14:textId="77777777" w:rsidR="00F60658" w:rsidRPr="002A4E67" w:rsidRDefault="00F60658" w:rsidP="00992922">
            <w:pPr>
              <w:jc w:val="center"/>
              <w:rPr>
                <w:b/>
                <w:bCs/>
              </w:rPr>
            </w:pPr>
            <w:r w:rsidRPr="002A4E67">
              <w:rPr>
                <w:b/>
                <w:bCs/>
              </w:rPr>
              <w:t>TAK</w:t>
            </w:r>
          </w:p>
        </w:tc>
        <w:tc>
          <w:tcPr>
            <w:tcW w:w="2126" w:type="dxa"/>
            <w:vMerge/>
            <w:tcBorders>
              <w:left w:val="single" w:sz="12" w:space="0" w:color="auto"/>
              <w:right w:val="single" w:sz="12" w:space="0" w:color="auto"/>
            </w:tcBorders>
            <w:shd w:val="clear" w:color="auto" w:fill="BDD6EE" w:themeFill="accent5" w:themeFillTint="66"/>
          </w:tcPr>
          <w:p w14:paraId="16F1798F" w14:textId="77777777" w:rsidR="00F60658" w:rsidRPr="002A4E67" w:rsidRDefault="00F60658" w:rsidP="00992922"/>
        </w:tc>
      </w:tr>
      <w:tr w:rsidR="00F60658" w:rsidRPr="008D051D" w14:paraId="409686DA" w14:textId="48D11ED1" w:rsidTr="00E359C4">
        <w:tc>
          <w:tcPr>
            <w:tcW w:w="709" w:type="dxa"/>
            <w:tcBorders>
              <w:left w:val="single" w:sz="12" w:space="0" w:color="auto"/>
              <w:right w:val="single" w:sz="12" w:space="0" w:color="auto"/>
            </w:tcBorders>
            <w:shd w:val="clear" w:color="auto" w:fill="FFFFFF" w:themeFill="background1"/>
          </w:tcPr>
          <w:p w14:paraId="3CA865D3" w14:textId="77777777" w:rsidR="00F60658" w:rsidRPr="005868B9" w:rsidRDefault="00F60658" w:rsidP="00992922">
            <w:r w:rsidRPr="005868B9">
              <w:t>37</w:t>
            </w:r>
          </w:p>
        </w:tc>
        <w:tc>
          <w:tcPr>
            <w:tcW w:w="6789" w:type="dxa"/>
            <w:tcBorders>
              <w:left w:val="single" w:sz="12" w:space="0" w:color="auto"/>
              <w:right w:val="single" w:sz="12" w:space="0" w:color="auto"/>
            </w:tcBorders>
            <w:shd w:val="clear" w:color="auto" w:fill="BDD6EE" w:themeFill="accent5" w:themeFillTint="66"/>
          </w:tcPr>
          <w:p w14:paraId="235731E3" w14:textId="77777777" w:rsidR="00F60658" w:rsidRPr="005868B9" w:rsidRDefault="00F60658" w:rsidP="00992922">
            <w:pPr>
              <w:rPr>
                <w:u w:val="single"/>
              </w:rPr>
            </w:pPr>
            <w:r w:rsidRPr="005868B9">
              <w:rPr>
                <w:u w:val="single"/>
              </w:rPr>
              <w:t>Toaleta dla OzN na czwartym piętrze</w:t>
            </w:r>
          </w:p>
          <w:p w14:paraId="632189F5" w14:textId="77777777" w:rsidR="00F60658" w:rsidRPr="005868B9" w:rsidRDefault="00F60658" w:rsidP="00992922">
            <w:r w:rsidRPr="005868B9">
              <w:t>Montaż suszarki do rąk w miejscu dostępnym dla osób na wózkach i na wysokości nie przekraczającej 1,1 m od posadzki</w:t>
            </w:r>
          </w:p>
        </w:tc>
        <w:tc>
          <w:tcPr>
            <w:tcW w:w="1985" w:type="dxa"/>
            <w:tcBorders>
              <w:left w:val="single" w:sz="12" w:space="0" w:color="auto"/>
              <w:right w:val="single" w:sz="12" w:space="0" w:color="auto"/>
            </w:tcBorders>
            <w:shd w:val="clear" w:color="auto" w:fill="BDD6EE" w:themeFill="accent5" w:themeFillTint="66"/>
          </w:tcPr>
          <w:p w14:paraId="2D06A3FE" w14:textId="65B7DB79"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BDD6EE" w:themeFill="accent5" w:themeFillTint="66"/>
          </w:tcPr>
          <w:p w14:paraId="18B67A8F" w14:textId="574FD762" w:rsidR="00F60658" w:rsidRPr="005868B9" w:rsidRDefault="00F60658" w:rsidP="00992922">
            <w:pPr>
              <w:jc w:val="center"/>
            </w:pPr>
            <w:r w:rsidRPr="005868B9">
              <w:t>-</w:t>
            </w:r>
          </w:p>
        </w:tc>
        <w:tc>
          <w:tcPr>
            <w:tcW w:w="1276" w:type="dxa"/>
            <w:shd w:val="clear" w:color="auto" w:fill="BDD6EE" w:themeFill="accent5" w:themeFillTint="66"/>
          </w:tcPr>
          <w:p w14:paraId="2B8891C6" w14:textId="77777777" w:rsidR="00F60658" w:rsidRPr="005868B9" w:rsidRDefault="00F60658" w:rsidP="00992922">
            <w:pPr>
              <w:jc w:val="center"/>
              <w:rPr>
                <w:b/>
                <w:bCs/>
              </w:rPr>
            </w:pPr>
            <w:r w:rsidRPr="005868B9">
              <w:rPr>
                <w:b/>
                <w:bCs/>
              </w:rPr>
              <w:t>TAK</w:t>
            </w:r>
          </w:p>
        </w:tc>
        <w:tc>
          <w:tcPr>
            <w:tcW w:w="2126" w:type="dxa"/>
            <w:vMerge/>
            <w:tcBorders>
              <w:left w:val="single" w:sz="12" w:space="0" w:color="auto"/>
              <w:right w:val="single" w:sz="12" w:space="0" w:color="auto"/>
            </w:tcBorders>
            <w:shd w:val="clear" w:color="auto" w:fill="BDD6EE" w:themeFill="accent5" w:themeFillTint="66"/>
          </w:tcPr>
          <w:p w14:paraId="199816CA" w14:textId="77777777" w:rsidR="00F60658" w:rsidRPr="005868B9" w:rsidRDefault="00F60658" w:rsidP="00992922"/>
        </w:tc>
      </w:tr>
      <w:tr w:rsidR="00F60658" w:rsidRPr="008D051D" w14:paraId="3734C56A" w14:textId="7AAEF535" w:rsidTr="00E359C4">
        <w:tc>
          <w:tcPr>
            <w:tcW w:w="709" w:type="dxa"/>
            <w:tcBorders>
              <w:left w:val="single" w:sz="12" w:space="0" w:color="auto"/>
              <w:right w:val="single" w:sz="12" w:space="0" w:color="auto"/>
            </w:tcBorders>
            <w:shd w:val="clear" w:color="auto" w:fill="FFFFFF" w:themeFill="background1"/>
          </w:tcPr>
          <w:p w14:paraId="69C01E34" w14:textId="77777777" w:rsidR="00F60658" w:rsidRPr="005868B9" w:rsidRDefault="00F60658" w:rsidP="00992922">
            <w:r w:rsidRPr="005868B9">
              <w:t>38</w:t>
            </w:r>
          </w:p>
        </w:tc>
        <w:tc>
          <w:tcPr>
            <w:tcW w:w="6789" w:type="dxa"/>
            <w:tcBorders>
              <w:left w:val="single" w:sz="12" w:space="0" w:color="auto"/>
              <w:right w:val="single" w:sz="12" w:space="0" w:color="auto"/>
            </w:tcBorders>
            <w:shd w:val="clear" w:color="auto" w:fill="BDD6EE" w:themeFill="accent5" w:themeFillTint="66"/>
          </w:tcPr>
          <w:p w14:paraId="0A5395E6" w14:textId="77777777" w:rsidR="00F60658" w:rsidRPr="005868B9" w:rsidRDefault="00F60658" w:rsidP="00992922">
            <w:pPr>
              <w:rPr>
                <w:u w:val="single"/>
              </w:rPr>
            </w:pPr>
            <w:r w:rsidRPr="005868B9">
              <w:rPr>
                <w:u w:val="single"/>
              </w:rPr>
              <w:t>Toaleta dla OzN na czwartym piętrze</w:t>
            </w:r>
          </w:p>
          <w:p w14:paraId="43AA4656" w14:textId="77777777" w:rsidR="00F60658" w:rsidRPr="005868B9" w:rsidRDefault="00F60658" w:rsidP="00992922">
            <w:r w:rsidRPr="005868B9">
              <w:t>Montaż dolnej krawędzi lustra na wysokości nie przekraczającej 90 cm</w:t>
            </w:r>
          </w:p>
        </w:tc>
        <w:tc>
          <w:tcPr>
            <w:tcW w:w="1985" w:type="dxa"/>
            <w:tcBorders>
              <w:left w:val="single" w:sz="12" w:space="0" w:color="auto"/>
              <w:right w:val="single" w:sz="12" w:space="0" w:color="auto"/>
            </w:tcBorders>
            <w:shd w:val="clear" w:color="auto" w:fill="BDD6EE" w:themeFill="accent5" w:themeFillTint="66"/>
          </w:tcPr>
          <w:p w14:paraId="671B9B40" w14:textId="454A5AEE"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BDD6EE" w:themeFill="accent5" w:themeFillTint="66"/>
          </w:tcPr>
          <w:p w14:paraId="76592A67" w14:textId="72CE157F" w:rsidR="00F60658" w:rsidRPr="005868B9" w:rsidRDefault="00F60658" w:rsidP="00992922">
            <w:pPr>
              <w:jc w:val="center"/>
            </w:pPr>
            <w:r w:rsidRPr="005868B9">
              <w:t>-</w:t>
            </w:r>
          </w:p>
        </w:tc>
        <w:tc>
          <w:tcPr>
            <w:tcW w:w="1276" w:type="dxa"/>
            <w:shd w:val="clear" w:color="auto" w:fill="BDD6EE" w:themeFill="accent5" w:themeFillTint="66"/>
          </w:tcPr>
          <w:p w14:paraId="55BCB777" w14:textId="77777777" w:rsidR="00F60658" w:rsidRPr="005868B9" w:rsidRDefault="00F60658" w:rsidP="00992922">
            <w:pPr>
              <w:jc w:val="center"/>
              <w:rPr>
                <w:b/>
                <w:bCs/>
              </w:rPr>
            </w:pPr>
            <w:r w:rsidRPr="005868B9">
              <w:rPr>
                <w:b/>
                <w:bCs/>
              </w:rPr>
              <w:t>TAK</w:t>
            </w:r>
          </w:p>
        </w:tc>
        <w:tc>
          <w:tcPr>
            <w:tcW w:w="2126" w:type="dxa"/>
            <w:vMerge/>
            <w:tcBorders>
              <w:left w:val="single" w:sz="12" w:space="0" w:color="auto"/>
              <w:right w:val="single" w:sz="12" w:space="0" w:color="auto"/>
            </w:tcBorders>
            <w:shd w:val="clear" w:color="auto" w:fill="BDD6EE" w:themeFill="accent5" w:themeFillTint="66"/>
          </w:tcPr>
          <w:p w14:paraId="2501EA71" w14:textId="77777777" w:rsidR="00F60658" w:rsidRPr="00A4517F" w:rsidRDefault="00F60658" w:rsidP="00992922">
            <w:pPr>
              <w:rPr>
                <w:color w:val="FF0000"/>
              </w:rPr>
            </w:pPr>
          </w:p>
        </w:tc>
      </w:tr>
      <w:tr w:rsidR="00F60658" w:rsidRPr="008D051D" w14:paraId="62782493" w14:textId="558BB203" w:rsidTr="00E359C4">
        <w:tc>
          <w:tcPr>
            <w:tcW w:w="709" w:type="dxa"/>
            <w:tcBorders>
              <w:left w:val="single" w:sz="12" w:space="0" w:color="auto"/>
              <w:right w:val="single" w:sz="12" w:space="0" w:color="auto"/>
            </w:tcBorders>
            <w:shd w:val="clear" w:color="auto" w:fill="FFFFFF" w:themeFill="background1"/>
          </w:tcPr>
          <w:p w14:paraId="7E86397D" w14:textId="77777777" w:rsidR="00F60658" w:rsidRPr="005868B9" w:rsidRDefault="00F60658" w:rsidP="00992922">
            <w:r w:rsidRPr="005868B9">
              <w:t>39</w:t>
            </w:r>
          </w:p>
        </w:tc>
        <w:tc>
          <w:tcPr>
            <w:tcW w:w="6789" w:type="dxa"/>
            <w:tcBorders>
              <w:left w:val="single" w:sz="12" w:space="0" w:color="auto"/>
              <w:right w:val="single" w:sz="12" w:space="0" w:color="auto"/>
            </w:tcBorders>
            <w:shd w:val="clear" w:color="auto" w:fill="BDD6EE" w:themeFill="accent5" w:themeFillTint="66"/>
          </w:tcPr>
          <w:p w14:paraId="7E586346" w14:textId="77777777" w:rsidR="00F60658" w:rsidRPr="005868B9" w:rsidRDefault="00F60658" w:rsidP="00992922">
            <w:r w:rsidRPr="005868B9">
              <w:t>Zapewnienie w przynajmniej jednym pomieszczeniu socjalnym powierzchni manewrowej dla osób na wózkach (min. 150 x 150 cm). Przy blacie roboczym i pod zlewem należy zapewnić przestrzeń na podjazd wózka (szer. min. 80 cm i głęb. min. 60 cm) a pod szafkami stojącymi o wys. 25 cm.</w:t>
            </w:r>
          </w:p>
        </w:tc>
        <w:tc>
          <w:tcPr>
            <w:tcW w:w="1985" w:type="dxa"/>
            <w:tcBorders>
              <w:left w:val="single" w:sz="12" w:space="0" w:color="auto"/>
              <w:right w:val="single" w:sz="12" w:space="0" w:color="auto"/>
            </w:tcBorders>
            <w:shd w:val="clear" w:color="auto" w:fill="BDD6EE" w:themeFill="accent5" w:themeFillTint="66"/>
          </w:tcPr>
          <w:p w14:paraId="45C7D99C" w14:textId="2086D756" w:rsidR="00F60658" w:rsidRPr="0092046F" w:rsidRDefault="00F60658" w:rsidP="00992922">
            <w:pPr>
              <w:jc w:val="center"/>
              <w:rPr>
                <w:b/>
              </w:rPr>
            </w:pPr>
            <w:r w:rsidRPr="0092046F">
              <w:rPr>
                <w:b/>
              </w:rPr>
              <w:t>2023-2030</w:t>
            </w:r>
          </w:p>
        </w:tc>
        <w:tc>
          <w:tcPr>
            <w:tcW w:w="1275" w:type="dxa"/>
            <w:tcBorders>
              <w:left w:val="single" w:sz="12" w:space="0" w:color="auto"/>
            </w:tcBorders>
            <w:shd w:val="clear" w:color="auto" w:fill="BDD6EE" w:themeFill="accent5" w:themeFillTint="66"/>
          </w:tcPr>
          <w:p w14:paraId="1FE55FCE" w14:textId="291FD8AB" w:rsidR="00F60658" w:rsidRPr="005868B9" w:rsidRDefault="00F60658" w:rsidP="00992922">
            <w:pPr>
              <w:jc w:val="center"/>
            </w:pPr>
            <w:r w:rsidRPr="005868B9">
              <w:t>-</w:t>
            </w:r>
          </w:p>
        </w:tc>
        <w:tc>
          <w:tcPr>
            <w:tcW w:w="1276" w:type="dxa"/>
            <w:shd w:val="clear" w:color="auto" w:fill="BDD6EE" w:themeFill="accent5" w:themeFillTint="66"/>
          </w:tcPr>
          <w:p w14:paraId="3D99208D" w14:textId="77777777" w:rsidR="00F60658" w:rsidRPr="005868B9" w:rsidRDefault="00F60658" w:rsidP="00992922">
            <w:pPr>
              <w:jc w:val="center"/>
              <w:rPr>
                <w:b/>
                <w:bCs/>
              </w:rPr>
            </w:pPr>
            <w:r w:rsidRPr="005868B9">
              <w:t>-</w:t>
            </w:r>
          </w:p>
        </w:tc>
        <w:tc>
          <w:tcPr>
            <w:tcW w:w="2126" w:type="dxa"/>
            <w:vMerge/>
            <w:tcBorders>
              <w:left w:val="single" w:sz="12" w:space="0" w:color="auto"/>
              <w:right w:val="single" w:sz="12" w:space="0" w:color="auto"/>
            </w:tcBorders>
            <w:shd w:val="clear" w:color="auto" w:fill="BDD6EE" w:themeFill="accent5" w:themeFillTint="66"/>
          </w:tcPr>
          <w:p w14:paraId="6B39096F" w14:textId="77777777" w:rsidR="00F60658" w:rsidRPr="005868B9" w:rsidRDefault="00F60658" w:rsidP="00992922"/>
        </w:tc>
      </w:tr>
      <w:tr w:rsidR="00F60658" w:rsidRPr="008D051D" w14:paraId="42B097DE" w14:textId="062BDA31" w:rsidTr="00E359C4">
        <w:tc>
          <w:tcPr>
            <w:tcW w:w="709" w:type="dxa"/>
            <w:tcBorders>
              <w:left w:val="single" w:sz="12" w:space="0" w:color="auto"/>
              <w:bottom w:val="single" w:sz="12" w:space="0" w:color="auto"/>
              <w:right w:val="single" w:sz="12" w:space="0" w:color="auto"/>
            </w:tcBorders>
            <w:shd w:val="clear" w:color="auto" w:fill="FFFFFF" w:themeFill="background1"/>
          </w:tcPr>
          <w:p w14:paraId="3620165C" w14:textId="77777777" w:rsidR="00F60658" w:rsidRPr="005868B9" w:rsidRDefault="00F60658" w:rsidP="00992922">
            <w:r w:rsidRPr="005868B9">
              <w:t>40</w:t>
            </w:r>
          </w:p>
        </w:tc>
        <w:tc>
          <w:tcPr>
            <w:tcW w:w="6789" w:type="dxa"/>
            <w:tcBorders>
              <w:left w:val="single" w:sz="12" w:space="0" w:color="auto"/>
              <w:bottom w:val="single" w:sz="12" w:space="0" w:color="auto"/>
              <w:right w:val="single" w:sz="12" w:space="0" w:color="auto"/>
            </w:tcBorders>
            <w:shd w:val="clear" w:color="auto" w:fill="BDD6EE" w:themeFill="accent5" w:themeFillTint="66"/>
          </w:tcPr>
          <w:p w14:paraId="0806A409" w14:textId="77777777" w:rsidR="00F60658" w:rsidRPr="005868B9" w:rsidRDefault="00F60658" w:rsidP="00992922">
            <w:r w:rsidRPr="005868B9">
              <w:t>Zapewnienie pokoju opiekuna wyposażonego w umywalkę z ciepłą wodą, przewijak dla dzieci i przewijak dla dorosłych (ew. leżankę) oraz powiększony kosz na odpady. Optymalna lokalizacja na parterze (suterenie) w rejonie holu.</w:t>
            </w:r>
          </w:p>
        </w:tc>
        <w:tc>
          <w:tcPr>
            <w:tcW w:w="1985" w:type="dxa"/>
            <w:tcBorders>
              <w:left w:val="single" w:sz="12" w:space="0" w:color="auto"/>
              <w:bottom w:val="single" w:sz="12" w:space="0" w:color="auto"/>
              <w:right w:val="single" w:sz="12" w:space="0" w:color="auto"/>
            </w:tcBorders>
            <w:shd w:val="clear" w:color="auto" w:fill="BDD6EE" w:themeFill="accent5" w:themeFillTint="66"/>
          </w:tcPr>
          <w:p w14:paraId="1299B68F" w14:textId="4136AB19" w:rsidR="00F60658" w:rsidRPr="0092046F" w:rsidRDefault="00F60658" w:rsidP="00992922">
            <w:pPr>
              <w:jc w:val="center"/>
              <w:rPr>
                <w:b/>
              </w:rPr>
            </w:pPr>
            <w:r w:rsidRPr="0092046F">
              <w:rPr>
                <w:b/>
              </w:rPr>
              <w:t>2023-2030</w:t>
            </w:r>
          </w:p>
        </w:tc>
        <w:tc>
          <w:tcPr>
            <w:tcW w:w="1275" w:type="dxa"/>
            <w:tcBorders>
              <w:left w:val="single" w:sz="12" w:space="0" w:color="auto"/>
              <w:bottom w:val="single" w:sz="12" w:space="0" w:color="auto"/>
            </w:tcBorders>
            <w:shd w:val="clear" w:color="auto" w:fill="BDD6EE" w:themeFill="accent5" w:themeFillTint="66"/>
          </w:tcPr>
          <w:p w14:paraId="01CFB43B" w14:textId="1EF40613" w:rsidR="00F60658" w:rsidRPr="005868B9" w:rsidRDefault="00F60658" w:rsidP="00992922">
            <w:pPr>
              <w:jc w:val="center"/>
            </w:pPr>
            <w:r w:rsidRPr="005868B9">
              <w:t>-</w:t>
            </w:r>
          </w:p>
        </w:tc>
        <w:tc>
          <w:tcPr>
            <w:tcW w:w="1276" w:type="dxa"/>
            <w:tcBorders>
              <w:bottom w:val="single" w:sz="12" w:space="0" w:color="auto"/>
            </w:tcBorders>
            <w:shd w:val="clear" w:color="auto" w:fill="BDD6EE" w:themeFill="accent5" w:themeFillTint="66"/>
          </w:tcPr>
          <w:p w14:paraId="1841EF70" w14:textId="77777777" w:rsidR="00F60658" w:rsidRPr="005868B9" w:rsidRDefault="00F60658" w:rsidP="00992922">
            <w:pPr>
              <w:jc w:val="center"/>
              <w:rPr>
                <w:b/>
                <w:bCs/>
              </w:rPr>
            </w:pPr>
            <w:r w:rsidRPr="005868B9">
              <w:rPr>
                <w:b/>
                <w:bCs/>
              </w:rPr>
              <w:t>TAK</w:t>
            </w:r>
          </w:p>
        </w:tc>
        <w:tc>
          <w:tcPr>
            <w:tcW w:w="2126" w:type="dxa"/>
            <w:vMerge/>
            <w:tcBorders>
              <w:left w:val="single" w:sz="12" w:space="0" w:color="auto"/>
              <w:right w:val="single" w:sz="12" w:space="0" w:color="auto"/>
            </w:tcBorders>
            <w:shd w:val="clear" w:color="auto" w:fill="BDD6EE" w:themeFill="accent5" w:themeFillTint="66"/>
          </w:tcPr>
          <w:p w14:paraId="5B5E4ECF" w14:textId="77777777" w:rsidR="00F60658" w:rsidRPr="00A4517F" w:rsidRDefault="00F60658" w:rsidP="00992922">
            <w:pPr>
              <w:rPr>
                <w:color w:val="FF0000"/>
              </w:rPr>
            </w:pPr>
          </w:p>
        </w:tc>
      </w:tr>
      <w:tr w:rsidR="00F60658" w:rsidRPr="008D051D" w14:paraId="189C7662" w14:textId="4C024034"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0BBEF9F1" w14:textId="77777777" w:rsidR="00F60658" w:rsidRPr="005868B9" w:rsidRDefault="00F60658" w:rsidP="00992922">
            <w:r w:rsidRPr="005868B9">
              <w:t>41</w:t>
            </w:r>
          </w:p>
        </w:tc>
        <w:tc>
          <w:tcPr>
            <w:tcW w:w="6789" w:type="dxa"/>
            <w:tcBorders>
              <w:top w:val="single" w:sz="12" w:space="0" w:color="auto"/>
              <w:left w:val="single" w:sz="12" w:space="0" w:color="auto"/>
              <w:bottom w:val="single" w:sz="4" w:space="0" w:color="auto"/>
              <w:right w:val="single" w:sz="12" w:space="0" w:color="auto"/>
            </w:tcBorders>
            <w:shd w:val="clear" w:color="auto" w:fill="FBE4D5" w:themeFill="accent2" w:themeFillTint="33"/>
          </w:tcPr>
          <w:p w14:paraId="3887414F" w14:textId="77777777" w:rsidR="00F60658" w:rsidRPr="005868B9" w:rsidRDefault="00F60658" w:rsidP="00992922">
            <w:r w:rsidRPr="005868B9">
              <w:t>Opracowanie procedury ewakuacji osób z niepełnosprawnościami</w:t>
            </w:r>
          </w:p>
        </w:tc>
        <w:tc>
          <w:tcPr>
            <w:tcW w:w="1985" w:type="dxa"/>
            <w:tcBorders>
              <w:top w:val="single" w:sz="12" w:space="0" w:color="auto"/>
              <w:left w:val="single" w:sz="12" w:space="0" w:color="auto"/>
              <w:bottom w:val="single" w:sz="4" w:space="0" w:color="auto"/>
              <w:right w:val="single" w:sz="12" w:space="0" w:color="auto"/>
            </w:tcBorders>
            <w:shd w:val="clear" w:color="auto" w:fill="FBE4D5" w:themeFill="accent2" w:themeFillTint="33"/>
          </w:tcPr>
          <w:p w14:paraId="6A79679C" w14:textId="4AC05FBA" w:rsidR="00F60658" w:rsidRPr="0092046F" w:rsidRDefault="00F60658" w:rsidP="00992922">
            <w:pPr>
              <w:jc w:val="center"/>
              <w:rPr>
                <w:b/>
                <w:bCs/>
              </w:rPr>
            </w:pPr>
            <w:r w:rsidRPr="0092046F">
              <w:rPr>
                <w:b/>
                <w:bCs/>
              </w:rPr>
              <w:t>2022</w:t>
            </w:r>
          </w:p>
        </w:tc>
        <w:tc>
          <w:tcPr>
            <w:tcW w:w="1275" w:type="dxa"/>
            <w:tcBorders>
              <w:top w:val="single" w:sz="12" w:space="0" w:color="auto"/>
              <w:left w:val="single" w:sz="12" w:space="0" w:color="auto"/>
              <w:bottom w:val="single" w:sz="4" w:space="0" w:color="auto"/>
            </w:tcBorders>
            <w:shd w:val="clear" w:color="auto" w:fill="FBE4D5" w:themeFill="accent2" w:themeFillTint="33"/>
          </w:tcPr>
          <w:p w14:paraId="37E1345D" w14:textId="2DFD5382" w:rsidR="00F60658" w:rsidRPr="00A4517F" w:rsidRDefault="00F60658" w:rsidP="00992922">
            <w:pPr>
              <w:jc w:val="center"/>
              <w:rPr>
                <w:color w:val="FF0000"/>
              </w:rPr>
            </w:pPr>
            <w:r w:rsidRPr="00A26620">
              <w:rPr>
                <w:b/>
                <w:bCs/>
              </w:rPr>
              <w:t>TAK</w:t>
            </w:r>
          </w:p>
        </w:tc>
        <w:tc>
          <w:tcPr>
            <w:tcW w:w="1276" w:type="dxa"/>
            <w:tcBorders>
              <w:top w:val="single" w:sz="12" w:space="0" w:color="auto"/>
              <w:bottom w:val="single" w:sz="4" w:space="0" w:color="auto"/>
            </w:tcBorders>
            <w:shd w:val="clear" w:color="auto" w:fill="FBE4D5" w:themeFill="accent2" w:themeFillTint="33"/>
          </w:tcPr>
          <w:p w14:paraId="55A2A442" w14:textId="77777777" w:rsidR="00F60658" w:rsidRPr="00A4517F" w:rsidRDefault="00F60658" w:rsidP="00992922">
            <w:pPr>
              <w:jc w:val="center"/>
              <w:rPr>
                <w:color w:val="FF0000"/>
              </w:rPr>
            </w:pPr>
            <w:r>
              <w:t>-</w:t>
            </w:r>
          </w:p>
        </w:tc>
        <w:tc>
          <w:tcPr>
            <w:tcW w:w="2126" w:type="dxa"/>
            <w:vMerge/>
            <w:tcBorders>
              <w:left w:val="single" w:sz="12" w:space="0" w:color="auto"/>
              <w:right w:val="single" w:sz="12" w:space="0" w:color="auto"/>
            </w:tcBorders>
            <w:shd w:val="clear" w:color="auto" w:fill="FBE4D5" w:themeFill="accent2" w:themeFillTint="33"/>
          </w:tcPr>
          <w:p w14:paraId="0D65DF0A" w14:textId="77777777" w:rsidR="00F60658" w:rsidRPr="00A4517F" w:rsidRDefault="00F60658" w:rsidP="00992922">
            <w:pPr>
              <w:rPr>
                <w:color w:val="FF0000"/>
              </w:rPr>
            </w:pPr>
          </w:p>
        </w:tc>
      </w:tr>
      <w:tr w:rsidR="00F60658" w:rsidRPr="008D051D" w14:paraId="352DABD9" w14:textId="182A3570"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45764546" w14:textId="77777777" w:rsidR="00F60658" w:rsidRPr="005868B9" w:rsidRDefault="00F60658" w:rsidP="00992922">
            <w:r w:rsidRPr="005868B9">
              <w:t>42</w:t>
            </w:r>
          </w:p>
        </w:tc>
        <w:tc>
          <w:tcPr>
            <w:tcW w:w="6789"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654C66B1" w14:textId="77777777" w:rsidR="00F60658" w:rsidRPr="005868B9" w:rsidRDefault="00F60658" w:rsidP="00992922">
            <w:r w:rsidRPr="005868B9">
              <w:t xml:space="preserve">Zakup sprzętu specjalistycznego wspomagającego ewakuację osób </w:t>
            </w:r>
            <w:r w:rsidRPr="005868B9">
              <w:br/>
              <w:t xml:space="preserve">z niepełnosprawnościami </w:t>
            </w:r>
          </w:p>
        </w:tc>
        <w:tc>
          <w:tcPr>
            <w:tcW w:w="1985"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6C679711" w14:textId="46F6A1B0" w:rsidR="00F60658" w:rsidRPr="0092046F" w:rsidRDefault="00F60658" w:rsidP="00992922">
            <w:pPr>
              <w:jc w:val="center"/>
              <w:rPr>
                <w:b/>
              </w:rPr>
            </w:pPr>
            <w:r w:rsidRPr="0092046F">
              <w:rPr>
                <w:b/>
              </w:rPr>
              <w:t>2023-2030</w:t>
            </w:r>
          </w:p>
        </w:tc>
        <w:tc>
          <w:tcPr>
            <w:tcW w:w="1275" w:type="dxa"/>
            <w:tcBorders>
              <w:top w:val="single" w:sz="4" w:space="0" w:color="auto"/>
              <w:left w:val="single" w:sz="12" w:space="0" w:color="auto"/>
              <w:bottom w:val="single" w:sz="12" w:space="0" w:color="auto"/>
            </w:tcBorders>
            <w:shd w:val="clear" w:color="auto" w:fill="FBE4D5" w:themeFill="accent2" w:themeFillTint="33"/>
          </w:tcPr>
          <w:p w14:paraId="3F0C9374" w14:textId="4E88AD27" w:rsidR="00F60658" w:rsidRPr="00A4517F" w:rsidRDefault="00F60658" w:rsidP="00992922">
            <w:pPr>
              <w:jc w:val="center"/>
              <w:rPr>
                <w:color w:val="FF0000"/>
              </w:rPr>
            </w:pPr>
            <w:r w:rsidRPr="00A26620">
              <w:t>-</w:t>
            </w:r>
          </w:p>
        </w:tc>
        <w:tc>
          <w:tcPr>
            <w:tcW w:w="1276" w:type="dxa"/>
            <w:tcBorders>
              <w:top w:val="single" w:sz="4" w:space="0" w:color="auto"/>
              <w:bottom w:val="single" w:sz="12" w:space="0" w:color="auto"/>
            </w:tcBorders>
            <w:shd w:val="clear" w:color="auto" w:fill="FBE4D5" w:themeFill="accent2" w:themeFillTint="33"/>
          </w:tcPr>
          <w:p w14:paraId="6081AC58" w14:textId="77777777" w:rsidR="00F60658" w:rsidRPr="00A4517F" w:rsidRDefault="00F60658" w:rsidP="00992922">
            <w:pPr>
              <w:jc w:val="center"/>
              <w:rPr>
                <w:color w:val="FF0000"/>
              </w:rPr>
            </w:pPr>
            <w:r w:rsidRPr="00A26620">
              <w:rPr>
                <w:b/>
                <w:bCs/>
              </w:rPr>
              <w:t>TAK</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2650C302" w14:textId="77777777" w:rsidR="00F60658" w:rsidRDefault="00F60658" w:rsidP="00992922"/>
        </w:tc>
      </w:tr>
      <w:tr w:rsidR="00A46902" w:rsidRPr="00360651" w14:paraId="57C9EBD5" w14:textId="0355FBD9"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232BAB9F" w14:textId="77777777" w:rsidR="00A46902" w:rsidRPr="00735176" w:rsidRDefault="00A46902" w:rsidP="00992922">
            <w:pPr>
              <w:spacing w:before="120" w:after="120"/>
              <w:jc w:val="center"/>
              <w:rPr>
                <w:b/>
                <w:bCs/>
              </w:rPr>
            </w:pPr>
            <w:r>
              <w:rPr>
                <w:b/>
                <w:bCs/>
                <w:sz w:val="28"/>
                <w:szCs w:val="28"/>
              </w:rPr>
              <w:t>17</w:t>
            </w:r>
          </w:p>
        </w:tc>
        <w:tc>
          <w:tcPr>
            <w:tcW w:w="6789" w:type="dxa"/>
            <w:tcBorders>
              <w:top w:val="single" w:sz="12" w:space="0" w:color="auto"/>
              <w:left w:val="single" w:sz="12" w:space="0" w:color="auto"/>
              <w:bottom w:val="single" w:sz="12" w:space="0" w:color="auto"/>
              <w:right w:val="single" w:sz="12" w:space="0" w:color="auto"/>
            </w:tcBorders>
            <w:shd w:val="clear" w:color="auto" w:fill="00B0F0"/>
          </w:tcPr>
          <w:p w14:paraId="6BBED57D" w14:textId="624F8141" w:rsidR="00A46902" w:rsidRDefault="00F2625F" w:rsidP="00992922">
            <w:pPr>
              <w:spacing w:before="120" w:after="120"/>
              <w:jc w:val="center"/>
              <w:rPr>
                <w:b/>
                <w:bCs/>
                <w:sz w:val="28"/>
                <w:szCs w:val="28"/>
              </w:rPr>
            </w:pPr>
            <w:r>
              <w:rPr>
                <w:b/>
                <w:bCs/>
                <w:sz w:val="28"/>
                <w:szCs w:val="28"/>
              </w:rPr>
              <w:t>Ul. CHAŁUBIŃSKIEGO 8</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14AB5853" w14:textId="608F1253" w:rsidR="00A46902" w:rsidRDefault="00A46902" w:rsidP="00992922">
            <w:pPr>
              <w:spacing w:before="120" w:after="120"/>
              <w:jc w:val="center"/>
              <w:rPr>
                <w:b/>
                <w:bCs/>
                <w:sz w:val="28"/>
                <w:szCs w:val="28"/>
              </w:rPr>
            </w:pPr>
            <w:r>
              <w:rPr>
                <w:b/>
                <w:bCs/>
                <w:sz w:val="28"/>
                <w:szCs w:val="28"/>
              </w:rPr>
              <w:t>Osoba/jednostka odpowiedzialna</w:t>
            </w:r>
          </w:p>
        </w:tc>
      </w:tr>
      <w:tr w:rsidR="00A46902" w:rsidRPr="00360651" w14:paraId="4FA5AC97" w14:textId="0C682D3D"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69366C" w14:textId="77777777" w:rsidR="00A46902" w:rsidRPr="00735176" w:rsidRDefault="00A46902" w:rsidP="00992922">
            <w:pPr>
              <w:jc w:val="center"/>
              <w:rPr>
                <w:b/>
                <w:bCs/>
              </w:rPr>
            </w:pPr>
            <w:r w:rsidRPr="00735176">
              <w:rPr>
                <w:b/>
                <w:bCs/>
              </w:rPr>
              <w:t>L.P.</w:t>
            </w:r>
          </w:p>
        </w:tc>
        <w:tc>
          <w:tcPr>
            <w:tcW w:w="67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759CA96" w14:textId="77777777" w:rsidR="00A46902" w:rsidRPr="00735176" w:rsidRDefault="00A46902" w:rsidP="00992922">
            <w:pPr>
              <w:jc w:val="center"/>
              <w:rPr>
                <w:b/>
                <w:bCs/>
              </w:rPr>
            </w:pPr>
            <w:r w:rsidRPr="00735176">
              <w:rPr>
                <w:b/>
                <w:bCs/>
              </w:rPr>
              <w:t>DZIAŁANIE</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47875C7" w14:textId="34C4C3BC" w:rsidR="00A46902" w:rsidRPr="00735176" w:rsidRDefault="00A46902" w:rsidP="00992922">
            <w:pPr>
              <w:jc w:val="center"/>
              <w:rPr>
                <w:b/>
                <w:bCs/>
              </w:rPr>
            </w:pPr>
            <w:r>
              <w:rPr>
                <w:b/>
                <w:bCs/>
              </w:rPr>
              <w:t>ZALECANA DATA WYKONANIA</w:t>
            </w:r>
          </w:p>
        </w:tc>
        <w:tc>
          <w:tcPr>
            <w:tcW w:w="1275" w:type="dxa"/>
            <w:tcBorders>
              <w:top w:val="single" w:sz="12" w:space="0" w:color="auto"/>
              <w:left w:val="single" w:sz="12" w:space="0" w:color="auto"/>
              <w:bottom w:val="single" w:sz="12" w:space="0" w:color="auto"/>
              <w:right w:val="single" w:sz="6" w:space="0" w:color="auto"/>
            </w:tcBorders>
            <w:shd w:val="clear" w:color="auto" w:fill="FFFFFF" w:themeFill="background1"/>
          </w:tcPr>
          <w:p w14:paraId="4ABDD859" w14:textId="1673D328" w:rsidR="00A46902" w:rsidRPr="00735176" w:rsidRDefault="00A46902" w:rsidP="00992922">
            <w:pPr>
              <w:jc w:val="center"/>
              <w:rPr>
                <w:b/>
                <w:bCs/>
              </w:rPr>
            </w:pPr>
            <w:r w:rsidRPr="00735176">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7021B1E9" w14:textId="77777777" w:rsidR="00A46902" w:rsidRPr="00735176" w:rsidRDefault="00A46902" w:rsidP="00992922">
            <w:pPr>
              <w:jc w:val="center"/>
              <w:rPr>
                <w:b/>
                <w:bCs/>
              </w:rPr>
            </w:pPr>
            <w:r w:rsidRPr="00735176">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6195A351" w14:textId="77777777" w:rsidR="003E6972" w:rsidRPr="00E359C4" w:rsidRDefault="003E6972" w:rsidP="00992922">
            <w:pPr>
              <w:rPr>
                <w:b/>
                <w:bCs/>
              </w:rPr>
            </w:pPr>
            <w:r w:rsidRPr="00E359C4">
              <w:rPr>
                <w:b/>
                <w:bCs/>
              </w:rPr>
              <w:t>CPI POLAND SP. Z O.O.</w:t>
            </w:r>
          </w:p>
          <w:p w14:paraId="3DEE7C81" w14:textId="6268F1F9" w:rsidR="003E6972" w:rsidRPr="00E359C4" w:rsidRDefault="003E6972" w:rsidP="00992922">
            <w:pPr>
              <w:rPr>
                <w:b/>
                <w:bCs/>
              </w:rPr>
            </w:pPr>
            <w:r w:rsidRPr="00E359C4">
              <w:rPr>
                <w:b/>
                <w:bCs/>
              </w:rPr>
              <w:lastRenderedPageBreak/>
              <w:t>Ul</w:t>
            </w:r>
            <w:r w:rsidR="00A46902" w:rsidRPr="00E359C4">
              <w:rPr>
                <w:b/>
                <w:bCs/>
              </w:rPr>
              <w:t>. E. P</w:t>
            </w:r>
            <w:r w:rsidRPr="00E359C4">
              <w:rPr>
                <w:b/>
                <w:bCs/>
              </w:rPr>
              <w:t>later</w:t>
            </w:r>
            <w:r w:rsidR="00A46902" w:rsidRPr="00E359C4">
              <w:rPr>
                <w:b/>
                <w:bCs/>
              </w:rPr>
              <w:t xml:space="preserve"> 53,</w:t>
            </w:r>
          </w:p>
          <w:p w14:paraId="777EE0CD" w14:textId="00F2F5D5" w:rsidR="00A46902" w:rsidRPr="00E359C4" w:rsidRDefault="00A46902" w:rsidP="00992922">
            <w:pPr>
              <w:rPr>
                <w:b/>
                <w:bCs/>
              </w:rPr>
            </w:pPr>
            <w:r w:rsidRPr="00E359C4">
              <w:rPr>
                <w:b/>
                <w:bCs/>
              </w:rPr>
              <w:t>00-113 W</w:t>
            </w:r>
            <w:r w:rsidR="003E6972" w:rsidRPr="00E359C4">
              <w:rPr>
                <w:b/>
                <w:bCs/>
              </w:rPr>
              <w:t>arszawa.</w:t>
            </w:r>
          </w:p>
          <w:p w14:paraId="139C42C6" w14:textId="673F82FC" w:rsidR="00A46902" w:rsidRPr="00E359C4" w:rsidRDefault="00A46902" w:rsidP="00992922">
            <w:pPr>
              <w:rPr>
                <w:b/>
                <w:bCs/>
              </w:rPr>
            </w:pPr>
          </w:p>
        </w:tc>
      </w:tr>
      <w:tr w:rsidR="00A46902" w:rsidRPr="00360651" w14:paraId="386C70F5" w14:textId="6CBA4F96"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21DAEF94" w14:textId="77777777" w:rsidR="00A46902" w:rsidRPr="00735176" w:rsidRDefault="00A46902" w:rsidP="00992922">
            <w:r w:rsidRPr="00735176">
              <w:lastRenderedPageBreak/>
              <w:t>1</w:t>
            </w:r>
          </w:p>
        </w:tc>
        <w:tc>
          <w:tcPr>
            <w:tcW w:w="6789"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6725C89F" w14:textId="77777777" w:rsidR="00A46902" w:rsidRPr="00735176" w:rsidRDefault="00A46902" w:rsidP="00992922">
            <w:pPr>
              <w:jc w:val="both"/>
            </w:pPr>
            <w:r w:rsidRPr="00735176">
              <w:t xml:space="preserve">Likwidacja lub zmiana lokalizacji otwartego korytka ściekowego odprowadzającego wody opadowe przez miejsca postojowe dla OzN przy ul. Chałubińskiego </w:t>
            </w:r>
            <w:r w:rsidRPr="00735176">
              <w:br/>
              <w:t>i zapewnienie równej posadzki o nachyleniu nie przekraczającym 2%</w:t>
            </w:r>
          </w:p>
        </w:tc>
        <w:tc>
          <w:tcPr>
            <w:tcW w:w="1985"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7E25BF9B" w14:textId="2160DBA4" w:rsidR="00A46902" w:rsidRPr="00257234" w:rsidRDefault="00A46902" w:rsidP="00992922">
            <w:pPr>
              <w:jc w:val="center"/>
              <w:rPr>
                <w:b/>
              </w:rPr>
            </w:pPr>
            <w:r w:rsidRPr="00257234">
              <w:rPr>
                <w:b/>
              </w:rPr>
              <w:t>2023-2030</w:t>
            </w:r>
          </w:p>
        </w:tc>
        <w:tc>
          <w:tcPr>
            <w:tcW w:w="1275" w:type="dxa"/>
            <w:tcBorders>
              <w:top w:val="single" w:sz="12" w:space="0" w:color="auto"/>
              <w:left w:val="single" w:sz="12" w:space="0" w:color="auto"/>
              <w:bottom w:val="single" w:sz="2" w:space="0" w:color="auto"/>
            </w:tcBorders>
            <w:shd w:val="clear" w:color="auto" w:fill="DEEAF6" w:themeFill="accent5" w:themeFillTint="33"/>
          </w:tcPr>
          <w:p w14:paraId="2F8E5D05" w14:textId="4C4B41BD" w:rsidR="00A46902" w:rsidRPr="00735176" w:rsidRDefault="00A46902" w:rsidP="00992922">
            <w:pPr>
              <w:jc w:val="center"/>
            </w:pPr>
            <w:r w:rsidRPr="00735176">
              <w:t>-</w:t>
            </w:r>
          </w:p>
        </w:tc>
        <w:tc>
          <w:tcPr>
            <w:tcW w:w="1276" w:type="dxa"/>
            <w:tcBorders>
              <w:top w:val="single" w:sz="12" w:space="0" w:color="auto"/>
              <w:bottom w:val="single" w:sz="2" w:space="0" w:color="auto"/>
            </w:tcBorders>
            <w:shd w:val="clear" w:color="auto" w:fill="DEEAF6" w:themeFill="accent5" w:themeFillTint="33"/>
          </w:tcPr>
          <w:p w14:paraId="039359D1" w14:textId="77777777" w:rsidR="00A46902" w:rsidRPr="00735176" w:rsidRDefault="00A46902" w:rsidP="00992922">
            <w:pPr>
              <w:jc w:val="center"/>
            </w:pPr>
            <w:r w:rsidRPr="00735176">
              <w:rPr>
                <w:b/>
                <w:bCs/>
              </w:rPr>
              <w:t>TAK</w:t>
            </w:r>
          </w:p>
        </w:tc>
        <w:tc>
          <w:tcPr>
            <w:tcW w:w="2126" w:type="dxa"/>
            <w:vMerge/>
            <w:tcBorders>
              <w:left w:val="single" w:sz="12" w:space="0" w:color="auto"/>
              <w:right w:val="single" w:sz="12" w:space="0" w:color="auto"/>
            </w:tcBorders>
            <w:shd w:val="clear" w:color="auto" w:fill="DEEAF6" w:themeFill="accent5" w:themeFillTint="33"/>
          </w:tcPr>
          <w:p w14:paraId="22FB4E37" w14:textId="77439A2E" w:rsidR="00A46902" w:rsidRPr="003F4379" w:rsidRDefault="00A46902" w:rsidP="00992922">
            <w:pPr>
              <w:rPr>
                <w:color w:val="000000" w:themeColor="text1"/>
              </w:rPr>
            </w:pPr>
          </w:p>
        </w:tc>
      </w:tr>
      <w:tr w:rsidR="00A46902" w:rsidRPr="00360651" w14:paraId="2773864D" w14:textId="16B657EE" w:rsidTr="00E359C4">
        <w:tc>
          <w:tcPr>
            <w:tcW w:w="709" w:type="dxa"/>
            <w:tcBorders>
              <w:top w:val="single" w:sz="2" w:space="0" w:color="auto"/>
              <w:left w:val="single" w:sz="12" w:space="0" w:color="auto"/>
              <w:right w:val="single" w:sz="12" w:space="0" w:color="auto"/>
            </w:tcBorders>
            <w:shd w:val="clear" w:color="auto" w:fill="FFFFFF" w:themeFill="background1"/>
          </w:tcPr>
          <w:p w14:paraId="33362C51" w14:textId="77777777" w:rsidR="00A46902" w:rsidRPr="00735176" w:rsidRDefault="00A46902" w:rsidP="00992922">
            <w:r w:rsidRPr="00735176">
              <w:t>2</w:t>
            </w:r>
          </w:p>
        </w:tc>
        <w:tc>
          <w:tcPr>
            <w:tcW w:w="6789" w:type="dxa"/>
            <w:tcBorders>
              <w:top w:val="single" w:sz="2" w:space="0" w:color="auto"/>
              <w:left w:val="single" w:sz="12" w:space="0" w:color="auto"/>
              <w:right w:val="single" w:sz="12" w:space="0" w:color="auto"/>
            </w:tcBorders>
            <w:shd w:val="clear" w:color="auto" w:fill="DEEAF6" w:themeFill="accent5" w:themeFillTint="33"/>
          </w:tcPr>
          <w:p w14:paraId="404EEA94" w14:textId="77777777" w:rsidR="00A46902" w:rsidRPr="00794ABC" w:rsidRDefault="00A46902" w:rsidP="00992922">
            <w:r w:rsidRPr="00735176">
              <w:t>Wykonanie rampy wjazdowej na chodnik z poziomu miejsc postojowych dla OzN</w:t>
            </w:r>
            <w:r w:rsidRPr="00921F27">
              <w:t xml:space="preserve"> przy ul. Chałubińskiego</w:t>
            </w:r>
          </w:p>
        </w:tc>
        <w:tc>
          <w:tcPr>
            <w:tcW w:w="1985" w:type="dxa"/>
            <w:tcBorders>
              <w:top w:val="single" w:sz="2" w:space="0" w:color="auto"/>
              <w:left w:val="single" w:sz="12" w:space="0" w:color="auto"/>
              <w:right w:val="single" w:sz="12" w:space="0" w:color="auto"/>
            </w:tcBorders>
            <w:shd w:val="clear" w:color="auto" w:fill="DEEAF6" w:themeFill="accent5" w:themeFillTint="33"/>
          </w:tcPr>
          <w:p w14:paraId="4174A8F5" w14:textId="73B7F332" w:rsidR="00A46902" w:rsidRPr="00257234" w:rsidRDefault="00A46902" w:rsidP="00992922">
            <w:pPr>
              <w:jc w:val="center"/>
              <w:rPr>
                <w:b/>
                <w:bCs/>
              </w:rPr>
            </w:pPr>
            <w:r w:rsidRPr="00257234">
              <w:rPr>
                <w:b/>
                <w:bCs/>
              </w:rPr>
              <w:t>2023-2030</w:t>
            </w:r>
          </w:p>
        </w:tc>
        <w:tc>
          <w:tcPr>
            <w:tcW w:w="1275" w:type="dxa"/>
            <w:tcBorders>
              <w:top w:val="single" w:sz="2" w:space="0" w:color="auto"/>
              <w:left w:val="single" w:sz="12" w:space="0" w:color="auto"/>
            </w:tcBorders>
            <w:shd w:val="clear" w:color="auto" w:fill="DEEAF6" w:themeFill="accent5" w:themeFillTint="33"/>
          </w:tcPr>
          <w:p w14:paraId="2E8A10B9" w14:textId="0934963F" w:rsidR="00A46902" w:rsidRPr="00735176" w:rsidRDefault="00A46902" w:rsidP="00992922">
            <w:pPr>
              <w:jc w:val="center"/>
            </w:pPr>
            <w:r w:rsidRPr="00735176">
              <w:rPr>
                <w:b/>
                <w:bCs/>
              </w:rPr>
              <w:t>TAK</w:t>
            </w:r>
          </w:p>
        </w:tc>
        <w:tc>
          <w:tcPr>
            <w:tcW w:w="1276" w:type="dxa"/>
            <w:tcBorders>
              <w:top w:val="single" w:sz="2" w:space="0" w:color="auto"/>
            </w:tcBorders>
            <w:shd w:val="clear" w:color="auto" w:fill="DEEAF6" w:themeFill="accent5" w:themeFillTint="33"/>
          </w:tcPr>
          <w:p w14:paraId="01B064B3" w14:textId="77777777" w:rsidR="00A46902" w:rsidRPr="00735176" w:rsidRDefault="00A46902" w:rsidP="00992922">
            <w:pPr>
              <w:jc w:val="center"/>
            </w:pPr>
            <w:r w:rsidRPr="00735176">
              <w:t>-</w:t>
            </w:r>
          </w:p>
        </w:tc>
        <w:tc>
          <w:tcPr>
            <w:tcW w:w="2126" w:type="dxa"/>
            <w:vMerge/>
            <w:tcBorders>
              <w:left w:val="single" w:sz="12" w:space="0" w:color="auto"/>
              <w:right w:val="single" w:sz="12" w:space="0" w:color="auto"/>
            </w:tcBorders>
            <w:shd w:val="clear" w:color="auto" w:fill="DEEAF6" w:themeFill="accent5" w:themeFillTint="33"/>
          </w:tcPr>
          <w:p w14:paraId="6C580FF0" w14:textId="163617D3" w:rsidR="00A46902" w:rsidRPr="003F4379" w:rsidRDefault="00A46902" w:rsidP="00992922">
            <w:pPr>
              <w:rPr>
                <w:color w:val="000000" w:themeColor="text1"/>
              </w:rPr>
            </w:pPr>
          </w:p>
        </w:tc>
      </w:tr>
      <w:tr w:rsidR="00A46902" w:rsidRPr="00360651" w14:paraId="3C6B1471" w14:textId="09685929" w:rsidTr="00E359C4">
        <w:tc>
          <w:tcPr>
            <w:tcW w:w="709" w:type="dxa"/>
            <w:tcBorders>
              <w:left w:val="single" w:sz="12" w:space="0" w:color="auto"/>
              <w:right w:val="single" w:sz="12" w:space="0" w:color="auto"/>
            </w:tcBorders>
            <w:shd w:val="clear" w:color="auto" w:fill="FFFFFF" w:themeFill="background1"/>
          </w:tcPr>
          <w:p w14:paraId="15F3F9FD" w14:textId="77777777" w:rsidR="00A46902" w:rsidRPr="00794ABC" w:rsidRDefault="00A46902" w:rsidP="00992922">
            <w:r w:rsidRPr="00794ABC">
              <w:t>3</w:t>
            </w:r>
          </w:p>
        </w:tc>
        <w:tc>
          <w:tcPr>
            <w:tcW w:w="6789" w:type="dxa"/>
            <w:tcBorders>
              <w:left w:val="single" w:sz="12" w:space="0" w:color="auto"/>
              <w:right w:val="single" w:sz="12" w:space="0" w:color="auto"/>
            </w:tcBorders>
            <w:shd w:val="clear" w:color="auto" w:fill="DEEAF6" w:themeFill="accent5" w:themeFillTint="33"/>
          </w:tcPr>
          <w:p w14:paraId="4BCA135C" w14:textId="77777777" w:rsidR="00A46902" w:rsidRPr="00794ABC" w:rsidRDefault="00A46902" w:rsidP="00992922">
            <w:pPr>
              <w:jc w:val="both"/>
            </w:pPr>
            <w:r w:rsidRPr="00794ABC">
              <w:t>Skontrastowanie kolorystyczne wszystkich skrzydeł drzwi zewnętrznych do budynku od strony ul. Chałubińskiego</w:t>
            </w:r>
            <w:r w:rsidRPr="00735176">
              <w:t xml:space="preserve"> </w:t>
            </w:r>
            <w:r w:rsidRPr="00794ABC">
              <w:t xml:space="preserve">w stosunku do ścian, w których się znajdują (w celu ułatwienia ich lokalizacji przez osoby niedowidzące). W szczególności dotyczy to drzwi przeznaczonych dla osób z niepełnosprawnościami. </w:t>
            </w:r>
            <w:r>
              <w:t xml:space="preserve"> </w:t>
            </w:r>
          </w:p>
        </w:tc>
        <w:tc>
          <w:tcPr>
            <w:tcW w:w="1985" w:type="dxa"/>
            <w:tcBorders>
              <w:left w:val="single" w:sz="12" w:space="0" w:color="auto"/>
              <w:right w:val="single" w:sz="12" w:space="0" w:color="auto"/>
            </w:tcBorders>
            <w:shd w:val="clear" w:color="auto" w:fill="DEEAF6" w:themeFill="accent5" w:themeFillTint="33"/>
          </w:tcPr>
          <w:p w14:paraId="32DE1746" w14:textId="0A6AC4F5" w:rsidR="00A46902" w:rsidRPr="00257234" w:rsidRDefault="00A46902" w:rsidP="00992922">
            <w:pPr>
              <w:jc w:val="center"/>
              <w:rPr>
                <w:b/>
              </w:rPr>
            </w:pPr>
            <w:r w:rsidRPr="00257234">
              <w:rPr>
                <w:b/>
              </w:rPr>
              <w:t>2022</w:t>
            </w:r>
          </w:p>
        </w:tc>
        <w:tc>
          <w:tcPr>
            <w:tcW w:w="1275" w:type="dxa"/>
            <w:tcBorders>
              <w:top w:val="single" w:sz="2" w:space="0" w:color="auto"/>
              <w:left w:val="single" w:sz="12" w:space="0" w:color="auto"/>
            </w:tcBorders>
            <w:shd w:val="clear" w:color="auto" w:fill="DEEAF6" w:themeFill="accent5" w:themeFillTint="33"/>
          </w:tcPr>
          <w:p w14:paraId="22558FF5" w14:textId="33829014" w:rsidR="00A46902" w:rsidRPr="00794ABC" w:rsidRDefault="00A46902" w:rsidP="00992922">
            <w:pPr>
              <w:jc w:val="center"/>
            </w:pPr>
            <w:r w:rsidRPr="00794ABC">
              <w:t>-</w:t>
            </w:r>
          </w:p>
        </w:tc>
        <w:tc>
          <w:tcPr>
            <w:tcW w:w="1276" w:type="dxa"/>
            <w:tcBorders>
              <w:top w:val="single" w:sz="2" w:space="0" w:color="auto"/>
            </w:tcBorders>
            <w:shd w:val="clear" w:color="auto" w:fill="DEEAF6" w:themeFill="accent5" w:themeFillTint="33"/>
          </w:tcPr>
          <w:p w14:paraId="4780742F" w14:textId="77777777" w:rsidR="00A46902" w:rsidRPr="00794ABC" w:rsidRDefault="00A46902" w:rsidP="00992922">
            <w:pPr>
              <w:jc w:val="center"/>
            </w:pPr>
            <w:r w:rsidRPr="00794ABC">
              <w:rPr>
                <w:b/>
                <w:bCs/>
              </w:rPr>
              <w:t>TAK</w:t>
            </w:r>
          </w:p>
        </w:tc>
        <w:tc>
          <w:tcPr>
            <w:tcW w:w="2126" w:type="dxa"/>
            <w:vMerge/>
            <w:tcBorders>
              <w:left w:val="single" w:sz="12" w:space="0" w:color="auto"/>
              <w:right w:val="single" w:sz="12" w:space="0" w:color="auto"/>
            </w:tcBorders>
            <w:shd w:val="clear" w:color="auto" w:fill="DEEAF6" w:themeFill="accent5" w:themeFillTint="33"/>
          </w:tcPr>
          <w:p w14:paraId="03312DD3" w14:textId="04AB1F8D" w:rsidR="00A46902" w:rsidRPr="003F4379" w:rsidRDefault="00A46902" w:rsidP="00992922">
            <w:pPr>
              <w:rPr>
                <w:color w:val="000000" w:themeColor="text1"/>
              </w:rPr>
            </w:pPr>
          </w:p>
        </w:tc>
      </w:tr>
      <w:tr w:rsidR="00A46902" w:rsidRPr="00360651" w14:paraId="63749384" w14:textId="10B7A669" w:rsidTr="00E359C4">
        <w:tc>
          <w:tcPr>
            <w:tcW w:w="709" w:type="dxa"/>
            <w:tcBorders>
              <w:left w:val="single" w:sz="12" w:space="0" w:color="auto"/>
              <w:right w:val="single" w:sz="12" w:space="0" w:color="auto"/>
            </w:tcBorders>
            <w:shd w:val="clear" w:color="auto" w:fill="FFFFFF" w:themeFill="background1"/>
          </w:tcPr>
          <w:p w14:paraId="72FC05EB" w14:textId="77777777" w:rsidR="00A46902" w:rsidRPr="00794ABC" w:rsidRDefault="00A46902" w:rsidP="00992922">
            <w:r w:rsidRPr="00794ABC">
              <w:t>4</w:t>
            </w:r>
          </w:p>
        </w:tc>
        <w:tc>
          <w:tcPr>
            <w:tcW w:w="6789" w:type="dxa"/>
            <w:tcBorders>
              <w:left w:val="single" w:sz="12" w:space="0" w:color="auto"/>
              <w:right w:val="single" w:sz="12" w:space="0" w:color="auto"/>
            </w:tcBorders>
            <w:shd w:val="clear" w:color="auto" w:fill="DEEAF6" w:themeFill="accent5" w:themeFillTint="33"/>
          </w:tcPr>
          <w:p w14:paraId="497C0487" w14:textId="77777777" w:rsidR="00A46902" w:rsidRPr="00794ABC" w:rsidRDefault="00A46902" w:rsidP="00992922">
            <w:pPr>
              <w:jc w:val="both"/>
              <w:rPr>
                <w:bCs/>
                <w:iCs/>
              </w:rPr>
            </w:pPr>
            <w:r w:rsidRPr="00794ABC">
              <w:t>Oznaczenie drzwi dostępnych dla OzN ogólnie przyjętym piktogramem z białym symbolem osoby na wózku na niebieskim tle.</w:t>
            </w:r>
          </w:p>
        </w:tc>
        <w:tc>
          <w:tcPr>
            <w:tcW w:w="1985" w:type="dxa"/>
            <w:tcBorders>
              <w:left w:val="single" w:sz="12" w:space="0" w:color="auto"/>
              <w:right w:val="single" w:sz="12" w:space="0" w:color="auto"/>
            </w:tcBorders>
            <w:shd w:val="clear" w:color="auto" w:fill="DEEAF6" w:themeFill="accent5" w:themeFillTint="33"/>
          </w:tcPr>
          <w:p w14:paraId="774A5018" w14:textId="4BB020B4" w:rsidR="00A46902" w:rsidRPr="00257234" w:rsidRDefault="00A46902" w:rsidP="00992922">
            <w:pPr>
              <w:jc w:val="center"/>
              <w:rPr>
                <w:b/>
                <w:bCs/>
              </w:rPr>
            </w:pPr>
            <w:r w:rsidRPr="00257234">
              <w:rPr>
                <w:b/>
                <w:bCs/>
              </w:rPr>
              <w:t>2022</w:t>
            </w:r>
          </w:p>
        </w:tc>
        <w:tc>
          <w:tcPr>
            <w:tcW w:w="1275" w:type="dxa"/>
            <w:tcBorders>
              <w:top w:val="single" w:sz="2" w:space="0" w:color="auto"/>
              <w:left w:val="single" w:sz="12" w:space="0" w:color="auto"/>
            </w:tcBorders>
            <w:shd w:val="clear" w:color="auto" w:fill="DEEAF6" w:themeFill="accent5" w:themeFillTint="33"/>
          </w:tcPr>
          <w:p w14:paraId="35C68822" w14:textId="0D2FA143" w:rsidR="00A46902" w:rsidRPr="00794ABC" w:rsidRDefault="00A46902" w:rsidP="00992922">
            <w:pPr>
              <w:jc w:val="center"/>
            </w:pPr>
            <w:r w:rsidRPr="00794ABC">
              <w:rPr>
                <w:b/>
                <w:bCs/>
              </w:rPr>
              <w:t>TAK</w:t>
            </w:r>
          </w:p>
        </w:tc>
        <w:tc>
          <w:tcPr>
            <w:tcW w:w="1276" w:type="dxa"/>
            <w:tcBorders>
              <w:top w:val="single" w:sz="2" w:space="0" w:color="auto"/>
            </w:tcBorders>
            <w:shd w:val="clear" w:color="auto" w:fill="DEEAF6" w:themeFill="accent5" w:themeFillTint="33"/>
          </w:tcPr>
          <w:p w14:paraId="1C615912" w14:textId="77777777" w:rsidR="00A46902" w:rsidRPr="00794ABC" w:rsidRDefault="00A46902" w:rsidP="00992922">
            <w:pPr>
              <w:jc w:val="center"/>
            </w:pPr>
            <w:r w:rsidRPr="00794ABC">
              <w:t>-</w:t>
            </w:r>
          </w:p>
        </w:tc>
        <w:tc>
          <w:tcPr>
            <w:tcW w:w="2126" w:type="dxa"/>
            <w:vMerge/>
            <w:tcBorders>
              <w:left w:val="single" w:sz="12" w:space="0" w:color="auto"/>
              <w:right w:val="single" w:sz="12" w:space="0" w:color="auto"/>
            </w:tcBorders>
            <w:shd w:val="clear" w:color="auto" w:fill="DEEAF6" w:themeFill="accent5" w:themeFillTint="33"/>
          </w:tcPr>
          <w:p w14:paraId="7077CACF" w14:textId="273D8924" w:rsidR="00A46902" w:rsidRPr="003F4379" w:rsidRDefault="00A46902" w:rsidP="00992922">
            <w:pPr>
              <w:rPr>
                <w:color w:val="000000" w:themeColor="text1"/>
              </w:rPr>
            </w:pPr>
          </w:p>
        </w:tc>
      </w:tr>
      <w:tr w:rsidR="00A46902" w:rsidRPr="00360651" w14:paraId="314394D8" w14:textId="3EAC4EAD" w:rsidTr="00E359C4">
        <w:tc>
          <w:tcPr>
            <w:tcW w:w="709" w:type="dxa"/>
            <w:tcBorders>
              <w:left w:val="single" w:sz="12" w:space="0" w:color="auto"/>
              <w:right w:val="single" w:sz="12" w:space="0" w:color="auto"/>
            </w:tcBorders>
            <w:shd w:val="clear" w:color="auto" w:fill="FFFFFF" w:themeFill="background1"/>
          </w:tcPr>
          <w:p w14:paraId="0A4C092C" w14:textId="77777777" w:rsidR="00A46902" w:rsidRPr="00794ABC" w:rsidRDefault="00A46902" w:rsidP="00992922">
            <w:r w:rsidRPr="00794ABC">
              <w:t>5</w:t>
            </w:r>
          </w:p>
        </w:tc>
        <w:tc>
          <w:tcPr>
            <w:tcW w:w="6789" w:type="dxa"/>
            <w:tcBorders>
              <w:left w:val="single" w:sz="12" w:space="0" w:color="auto"/>
              <w:right w:val="single" w:sz="12" w:space="0" w:color="auto"/>
            </w:tcBorders>
            <w:shd w:val="clear" w:color="auto" w:fill="DEEAF6" w:themeFill="accent5" w:themeFillTint="33"/>
          </w:tcPr>
          <w:p w14:paraId="220884C6" w14:textId="77777777" w:rsidR="00A46902" w:rsidRPr="00794ABC" w:rsidRDefault="00A46902" w:rsidP="00992922">
            <w:pPr>
              <w:jc w:val="both"/>
            </w:pPr>
            <w:r w:rsidRPr="00794ABC">
              <w:t xml:space="preserve">Zapewnienie samodzielnego otwierania drzwi do budynku przeznaczonych dla OzN przy wejściu głównym (nie mogą to być drzwi obrotowe). Drzwi powinny być odblokowane w godzinach pracy Urzędu i nie wymagać konieczności ich otwarcia przez pracowników. </w:t>
            </w:r>
          </w:p>
        </w:tc>
        <w:tc>
          <w:tcPr>
            <w:tcW w:w="1985" w:type="dxa"/>
            <w:tcBorders>
              <w:left w:val="single" w:sz="12" w:space="0" w:color="auto"/>
              <w:right w:val="single" w:sz="12" w:space="0" w:color="auto"/>
            </w:tcBorders>
            <w:shd w:val="clear" w:color="auto" w:fill="DEEAF6" w:themeFill="accent5" w:themeFillTint="33"/>
          </w:tcPr>
          <w:p w14:paraId="19958113" w14:textId="2B46254B" w:rsidR="00A46902" w:rsidRPr="00257234" w:rsidRDefault="00A46902" w:rsidP="00992922">
            <w:pPr>
              <w:jc w:val="center"/>
              <w:rPr>
                <w:b/>
              </w:rPr>
            </w:pPr>
            <w:r w:rsidRPr="00257234">
              <w:rPr>
                <w:b/>
              </w:rPr>
              <w:t>2023-2030</w:t>
            </w:r>
          </w:p>
        </w:tc>
        <w:tc>
          <w:tcPr>
            <w:tcW w:w="1275" w:type="dxa"/>
            <w:tcBorders>
              <w:top w:val="single" w:sz="2" w:space="0" w:color="auto"/>
              <w:left w:val="single" w:sz="12" w:space="0" w:color="auto"/>
            </w:tcBorders>
            <w:shd w:val="clear" w:color="auto" w:fill="DEEAF6" w:themeFill="accent5" w:themeFillTint="33"/>
          </w:tcPr>
          <w:p w14:paraId="3BDA64B7" w14:textId="78EF90DE" w:rsidR="00A46902" w:rsidRPr="00794ABC" w:rsidRDefault="00A46902" w:rsidP="00992922">
            <w:pPr>
              <w:jc w:val="center"/>
            </w:pPr>
            <w:r w:rsidRPr="00794ABC">
              <w:t>-</w:t>
            </w:r>
          </w:p>
        </w:tc>
        <w:tc>
          <w:tcPr>
            <w:tcW w:w="1276" w:type="dxa"/>
            <w:tcBorders>
              <w:top w:val="single" w:sz="2" w:space="0" w:color="auto"/>
            </w:tcBorders>
            <w:shd w:val="clear" w:color="auto" w:fill="DEEAF6" w:themeFill="accent5" w:themeFillTint="33"/>
          </w:tcPr>
          <w:p w14:paraId="44569094" w14:textId="77777777" w:rsidR="00A46902" w:rsidRPr="00794ABC" w:rsidRDefault="00A46902" w:rsidP="00992922">
            <w:pPr>
              <w:jc w:val="center"/>
            </w:pPr>
            <w:r w:rsidRPr="00794ABC">
              <w:rPr>
                <w:b/>
                <w:bCs/>
              </w:rPr>
              <w:t>TAK</w:t>
            </w:r>
          </w:p>
        </w:tc>
        <w:tc>
          <w:tcPr>
            <w:tcW w:w="2126" w:type="dxa"/>
            <w:vMerge/>
            <w:tcBorders>
              <w:left w:val="single" w:sz="12" w:space="0" w:color="auto"/>
              <w:right w:val="single" w:sz="12" w:space="0" w:color="auto"/>
            </w:tcBorders>
            <w:shd w:val="clear" w:color="auto" w:fill="DEEAF6" w:themeFill="accent5" w:themeFillTint="33"/>
          </w:tcPr>
          <w:p w14:paraId="735316D7" w14:textId="51B016CD" w:rsidR="00A46902" w:rsidRPr="003F4379" w:rsidRDefault="00A46902" w:rsidP="00992922">
            <w:pPr>
              <w:rPr>
                <w:color w:val="000000" w:themeColor="text1"/>
              </w:rPr>
            </w:pPr>
          </w:p>
        </w:tc>
      </w:tr>
      <w:tr w:rsidR="00A46902" w:rsidRPr="00360651" w14:paraId="6F4139AB" w14:textId="55A027B2" w:rsidTr="00E359C4">
        <w:tc>
          <w:tcPr>
            <w:tcW w:w="709" w:type="dxa"/>
            <w:tcBorders>
              <w:left w:val="single" w:sz="12" w:space="0" w:color="auto"/>
              <w:right w:val="single" w:sz="12" w:space="0" w:color="auto"/>
            </w:tcBorders>
            <w:shd w:val="clear" w:color="auto" w:fill="FFFFFF" w:themeFill="background1"/>
          </w:tcPr>
          <w:p w14:paraId="08B1EBAD" w14:textId="77777777" w:rsidR="00A46902" w:rsidRPr="00794ABC" w:rsidRDefault="00A46902" w:rsidP="00992922">
            <w:r w:rsidRPr="00794ABC">
              <w:t>6</w:t>
            </w:r>
          </w:p>
        </w:tc>
        <w:tc>
          <w:tcPr>
            <w:tcW w:w="6789" w:type="dxa"/>
            <w:tcBorders>
              <w:left w:val="single" w:sz="12" w:space="0" w:color="auto"/>
              <w:right w:val="single" w:sz="12" w:space="0" w:color="auto"/>
            </w:tcBorders>
            <w:shd w:val="clear" w:color="auto" w:fill="DEEAF6" w:themeFill="accent5" w:themeFillTint="33"/>
          </w:tcPr>
          <w:p w14:paraId="2CAB1115" w14:textId="77777777" w:rsidR="00A46902" w:rsidRPr="00794ABC" w:rsidRDefault="00A46902" w:rsidP="00992922">
            <w:pPr>
              <w:jc w:val="both"/>
            </w:pPr>
            <w:r w:rsidRPr="00794ABC">
              <w:t xml:space="preserve">Zapewnienie otwierania drzwi dla OzN nie wymagającego użycia siły przekraczającej 25N; w przypadku, gdy nie jest to możliwe należy zapewnić </w:t>
            </w:r>
            <w:r w:rsidRPr="00794ABC">
              <w:rPr>
                <w:bCs/>
                <w:iCs/>
              </w:rPr>
              <w:t>otwieranie mechaniczne</w:t>
            </w:r>
            <w:r w:rsidRPr="00794ABC">
              <w:t xml:space="preserve"> (np. przy pomocy fotokomórki lub dobrze widocznego i opisanego przycisku.</w:t>
            </w:r>
          </w:p>
        </w:tc>
        <w:tc>
          <w:tcPr>
            <w:tcW w:w="1985" w:type="dxa"/>
            <w:tcBorders>
              <w:left w:val="single" w:sz="12" w:space="0" w:color="auto"/>
              <w:right w:val="single" w:sz="12" w:space="0" w:color="auto"/>
            </w:tcBorders>
            <w:shd w:val="clear" w:color="auto" w:fill="DEEAF6" w:themeFill="accent5" w:themeFillTint="33"/>
          </w:tcPr>
          <w:p w14:paraId="73370AC5" w14:textId="007D7282" w:rsidR="00A46902" w:rsidRPr="00257234" w:rsidRDefault="00A46902" w:rsidP="00992922">
            <w:pPr>
              <w:jc w:val="center"/>
              <w:rPr>
                <w:b/>
                <w:bCs/>
              </w:rPr>
            </w:pPr>
            <w:r w:rsidRPr="00257234">
              <w:rPr>
                <w:b/>
                <w:bCs/>
              </w:rPr>
              <w:t>2023-2030</w:t>
            </w:r>
          </w:p>
        </w:tc>
        <w:tc>
          <w:tcPr>
            <w:tcW w:w="1275" w:type="dxa"/>
            <w:tcBorders>
              <w:top w:val="single" w:sz="2" w:space="0" w:color="auto"/>
              <w:left w:val="single" w:sz="12" w:space="0" w:color="auto"/>
            </w:tcBorders>
            <w:shd w:val="clear" w:color="auto" w:fill="DEEAF6" w:themeFill="accent5" w:themeFillTint="33"/>
          </w:tcPr>
          <w:p w14:paraId="39BB262D" w14:textId="17856316" w:rsidR="00A46902" w:rsidRPr="00794ABC" w:rsidRDefault="00A46902" w:rsidP="00992922">
            <w:pPr>
              <w:jc w:val="center"/>
            </w:pPr>
            <w:r w:rsidRPr="00794ABC">
              <w:rPr>
                <w:b/>
                <w:bCs/>
              </w:rPr>
              <w:t>TAK</w:t>
            </w:r>
          </w:p>
        </w:tc>
        <w:tc>
          <w:tcPr>
            <w:tcW w:w="1276" w:type="dxa"/>
            <w:tcBorders>
              <w:top w:val="single" w:sz="2" w:space="0" w:color="auto"/>
            </w:tcBorders>
            <w:shd w:val="clear" w:color="auto" w:fill="DEEAF6" w:themeFill="accent5" w:themeFillTint="33"/>
          </w:tcPr>
          <w:p w14:paraId="5BB45421" w14:textId="77777777" w:rsidR="00A46902" w:rsidRPr="00794ABC" w:rsidRDefault="00A46902" w:rsidP="00992922">
            <w:pPr>
              <w:jc w:val="center"/>
            </w:pPr>
            <w:r w:rsidRPr="00794ABC">
              <w:t>-</w:t>
            </w:r>
          </w:p>
        </w:tc>
        <w:tc>
          <w:tcPr>
            <w:tcW w:w="2126" w:type="dxa"/>
            <w:vMerge/>
            <w:tcBorders>
              <w:left w:val="single" w:sz="12" w:space="0" w:color="auto"/>
              <w:right w:val="single" w:sz="12" w:space="0" w:color="auto"/>
            </w:tcBorders>
            <w:shd w:val="clear" w:color="auto" w:fill="DEEAF6" w:themeFill="accent5" w:themeFillTint="33"/>
          </w:tcPr>
          <w:p w14:paraId="7C1FBF96" w14:textId="49F0D58A" w:rsidR="00A46902" w:rsidRPr="003F4379" w:rsidRDefault="00A46902" w:rsidP="00992922">
            <w:pPr>
              <w:rPr>
                <w:color w:val="000000" w:themeColor="text1"/>
              </w:rPr>
            </w:pPr>
          </w:p>
        </w:tc>
      </w:tr>
      <w:tr w:rsidR="00A46902" w:rsidRPr="00360651" w14:paraId="5C967FDB" w14:textId="6905DB38" w:rsidTr="00E359C4">
        <w:tc>
          <w:tcPr>
            <w:tcW w:w="709" w:type="dxa"/>
            <w:tcBorders>
              <w:left w:val="single" w:sz="12" w:space="0" w:color="auto"/>
              <w:right w:val="single" w:sz="12" w:space="0" w:color="auto"/>
            </w:tcBorders>
            <w:shd w:val="clear" w:color="auto" w:fill="FFFFFF" w:themeFill="background1"/>
          </w:tcPr>
          <w:p w14:paraId="344E4BF5" w14:textId="77777777" w:rsidR="00A46902" w:rsidRPr="00794ABC" w:rsidRDefault="00A46902" w:rsidP="00992922">
            <w:r w:rsidRPr="00794ABC">
              <w:t>7</w:t>
            </w:r>
          </w:p>
        </w:tc>
        <w:tc>
          <w:tcPr>
            <w:tcW w:w="6789" w:type="dxa"/>
            <w:tcBorders>
              <w:left w:val="single" w:sz="12" w:space="0" w:color="auto"/>
              <w:right w:val="single" w:sz="12" w:space="0" w:color="auto"/>
            </w:tcBorders>
            <w:shd w:val="clear" w:color="auto" w:fill="DEEAF6" w:themeFill="accent5" w:themeFillTint="33"/>
          </w:tcPr>
          <w:p w14:paraId="3AC4D324" w14:textId="77777777" w:rsidR="00A46902" w:rsidRPr="00794ABC" w:rsidRDefault="00A46902" w:rsidP="00992922">
            <w:pPr>
              <w:jc w:val="both"/>
            </w:pPr>
            <w:r w:rsidRPr="00794ABC">
              <w:t xml:space="preserve">Zapewnienie, aby czynne skrzydło drzwi dla OzN miało szerokość minimum 90 cm </w:t>
            </w:r>
            <w:r w:rsidRPr="00794ABC">
              <w:br/>
              <w:t>w świetle przejścia. Jeśli nie jest to możliwe należy zapewnić jednoczesne otwieranie obydwu skrzydeł drzwi.</w:t>
            </w:r>
          </w:p>
        </w:tc>
        <w:tc>
          <w:tcPr>
            <w:tcW w:w="1985" w:type="dxa"/>
            <w:tcBorders>
              <w:left w:val="single" w:sz="12" w:space="0" w:color="auto"/>
              <w:right w:val="single" w:sz="12" w:space="0" w:color="auto"/>
            </w:tcBorders>
            <w:shd w:val="clear" w:color="auto" w:fill="DEEAF6" w:themeFill="accent5" w:themeFillTint="33"/>
          </w:tcPr>
          <w:p w14:paraId="5804C189" w14:textId="1AEB5C08" w:rsidR="00A46902" w:rsidRPr="00257234" w:rsidRDefault="00A46902" w:rsidP="00992922">
            <w:pPr>
              <w:jc w:val="center"/>
              <w:rPr>
                <w:b/>
                <w:bCs/>
              </w:rPr>
            </w:pPr>
            <w:r w:rsidRPr="00257234">
              <w:rPr>
                <w:b/>
                <w:bCs/>
              </w:rPr>
              <w:t>2022</w:t>
            </w:r>
          </w:p>
        </w:tc>
        <w:tc>
          <w:tcPr>
            <w:tcW w:w="1275" w:type="dxa"/>
            <w:tcBorders>
              <w:top w:val="single" w:sz="2" w:space="0" w:color="auto"/>
              <w:left w:val="single" w:sz="12" w:space="0" w:color="auto"/>
            </w:tcBorders>
            <w:shd w:val="clear" w:color="auto" w:fill="DEEAF6" w:themeFill="accent5" w:themeFillTint="33"/>
          </w:tcPr>
          <w:p w14:paraId="2BE4DD74" w14:textId="21A52838" w:rsidR="00A46902" w:rsidRPr="00794ABC" w:rsidRDefault="00A46902" w:rsidP="00992922">
            <w:pPr>
              <w:jc w:val="center"/>
            </w:pPr>
            <w:r w:rsidRPr="00794ABC">
              <w:rPr>
                <w:b/>
                <w:bCs/>
              </w:rPr>
              <w:t>TAK</w:t>
            </w:r>
          </w:p>
        </w:tc>
        <w:tc>
          <w:tcPr>
            <w:tcW w:w="1276" w:type="dxa"/>
            <w:tcBorders>
              <w:top w:val="single" w:sz="2" w:space="0" w:color="auto"/>
            </w:tcBorders>
            <w:shd w:val="clear" w:color="auto" w:fill="DEEAF6" w:themeFill="accent5" w:themeFillTint="33"/>
          </w:tcPr>
          <w:p w14:paraId="061068A9" w14:textId="77777777" w:rsidR="00A46902" w:rsidRPr="00794ABC" w:rsidRDefault="00A46902" w:rsidP="00992922">
            <w:pPr>
              <w:jc w:val="center"/>
            </w:pPr>
            <w:r w:rsidRPr="00794ABC">
              <w:t>-</w:t>
            </w:r>
          </w:p>
        </w:tc>
        <w:tc>
          <w:tcPr>
            <w:tcW w:w="2126" w:type="dxa"/>
            <w:vMerge/>
            <w:tcBorders>
              <w:left w:val="single" w:sz="12" w:space="0" w:color="auto"/>
              <w:right w:val="single" w:sz="12" w:space="0" w:color="auto"/>
            </w:tcBorders>
            <w:shd w:val="clear" w:color="auto" w:fill="DEEAF6" w:themeFill="accent5" w:themeFillTint="33"/>
          </w:tcPr>
          <w:p w14:paraId="20B7EBC1" w14:textId="3D6DC20A" w:rsidR="00A46902" w:rsidRPr="003F4379" w:rsidRDefault="00A46902" w:rsidP="00992922">
            <w:pPr>
              <w:rPr>
                <w:color w:val="000000" w:themeColor="text1"/>
              </w:rPr>
            </w:pPr>
          </w:p>
        </w:tc>
      </w:tr>
      <w:tr w:rsidR="00A46902" w:rsidRPr="00360651" w14:paraId="07DAAA78" w14:textId="4ADC20FB" w:rsidTr="00E359C4">
        <w:tc>
          <w:tcPr>
            <w:tcW w:w="709" w:type="dxa"/>
            <w:tcBorders>
              <w:left w:val="single" w:sz="12" w:space="0" w:color="auto"/>
              <w:right w:val="single" w:sz="12" w:space="0" w:color="auto"/>
            </w:tcBorders>
            <w:shd w:val="clear" w:color="auto" w:fill="FFFFFF" w:themeFill="background1"/>
          </w:tcPr>
          <w:p w14:paraId="14B3DB23" w14:textId="77777777" w:rsidR="00A46902" w:rsidRPr="00794ABC" w:rsidRDefault="00A46902" w:rsidP="00992922">
            <w:r w:rsidRPr="00794ABC">
              <w:t>8</w:t>
            </w:r>
          </w:p>
        </w:tc>
        <w:tc>
          <w:tcPr>
            <w:tcW w:w="6789" w:type="dxa"/>
            <w:tcBorders>
              <w:left w:val="single" w:sz="12" w:space="0" w:color="auto"/>
              <w:right w:val="single" w:sz="12" w:space="0" w:color="auto"/>
            </w:tcBorders>
            <w:shd w:val="clear" w:color="auto" w:fill="DEEAF6" w:themeFill="accent5" w:themeFillTint="33"/>
          </w:tcPr>
          <w:p w14:paraId="52EA9ABE" w14:textId="77777777" w:rsidR="00A46902" w:rsidRPr="00794ABC" w:rsidRDefault="00A46902" w:rsidP="00992922">
            <w:pPr>
              <w:jc w:val="both"/>
            </w:pPr>
            <w:r w:rsidRPr="00794ABC">
              <w:t xml:space="preserve">Wykonanie wyraźnych oznaczeń kontrastowych na przeszkleniach wszystkich drzwi do budynku. Przeszklenia należy oznaczyć np. dwoma pasami lub elementami kontrastowymi na wysokości 0,9-1,0 m i 1,3-1,4 m o szerokości 0,1 m (kontrast kolorystyczny minimum 60 LRV). Możliwe są inne rozwiązania graficzne współgrające z estetyką budynku, ale zapewniające lepszą widzialność </w:t>
            </w:r>
            <w:r w:rsidRPr="00794ABC">
              <w:br/>
              <w:t>i lokalizację elementów kontrastowych w niższych partiach przeszkleń.</w:t>
            </w:r>
          </w:p>
        </w:tc>
        <w:tc>
          <w:tcPr>
            <w:tcW w:w="1985" w:type="dxa"/>
            <w:tcBorders>
              <w:left w:val="single" w:sz="12" w:space="0" w:color="auto"/>
              <w:right w:val="single" w:sz="12" w:space="0" w:color="auto"/>
            </w:tcBorders>
            <w:shd w:val="clear" w:color="auto" w:fill="DEEAF6" w:themeFill="accent5" w:themeFillTint="33"/>
          </w:tcPr>
          <w:p w14:paraId="0AE8358F" w14:textId="2A7FBECE" w:rsidR="00A46902" w:rsidRPr="00257234" w:rsidRDefault="00A46902" w:rsidP="00992922">
            <w:pPr>
              <w:jc w:val="center"/>
              <w:rPr>
                <w:b/>
              </w:rPr>
            </w:pPr>
            <w:r w:rsidRPr="00257234">
              <w:rPr>
                <w:b/>
              </w:rPr>
              <w:t>2022</w:t>
            </w:r>
          </w:p>
        </w:tc>
        <w:tc>
          <w:tcPr>
            <w:tcW w:w="1275" w:type="dxa"/>
            <w:tcBorders>
              <w:top w:val="single" w:sz="2" w:space="0" w:color="auto"/>
              <w:left w:val="single" w:sz="12" w:space="0" w:color="auto"/>
            </w:tcBorders>
            <w:shd w:val="clear" w:color="auto" w:fill="DEEAF6" w:themeFill="accent5" w:themeFillTint="33"/>
          </w:tcPr>
          <w:p w14:paraId="0D3F3A60" w14:textId="498192C4" w:rsidR="00A46902" w:rsidRPr="00794ABC" w:rsidRDefault="00A46902" w:rsidP="00992922">
            <w:pPr>
              <w:jc w:val="center"/>
            </w:pPr>
            <w:r w:rsidRPr="00794ABC">
              <w:t>-</w:t>
            </w:r>
          </w:p>
        </w:tc>
        <w:tc>
          <w:tcPr>
            <w:tcW w:w="1276" w:type="dxa"/>
            <w:tcBorders>
              <w:top w:val="single" w:sz="2" w:space="0" w:color="auto"/>
            </w:tcBorders>
            <w:shd w:val="clear" w:color="auto" w:fill="DEEAF6" w:themeFill="accent5" w:themeFillTint="33"/>
          </w:tcPr>
          <w:p w14:paraId="4DAF3610" w14:textId="77777777" w:rsidR="00A46902" w:rsidRPr="00794ABC" w:rsidRDefault="00A46902" w:rsidP="00992922">
            <w:pPr>
              <w:jc w:val="center"/>
            </w:pPr>
            <w:r w:rsidRPr="00794ABC">
              <w:rPr>
                <w:b/>
                <w:bCs/>
              </w:rPr>
              <w:t>TAK</w:t>
            </w:r>
          </w:p>
        </w:tc>
        <w:tc>
          <w:tcPr>
            <w:tcW w:w="2126" w:type="dxa"/>
            <w:vMerge/>
            <w:tcBorders>
              <w:left w:val="single" w:sz="12" w:space="0" w:color="auto"/>
              <w:right w:val="single" w:sz="12" w:space="0" w:color="auto"/>
            </w:tcBorders>
            <w:shd w:val="clear" w:color="auto" w:fill="DEEAF6" w:themeFill="accent5" w:themeFillTint="33"/>
          </w:tcPr>
          <w:p w14:paraId="79EA1D2A" w14:textId="460212B6" w:rsidR="00A46902" w:rsidRPr="003F4379" w:rsidRDefault="00A46902" w:rsidP="00992922">
            <w:pPr>
              <w:rPr>
                <w:color w:val="000000" w:themeColor="text1"/>
              </w:rPr>
            </w:pPr>
          </w:p>
        </w:tc>
      </w:tr>
      <w:tr w:rsidR="00A46902" w:rsidRPr="00360651" w14:paraId="57DA0D72" w14:textId="256DC840" w:rsidTr="00E359C4">
        <w:tc>
          <w:tcPr>
            <w:tcW w:w="709" w:type="dxa"/>
            <w:tcBorders>
              <w:left w:val="single" w:sz="12" w:space="0" w:color="auto"/>
              <w:right w:val="single" w:sz="12" w:space="0" w:color="auto"/>
            </w:tcBorders>
            <w:shd w:val="clear" w:color="auto" w:fill="FFFFFF" w:themeFill="background1"/>
          </w:tcPr>
          <w:p w14:paraId="6ACA6AB3" w14:textId="77777777" w:rsidR="00A46902" w:rsidRPr="00794ABC" w:rsidRDefault="00A46902" w:rsidP="00992922">
            <w:r>
              <w:t>9</w:t>
            </w:r>
          </w:p>
        </w:tc>
        <w:tc>
          <w:tcPr>
            <w:tcW w:w="6789" w:type="dxa"/>
            <w:tcBorders>
              <w:left w:val="single" w:sz="12" w:space="0" w:color="auto"/>
              <w:right w:val="single" w:sz="12" w:space="0" w:color="auto"/>
            </w:tcBorders>
            <w:shd w:val="clear" w:color="auto" w:fill="DEEAF6" w:themeFill="accent5" w:themeFillTint="33"/>
          </w:tcPr>
          <w:p w14:paraId="726C3C33" w14:textId="77777777" w:rsidR="00A46902" w:rsidRPr="00794ABC" w:rsidRDefault="00A46902" w:rsidP="00992922">
            <w:pPr>
              <w:jc w:val="both"/>
            </w:pPr>
            <w:r w:rsidRPr="00794ABC">
              <w:t xml:space="preserve">Zamontowanie wygodnego i kontrastującego z resztą stolarki uchwytu lub klamki </w:t>
            </w:r>
            <w:r w:rsidRPr="00794ABC">
              <w:br/>
              <w:t>w formie dźwigni na drzwiach uchylnych przeznaczonych dla OzN - zarówno od strony zewnętrznej jak i wewnętrznej.</w:t>
            </w:r>
          </w:p>
        </w:tc>
        <w:tc>
          <w:tcPr>
            <w:tcW w:w="1985" w:type="dxa"/>
            <w:tcBorders>
              <w:left w:val="single" w:sz="12" w:space="0" w:color="auto"/>
              <w:right w:val="single" w:sz="12" w:space="0" w:color="auto"/>
            </w:tcBorders>
            <w:shd w:val="clear" w:color="auto" w:fill="DEEAF6" w:themeFill="accent5" w:themeFillTint="33"/>
          </w:tcPr>
          <w:p w14:paraId="1262DB32" w14:textId="6E622958" w:rsidR="00A46902" w:rsidRPr="00257234" w:rsidRDefault="00A46902" w:rsidP="00992922">
            <w:pPr>
              <w:jc w:val="center"/>
              <w:rPr>
                <w:b/>
                <w:bCs/>
              </w:rPr>
            </w:pPr>
            <w:r w:rsidRPr="00257234">
              <w:rPr>
                <w:b/>
                <w:bCs/>
              </w:rPr>
              <w:t>2022</w:t>
            </w:r>
          </w:p>
        </w:tc>
        <w:tc>
          <w:tcPr>
            <w:tcW w:w="1275" w:type="dxa"/>
            <w:tcBorders>
              <w:top w:val="single" w:sz="2" w:space="0" w:color="auto"/>
              <w:left w:val="single" w:sz="12" w:space="0" w:color="auto"/>
            </w:tcBorders>
            <w:shd w:val="clear" w:color="auto" w:fill="DEEAF6" w:themeFill="accent5" w:themeFillTint="33"/>
          </w:tcPr>
          <w:p w14:paraId="3D4E7560" w14:textId="095B65F3" w:rsidR="00A46902" w:rsidRPr="00794ABC" w:rsidRDefault="00A46902" w:rsidP="00992922">
            <w:pPr>
              <w:jc w:val="center"/>
            </w:pPr>
            <w:r w:rsidRPr="00794ABC">
              <w:rPr>
                <w:b/>
                <w:bCs/>
              </w:rPr>
              <w:t>TAK</w:t>
            </w:r>
          </w:p>
        </w:tc>
        <w:tc>
          <w:tcPr>
            <w:tcW w:w="1276" w:type="dxa"/>
            <w:tcBorders>
              <w:top w:val="single" w:sz="2" w:space="0" w:color="auto"/>
            </w:tcBorders>
            <w:shd w:val="clear" w:color="auto" w:fill="DEEAF6" w:themeFill="accent5" w:themeFillTint="33"/>
          </w:tcPr>
          <w:p w14:paraId="05F9BFAB" w14:textId="77777777" w:rsidR="00A46902" w:rsidRPr="00794ABC" w:rsidRDefault="00A46902" w:rsidP="00992922">
            <w:pPr>
              <w:jc w:val="center"/>
              <w:rPr>
                <w:b/>
                <w:bCs/>
              </w:rPr>
            </w:pPr>
            <w:r w:rsidRPr="00794ABC">
              <w:t>-</w:t>
            </w:r>
          </w:p>
        </w:tc>
        <w:tc>
          <w:tcPr>
            <w:tcW w:w="2126" w:type="dxa"/>
            <w:vMerge/>
            <w:tcBorders>
              <w:left w:val="single" w:sz="12" w:space="0" w:color="auto"/>
              <w:right w:val="single" w:sz="12" w:space="0" w:color="auto"/>
            </w:tcBorders>
            <w:shd w:val="clear" w:color="auto" w:fill="DEEAF6" w:themeFill="accent5" w:themeFillTint="33"/>
          </w:tcPr>
          <w:p w14:paraId="7FA7F99E" w14:textId="6385CE0E" w:rsidR="00A46902" w:rsidRPr="003F4379" w:rsidRDefault="00A46902" w:rsidP="00992922">
            <w:pPr>
              <w:rPr>
                <w:color w:val="000000" w:themeColor="text1"/>
              </w:rPr>
            </w:pPr>
          </w:p>
        </w:tc>
      </w:tr>
      <w:tr w:rsidR="00A46902" w:rsidRPr="00360651" w14:paraId="5005DA0E" w14:textId="6A200F58" w:rsidTr="00E359C4">
        <w:tc>
          <w:tcPr>
            <w:tcW w:w="709" w:type="dxa"/>
            <w:tcBorders>
              <w:left w:val="single" w:sz="12" w:space="0" w:color="auto"/>
              <w:right w:val="single" w:sz="12" w:space="0" w:color="auto"/>
            </w:tcBorders>
            <w:shd w:val="clear" w:color="auto" w:fill="FFFFFF" w:themeFill="background1"/>
          </w:tcPr>
          <w:p w14:paraId="6342B1B1" w14:textId="77777777" w:rsidR="00A46902" w:rsidRPr="00794ABC" w:rsidRDefault="00A46902" w:rsidP="00992922">
            <w:r>
              <w:t>10</w:t>
            </w:r>
          </w:p>
        </w:tc>
        <w:tc>
          <w:tcPr>
            <w:tcW w:w="6789" w:type="dxa"/>
            <w:tcBorders>
              <w:left w:val="single" w:sz="12" w:space="0" w:color="auto"/>
              <w:right w:val="single" w:sz="12" w:space="0" w:color="auto"/>
            </w:tcBorders>
            <w:shd w:val="clear" w:color="auto" w:fill="DEEAF6" w:themeFill="accent5" w:themeFillTint="33"/>
          </w:tcPr>
          <w:p w14:paraId="10A7C6FE" w14:textId="77777777" w:rsidR="00A46902" w:rsidRPr="00794ABC" w:rsidRDefault="00A46902" w:rsidP="00992922">
            <w:pPr>
              <w:jc w:val="both"/>
              <w:rPr>
                <w:rFonts w:eastAsia="Arial" w:cs="Times New Roman"/>
                <w:iCs/>
              </w:rPr>
            </w:pPr>
            <w:r>
              <w:t xml:space="preserve">Zapewnienie informacji o lokalizacji drzwi dostępnych dla OzN przy wejściu do budynku od strony ul. Nowogrodzkiej oraz wykonanie znaków </w:t>
            </w:r>
            <w:r>
              <w:lastRenderedPageBreak/>
              <w:t>kierunkowych pokazujących dojście do wejścia dla OzN od strony ul. Chałubińskiego</w:t>
            </w:r>
          </w:p>
        </w:tc>
        <w:tc>
          <w:tcPr>
            <w:tcW w:w="1985" w:type="dxa"/>
            <w:tcBorders>
              <w:left w:val="single" w:sz="12" w:space="0" w:color="auto"/>
              <w:right w:val="single" w:sz="12" w:space="0" w:color="auto"/>
            </w:tcBorders>
            <w:shd w:val="clear" w:color="auto" w:fill="DEEAF6" w:themeFill="accent5" w:themeFillTint="33"/>
          </w:tcPr>
          <w:p w14:paraId="40B50942" w14:textId="60100B23" w:rsidR="00A46902" w:rsidRPr="00257234" w:rsidRDefault="00A46902" w:rsidP="00992922">
            <w:pPr>
              <w:jc w:val="center"/>
              <w:rPr>
                <w:b/>
                <w:bCs/>
              </w:rPr>
            </w:pPr>
            <w:r w:rsidRPr="00257234">
              <w:rPr>
                <w:b/>
                <w:bCs/>
              </w:rPr>
              <w:lastRenderedPageBreak/>
              <w:t>2022</w:t>
            </w:r>
          </w:p>
        </w:tc>
        <w:tc>
          <w:tcPr>
            <w:tcW w:w="1275" w:type="dxa"/>
            <w:tcBorders>
              <w:top w:val="single" w:sz="2" w:space="0" w:color="auto"/>
              <w:left w:val="single" w:sz="12" w:space="0" w:color="auto"/>
            </w:tcBorders>
            <w:shd w:val="clear" w:color="auto" w:fill="DEEAF6" w:themeFill="accent5" w:themeFillTint="33"/>
          </w:tcPr>
          <w:p w14:paraId="0F89C323" w14:textId="757FBE50" w:rsidR="00A46902" w:rsidRPr="00360651" w:rsidRDefault="00A46902" w:rsidP="00992922">
            <w:pPr>
              <w:jc w:val="center"/>
              <w:rPr>
                <w:color w:val="FF0000"/>
              </w:rPr>
            </w:pPr>
            <w:r w:rsidRPr="00794ABC">
              <w:rPr>
                <w:b/>
                <w:bCs/>
              </w:rPr>
              <w:t>TAK</w:t>
            </w:r>
          </w:p>
        </w:tc>
        <w:tc>
          <w:tcPr>
            <w:tcW w:w="1276" w:type="dxa"/>
            <w:tcBorders>
              <w:top w:val="single" w:sz="2" w:space="0" w:color="auto"/>
            </w:tcBorders>
            <w:shd w:val="clear" w:color="auto" w:fill="DEEAF6" w:themeFill="accent5" w:themeFillTint="33"/>
          </w:tcPr>
          <w:p w14:paraId="330FC66B" w14:textId="77777777" w:rsidR="00A46902" w:rsidRPr="00360651" w:rsidRDefault="00A46902" w:rsidP="00992922">
            <w:pPr>
              <w:jc w:val="center"/>
              <w:rPr>
                <w:color w:val="FF0000"/>
              </w:rPr>
            </w:pPr>
            <w:r w:rsidRPr="00794ABC">
              <w:t>-</w:t>
            </w:r>
          </w:p>
        </w:tc>
        <w:tc>
          <w:tcPr>
            <w:tcW w:w="2126" w:type="dxa"/>
            <w:vMerge/>
            <w:tcBorders>
              <w:left w:val="single" w:sz="12" w:space="0" w:color="auto"/>
              <w:right w:val="single" w:sz="12" w:space="0" w:color="auto"/>
            </w:tcBorders>
            <w:shd w:val="clear" w:color="auto" w:fill="DEEAF6" w:themeFill="accent5" w:themeFillTint="33"/>
          </w:tcPr>
          <w:p w14:paraId="6AF98100" w14:textId="2813E641" w:rsidR="00A46902" w:rsidRPr="003F4379" w:rsidRDefault="00A46902" w:rsidP="00992922">
            <w:pPr>
              <w:rPr>
                <w:color w:val="000000" w:themeColor="text1"/>
              </w:rPr>
            </w:pPr>
          </w:p>
        </w:tc>
      </w:tr>
      <w:tr w:rsidR="00A46902" w:rsidRPr="00360651" w14:paraId="1BC2812C" w14:textId="00D6DBA2" w:rsidTr="00E359C4">
        <w:tc>
          <w:tcPr>
            <w:tcW w:w="709" w:type="dxa"/>
            <w:tcBorders>
              <w:top w:val="single" w:sz="12" w:space="0" w:color="auto"/>
              <w:left w:val="single" w:sz="12" w:space="0" w:color="auto"/>
              <w:right w:val="single" w:sz="12" w:space="0" w:color="auto"/>
            </w:tcBorders>
            <w:shd w:val="clear" w:color="auto" w:fill="FFFFFF" w:themeFill="background1"/>
          </w:tcPr>
          <w:p w14:paraId="0B8B260D" w14:textId="77777777" w:rsidR="00A46902" w:rsidRPr="000626DD" w:rsidRDefault="00A46902" w:rsidP="00992922">
            <w:r w:rsidRPr="000626DD">
              <w:t>1</w:t>
            </w:r>
            <w:r>
              <w:t>1</w:t>
            </w:r>
          </w:p>
        </w:tc>
        <w:tc>
          <w:tcPr>
            <w:tcW w:w="6789" w:type="dxa"/>
            <w:tcBorders>
              <w:top w:val="single" w:sz="12" w:space="0" w:color="auto"/>
              <w:left w:val="single" w:sz="12" w:space="0" w:color="auto"/>
              <w:right w:val="single" w:sz="12" w:space="0" w:color="auto"/>
            </w:tcBorders>
            <w:shd w:val="clear" w:color="auto" w:fill="FFF2CC" w:themeFill="accent4" w:themeFillTint="33"/>
          </w:tcPr>
          <w:p w14:paraId="743F87D4" w14:textId="77777777" w:rsidR="00A46902" w:rsidRPr="000626DD" w:rsidRDefault="00A46902" w:rsidP="00992922">
            <w:pPr>
              <w:jc w:val="both"/>
            </w:pPr>
            <w:r w:rsidRPr="00492DCB">
              <w:t xml:space="preserve">Wykonanie w </w:t>
            </w:r>
            <w:r>
              <w:t xml:space="preserve">głównym </w:t>
            </w:r>
            <w:r w:rsidRPr="00492DCB">
              <w:t>holu na parterze</w:t>
            </w:r>
            <w:r>
              <w:t xml:space="preserve"> od strony ul. Chałubińskiego</w:t>
            </w:r>
            <w:r w:rsidRPr="00492DCB">
              <w:t xml:space="preserve"> ścieżek dotykowych lub innych elementów prowadzących osoby niewidome i</w:t>
            </w:r>
            <w:r>
              <w:t xml:space="preserve"> </w:t>
            </w:r>
            <w:r w:rsidRPr="00492DCB">
              <w:t xml:space="preserve">niedowidzące od wejść do budynku do recepcji i </w:t>
            </w:r>
            <w:r>
              <w:t>drzwi</w:t>
            </w:r>
            <w:r w:rsidRPr="00492DCB">
              <w:t xml:space="preserve"> </w:t>
            </w:r>
            <w:r>
              <w:t>należących do Urzędu Miasta</w:t>
            </w:r>
          </w:p>
        </w:tc>
        <w:tc>
          <w:tcPr>
            <w:tcW w:w="1985" w:type="dxa"/>
            <w:tcBorders>
              <w:top w:val="single" w:sz="12" w:space="0" w:color="auto"/>
              <w:left w:val="single" w:sz="12" w:space="0" w:color="auto"/>
              <w:right w:val="single" w:sz="12" w:space="0" w:color="auto"/>
            </w:tcBorders>
            <w:shd w:val="clear" w:color="auto" w:fill="FFF2CC" w:themeFill="accent4" w:themeFillTint="33"/>
          </w:tcPr>
          <w:p w14:paraId="011D4864" w14:textId="76DF71BE" w:rsidR="00A46902" w:rsidRPr="00257234" w:rsidRDefault="00A46902" w:rsidP="00992922">
            <w:pPr>
              <w:jc w:val="center"/>
              <w:rPr>
                <w:b/>
              </w:rPr>
            </w:pPr>
            <w:r w:rsidRPr="00257234">
              <w:rPr>
                <w:b/>
              </w:rPr>
              <w:t>2023-2030</w:t>
            </w:r>
          </w:p>
        </w:tc>
        <w:tc>
          <w:tcPr>
            <w:tcW w:w="1275" w:type="dxa"/>
            <w:tcBorders>
              <w:top w:val="single" w:sz="12" w:space="0" w:color="auto"/>
              <w:left w:val="single" w:sz="12" w:space="0" w:color="auto"/>
            </w:tcBorders>
            <w:shd w:val="clear" w:color="auto" w:fill="FFF2CC" w:themeFill="accent4" w:themeFillTint="33"/>
          </w:tcPr>
          <w:p w14:paraId="444AB851" w14:textId="7C310F1A" w:rsidR="00A46902" w:rsidRPr="000626DD" w:rsidRDefault="00A46902" w:rsidP="00992922">
            <w:pPr>
              <w:jc w:val="center"/>
            </w:pPr>
            <w:r w:rsidRPr="00492DCB">
              <w:t>-</w:t>
            </w:r>
          </w:p>
        </w:tc>
        <w:tc>
          <w:tcPr>
            <w:tcW w:w="1276" w:type="dxa"/>
            <w:tcBorders>
              <w:top w:val="single" w:sz="12" w:space="0" w:color="auto"/>
            </w:tcBorders>
            <w:shd w:val="clear" w:color="auto" w:fill="FFF2CC" w:themeFill="accent4" w:themeFillTint="33"/>
          </w:tcPr>
          <w:p w14:paraId="018DCF46" w14:textId="77777777" w:rsidR="00A46902" w:rsidRPr="000626DD" w:rsidRDefault="00A46902" w:rsidP="00992922">
            <w:pPr>
              <w:jc w:val="center"/>
            </w:pPr>
            <w:r w:rsidRPr="00492DCB">
              <w:t>-</w:t>
            </w:r>
          </w:p>
        </w:tc>
        <w:tc>
          <w:tcPr>
            <w:tcW w:w="2126" w:type="dxa"/>
            <w:vMerge/>
            <w:tcBorders>
              <w:left w:val="single" w:sz="12" w:space="0" w:color="auto"/>
              <w:right w:val="single" w:sz="12" w:space="0" w:color="auto"/>
            </w:tcBorders>
            <w:shd w:val="clear" w:color="auto" w:fill="FFF2CC" w:themeFill="accent4" w:themeFillTint="33"/>
          </w:tcPr>
          <w:p w14:paraId="4DB4886D" w14:textId="1C1CC23E" w:rsidR="00A46902" w:rsidRPr="003F4379" w:rsidRDefault="00A46902" w:rsidP="00992922">
            <w:pPr>
              <w:rPr>
                <w:color w:val="000000" w:themeColor="text1"/>
              </w:rPr>
            </w:pPr>
          </w:p>
        </w:tc>
      </w:tr>
      <w:tr w:rsidR="00A46902" w:rsidRPr="00360651" w14:paraId="008A78E1" w14:textId="21E2AEBE" w:rsidTr="00E359C4">
        <w:tc>
          <w:tcPr>
            <w:tcW w:w="709" w:type="dxa"/>
            <w:tcBorders>
              <w:left w:val="single" w:sz="12" w:space="0" w:color="auto"/>
              <w:right w:val="single" w:sz="12" w:space="0" w:color="auto"/>
            </w:tcBorders>
            <w:shd w:val="clear" w:color="auto" w:fill="FFFFFF" w:themeFill="background1"/>
          </w:tcPr>
          <w:p w14:paraId="0FE245E9" w14:textId="77777777" w:rsidR="00A46902" w:rsidRPr="000626DD" w:rsidRDefault="00A46902" w:rsidP="00992922">
            <w:r>
              <w:t>12</w:t>
            </w:r>
          </w:p>
        </w:tc>
        <w:tc>
          <w:tcPr>
            <w:tcW w:w="6789" w:type="dxa"/>
            <w:tcBorders>
              <w:left w:val="single" w:sz="12" w:space="0" w:color="auto"/>
              <w:right w:val="single" w:sz="12" w:space="0" w:color="auto"/>
            </w:tcBorders>
            <w:shd w:val="clear" w:color="auto" w:fill="FFF2CC" w:themeFill="accent4" w:themeFillTint="33"/>
          </w:tcPr>
          <w:p w14:paraId="76A0B5B6" w14:textId="77777777" w:rsidR="00A46902" w:rsidRPr="000626DD" w:rsidRDefault="00A46902" w:rsidP="00992922">
            <w:r w:rsidRPr="000626DD">
              <w:t>Obniżenie fragmentu blatu recepcji/ochrony przy wejściu głównym na parterze do wysokości 90 cm i zapewnienie pod nim miejsca na nogi osoby na wózku o długości min. 90 cm, wysokości min. 70 cm i głębokości min. 60 cm</w:t>
            </w:r>
          </w:p>
        </w:tc>
        <w:tc>
          <w:tcPr>
            <w:tcW w:w="1985" w:type="dxa"/>
            <w:tcBorders>
              <w:left w:val="single" w:sz="12" w:space="0" w:color="auto"/>
              <w:right w:val="single" w:sz="12" w:space="0" w:color="auto"/>
            </w:tcBorders>
            <w:shd w:val="clear" w:color="auto" w:fill="FFF2CC" w:themeFill="accent4" w:themeFillTint="33"/>
          </w:tcPr>
          <w:p w14:paraId="4881B2AE" w14:textId="1576A5DC"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FFF2CC" w:themeFill="accent4" w:themeFillTint="33"/>
          </w:tcPr>
          <w:p w14:paraId="0E67FE8E" w14:textId="5B6EE630" w:rsidR="00A46902" w:rsidRPr="000626DD" w:rsidRDefault="00A46902" w:rsidP="00992922">
            <w:pPr>
              <w:jc w:val="center"/>
            </w:pPr>
            <w:r>
              <w:t>-</w:t>
            </w:r>
          </w:p>
        </w:tc>
        <w:tc>
          <w:tcPr>
            <w:tcW w:w="1276" w:type="dxa"/>
            <w:shd w:val="clear" w:color="auto" w:fill="FFF2CC" w:themeFill="accent4" w:themeFillTint="33"/>
          </w:tcPr>
          <w:p w14:paraId="469D55BE" w14:textId="77777777" w:rsidR="00A46902" w:rsidRPr="006B0C9B" w:rsidRDefault="00A46902" w:rsidP="00992922">
            <w:pPr>
              <w:jc w:val="center"/>
            </w:pPr>
            <w:r w:rsidRPr="006B0C9B">
              <w:t>-</w:t>
            </w:r>
          </w:p>
        </w:tc>
        <w:tc>
          <w:tcPr>
            <w:tcW w:w="2126" w:type="dxa"/>
            <w:vMerge/>
            <w:tcBorders>
              <w:left w:val="single" w:sz="12" w:space="0" w:color="auto"/>
              <w:right w:val="single" w:sz="12" w:space="0" w:color="auto"/>
            </w:tcBorders>
            <w:shd w:val="clear" w:color="auto" w:fill="FFF2CC" w:themeFill="accent4" w:themeFillTint="33"/>
          </w:tcPr>
          <w:p w14:paraId="1056789B" w14:textId="6A831876" w:rsidR="00A46902" w:rsidRPr="003F4379" w:rsidRDefault="00A46902" w:rsidP="00992922">
            <w:pPr>
              <w:rPr>
                <w:color w:val="000000" w:themeColor="text1"/>
              </w:rPr>
            </w:pPr>
          </w:p>
        </w:tc>
      </w:tr>
      <w:tr w:rsidR="00A46902" w:rsidRPr="00360651" w14:paraId="62E1D78C" w14:textId="605D9405" w:rsidTr="00E359C4">
        <w:tc>
          <w:tcPr>
            <w:tcW w:w="709" w:type="dxa"/>
            <w:tcBorders>
              <w:left w:val="single" w:sz="12" w:space="0" w:color="auto"/>
              <w:right w:val="single" w:sz="12" w:space="0" w:color="auto"/>
            </w:tcBorders>
            <w:shd w:val="clear" w:color="auto" w:fill="FFFFFF" w:themeFill="background1"/>
          </w:tcPr>
          <w:p w14:paraId="5B4C0E9A" w14:textId="77777777" w:rsidR="00A46902" w:rsidRPr="000626DD" w:rsidRDefault="00A46902" w:rsidP="00992922">
            <w:r w:rsidRPr="000626DD">
              <w:t>1</w:t>
            </w:r>
            <w:r>
              <w:t>3</w:t>
            </w:r>
          </w:p>
        </w:tc>
        <w:tc>
          <w:tcPr>
            <w:tcW w:w="6789" w:type="dxa"/>
            <w:tcBorders>
              <w:left w:val="single" w:sz="12" w:space="0" w:color="auto"/>
              <w:right w:val="single" w:sz="12" w:space="0" w:color="auto"/>
            </w:tcBorders>
            <w:shd w:val="clear" w:color="auto" w:fill="FFF2CC" w:themeFill="accent4" w:themeFillTint="33"/>
          </w:tcPr>
          <w:p w14:paraId="0FD91300" w14:textId="77777777" w:rsidR="00A46902" w:rsidRPr="000626DD" w:rsidRDefault="00A46902" w:rsidP="00992922">
            <w:r w:rsidRPr="000626DD">
              <w:t>Instalacja pętli indukcyjnej przy stanowisku recepcji/ochrony przy wejściu głównym na parterze i oznaczenie jej dobrze widocznym piktogramem</w:t>
            </w:r>
          </w:p>
        </w:tc>
        <w:tc>
          <w:tcPr>
            <w:tcW w:w="1985" w:type="dxa"/>
            <w:tcBorders>
              <w:left w:val="single" w:sz="12" w:space="0" w:color="auto"/>
              <w:right w:val="single" w:sz="12" w:space="0" w:color="auto"/>
            </w:tcBorders>
            <w:shd w:val="clear" w:color="auto" w:fill="FFF2CC" w:themeFill="accent4" w:themeFillTint="33"/>
          </w:tcPr>
          <w:p w14:paraId="39AE55C5" w14:textId="720609C4"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FFF2CC" w:themeFill="accent4" w:themeFillTint="33"/>
          </w:tcPr>
          <w:p w14:paraId="15BA98E8" w14:textId="32B08A17" w:rsidR="00A46902" w:rsidRPr="000626DD" w:rsidRDefault="00A46902" w:rsidP="00992922">
            <w:pPr>
              <w:jc w:val="center"/>
            </w:pPr>
            <w:r w:rsidRPr="000626DD">
              <w:t>-</w:t>
            </w:r>
          </w:p>
        </w:tc>
        <w:tc>
          <w:tcPr>
            <w:tcW w:w="1276" w:type="dxa"/>
            <w:shd w:val="clear" w:color="auto" w:fill="FFF2CC" w:themeFill="accent4" w:themeFillTint="33"/>
          </w:tcPr>
          <w:p w14:paraId="3288AEB6" w14:textId="77777777" w:rsidR="00A46902" w:rsidRPr="000626DD" w:rsidRDefault="00A46902" w:rsidP="00992922">
            <w:pPr>
              <w:jc w:val="center"/>
            </w:pPr>
            <w:r w:rsidRPr="000626DD">
              <w:rPr>
                <w:b/>
                <w:bCs/>
              </w:rPr>
              <w:t>TAK</w:t>
            </w:r>
          </w:p>
        </w:tc>
        <w:tc>
          <w:tcPr>
            <w:tcW w:w="2126" w:type="dxa"/>
            <w:vMerge/>
            <w:tcBorders>
              <w:left w:val="single" w:sz="12" w:space="0" w:color="auto"/>
              <w:right w:val="single" w:sz="12" w:space="0" w:color="auto"/>
            </w:tcBorders>
            <w:shd w:val="clear" w:color="auto" w:fill="FFF2CC" w:themeFill="accent4" w:themeFillTint="33"/>
          </w:tcPr>
          <w:p w14:paraId="01046920" w14:textId="2510C94C" w:rsidR="00A46902" w:rsidRPr="003F4379" w:rsidRDefault="00A46902" w:rsidP="00992922">
            <w:pPr>
              <w:rPr>
                <w:color w:val="000000" w:themeColor="text1"/>
              </w:rPr>
            </w:pPr>
          </w:p>
        </w:tc>
      </w:tr>
      <w:tr w:rsidR="00A46902" w:rsidRPr="00360651" w14:paraId="39E9A952" w14:textId="214193EB" w:rsidTr="00E359C4">
        <w:tc>
          <w:tcPr>
            <w:tcW w:w="709" w:type="dxa"/>
            <w:tcBorders>
              <w:left w:val="single" w:sz="12" w:space="0" w:color="auto"/>
              <w:right w:val="single" w:sz="12" w:space="0" w:color="auto"/>
            </w:tcBorders>
            <w:shd w:val="clear" w:color="auto" w:fill="FFFFFF" w:themeFill="background1"/>
          </w:tcPr>
          <w:p w14:paraId="0D1712EB" w14:textId="77777777" w:rsidR="00A46902" w:rsidRPr="000626DD" w:rsidRDefault="00A46902" w:rsidP="00992922">
            <w:r w:rsidRPr="000626DD">
              <w:t>1</w:t>
            </w:r>
            <w:r>
              <w:t>4</w:t>
            </w:r>
          </w:p>
        </w:tc>
        <w:tc>
          <w:tcPr>
            <w:tcW w:w="6789" w:type="dxa"/>
            <w:tcBorders>
              <w:left w:val="single" w:sz="12" w:space="0" w:color="auto"/>
              <w:right w:val="single" w:sz="12" w:space="0" w:color="auto"/>
            </w:tcBorders>
            <w:shd w:val="clear" w:color="auto" w:fill="FFF2CC" w:themeFill="accent4" w:themeFillTint="33"/>
          </w:tcPr>
          <w:p w14:paraId="493D7AEA" w14:textId="77777777" w:rsidR="00A46902" w:rsidRPr="000626DD" w:rsidRDefault="00A46902" w:rsidP="00992922">
            <w:pPr>
              <w:jc w:val="both"/>
            </w:pPr>
            <w:r w:rsidRPr="000626DD">
              <w:t>Zapewnienie w rejonie stanowiska recepcji/ochrony kompetentnej osoby udzielającej informacji dla OzN dotyczących położenia pomieszczeń w budynku</w:t>
            </w:r>
          </w:p>
        </w:tc>
        <w:tc>
          <w:tcPr>
            <w:tcW w:w="1985" w:type="dxa"/>
            <w:tcBorders>
              <w:left w:val="single" w:sz="12" w:space="0" w:color="auto"/>
              <w:right w:val="single" w:sz="12" w:space="0" w:color="auto"/>
            </w:tcBorders>
            <w:shd w:val="clear" w:color="auto" w:fill="FFF2CC" w:themeFill="accent4" w:themeFillTint="33"/>
          </w:tcPr>
          <w:p w14:paraId="2AC723C7" w14:textId="30AE695C" w:rsidR="00A46902" w:rsidRPr="00257234" w:rsidRDefault="00A46902" w:rsidP="00992922">
            <w:pPr>
              <w:jc w:val="center"/>
              <w:rPr>
                <w:b/>
                <w:bCs/>
              </w:rPr>
            </w:pPr>
            <w:r w:rsidRPr="00257234">
              <w:rPr>
                <w:b/>
                <w:bCs/>
              </w:rPr>
              <w:t>2022</w:t>
            </w:r>
          </w:p>
        </w:tc>
        <w:tc>
          <w:tcPr>
            <w:tcW w:w="1275" w:type="dxa"/>
            <w:tcBorders>
              <w:left w:val="single" w:sz="12" w:space="0" w:color="auto"/>
            </w:tcBorders>
            <w:shd w:val="clear" w:color="auto" w:fill="FFF2CC" w:themeFill="accent4" w:themeFillTint="33"/>
          </w:tcPr>
          <w:p w14:paraId="56A15007" w14:textId="701D2FFE" w:rsidR="00A46902" w:rsidRPr="000626DD" w:rsidRDefault="00A46902" w:rsidP="00992922">
            <w:pPr>
              <w:jc w:val="center"/>
            </w:pPr>
            <w:r w:rsidRPr="000626DD">
              <w:rPr>
                <w:b/>
                <w:bCs/>
              </w:rPr>
              <w:t>TAK</w:t>
            </w:r>
          </w:p>
        </w:tc>
        <w:tc>
          <w:tcPr>
            <w:tcW w:w="1276" w:type="dxa"/>
            <w:shd w:val="clear" w:color="auto" w:fill="FFF2CC" w:themeFill="accent4" w:themeFillTint="33"/>
          </w:tcPr>
          <w:p w14:paraId="05880166" w14:textId="77777777" w:rsidR="00A46902" w:rsidRPr="000626DD" w:rsidRDefault="00A46902" w:rsidP="00992922">
            <w:pPr>
              <w:jc w:val="center"/>
            </w:pPr>
            <w:r w:rsidRPr="000626DD">
              <w:t>-</w:t>
            </w:r>
          </w:p>
        </w:tc>
        <w:tc>
          <w:tcPr>
            <w:tcW w:w="2126" w:type="dxa"/>
            <w:vMerge/>
            <w:tcBorders>
              <w:left w:val="single" w:sz="12" w:space="0" w:color="auto"/>
              <w:right w:val="single" w:sz="12" w:space="0" w:color="auto"/>
            </w:tcBorders>
            <w:shd w:val="clear" w:color="auto" w:fill="FFF2CC" w:themeFill="accent4" w:themeFillTint="33"/>
          </w:tcPr>
          <w:p w14:paraId="6BD4670D" w14:textId="3CC2C36B" w:rsidR="00A46902" w:rsidRPr="003F4379" w:rsidRDefault="00A46902" w:rsidP="00992922">
            <w:pPr>
              <w:rPr>
                <w:color w:val="000000" w:themeColor="text1"/>
              </w:rPr>
            </w:pPr>
          </w:p>
        </w:tc>
      </w:tr>
      <w:tr w:rsidR="00A46902" w:rsidRPr="00360651" w14:paraId="7938E4D2" w14:textId="4E824A68" w:rsidTr="00E359C4">
        <w:tc>
          <w:tcPr>
            <w:tcW w:w="709" w:type="dxa"/>
            <w:tcBorders>
              <w:left w:val="single" w:sz="12" w:space="0" w:color="auto"/>
              <w:right w:val="single" w:sz="12" w:space="0" w:color="auto"/>
            </w:tcBorders>
            <w:shd w:val="clear" w:color="auto" w:fill="FFFFFF" w:themeFill="background1"/>
          </w:tcPr>
          <w:p w14:paraId="54118DF2" w14:textId="77777777" w:rsidR="00A46902" w:rsidRPr="000626DD" w:rsidRDefault="00A46902" w:rsidP="00992922">
            <w:r>
              <w:t>15</w:t>
            </w:r>
          </w:p>
        </w:tc>
        <w:tc>
          <w:tcPr>
            <w:tcW w:w="6789" w:type="dxa"/>
            <w:tcBorders>
              <w:left w:val="single" w:sz="12" w:space="0" w:color="auto"/>
              <w:right w:val="single" w:sz="12" w:space="0" w:color="auto"/>
            </w:tcBorders>
            <w:shd w:val="clear" w:color="auto" w:fill="FFF2CC" w:themeFill="accent4" w:themeFillTint="33"/>
          </w:tcPr>
          <w:p w14:paraId="407F70FA" w14:textId="77777777" w:rsidR="00A46902" w:rsidRPr="000626DD" w:rsidRDefault="00A46902" w:rsidP="00992922">
            <w:pPr>
              <w:jc w:val="both"/>
            </w:pPr>
            <w:r w:rsidRPr="00DC38F5">
              <w:t xml:space="preserve">Wykonanie i montaż tablicy informacyjnej opisującej położenie podstawowych pomieszczeń w budynku. Tablica powinna być łatwa do odnalezienia po wejściu do </w:t>
            </w:r>
            <w:r>
              <w:t xml:space="preserve">głównego </w:t>
            </w:r>
            <w:r w:rsidRPr="00DC38F5">
              <w:t>holu</w:t>
            </w:r>
            <w:r>
              <w:t xml:space="preserve"> od strony ul. Chałubińskiego</w:t>
            </w:r>
            <w:r w:rsidRPr="00DC38F5">
              <w:t>. Środkowa część tablicy powinna się znajdować na wysokości 1,2-1,6 m od posadzki. Oznaczenia i informacje pisemne, literowe i graficzne powinny być skontrastowane kolorystycznie z tłem (LRV min. 60). Przy tablicy należy zastosować możliwie duże wielkości liter. Wysokość tekstu należy obliczać na podstawie wzoru: HT=0,02-0,03 x L, gdzie HT oznacza wysokość tekstu a L oznacza odległość od tekstu.</w:t>
            </w:r>
          </w:p>
        </w:tc>
        <w:tc>
          <w:tcPr>
            <w:tcW w:w="1985" w:type="dxa"/>
            <w:tcBorders>
              <w:left w:val="single" w:sz="12" w:space="0" w:color="auto"/>
              <w:right w:val="single" w:sz="12" w:space="0" w:color="auto"/>
            </w:tcBorders>
            <w:shd w:val="clear" w:color="auto" w:fill="FFF2CC" w:themeFill="accent4" w:themeFillTint="33"/>
          </w:tcPr>
          <w:p w14:paraId="0483011A" w14:textId="1725C836" w:rsidR="00A46902" w:rsidRPr="00257234" w:rsidRDefault="00A46902" w:rsidP="00992922">
            <w:pPr>
              <w:jc w:val="center"/>
              <w:rPr>
                <w:b/>
                <w:bCs/>
              </w:rPr>
            </w:pPr>
            <w:r w:rsidRPr="00257234">
              <w:rPr>
                <w:b/>
                <w:bCs/>
              </w:rPr>
              <w:t>2022</w:t>
            </w:r>
          </w:p>
        </w:tc>
        <w:tc>
          <w:tcPr>
            <w:tcW w:w="1275" w:type="dxa"/>
            <w:tcBorders>
              <w:left w:val="single" w:sz="12" w:space="0" w:color="auto"/>
            </w:tcBorders>
            <w:shd w:val="clear" w:color="auto" w:fill="FFF2CC" w:themeFill="accent4" w:themeFillTint="33"/>
          </w:tcPr>
          <w:p w14:paraId="741E0E85" w14:textId="34B4508D" w:rsidR="00A46902" w:rsidRPr="000626DD" w:rsidRDefault="00A46902" w:rsidP="00992922">
            <w:pPr>
              <w:jc w:val="center"/>
              <w:rPr>
                <w:b/>
                <w:bCs/>
              </w:rPr>
            </w:pPr>
            <w:r w:rsidRPr="00DC38F5">
              <w:rPr>
                <w:b/>
                <w:bCs/>
              </w:rPr>
              <w:t>TAK</w:t>
            </w:r>
          </w:p>
        </w:tc>
        <w:tc>
          <w:tcPr>
            <w:tcW w:w="1276" w:type="dxa"/>
            <w:shd w:val="clear" w:color="auto" w:fill="FFF2CC" w:themeFill="accent4" w:themeFillTint="33"/>
          </w:tcPr>
          <w:p w14:paraId="401FED24" w14:textId="77777777" w:rsidR="00A46902" w:rsidRPr="000626DD" w:rsidRDefault="00A46902" w:rsidP="00992922">
            <w:pPr>
              <w:jc w:val="center"/>
            </w:pPr>
            <w:r w:rsidRPr="00DC38F5">
              <w:rPr>
                <w:b/>
                <w:bCs/>
              </w:rPr>
              <w:t>-</w:t>
            </w:r>
          </w:p>
        </w:tc>
        <w:tc>
          <w:tcPr>
            <w:tcW w:w="2126" w:type="dxa"/>
            <w:vMerge/>
            <w:tcBorders>
              <w:left w:val="single" w:sz="12" w:space="0" w:color="auto"/>
              <w:right w:val="single" w:sz="12" w:space="0" w:color="auto"/>
            </w:tcBorders>
            <w:shd w:val="clear" w:color="auto" w:fill="FFF2CC" w:themeFill="accent4" w:themeFillTint="33"/>
          </w:tcPr>
          <w:p w14:paraId="776D5091" w14:textId="71C3D1D6" w:rsidR="00A46902" w:rsidRPr="003F4379" w:rsidRDefault="00A46902" w:rsidP="00992922">
            <w:pPr>
              <w:rPr>
                <w:color w:val="000000" w:themeColor="text1"/>
              </w:rPr>
            </w:pPr>
          </w:p>
        </w:tc>
      </w:tr>
      <w:tr w:rsidR="00A46902" w:rsidRPr="00360651" w14:paraId="3FCD4798" w14:textId="37B8D43F" w:rsidTr="00E359C4">
        <w:tc>
          <w:tcPr>
            <w:tcW w:w="709" w:type="dxa"/>
            <w:tcBorders>
              <w:left w:val="single" w:sz="12" w:space="0" w:color="auto"/>
              <w:right w:val="single" w:sz="12" w:space="0" w:color="auto"/>
            </w:tcBorders>
            <w:shd w:val="clear" w:color="auto" w:fill="FFFFFF" w:themeFill="background1"/>
          </w:tcPr>
          <w:p w14:paraId="16AF575C" w14:textId="77777777" w:rsidR="00A46902" w:rsidRDefault="00A46902" w:rsidP="00992922">
            <w:r>
              <w:t>16</w:t>
            </w:r>
          </w:p>
        </w:tc>
        <w:tc>
          <w:tcPr>
            <w:tcW w:w="6789" w:type="dxa"/>
            <w:tcBorders>
              <w:left w:val="single" w:sz="12" w:space="0" w:color="auto"/>
              <w:right w:val="single" w:sz="12" w:space="0" w:color="auto"/>
            </w:tcBorders>
            <w:shd w:val="clear" w:color="auto" w:fill="FFF2CC" w:themeFill="accent4" w:themeFillTint="33"/>
          </w:tcPr>
          <w:p w14:paraId="5FB71CB1" w14:textId="77777777" w:rsidR="00A46902" w:rsidRPr="006B0C9B" w:rsidRDefault="00A46902" w:rsidP="00992922">
            <w:pPr>
              <w:jc w:val="both"/>
              <w:rPr>
                <w:u w:val="single"/>
              </w:rPr>
            </w:pPr>
            <w:r w:rsidRPr="006B0C9B">
              <w:rPr>
                <w:u w:val="single"/>
              </w:rPr>
              <w:t>USC na parterze</w:t>
            </w:r>
          </w:p>
          <w:p w14:paraId="0ED49BF4" w14:textId="77777777" w:rsidR="00A46902" w:rsidRPr="00DC38F5" w:rsidRDefault="00A46902" w:rsidP="00992922">
            <w:pPr>
              <w:jc w:val="both"/>
            </w:pPr>
            <w:r w:rsidRPr="00A35839">
              <w:t>Zapewnienie, aby kolejkomat i urządzenie płatnicze miały formę uniemożliwiającą podjechanie pod nie wózkiem a monitory, klawiatury i/lub przyciski były zamontowane na wysokości nie przekraczającej 110 cm od posadzki</w:t>
            </w:r>
          </w:p>
        </w:tc>
        <w:tc>
          <w:tcPr>
            <w:tcW w:w="1985" w:type="dxa"/>
            <w:tcBorders>
              <w:left w:val="single" w:sz="12" w:space="0" w:color="auto"/>
              <w:right w:val="single" w:sz="12" w:space="0" w:color="auto"/>
            </w:tcBorders>
            <w:shd w:val="clear" w:color="auto" w:fill="FFF2CC" w:themeFill="accent4" w:themeFillTint="33"/>
          </w:tcPr>
          <w:p w14:paraId="663E08FA" w14:textId="75BC3E35"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FFF2CC" w:themeFill="accent4" w:themeFillTint="33"/>
          </w:tcPr>
          <w:p w14:paraId="0D6F9777" w14:textId="30CDE7B0" w:rsidR="00A46902" w:rsidRPr="00DC38F5" w:rsidRDefault="00A46902" w:rsidP="00992922">
            <w:pPr>
              <w:jc w:val="center"/>
              <w:rPr>
                <w:b/>
                <w:bCs/>
              </w:rPr>
            </w:pPr>
            <w:r w:rsidRPr="00A35839">
              <w:t>-</w:t>
            </w:r>
          </w:p>
        </w:tc>
        <w:tc>
          <w:tcPr>
            <w:tcW w:w="1276" w:type="dxa"/>
            <w:shd w:val="clear" w:color="auto" w:fill="FFF2CC" w:themeFill="accent4" w:themeFillTint="33"/>
          </w:tcPr>
          <w:p w14:paraId="0D127013" w14:textId="77777777" w:rsidR="00A46902" w:rsidRPr="00DC38F5" w:rsidRDefault="00A46902" w:rsidP="00992922">
            <w:pPr>
              <w:jc w:val="center"/>
              <w:rPr>
                <w:b/>
                <w:bCs/>
              </w:rP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48B33B3F" w14:textId="46CD6D0E" w:rsidR="00A46902" w:rsidRPr="003F4379" w:rsidRDefault="00A46902" w:rsidP="00992922">
            <w:pPr>
              <w:rPr>
                <w:color w:val="000000" w:themeColor="text1"/>
              </w:rPr>
            </w:pPr>
          </w:p>
        </w:tc>
      </w:tr>
      <w:tr w:rsidR="00A46902" w:rsidRPr="00360651" w14:paraId="66F9E4CE" w14:textId="1EF4A8DF" w:rsidTr="00E359C4">
        <w:tc>
          <w:tcPr>
            <w:tcW w:w="709" w:type="dxa"/>
            <w:tcBorders>
              <w:left w:val="single" w:sz="12" w:space="0" w:color="auto"/>
              <w:right w:val="single" w:sz="12" w:space="0" w:color="auto"/>
            </w:tcBorders>
            <w:shd w:val="clear" w:color="auto" w:fill="FFFFFF" w:themeFill="background1"/>
          </w:tcPr>
          <w:p w14:paraId="4140585A" w14:textId="77777777" w:rsidR="00A46902" w:rsidRDefault="00A46902" w:rsidP="00992922">
            <w:r>
              <w:t>17</w:t>
            </w:r>
          </w:p>
        </w:tc>
        <w:tc>
          <w:tcPr>
            <w:tcW w:w="6789" w:type="dxa"/>
            <w:tcBorders>
              <w:left w:val="single" w:sz="12" w:space="0" w:color="auto"/>
              <w:right w:val="single" w:sz="12" w:space="0" w:color="auto"/>
            </w:tcBorders>
            <w:shd w:val="clear" w:color="auto" w:fill="FFF2CC" w:themeFill="accent4" w:themeFillTint="33"/>
          </w:tcPr>
          <w:p w14:paraId="5C8A4F22" w14:textId="77777777" w:rsidR="00A46902" w:rsidRPr="006B0C9B" w:rsidRDefault="00A46902" w:rsidP="00992922">
            <w:pPr>
              <w:jc w:val="both"/>
              <w:rPr>
                <w:u w:val="single"/>
              </w:rPr>
            </w:pPr>
            <w:r w:rsidRPr="006B0C9B">
              <w:rPr>
                <w:u w:val="single"/>
              </w:rPr>
              <w:t>USC na parterze</w:t>
            </w:r>
          </w:p>
          <w:p w14:paraId="410AAE68" w14:textId="77777777" w:rsidR="00A46902" w:rsidRPr="00A35839" w:rsidRDefault="00A46902" w:rsidP="00992922">
            <w:pPr>
              <w:jc w:val="both"/>
            </w:pPr>
            <w:r w:rsidRPr="00A35839">
              <w:t>Zapewnienie w sal</w:t>
            </w:r>
            <w:r>
              <w:t>i</w:t>
            </w:r>
            <w:r w:rsidRPr="00A35839">
              <w:t xml:space="preserve"> obsługi </w:t>
            </w:r>
            <w:r>
              <w:t xml:space="preserve">klienta </w:t>
            </w:r>
            <w:r w:rsidRPr="00A35839">
              <w:t>formularzy na stojakach na wysokości nie przekraczającej 110 cm od posadzki, dostępnej dla osób na wózkach i niskich</w:t>
            </w:r>
          </w:p>
        </w:tc>
        <w:tc>
          <w:tcPr>
            <w:tcW w:w="1985" w:type="dxa"/>
            <w:tcBorders>
              <w:left w:val="single" w:sz="12" w:space="0" w:color="auto"/>
              <w:right w:val="single" w:sz="12" w:space="0" w:color="auto"/>
            </w:tcBorders>
            <w:shd w:val="clear" w:color="auto" w:fill="FFF2CC" w:themeFill="accent4" w:themeFillTint="33"/>
          </w:tcPr>
          <w:p w14:paraId="0133E2B0" w14:textId="3FA74563" w:rsidR="00A46902" w:rsidRPr="00257234" w:rsidRDefault="00A46902" w:rsidP="00992922">
            <w:pPr>
              <w:jc w:val="center"/>
              <w:rPr>
                <w:b/>
              </w:rPr>
            </w:pPr>
            <w:r w:rsidRPr="00257234">
              <w:rPr>
                <w:b/>
              </w:rPr>
              <w:t>2022</w:t>
            </w:r>
          </w:p>
        </w:tc>
        <w:tc>
          <w:tcPr>
            <w:tcW w:w="1275" w:type="dxa"/>
            <w:tcBorders>
              <w:left w:val="single" w:sz="12" w:space="0" w:color="auto"/>
            </w:tcBorders>
            <w:shd w:val="clear" w:color="auto" w:fill="FFF2CC" w:themeFill="accent4" w:themeFillTint="33"/>
          </w:tcPr>
          <w:p w14:paraId="51D1AA91" w14:textId="74EB47F1" w:rsidR="00A46902" w:rsidRPr="00DC38F5" w:rsidRDefault="00A46902" w:rsidP="00992922">
            <w:pPr>
              <w:jc w:val="center"/>
              <w:rPr>
                <w:b/>
                <w:bCs/>
              </w:rPr>
            </w:pPr>
            <w:r w:rsidRPr="00A35839">
              <w:t>-</w:t>
            </w:r>
          </w:p>
        </w:tc>
        <w:tc>
          <w:tcPr>
            <w:tcW w:w="1276" w:type="dxa"/>
            <w:shd w:val="clear" w:color="auto" w:fill="FFF2CC" w:themeFill="accent4" w:themeFillTint="33"/>
          </w:tcPr>
          <w:p w14:paraId="73894DE5" w14:textId="77777777" w:rsidR="00A46902" w:rsidRPr="00DC38F5" w:rsidRDefault="00A46902" w:rsidP="00992922">
            <w:pPr>
              <w:jc w:val="center"/>
              <w:rPr>
                <w:b/>
                <w:bCs/>
              </w:rP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2AFF2358" w14:textId="2414AA5C" w:rsidR="00A46902" w:rsidRPr="00E1236C" w:rsidRDefault="00A46902" w:rsidP="00992922">
            <w:pPr>
              <w:rPr>
                <w:color w:val="000000" w:themeColor="text1"/>
                <w:highlight w:val="yellow"/>
              </w:rPr>
            </w:pPr>
          </w:p>
        </w:tc>
      </w:tr>
      <w:tr w:rsidR="00A46902" w:rsidRPr="00360651" w14:paraId="161C9B6C" w14:textId="18FBA084" w:rsidTr="00E359C4">
        <w:tc>
          <w:tcPr>
            <w:tcW w:w="709" w:type="dxa"/>
            <w:tcBorders>
              <w:left w:val="single" w:sz="12" w:space="0" w:color="auto"/>
              <w:right w:val="single" w:sz="12" w:space="0" w:color="auto"/>
            </w:tcBorders>
            <w:shd w:val="clear" w:color="auto" w:fill="FFFFFF" w:themeFill="background1"/>
          </w:tcPr>
          <w:p w14:paraId="1BCB96CB" w14:textId="77777777" w:rsidR="00A46902" w:rsidRDefault="00A46902" w:rsidP="00992922">
            <w:r>
              <w:t>18</w:t>
            </w:r>
          </w:p>
        </w:tc>
        <w:tc>
          <w:tcPr>
            <w:tcW w:w="6789" w:type="dxa"/>
            <w:tcBorders>
              <w:left w:val="single" w:sz="12" w:space="0" w:color="auto"/>
              <w:right w:val="single" w:sz="12" w:space="0" w:color="auto"/>
            </w:tcBorders>
            <w:shd w:val="clear" w:color="auto" w:fill="FFF2CC" w:themeFill="accent4" w:themeFillTint="33"/>
          </w:tcPr>
          <w:p w14:paraId="6C64A90F" w14:textId="77777777" w:rsidR="00A46902" w:rsidRPr="006B0C9B" w:rsidRDefault="00A46902" w:rsidP="00992922">
            <w:pPr>
              <w:jc w:val="both"/>
              <w:rPr>
                <w:u w:val="single"/>
              </w:rPr>
            </w:pPr>
            <w:r w:rsidRPr="006B0C9B">
              <w:rPr>
                <w:u w:val="single"/>
              </w:rPr>
              <w:t>USC na parterze</w:t>
            </w:r>
          </w:p>
          <w:p w14:paraId="6CB690F1" w14:textId="77777777" w:rsidR="00A46902" w:rsidRPr="00A35839" w:rsidRDefault="00A46902" w:rsidP="00992922">
            <w:pPr>
              <w:jc w:val="both"/>
            </w:pPr>
            <w:r w:rsidRPr="00C72A37">
              <w:t xml:space="preserve">Zapewnienie w sali obsługi </w:t>
            </w:r>
            <w:r w:rsidRPr="006B0C9B">
              <w:t xml:space="preserve">klienta </w:t>
            </w:r>
            <w:r>
              <w:t>wieszaka na ubrania</w:t>
            </w:r>
            <w:r w:rsidRPr="00C72A37">
              <w:t xml:space="preserve"> na wysokości nie przekraczającej 110 cm od posadzki, dostępnej dla osób na wózkach i niskich</w:t>
            </w:r>
          </w:p>
        </w:tc>
        <w:tc>
          <w:tcPr>
            <w:tcW w:w="1985" w:type="dxa"/>
            <w:tcBorders>
              <w:left w:val="single" w:sz="12" w:space="0" w:color="auto"/>
              <w:right w:val="single" w:sz="12" w:space="0" w:color="auto"/>
            </w:tcBorders>
            <w:shd w:val="clear" w:color="auto" w:fill="FFF2CC" w:themeFill="accent4" w:themeFillTint="33"/>
          </w:tcPr>
          <w:p w14:paraId="232A0803" w14:textId="0375F137" w:rsidR="00A46902" w:rsidRPr="00257234" w:rsidRDefault="00A46902" w:rsidP="00992922">
            <w:pPr>
              <w:jc w:val="center"/>
              <w:rPr>
                <w:b/>
              </w:rPr>
            </w:pPr>
            <w:r w:rsidRPr="00257234">
              <w:rPr>
                <w:b/>
              </w:rPr>
              <w:t>2022</w:t>
            </w:r>
          </w:p>
        </w:tc>
        <w:tc>
          <w:tcPr>
            <w:tcW w:w="1275" w:type="dxa"/>
            <w:tcBorders>
              <w:left w:val="single" w:sz="12" w:space="0" w:color="auto"/>
            </w:tcBorders>
            <w:shd w:val="clear" w:color="auto" w:fill="FFF2CC" w:themeFill="accent4" w:themeFillTint="33"/>
          </w:tcPr>
          <w:p w14:paraId="32E36E5B" w14:textId="3E8C3069" w:rsidR="00A46902" w:rsidRPr="00A35839" w:rsidRDefault="00A46902" w:rsidP="00992922">
            <w:pPr>
              <w:jc w:val="center"/>
            </w:pPr>
            <w:r w:rsidRPr="00A35839">
              <w:t>-</w:t>
            </w:r>
          </w:p>
        </w:tc>
        <w:tc>
          <w:tcPr>
            <w:tcW w:w="1276" w:type="dxa"/>
            <w:shd w:val="clear" w:color="auto" w:fill="FFF2CC" w:themeFill="accent4" w:themeFillTint="33"/>
          </w:tcPr>
          <w:p w14:paraId="5A0D55D3" w14:textId="77777777" w:rsidR="00A46902" w:rsidRPr="00A35839" w:rsidRDefault="00A46902" w:rsidP="00992922">
            <w:pPr>
              <w:jc w:val="center"/>
              <w:rPr>
                <w:b/>
                <w:bCs/>
              </w:rP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0849AE9D" w14:textId="0F52EB83" w:rsidR="00A46902" w:rsidRPr="00E1236C" w:rsidRDefault="00A46902" w:rsidP="00992922">
            <w:pPr>
              <w:rPr>
                <w:color w:val="000000" w:themeColor="text1"/>
                <w:highlight w:val="yellow"/>
              </w:rPr>
            </w:pPr>
          </w:p>
        </w:tc>
      </w:tr>
      <w:tr w:rsidR="00A46902" w:rsidRPr="00360651" w14:paraId="73E0E17D" w14:textId="0DBC7B87" w:rsidTr="00E359C4">
        <w:tc>
          <w:tcPr>
            <w:tcW w:w="709" w:type="dxa"/>
            <w:tcBorders>
              <w:left w:val="single" w:sz="12" w:space="0" w:color="auto"/>
              <w:right w:val="single" w:sz="12" w:space="0" w:color="auto"/>
            </w:tcBorders>
            <w:shd w:val="clear" w:color="auto" w:fill="FFFFFF" w:themeFill="background1"/>
          </w:tcPr>
          <w:p w14:paraId="62833B4D" w14:textId="77777777" w:rsidR="00A46902" w:rsidRDefault="00A46902" w:rsidP="00992922">
            <w:r>
              <w:t>19</w:t>
            </w:r>
          </w:p>
        </w:tc>
        <w:tc>
          <w:tcPr>
            <w:tcW w:w="6789" w:type="dxa"/>
            <w:tcBorders>
              <w:left w:val="single" w:sz="12" w:space="0" w:color="auto"/>
              <w:right w:val="single" w:sz="12" w:space="0" w:color="auto"/>
            </w:tcBorders>
            <w:shd w:val="clear" w:color="auto" w:fill="FFF2CC" w:themeFill="accent4" w:themeFillTint="33"/>
          </w:tcPr>
          <w:p w14:paraId="5F86D43C" w14:textId="77777777" w:rsidR="00A46902" w:rsidRPr="006B0C9B" w:rsidRDefault="00A46902" w:rsidP="00992922">
            <w:pPr>
              <w:jc w:val="both"/>
              <w:rPr>
                <w:u w:val="single"/>
              </w:rPr>
            </w:pPr>
            <w:r w:rsidRPr="006B0C9B">
              <w:rPr>
                <w:u w:val="single"/>
              </w:rPr>
              <w:t>USC na parterze</w:t>
            </w:r>
          </w:p>
          <w:p w14:paraId="5288E4C7" w14:textId="77777777" w:rsidR="00A46902" w:rsidRPr="00C72A37" w:rsidRDefault="00A46902" w:rsidP="00992922">
            <w:pPr>
              <w:jc w:val="both"/>
            </w:pPr>
            <w:r w:rsidRPr="00C72A37">
              <w:lastRenderedPageBreak/>
              <w:t xml:space="preserve">Zapewnienie w sali obsługi </w:t>
            </w:r>
            <w:r>
              <w:t>klienta blatu</w:t>
            </w:r>
            <w:r w:rsidRPr="00C72A37">
              <w:t xml:space="preserve"> na wysokości nie przekraczającej </w:t>
            </w:r>
            <w:r>
              <w:t>9</w:t>
            </w:r>
            <w:r w:rsidRPr="00C72A37">
              <w:t>0 cm od posadzki</w:t>
            </w:r>
            <w:r>
              <w:t xml:space="preserve"> umożliwiającej </w:t>
            </w:r>
            <w:r w:rsidRPr="00C72A37">
              <w:t>os</w:t>
            </w:r>
            <w:r>
              <w:t>obom</w:t>
            </w:r>
            <w:r w:rsidRPr="00C72A37">
              <w:t xml:space="preserve"> na wózkach</w:t>
            </w:r>
            <w:r>
              <w:t xml:space="preserve"> wypełnianie formularzy </w:t>
            </w:r>
          </w:p>
        </w:tc>
        <w:tc>
          <w:tcPr>
            <w:tcW w:w="1985" w:type="dxa"/>
            <w:tcBorders>
              <w:left w:val="single" w:sz="12" w:space="0" w:color="auto"/>
              <w:right w:val="single" w:sz="12" w:space="0" w:color="auto"/>
            </w:tcBorders>
            <w:shd w:val="clear" w:color="auto" w:fill="FFF2CC" w:themeFill="accent4" w:themeFillTint="33"/>
          </w:tcPr>
          <w:p w14:paraId="7E6742FE" w14:textId="4206CF9A" w:rsidR="00A46902" w:rsidRPr="00257234" w:rsidRDefault="00A46902" w:rsidP="00992922">
            <w:pPr>
              <w:jc w:val="center"/>
              <w:rPr>
                <w:b/>
              </w:rPr>
            </w:pPr>
            <w:r w:rsidRPr="00257234">
              <w:rPr>
                <w:b/>
              </w:rPr>
              <w:lastRenderedPageBreak/>
              <w:t>2023-2030</w:t>
            </w:r>
          </w:p>
        </w:tc>
        <w:tc>
          <w:tcPr>
            <w:tcW w:w="1275" w:type="dxa"/>
            <w:tcBorders>
              <w:left w:val="single" w:sz="12" w:space="0" w:color="auto"/>
            </w:tcBorders>
            <w:shd w:val="clear" w:color="auto" w:fill="FFF2CC" w:themeFill="accent4" w:themeFillTint="33"/>
          </w:tcPr>
          <w:p w14:paraId="68BD7E1B" w14:textId="1E820E31" w:rsidR="00A46902" w:rsidRPr="00A35839" w:rsidRDefault="00A46902" w:rsidP="00992922">
            <w:pPr>
              <w:jc w:val="center"/>
            </w:pPr>
            <w:r w:rsidRPr="00A35839">
              <w:t>-</w:t>
            </w:r>
          </w:p>
        </w:tc>
        <w:tc>
          <w:tcPr>
            <w:tcW w:w="1276" w:type="dxa"/>
            <w:shd w:val="clear" w:color="auto" w:fill="FFF2CC" w:themeFill="accent4" w:themeFillTint="33"/>
          </w:tcPr>
          <w:p w14:paraId="489BCD84" w14:textId="77777777" w:rsidR="00A46902" w:rsidRPr="00A35839" w:rsidRDefault="00A46902" w:rsidP="00992922">
            <w:pPr>
              <w:jc w:val="center"/>
              <w:rPr>
                <w:b/>
                <w:bCs/>
              </w:rP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12DBB041" w14:textId="3D66924F" w:rsidR="00A46902" w:rsidRPr="00E1236C" w:rsidRDefault="00A46902" w:rsidP="00992922">
            <w:pPr>
              <w:rPr>
                <w:color w:val="000000" w:themeColor="text1"/>
                <w:highlight w:val="yellow"/>
              </w:rPr>
            </w:pPr>
          </w:p>
        </w:tc>
      </w:tr>
      <w:tr w:rsidR="00A46902" w:rsidRPr="00360651" w14:paraId="40B2E80E" w14:textId="110568A9" w:rsidTr="00E359C4">
        <w:tc>
          <w:tcPr>
            <w:tcW w:w="709" w:type="dxa"/>
            <w:tcBorders>
              <w:left w:val="single" w:sz="12" w:space="0" w:color="auto"/>
              <w:right w:val="single" w:sz="12" w:space="0" w:color="auto"/>
            </w:tcBorders>
            <w:shd w:val="clear" w:color="auto" w:fill="FFFFFF" w:themeFill="background1"/>
          </w:tcPr>
          <w:p w14:paraId="15377E03" w14:textId="77777777" w:rsidR="00A46902" w:rsidRDefault="00A46902" w:rsidP="00992922">
            <w:r>
              <w:t>20</w:t>
            </w:r>
          </w:p>
        </w:tc>
        <w:tc>
          <w:tcPr>
            <w:tcW w:w="6789" w:type="dxa"/>
            <w:tcBorders>
              <w:left w:val="single" w:sz="12" w:space="0" w:color="auto"/>
              <w:right w:val="single" w:sz="12" w:space="0" w:color="auto"/>
            </w:tcBorders>
            <w:shd w:val="clear" w:color="auto" w:fill="FFF2CC" w:themeFill="accent4" w:themeFillTint="33"/>
          </w:tcPr>
          <w:p w14:paraId="0CE9E779" w14:textId="77777777" w:rsidR="00A46902" w:rsidRPr="006B0C9B" w:rsidRDefault="00A46902" w:rsidP="00992922">
            <w:pPr>
              <w:jc w:val="both"/>
              <w:rPr>
                <w:u w:val="single"/>
              </w:rPr>
            </w:pPr>
            <w:r w:rsidRPr="006B0C9B">
              <w:rPr>
                <w:u w:val="single"/>
              </w:rPr>
              <w:t>USC na parterze</w:t>
            </w:r>
          </w:p>
          <w:p w14:paraId="0461D125" w14:textId="77777777" w:rsidR="00A46902" w:rsidRPr="00C72A37" w:rsidRDefault="00A46902" w:rsidP="00992922">
            <w:pPr>
              <w:jc w:val="both"/>
            </w:pPr>
            <w:r w:rsidRPr="00A35839">
              <w:t>Montaż w pomieszczeniach</w:t>
            </w:r>
            <w:r>
              <w:t xml:space="preserve"> </w:t>
            </w:r>
            <w:r w:rsidRPr="00A35839">
              <w:t>łączników oświetlenia i gniazd elektrycznych w kolorze kontrastującym ze ścianami na których się znajdują (kontrast kolorystyczny minimum 30 LRV)</w:t>
            </w:r>
          </w:p>
        </w:tc>
        <w:tc>
          <w:tcPr>
            <w:tcW w:w="1985" w:type="dxa"/>
            <w:tcBorders>
              <w:left w:val="single" w:sz="12" w:space="0" w:color="auto"/>
              <w:right w:val="single" w:sz="12" w:space="0" w:color="auto"/>
            </w:tcBorders>
            <w:shd w:val="clear" w:color="auto" w:fill="FFF2CC" w:themeFill="accent4" w:themeFillTint="33"/>
          </w:tcPr>
          <w:p w14:paraId="471E3B6B" w14:textId="4A9C8E1E"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FFF2CC" w:themeFill="accent4" w:themeFillTint="33"/>
          </w:tcPr>
          <w:p w14:paraId="37A13728" w14:textId="5A81F844" w:rsidR="00A46902" w:rsidRPr="00A35839" w:rsidRDefault="00A46902" w:rsidP="00992922">
            <w:pPr>
              <w:jc w:val="center"/>
            </w:pPr>
            <w:r w:rsidRPr="00A35839">
              <w:t>-</w:t>
            </w:r>
          </w:p>
        </w:tc>
        <w:tc>
          <w:tcPr>
            <w:tcW w:w="1276" w:type="dxa"/>
            <w:shd w:val="clear" w:color="auto" w:fill="FFF2CC" w:themeFill="accent4" w:themeFillTint="33"/>
          </w:tcPr>
          <w:p w14:paraId="3ECDD4A5" w14:textId="77777777" w:rsidR="00A46902" w:rsidRPr="00A35839" w:rsidRDefault="00A46902" w:rsidP="00992922">
            <w:pPr>
              <w:jc w:val="center"/>
              <w:rPr>
                <w:b/>
                <w:bCs/>
              </w:rP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178CD3F8" w14:textId="0930C947" w:rsidR="00A46902" w:rsidRPr="00E1236C" w:rsidRDefault="00A46902" w:rsidP="00992922">
            <w:pPr>
              <w:rPr>
                <w:color w:val="000000" w:themeColor="text1"/>
                <w:highlight w:val="yellow"/>
              </w:rPr>
            </w:pPr>
          </w:p>
        </w:tc>
      </w:tr>
      <w:tr w:rsidR="00A46902" w:rsidRPr="00360651" w14:paraId="63890608" w14:textId="10AC89E5" w:rsidTr="00E359C4">
        <w:tc>
          <w:tcPr>
            <w:tcW w:w="709" w:type="dxa"/>
            <w:tcBorders>
              <w:left w:val="single" w:sz="12" w:space="0" w:color="auto"/>
              <w:right w:val="single" w:sz="12" w:space="0" w:color="auto"/>
            </w:tcBorders>
            <w:shd w:val="clear" w:color="auto" w:fill="FFFFFF" w:themeFill="background1"/>
          </w:tcPr>
          <w:p w14:paraId="2A7D2559" w14:textId="77777777" w:rsidR="00A46902" w:rsidRDefault="00A46902" w:rsidP="00992922">
            <w:r>
              <w:t>21</w:t>
            </w:r>
          </w:p>
        </w:tc>
        <w:tc>
          <w:tcPr>
            <w:tcW w:w="6789" w:type="dxa"/>
            <w:tcBorders>
              <w:left w:val="single" w:sz="12" w:space="0" w:color="auto"/>
              <w:right w:val="single" w:sz="12" w:space="0" w:color="auto"/>
            </w:tcBorders>
            <w:shd w:val="clear" w:color="auto" w:fill="FFF2CC" w:themeFill="accent4" w:themeFillTint="33"/>
          </w:tcPr>
          <w:p w14:paraId="1E0E8D05" w14:textId="77777777" w:rsidR="00A46902" w:rsidRPr="00D74080" w:rsidRDefault="00A46902" w:rsidP="00992922">
            <w:pPr>
              <w:jc w:val="both"/>
              <w:rPr>
                <w:u w:val="single"/>
              </w:rPr>
            </w:pPr>
            <w:r w:rsidRPr="006B0C9B">
              <w:rPr>
                <w:u w:val="single"/>
              </w:rPr>
              <w:t>USC na parterze</w:t>
            </w:r>
          </w:p>
          <w:p w14:paraId="2F44A972" w14:textId="77777777" w:rsidR="00A46902" w:rsidRPr="006B0C9B" w:rsidRDefault="00A46902" w:rsidP="00992922">
            <w:pPr>
              <w:jc w:val="both"/>
              <w:rPr>
                <w:u w:val="single"/>
              </w:rPr>
            </w:pPr>
            <w:r w:rsidRPr="000626DD">
              <w:t>Instalacja pętli indukcyjnej</w:t>
            </w:r>
            <w:r>
              <w:t xml:space="preserve"> wspomagającej osoby niedosłyszące przynajmniej</w:t>
            </w:r>
            <w:r w:rsidRPr="000626DD">
              <w:t xml:space="preserve"> przy </w:t>
            </w:r>
            <w:r>
              <w:t xml:space="preserve">jednym </w:t>
            </w:r>
            <w:r w:rsidRPr="000626DD">
              <w:t>stanowisk</w:t>
            </w:r>
            <w:r>
              <w:t>u</w:t>
            </w:r>
            <w:r w:rsidRPr="000626DD">
              <w:t xml:space="preserve"> </w:t>
            </w:r>
            <w:r>
              <w:t xml:space="preserve">obsługi klienta </w:t>
            </w:r>
            <w:r w:rsidRPr="000626DD">
              <w:t>i oznaczenie jej dobrze widocznym piktogramem</w:t>
            </w:r>
          </w:p>
        </w:tc>
        <w:tc>
          <w:tcPr>
            <w:tcW w:w="1985" w:type="dxa"/>
            <w:tcBorders>
              <w:left w:val="single" w:sz="12" w:space="0" w:color="auto"/>
              <w:right w:val="single" w:sz="12" w:space="0" w:color="auto"/>
            </w:tcBorders>
            <w:shd w:val="clear" w:color="auto" w:fill="FFF2CC" w:themeFill="accent4" w:themeFillTint="33"/>
          </w:tcPr>
          <w:p w14:paraId="6C049EB5" w14:textId="5AC37EEB"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FFF2CC" w:themeFill="accent4" w:themeFillTint="33"/>
          </w:tcPr>
          <w:p w14:paraId="78254FD4" w14:textId="6DDA553B" w:rsidR="00A46902" w:rsidRPr="00A35839" w:rsidRDefault="00A46902" w:rsidP="00992922">
            <w:pPr>
              <w:jc w:val="center"/>
            </w:pPr>
          </w:p>
        </w:tc>
        <w:tc>
          <w:tcPr>
            <w:tcW w:w="1276" w:type="dxa"/>
            <w:shd w:val="clear" w:color="auto" w:fill="FFF2CC" w:themeFill="accent4" w:themeFillTint="33"/>
          </w:tcPr>
          <w:p w14:paraId="4A747AEA" w14:textId="77777777" w:rsidR="00A46902" w:rsidRPr="00A35839" w:rsidRDefault="00A46902" w:rsidP="00992922">
            <w:pPr>
              <w:jc w:val="center"/>
              <w:rPr>
                <w:b/>
                <w:bCs/>
              </w:rPr>
            </w:pPr>
          </w:p>
        </w:tc>
        <w:tc>
          <w:tcPr>
            <w:tcW w:w="2126" w:type="dxa"/>
            <w:vMerge/>
            <w:tcBorders>
              <w:left w:val="single" w:sz="12" w:space="0" w:color="auto"/>
              <w:right w:val="single" w:sz="12" w:space="0" w:color="auto"/>
            </w:tcBorders>
            <w:shd w:val="clear" w:color="auto" w:fill="FFF2CC" w:themeFill="accent4" w:themeFillTint="33"/>
          </w:tcPr>
          <w:p w14:paraId="4632BD87" w14:textId="2C85B06D" w:rsidR="00A46902" w:rsidRPr="00E1236C" w:rsidRDefault="00A46902" w:rsidP="00992922">
            <w:pPr>
              <w:rPr>
                <w:color w:val="000000" w:themeColor="text1"/>
                <w:highlight w:val="yellow"/>
              </w:rPr>
            </w:pPr>
          </w:p>
        </w:tc>
      </w:tr>
      <w:tr w:rsidR="00A46902" w:rsidRPr="00360651" w14:paraId="6DBE6F77" w14:textId="239DCBBF" w:rsidTr="00E359C4">
        <w:tc>
          <w:tcPr>
            <w:tcW w:w="709" w:type="dxa"/>
            <w:tcBorders>
              <w:left w:val="single" w:sz="12" w:space="0" w:color="auto"/>
              <w:right w:val="single" w:sz="12" w:space="0" w:color="auto"/>
            </w:tcBorders>
            <w:shd w:val="clear" w:color="auto" w:fill="FFFFFF" w:themeFill="background1"/>
          </w:tcPr>
          <w:p w14:paraId="1AB955A6" w14:textId="77777777" w:rsidR="00A46902" w:rsidRPr="00FF0583" w:rsidRDefault="00A46902" w:rsidP="00992922">
            <w:r>
              <w:t>22</w:t>
            </w:r>
          </w:p>
        </w:tc>
        <w:tc>
          <w:tcPr>
            <w:tcW w:w="6789" w:type="dxa"/>
            <w:tcBorders>
              <w:left w:val="single" w:sz="12" w:space="0" w:color="auto"/>
              <w:right w:val="single" w:sz="12" w:space="0" w:color="auto"/>
            </w:tcBorders>
            <w:shd w:val="clear" w:color="auto" w:fill="FFF2CC" w:themeFill="accent4" w:themeFillTint="33"/>
          </w:tcPr>
          <w:p w14:paraId="531774A1" w14:textId="77777777" w:rsidR="00A46902" w:rsidRPr="00FF0583" w:rsidRDefault="00A46902" w:rsidP="00992922">
            <w:pPr>
              <w:jc w:val="both"/>
              <w:rPr>
                <w:u w:val="single"/>
              </w:rPr>
            </w:pPr>
            <w:r w:rsidRPr="00FF0583">
              <w:rPr>
                <w:u w:val="single"/>
              </w:rPr>
              <w:t>Biuro Mienia Miasta i Skarbu Państwa</w:t>
            </w:r>
          </w:p>
          <w:p w14:paraId="45E22E96" w14:textId="77777777" w:rsidR="00A46902" w:rsidRPr="00FF0583" w:rsidRDefault="00A46902" w:rsidP="00992922">
            <w:pPr>
              <w:jc w:val="both"/>
            </w:pPr>
            <w:r w:rsidRPr="00794ABC">
              <w:t xml:space="preserve">Zapewnienie otwierania drzwi </w:t>
            </w:r>
            <w:r>
              <w:t xml:space="preserve">wejściowych z holu na parterze i na antresoli </w:t>
            </w:r>
            <w:r w:rsidRPr="00794ABC">
              <w:t xml:space="preserve">nie wymagającego użycia siły przekraczającej 25N; w przypadku, gdy nie jest to możliwe należy zapewnić </w:t>
            </w:r>
            <w:r w:rsidRPr="00794ABC">
              <w:rPr>
                <w:bCs/>
                <w:iCs/>
              </w:rPr>
              <w:t>otwieranie mechaniczne</w:t>
            </w:r>
            <w:r>
              <w:t>.</w:t>
            </w:r>
          </w:p>
        </w:tc>
        <w:tc>
          <w:tcPr>
            <w:tcW w:w="1985" w:type="dxa"/>
            <w:tcBorders>
              <w:left w:val="single" w:sz="12" w:space="0" w:color="auto"/>
              <w:right w:val="single" w:sz="12" w:space="0" w:color="auto"/>
            </w:tcBorders>
            <w:shd w:val="clear" w:color="auto" w:fill="FFF2CC" w:themeFill="accent4" w:themeFillTint="33"/>
          </w:tcPr>
          <w:p w14:paraId="074E9DA2" w14:textId="539F39A5" w:rsidR="00A46902" w:rsidRPr="00257234" w:rsidRDefault="00A46902" w:rsidP="00992922">
            <w:pPr>
              <w:jc w:val="center"/>
              <w:rPr>
                <w:b/>
                <w:bCs/>
              </w:rPr>
            </w:pPr>
            <w:r w:rsidRPr="00257234">
              <w:rPr>
                <w:b/>
                <w:bCs/>
              </w:rPr>
              <w:t>2022</w:t>
            </w:r>
          </w:p>
        </w:tc>
        <w:tc>
          <w:tcPr>
            <w:tcW w:w="1275" w:type="dxa"/>
            <w:tcBorders>
              <w:left w:val="single" w:sz="12" w:space="0" w:color="auto"/>
            </w:tcBorders>
            <w:shd w:val="clear" w:color="auto" w:fill="FFF2CC" w:themeFill="accent4" w:themeFillTint="33"/>
          </w:tcPr>
          <w:p w14:paraId="11221220" w14:textId="084983B6" w:rsidR="00A46902" w:rsidRPr="00FF0583" w:rsidRDefault="00A46902" w:rsidP="00992922">
            <w:pPr>
              <w:jc w:val="center"/>
            </w:pPr>
            <w:r w:rsidRPr="00FF0583">
              <w:rPr>
                <w:b/>
                <w:bCs/>
              </w:rPr>
              <w:t>TAK</w:t>
            </w:r>
          </w:p>
        </w:tc>
        <w:tc>
          <w:tcPr>
            <w:tcW w:w="1276" w:type="dxa"/>
            <w:shd w:val="clear" w:color="auto" w:fill="FFF2CC" w:themeFill="accent4" w:themeFillTint="33"/>
          </w:tcPr>
          <w:p w14:paraId="631E2319" w14:textId="77777777" w:rsidR="00A46902" w:rsidRPr="00FF0583" w:rsidRDefault="00A46902" w:rsidP="00992922">
            <w:pPr>
              <w:jc w:val="center"/>
            </w:pPr>
            <w:r w:rsidRPr="00FF0583">
              <w:t>-</w:t>
            </w:r>
          </w:p>
        </w:tc>
        <w:tc>
          <w:tcPr>
            <w:tcW w:w="2126" w:type="dxa"/>
            <w:vMerge/>
            <w:tcBorders>
              <w:left w:val="single" w:sz="12" w:space="0" w:color="auto"/>
              <w:right w:val="single" w:sz="12" w:space="0" w:color="auto"/>
            </w:tcBorders>
            <w:shd w:val="clear" w:color="auto" w:fill="FFF2CC" w:themeFill="accent4" w:themeFillTint="33"/>
          </w:tcPr>
          <w:p w14:paraId="779E20D8" w14:textId="69D9C635" w:rsidR="00A46902" w:rsidRPr="00E1236C" w:rsidRDefault="00A46902" w:rsidP="00992922">
            <w:pPr>
              <w:rPr>
                <w:color w:val="000000" w:themeColor="text1"/>
                <w:highlight w:val="yellow"/>
              </w:rPr>
            </w:pPr>
          </w:p>
        </w:tc>
      </w:tr>
      <w:tr w:rsidR="00A46902" w:rsidRPr="00360651" w14:paraId="3381CB62" w14:textId="085F0318" w:rsidTr="00E359C4">
        <w:tc>
          <w:tcPr>
            <w:tcW w:w="709" w:type="dxa"/>
            <w:tcBorders>
              <w:left w:val="single" w:sz="12" w:space="0" w:color="auto"/>
              <w:right w:val="single" w:sz="12" w:space="0" w:color="auto"/>
            </w:tcBorders>
            <w:shd w:val="clear" w:color="auto" w:fill="FFFFFF" w:themeFill="background1"/>
          </w:tcPr>
          <w:p w14:paraId="3DC71FF7" w14:textId="77777777" w:rsidR="00A46902" w:rsidRDefault="00A46902" w:rsidP="00992922">
            <w:r>
              <w:t>23</w:t>
            </w:r>
          </w:p>
        </w:tc>
        <w:tc>
          <w:tcPr>
            <w:tcW w:w="6789" w:type="dxa"/>
            <w:tcBorders>
              <w:left w:val="single" w:sz="12" w:space="0" w:color="auto"/>
              <w:right w:val="single" w:sz="12" w:space="0" w:color="auto"/>
            </w:tcBorders>
            <w:shd w:val="clear" w:color="auto" w:fill="FFF2CC" w:themeFill="accent4" w:themeFillTint="33"/>
          </w:tcPr>
          <w:p w14:paraId="1B222AC3" w14:textId="77777777" w:rsidR="00A46902" w:rsidRPr="00634E50" w:rsidRDefault="00A46902" w:rsidP="00992922">
            <w:pPr>
              <w:jc w:val="both"/>
              <w:rPr>
                <w:u w:val="single"/>
              </w:rPr>
            </w:pPr>
            <w:r w:rsidRPr="00FF0583">
              <w:rPr>
                <w:u w:val="single"/>
              </w:rPr>
              <w:t>Biuro Mienia Miasta i Skarbu Państwa</w:t>
            </w:r>
          </w:p>
          <w:p w14:paraId="08CF4120" w14:textId="77777777" w:rsidR="00A46902" w:rsidRPr="00FF0583" w:rsidRDefault="00A46902" w:rsidP="00992922">
            <w:pPr>
              <w:jc w:val="both"/>
              <w:rPr>
                <w:u w:val="single"/>
              </w:rPr>
            </w:pPr>
            <w:r w:rsidRPr="00794ABC">
              <w:t xml:space="preserve">Zapewnienie, aby czynne skrzydło drzwi dla OzN </w:t>
            </w:r>
            <w:r>
              <w:t xml:space="preserve">do Urzędu </w:t>
            </w:r>
            <w:r w:rsidRPr="00634E50">
              <w:t xml:space="preserve">na parterze i na antresoli </w:t>
            </w:r>
            <w:r w:rsidRPr="00794ABC">
              <w:t>miało szerokość minimum 90 cm w świetle przejścia. Jeśli nie jest to możliwe należy zapewnić jednoczesne otwieranie obydwu skrzydeł drzwi.</w:t>
            </w:r>
          </w:p>
        </w:tc>
        <w:tc>
          <w:tcPr>
            <w:tcW w:w="1985" w:type="dxa"/>
            <w:tcBorders>
              <w:left w:val="single" w:sz="12" w:space="0" w:color="auto"/>
              <w:right w:val="single" w:sz="12" w:space="0" w:color="auto"/>
            </w:tcBorders>
            <w:shd w:val="clear" w:color="auto" w:fill="FFF2CC" w:themeFill="accent4" w:themeFillTint="33"/>
          </w:tcPr>
          <w:p w14:paraId="60884531" w14:textId="5BF6AED7" w:rsidR="00A46902" w:rsidRPr="00257234" w:rsidRDefault="00A46902" w:rsidP="00992922">
            <w:pPr>
              <w:jc w:val="center"/>
              <w:rPr>
                <w:b/>
                <w:bCs/>
              </w:rPr>
            </w:pPr>
            <w:r w:rsidRPr="00257234">
              <w:rPr>
                <w:b/>
                <w:bCs/>
              </w:rPr>
              <w:t>2022</w:t>
            </w:r>
          </w:p>
        </w:tc>
        <w:tc>
          <w:tcPr>
            <w:tcW w:w="1275" w:type="dxa"/>
            <w:tcBorders>
              <w:left w:val="single" w:sz="12" w:space="0" w:color="auto"/>
            </w:tcBorders>
            <w:shd w:val="clear" w:color="auto" w:fill="FFF2CC" w:themeFill="accent4" w:themeFillTint="33"/>
          </w:tcPr>
          <w:p w14:paraId="12022AA4" w14:textId="6E021263" w:rsidR="00A46902" w:rsidRPr="00FF0583" w:rsidRDefault="00A46902" w:rsidP="00992922">
            <w:pPr>
              <w:jc w:val="center"/>
              <w:rPr>
                <w:b/>
                <w:bCs/>
              </w:rPr>
            </w:pPr>
            <w:r w:rsidRPr="00FF0583">
              <w:rPr>
                <w:b/>
                <w:bCs/>
              </w:rPr>
              <w:t>TAK</w:t>
            </w:r>
          </w:p>
        </w:tc>
        <w:tc>
          <w:tcPr>
            <w:tcW w:w="1276" w:type="dxa"/>
            <w:shd w:val="clear" w:color="auto" w:fill="FFF2CC" w:themeFill="accent4" w:themeFillTint="33"/>
          </w:tcPr>
          <w:p w14:paraId="782A8A06" w14:textId="77777777" w:rsidR="00A46902" w:rsidRPr="00FF0583" w:rsidRDefault="00A46902" w:rsidP="00992922">
            <w:pPr>
              <w:jc w:val="center"/>
            </w:pPr>
            <w:r w:rsidRPr="00FF0583">
              <w:t>-</w:t>
            </w:r>
          </w:p>
        </w:tc>
        <w:tc>
          <w:tcPr>
            <w:tcW w:w="2126" w:type="dxa"/>
            <w:vMerge/>
            <w:tcBorders>
              <w:left w:val="single" w:sz="12" w:space="0" w:color="auto"/>
              <w:right w:val="single" w:sz="12" w:space="0" w:color="auto"/>
            </w:tcBorders>
            <w:shd w:val="clear" w:color="auto" w:fill="FFF2CC" w:themeFill="accent4" w:themeFillTint="33"/>
          </w:tcPr>
          <w:p w14:paraId="400676AD" w14:textId="75419345" w:rsidR="00A46902" w:rsidRPr="00E1236C" w:rsidRDefault="00A46902" w:rsidP="00992922">
            <w:pPr>
              <w:rPr>
                <w:color w:val="000000" w:themeColor="text1"/>
                <w:highlight w:val="yellow"/>
              </w:rPr>
            </w:pPr>
          </w:p>
        </w:tc>
      </w:tr>
      <w:tr w:rsidR="00A46902" w:rsidRPr="00360651" w14:paraId="1813F9FA" w14:textId="5303A536" w:rsidTr="00E359C4">
        <w:tc>
          <w:tcPr>
            <w:tcW w:w="709" w:type="dxa"/>
            <w:tcBorders>
              <w:left w:val="single" w:sz="12" w:space="0" w:color="auto"/>
              <w:right w:val="single" w:sz="12" w:space="0" w:color="auto"/>
            </w:tcBorders>
            <w:shd w:val="clear" w:color="auto" w:fill="FFFFFF" w:themeFill="background1"/>
          </w:tcPr>
          <w:p w14:paraId="15642ED1" w14:textId="77777777" w:rsidR="00A46902" w:rsidRDefault="00A46902" w:rsidP="00992922">
            <w:r>
              <w:t>24</w:t>
            </w:r>
          </w:p>
        </w:tc>
        <w:tc>
          <w:tcPr>
            <w:tcW w:w="6789" w:type="dxa"/>
            <w:tcBorders>
              <w:left w:val="single" w:sz="12" w:space="0" w:color="auto"/>
              <w:right w:val="single" w:sz="12" w:space="0" w:color="auto"/>
            </w:tcBorders>
            <w:shd w:val="clear" w:color="auto" w:fill="FFF2CC" w:themeFill="accent4" w:themeFillTint="33"/>
          </w:tcPr>
          <w:p w14:paraId="3F64D4F4" w14:textId="77777777" w:rsidR="00A46902" w:rsidRPr="005051BA" w:rsidRDefault="00A46902" w:rsidP="00992922">
            <w:pPr>
              <w:jc w:val="both"/>
              <w:rPr>
                <w:u w:val="single"/>
              </w:rPr>
            </w:pPr>
            <w:r w:rsidRPr="00FF0583">
              <w:rPr>
                <w:u w:val="single"/>
              </w:rPr>
              <w:t>Biuro Mienia Miasta i Skarbu Państwa</w:t>
            </w:r>
          </w:p>
          <w:p w14:paraId="1A4A63FE" w14:textId="77777777" w:rsidR="00A46902" w:rsidRPr="00E66E23" w:rsidRDefault="00A46902" w:rsidP="00992922">
            <w:pPr>
              <w:jc w:val="both"/>
            </w:pPr>
            <w:r w:rsidRPr="006F1740">
              <w:t xml:space="preserve">Wykonanie wyraźnych oznaczeń kontrastowych na przeszkleniach drzwi z holu na parterze i na antresoli w celu umożliwienia ich łatwiejszego zlokalizowania przez osoby niedowidzące. Przeszklenia należy oznaczyć dwoma pasami lub elementami kontrastowymi na wysokości 0,9-1,0 m i 1,3-1,4 m o szerokości 0,1 m (kontrast kolorystyczny minimum </w:t>
            </w:r>
            <w:r>
              <w:t>6</w:t>
            </w:r>
            <w:r w:rsidRPr="006F1740">
              <w:t>0 LRV).</w:t>
            </w:r>
          </w:p>
        </w:tc>
        <w:tc>
          <w:tcPr>
            <w:tcW w:w="1985" w:type="dxa"/>
            <w:tcBorders>
              <w:left w:val="single" w:sz="12" w:space="0" w:color="auto"/>
              <w:right w:val="single" w:sz="12" w:space="0" w:color="auto"/>
            </w:tcBorders>
            <w:shd w:val="clear" w:color="auto" w:fill="FFF2CC" w:themeFill="accent4" w:themeFillTint="33"/>
          </w:tcPr>
          <w:p w14:paraId="53FAC4DE" w14:textId="3ABBE8E5" w:rsidR="00A46902" w:rsidRPr="00257234" w:rsidRDefault="00A46902" w:rsidP="00992922">
            <w:pPr>
              <w:jc w:val="center"/>
              <w:rPr>
                <w:b/>
              </w:rPr>
            </w:pPr>
            <w:r w:rsidRPr="00257234">
              <w:rPr>
                <w:b/>
              </w:rPr>
              <w:t>2022</w:t>
            </w:r>
          </w:p>
        </w:tc>
        <w:tc>
          <w:tcPr>
            <w:tcW w:w="1275" w:type="dxa"/>
            <w:tcBorders>
              <w:left w:val="single" w:sz="12" w:space="0" w:color="auto"/>
            </w:tcBorders>
            <w:shd w:val="clear" w:color="auto" w:fill="FFF2CC" w:themeFill="accent4" w:themeFillTint="33"/>
          </w:tcPr>
          <w:p w14:paraId="32EAC876" w14:textId="66D351EC" w:rsidR="00A46902" w:rsidRPr="00FF0583" w:rsidRDefault="00A46902" w:rsidP="00992922">
            <w:pPr>
              <w:jc w:val="center"/>
              <w:rPr>
                <w:b/>
                <w:bCs/>
              </w:rPr>
            </w:pPr>
            <w:r w:rsidRPr="00A35839">
              <w:t>-</w:t>
            </w:r>
          </w:p>
        </w:tc>
        <w:tc>
          <w:tcPr>
            <w:tcW w:w="1276" w:type="dxa"/>
            <w:shd w:val="clear" w:color="auto" w:fill="FFF2CC" w:themeFill="accent4" w:themeFillTint="33"/>
          </w:tcPr>
          <w:p w14:paraId="741931C1" w14:textId="77777777" w:rsidR="00A46902" w:rsidRPr="00FF0583" w:rsidRDefault="00A46902" w:rsidP="00992922">
            <w:pPr>
              <w:jc w:val="cente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4DE5E4B4" w14:textId="6DED5DF6" w:rsidR="00A46902" w:rsidRPr="00E1236C" w:rsidRDefault="00A46902" w:rsidP="00992922">
            <w:pPr>
              <w:rPr>
                <w:color w:val="000000" w:themeColor="text1"/>
                <w:highlight w:val="yellow"/>
              </w:rPr>
            </w:pPr>
          </w:p>
        </w:tc>
      </w:tr>
      <w:tr w:rsidR="00A46902" w:rsidRPr="00360651" w14:paraId="38CE088A" w14:textId="0783B04D" w:rsidTr="00E359C4">
        <w:tc>
          <w:tcPr>
            <w:tcW w:w="709" w:type="dxa"/>
            <w:tcBorders>
              <w:left w:val="single" w:sz="12" w:space="0" w:color="auto"/>
              <w:right w:val="single" w:sz="12" w:space="0" w:color="auto"/>
            </w:tcBorders>
            <w:shd w:val="clear" w:color="auto" w:fill="FFFFFF" w:themeFill="background1"/>
          </w:tcPr>
          <w:p w14:paraId="5169ACC8" w14:textId="77777777" w:rsidR="00A46902" w:rsidRDefault="00A46902" w:rsidP="00992922">
            <w:r>
              <w:t>25</w:t>
            </w:r>
          </w:p>
        </w:tc>
        <w:tc>
          <w:tcPr>
            <w:tcW w:w="6789" w:type="dxa"/>
            <w:tcBorders>
              <w:left w:val="single" w:sz="12" w:space="0" w:color="auto"/>
              <w:right w:val="single" w:sz="12" w:space="0" w:color="auto"/>
            </w:tcBorders>
            <w:shd w:val="clear" w:color="auto" w:fill="FFF2CC" w:themeFill="accent4" w:themeFillTint="33"/>
          </w:tcPr>
          <w:p w14:paraId="5E166100" w14:textId="77777777" w:rsidR="00A46902" w:rsidRPr="00634E50" w:rsidRDefault="00A46902" w:rsidP="00992922">
            <w:pPr>
              <w:jc w:val="both"/>
              <w:rPr>
                <w:u w:val="single"/>
              </w:rPr>
            </w:pPr>
            <w:r w:rsidRPr="00FF0583">
              <w:rPr>
                <w:u w:val="single"/>
              </w:rPr>
              <w:t>Biuro Mienia Miasta i Skarbu Państwa</w:t>
            </w:r>
          </w:p>
          <w:p w14:paraId="1B942FDE" w14:textId="77777777" w:rsidR="00A46902" w:rsidRPr="00E66E23" w:rsidRDefault="00A46902" w:rsidP="00992922">
            <w:pPr>
              <w:jc w:val="both"/>
            </w:pPr>
            <w:r w:rsidRPr="00794ABC">
              <w:t xml:space="preserve">Zapewnienie, aby </w:t>
            </w:r>
            <w:r>
              <w:t>wszystkie</w:t>
            </w:r>
            <w:r w:rsidRPr="00794ABC">
              <w:t xml:space="preserve"> drzwi </w:t>
            </w:r>
            <w:r>
              <w:t xml:space="preserve">do pomieszczeń biurowych </w:t>
            </w:r>
            <w:r w:rsidRPr="00634E50">
              <w:t xml:space="preserve">na parterze i na antresoli </w:t>
            </w:r>
            <w:r w:rsidRPr="00794ABC">
              <w:t>miał</w:t>
            </w:r>
            <w:r>
              <w:t>y</w:t>
            </w:r>
            <w:r w:rsidRPr="00794ABC">
              <w:t xml:space="preserve"> szerokość minimum 90 cm w świetle przejścia</w:t>
            </w:r>
          </w:p>
        </w:tc>
        <w:tc>
          <w:tcPr>
            <w:tcW w:w="1985" w:type="dxa"/>
            <w:tcBorders>
              <w:left w:val="single" w:sz="12" w:space="0" w:color="auto"/>
              <w:right w:val="single" w:sz="12" w:space="0" w:color="auto"/>
            </w:tcBorders>
            <w:shd w:val="clear" w:color="auto" w:fill="FFF2CC" w:themeFill="accent4" w:themeFillTint="33"/>
          </w:tcPr>
          <w:p w14:paraId="2259922B" w14:textId="23B246B0"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FFF2CC" w:themeFill="accent4" w:themeFillTint="33"/>
          </w:tcPr>
          <w:p w14:paraId="1EFD1C96" w14:textId="565F5555" w:rsidR="00A46902" w:rsidRPr="00FF0583" w:rsidRDefault="00A46902" w:rsidP="00992922">
            <w:pPr>
              <w:jc w:val="center"/>
              <w:rPr>
                <w:b/>
                <w:bCs/>
              </w:rPr>
            </w:pPr>
            <w:r w:rsidRPr="00A35839">
              <w:t>-</w:t>
            </w:r>
          </w:p>
        </w:tc>
        <w:tc>
          <w:tcPr>
            <w:tcW w:w="1276" w:type="dxa"/>
            <w:shd w:val="clear" w:color="auto" w:fill="FFF2CC" w:themeFill="accent4" w:themeFillTint="33"/>
          </w:tcPr>
          <w:p w14:paraId="6F3E5E29" w14:textId="77777777" w:rsidR="00A46902" w:rsidRPr="00FF0583" w:rsidRDefault="00A46902" w:rsidP="00992922">
            <w:pPr>
              <w:jc w:val="cente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620F2475" w14:textId="0F48BFA5" w:rsidR="00A46902" w:rsidRPr="00E1236C" w:rsidRDefault="00A46902" w:rsidP="00992922">
            <w:pPr>
              <w:rPr>
                <w:color w:val="000000" w:themeColor="text1"/>
                <w:highlight w:val="yellow"/>
              </w:rPr>
            </w:pPr>
          </w:p>
        </w:tc>
      </w:tr>
      <w:tr w:rsidR="00A46902" w:rsidRPr="00360651" w14:paraId="452B1EEA" w14:textId="79F675F7" w:rsidTr="00E359C4">
        <w:tc>
          <w:tcPr>
            <w:tcW w:w="709" w:type="dxa"/>
            <w:tcBorders>
              <w:left w:val="single" w:sz="12" w:space="0" w:color="auto"/>
              <w:right w:val="single" w:sz="12" w:space="0" w:color="auto"/>
            </w:tcBorders>
            <w:shd w:val="clear" w:color="auto" w:fill="FFFFFF" w:themeFill="background1"/>
          </w:tcPr>
          <w:p w14:paraId="532A7A9C" w14:textId="77777777" w:rsidR="00A46902" w:rsidRPr="00360651" w:rsidRDefault="00A46902" w:rsidP="00992922">
            <w:pPr>
              <w:rPr>
                <w:color w:val="FF0000"/>
              </w:rPr>
            </w:pPr>
            <w:r w:rsidRPr="00FB6D64">
              <w:t>26</w:t>
            </w:r>
          </w:p>
        </w:tc>
        <w:tc>
          <w:tcPr>
            <w:tcW w:w="6789" w:type="dxa"/>
            <w:tcBorders>
              <w:left w:val="single" w:sz="12" w:space="0" w:color="auto"/>
              <w:right w:val="single" w:sz="12" w:space="0" w:color="auto"/>
            </w:tcBorders>
            <w:shd w:val="clear" w:color="auto" w:fill="FFF2CC" w:themeFill="accent4" w:themeFillTint="33"/>
          </w:tcPr>
          <w:p w14:paraId="1FAEA2C4" w14:textId="77777777" w:rsidR="00A46902" w:rsidRPr="00634E50" w:rsidRDefault="00A46902" w:rsidP="00992922">
            <w:pPr>
              <w:jc w:val="both"/>
              <w:rPr>
                <w:u w:val="single"/>
              </w:rPr>
            </w:pPr>
            <w:r w:rsidRPr="00FF0583">
              <w:rPr>
                <w:u w:val="single"/>
              </w:rPr>
              <w:t>Biuro Mienia Miasta i Skarbu Państwa</w:t>
            </w:r>
          </w:p>
          <w:p w14:paraId="09A708DB" w14:textId="77777777" w:rsidR="00A46902" w:rsidRPr="00FF0583" w:rsidRDefault="00A46902" w:rsidP="00992922">
            <w:pPr>
              <w:jc w:val="both"/>
              <w:rPr>
                <w:u w:val="single"/>
              </w:rPr>
            </w:pPr>
            <w:r w:rsidRPr="00E66E23">
              <w:t>Usunięcie</w:t>
            </w:r>
            <w:r>
              <w:t xml:space="preserve"> lub wymiana</w:t>
            </w:r>
            <w:r w:rsidRPr="00E66E23">
              <w:t xml:space="preserve"> drewnia</w:t>
            </w:r>
            <w:r>
              <w:t>nych progów w drzwiach do pomieszczeń. Nowe progi nie powinny mieć wysokości większej niż 5 mm.</w:t>
            </w:r>
          </w:p>
        </w:tc>
        <w:tc>
          <w:tcPr>
            <w:tcW w:w="1985" w:type="dxa"/>
            <w:tcBorders>
              <w:left w:val="single" w:sz="12" w:space="0" w:color="auto"/>
              <w:right w:val="single" w:sz="12" w:space="0" w:color="auto"/>
            </w:tcBorders>
            <w:shd w:val="clear" w:color="auto" w:fill="FFF2CC" w:themeFill="accent4" w:themeFillTint="33"/>
          </w:tcPr>
          <w:p w14:paraId="54D667BF" w14:textId="53F0194D"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FFF2CC" w:themeFill="accent4" w:themeFillTint="33"/>
          </w:tcPr>
          <w:p w14:paraId="680B7041" w14:textId="614951DD" w:rsidR="00A46902" w:rsidRPr="00360651" w:rsidRDefault="00A46902" w:rsidP="00992922">
            <w:pPr>
              <w:jc w:val="center"/>
              <w:rPr>
                <w:color w:val="FF0000"/>
              </w:rPr>
            </w:pPr>
            <w:r w:rsidRPr="00A35839">
              <w:t>-</w:t>
            </w:r>
          </w:p>
        </w:tc>
        <w:tc>
          <w:tcPr>
            <w:tcW w:w="1276" w:type="dxa"/>
            <w:shd w:val="clear" w:color="auto" w:fill="FFF2CC" w:themeFill="accent4" w:themeFillTint="33"/>
          </w:tcPr>
          <w:p w14:paraId="19DE5E62" w14:textId="77777777" w:rsidR="00A46902" w:rsidRPr="00360651" w:rsidRDefault="00A46902" w:rsidP="00992922">
            <w:pPr>
              <w:jc w:val="center"/>
              <w:rPr>
                <w:b/>
                <w:bCs/>
                <w:color w:val="FF0000"/>
              </w:rP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7F188049" w14:textId="17F5F404" w:rsidR="00A46902" w:rsidRPr="00E1236C" w:rsidRDefault="00A46902" w:rsidP="00992922">
            <w:pPr>
              <w:rPr>
                <w:color w:val="000000" w:themeColor="text1"/>
                <w:highlight w:val="yellow"/>
              </w:rPr>
            </w:pPr>
          </w:p>
        </w:tc>
      </w:tr>
      <w:tr w:rsidR="00A46902" w:rsidRPr="00360651" w14:paraId="42BD95BE" w14:textId="69FE5E96" w:rsidTr="00E359C4">
        <w:tc>
          <w:tcPr>
            <w:tcW w:w="709" w:type="dxa"/>
            <w:tcBorders>
              <w:left w:val="single" w:sz="12" w:space="0" w:color="auto"/>
              <w:right w:val="single" w:sz="12" w:space="0" w:color="auto"/>
            </w:tcBorders>
            <w:shd w:val="clear" w:color="auto" w:fill="FFFFFF" w:themeFill="background1"/>
          </w:tcPr>
          <w:p w14:paraId="224DD652" w14:textId="77777777" w:rsidR="00A46902" w:rsidRPr="00FB6D64" w:rsidRDefault="00A46902" w:rsidP="00992922">
            <w:r w:rsidRPr="00FB6D64">
              <w:t>27</w:t>
            </w:r>
          </w:p>
        </w:tc>
        <w:tc>
          <w:tcPr>
            <w:tcW w:w="6789" w:type="dxa"/>
            <w:tcBorders>
              <w:left w:val="single" w:sz="12" w:space="0" w:color="auto"/>
              <w:right w:val="single" w:sz="12" w:space="0" w:color="auto"/>
            </w:tcBorders>
            <w:shd w:val="clear" w:color="auto" w:fill="FFF2CC" w:themeFill="accent4" w:themeFillTint="33"/>
          </w:tcPr>
          <w:p w14:paraId="1F23BD11" w14:textId="77777777" w:rsidR="00A46902" w:rsidRPr="006B0C9B" w:rsidRDefault="00A46902" w:rsidP="00992922">
            <w:pPr>
              <w:jc w:val="both"/>
              <w:rPr>
                <w:u w:val="single"/>
              </w:rPr>
            </w:pPr>
            <w:r w:rsidRPr="00FF0583">
              <w:rPr>
                <w:u w:val="single"/>
              </w:rPr>
              <w:t>Biuro Mienia Miasta i Skarbu Państwa</w:t>
            </w:r>
          </w:p>
          <w:p w14:paraId="3918EE46" w14:textId="77777777" w:rsidR="00A46902" w:rsidRPr="00FF0583" w:rsidRDefault="00A46902" w:rsidP="00992922">
            <w:pPr>
              <w:jc w:val="both"/>
              <w:rPr>
                <w:u w:val="single"/>
              </w:rPr>
            </w:pPr>
            <w:r w:rsidRPr="00A35839">
              <w:t>Montaż w pomieszczeniach</w:t>
            </w:r>
            <w:r>
              <w:t xml:space="preserve"> </w:t>
            </w:r>
            <w:r w:rsidRPr="00A35839">
              <w:t>łączników oświetlenia i gniazd elektrycznych w kolorze kontrastującym ze ścianami na których się znajdują (kontrast kolorystyczny minimum 30 LRV)</w:t>
            </w:r>
            <w:r>
              <w:t>. Łączniki powinny być na wysokości 80 - 110 cm a gniazda 40 cm od posadzki.</w:t>
            </w:r>
          </w:p>
        </w:tc>
        <w:tc>
          <w:tcPr>
            <w:tcW w:w="1985" w:type="dxa"/>
            <w:tcBorders>
              <w:left w:val="single" w:sz="12" w:space="0" w:color="auto"/>
              <w:right w:val="single" w:sz="12" w:space="0" w:color="auto"/>
            </w:tcBorders>
            <w:shd w:val="clear" w:color="auto" w:fill="FFF2CC" w:themeFill="accent4" w:themeFillTint="33"/>
          </w:tcPr>
          <w:p w14:paraId="61530D2C" w14:textId="72F0230D" w:rsidR="00A46902" w:rsidRPr="00257234" w:rsidRDefault="00A46902" w:rsidP="00992922">
            <w:pPr>
              <w:jc w:val="center"/>
              <w:rPr>
                <w:b/>
              </w:rPr>
            </w:pPr>
            <w:r w:rsidRPr="00257234">
              <w:rPr>
                <w:b/>
              </w:rPr>
              <w:t>2022</w:t>
            </w:r>
          </w:p>
        </w:tc>
        <w:tc>
          <w:tcPr>
            <w:tcW w:w="1275" w:type="dxa"/>
            <w:tcBorders>
              <w:left w:val="single" w:sz="12" w:space="0" w:color="auto"/>
            </w:tcBorders>
            <w:shd w:val="clear" w:color="auto" w:fill="FFF2CC" w:themeFill="accent4" w:themeFillTint="33"/>
          </w:tcPr>
          <w:p w14:paraId="0C79B6A5" w14:textId="4056E9C5" w:rsidR="00A46902" w:rsidRPr="00A35839" w:rsidRDefault="00A46902" w:rsidP="00992922">
            <w:pPr>
              <w:jc w:val="center"/>
            </w:pPr>
            <w:r w:rsidRPr="00A35839">
              <w:t>-</w:t>
            </w:r>
          </w:p>
        </w:tc>
        <w:tc>
          <w:tcPr>
            <w:tcW w:w="1276" w:type="dxa"/>
            <w:shd w:val="clear" w:color="auto" w:fill="FFF2CC" w:themeFill="accent4" w:themeFillTint="33"/>
          </w:tcPr>
          <w:p w14:paraId="346088CC" w14:textId="77777777" w:rsidR="00A46902" w:rsidRPr="00A35839" w:rsidRDefault="00A46902" w:rsidP="00992922">
            <w:pPr>
              <w:jc w:val="center"/>
              <w:rPr>
                <w:b/>
                <w:bCs/>
              </w:rP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5E7F9A40" w14:textId="38A91457" w:rsidR="00A46902" w:rsidRPr="00E1236C" w:rsidRDefault="00A46902" w:rsidP="00992922">
            <w:pPr>
              <w:rPr>
                <w:color w:val="000000" w:themeColor="text1"/>
                <w:highlight w:val="yellow"/>
              </w:rPr>
            </w:pPr>
          </w:p>
        </w:tc>
      </w:tr>
      <w:tr w:rsidR="00A46902" w:rsidRPr="00360651" w14:paraId="0C522AF5" w14:textId="604D6975" w:rsidTr="00E359C4">
        <w:tc>
          <w:tcPr>
            <w:tcW w:w="709" w:type="dxa"/>
            <w:tcBorders>
              <w:left w:val="single" w:sz="12" w:space="0" w:color="auto"/>
              <w:right w:val="single" w:sz="12" w:space="0" w:color="auto"/>
            </w:tcBorders>
            <w:shd w:val="clear" w:color="auto" w:fill="FFFFFF" w:themeFill="background1"/>
          </w:tcPr>
          <w:p w14:paraId="7E267BE0" w14:textId="77777777" w:rsidR="00A46902" w:rsidRPr="00FB6D64" w:rsidRDefault="00A46902" w:rsidP="00992922">
            <w:r w:rsidRPr="00FB6D64">
              <w:t>28</w:t>
            </w:r>
          </w:p>
        </w:tc>
        <w:tc>
          <w:tcPr>
            <w:tcW w:w="6789" w:type="dxa"/>
            <w:tcBorders>
              <w:left w:val="single" w:sz="12" w:space="0" w:color="auto"/>
              <w:right w:val="single" w:sz="12" w:space="0" w:color="auto"/>
            </w:tcBorders>
            <w:shd w:val="clear" w:color="auto" w:fill="FFF2CC" w:themeFill="accent4" w:themeFillTint="33"/>
          </w:tcPr>
          <w:p w14:paraId="256B491F" w14:textId="77777777" w:rsidR="00A46902" w:rsidRPr="00DC7B91" w:rsidRDefault="00A46902" w:rsidP="00992922">
            <w:pPr>
              <w:jc w:val="both"/>
              <w:rPr>
                <w:u w:val="single"/>
              </w:rPr>
            </w:pPr>
            <w:r w:rsidRPr="00FF0583">
              <w:rPr>
                <w:u w:val="single"/>
              </w:rPr>
              <w:t>Biuro Mienia Miasta i Skarbu Państwa</w:t>
            </w:r>
          </w:p>
          <w:p w14:paraId="1FE0F0C6" w14:textId="77777777" w:rsidR="00A46902" w:rsidRPr="00FF0583" w:rsidRDefault="00A46902" w:rsidP="00992922">
            <w:pPr>
              <w:jc w:val="both"/>
              <w:rPr>
                <w:u w:val="single"/>
              </w:rPr>
            </w:pPr>
            <w:r w:rsidRPr="00600BB3">
              <w:lastRenderedPageBreak/>
              <w:t>Obniżenie klawiatur i wieszaków z kluczami w dyspozytorach kluczy do wysokości nie przekraczającej 1,1 m.</w:t>
            </w:r>
          </w:p>
        </w:tc>
        <w:tc>
          <w:tcPr>
            <w:tcW w:w="1985" w:type="dxa"/>
            <w:tcBorders>
              <w:left w:val="single" w:sz="12" w:space="0" w:color="auto"/>
              <w:right w:val="single" w:sz="12" w:space="0" w:color="auto"/>
            </w:tcBorders>
            <w:shd w:val="clear" w:color="auto" w:fill="FFF2CC" w:themeFill="accent4" w:themeFillTint="33"/>
          </w:tcPr>
          <w:p w14:paraId="420A2FBD" w14:textId="29DAC13E" w:rsidR="00A46902" w:rsidRPr="00257234" w:rsidRDefault="00A46902" w:rsidP="00992922">
            <w:pPr>
              <w:jc w:val="center"/>
              <w:rPr>
                <w:b/>
              </w:rPr>
            </w:pPr>
            <w:r w:rsidRPr="00257234">
              <w:rPr>
                <w:b/>
              </w:rPr>
              <w:lastRenderedPageBreak/>
              <w:t>2023-2030</w:t>
            </w:r>
          </w:p>
        </w:tc>
        <w:tc>
          <w:tcPr>
            <w:tcW w:w="1275" w:type="dxa"/>
            <w:tcBorders>
              <w:left w:val="single" w:sz="12" w:space="0" w:color="auto"/>
            </w:tcBorders>
            <w:shd w:val="clear" w:color="auto" w:fill="FFF2CC" w:themeFill="accent4" w:themeFillTint="33"/>
          </w:tcPr>
          <w:p w14:paraId="13818C7C" w14:textId="4A2D2C52" w:rsidR="00A46902" w:rsidRPr="00A35839" w:rsidRDefault="00A46902" w:rsidP="00992922">
            <w:pPr>
              <w:jc w:val="center"/>
            </w:pPr>
            <w:r>
              <w:t>-</w:t>
            </w:r>
          </w:p>
        </w:tc>
        <w:tc>
          <w:tcPr>
            <w:tcW w:w="1276" w:type="dxa"/>
            <w:shd w:val="clear" w:color="auto" w:fill="FFF2CC" w:themeFill="accent4" w:themeFillTint="33"/>
          </w:tcPr>
          <w:p w14:paraId="6BF73F7F" w14:textId="77777777" w:rsidR="00A46902" w:rsidRPr="00DC7B91" w:rsidRDefault="00A46902" w:rsidP="00992922">
            <w:pPr>
              <w:jc w:val="center"/>
            </w:pPr>
            <w:r>
              <w:t>-</w:t>
            </w:r>
          </w:p>
        </w:tc>
        <w:tc>
          <w:tcPr>
            <w:tcW w:w="2126" w:type="dxa"/>
            <w:vMerge/>
            <w:tcBorders>
              <w:left w:val="single" w:sz="12" w:space="0" w:color="auto"/>
              <w:right w:val="single" w:sz="12" w:space="0" w:color="auto"/>
            </w:tcBorders>
            <w:shd w:val="clear" w:color="auto" w:fill="FFF2CC" w:themeFill="accent4" w:themeFillTint="33"/>
          </w:tcPr>
          <w:p w14:paraId="14D3900A" w14:textId="7D431871" w:rsidR="00A46902" w:rsidRPr="00E1236C" w:rsidRDefault="00A46902" w:rsidP="00992922">
            <w:pPr>
              <w:rPr>
                <w:color w:val="000000" w:themeColor="text1"/>
                <w:highlight w:val="yellow"/>
              </w:rPr>
            </w:pPr>
          </w:p>
        </w:tc>
      </w:tr>
      <w:tr w:rsidR="00A46902" w:rsidRPr="00360651" w14:paraId="0B757562" w14:textId="13497DA4" w:rsidTr="00E359C4">
        <w:tc>
          <w:tcPr>
            <w:tcW w:w="709" w:type="dxa"/>
            <w:tcBorders>
              <w:left w:val="single" w:sz="12" w:space="0" w:color="auto"/>
              <w:right w:val="single" w:sz="12" w:space="0" w:color="auto"/>
            </w:tcBorders>
            <w:shd w:val="clear" w:color="auto" w:fill="FFFFFF" w:themeFill="background1"/>
          </w:tcPr>
          <w:p w14:paraId="4746BAB8" w14:textId="77777777" w:rsidR="00A46902" w:rsidRPr="00FB6D64" w:rsidRDefault="00A46902" w:rsidP="00992922">
            <w:bookmarkStart w:id="16" w:name="_Hlk81381820"/>
            <w:r w:rsidRPr="00FB6D64">
              <w:t>29</w:t>
            </w:r>
          </w:p>
        </w:tc>
        <w:tc>
          <w:tcPr>
            <w:tcW w:w="6789" w:type="dxa"/>
            <w:tcBorders>
              <w:left w:val="single" w:sz="12" w:space="0" w:color="auto"/>
              <w:right w:val="single" w:sz="12" w:space="0" w:color="auto"/>
            </w:tcBorders>
            <w:shd w:val="clear" w:color="auto" w:fill="FFF2CC" w:themeFill="accent4" w:themeFillTint="33"/>
          </w:tcPr>
          <w:p w14:paraId="7F75FAC6" w14:textId="77777777" w:rsidR="00A46902" w:rsidRPr="005051BA" w:rsidRDefault="00A46902" w:rsidP="00992922">
            <w:pPr>
              <w:jc w:val="both"/>
              <w:rPr>
                <w:u w:val="single"/>
              </w:rPr>
            </w:pPr>
            <w:r w:rsidRPr="00FF0583">
              <w:rPr>
                <w:u w:val="single"/>
              </w:rPr>
              <w:t>Biuro Mienia Miasta i Skarbu Państwa</w:t>
            </w:r>
          </w:p>
          <w:p w14:paraId="6C227BF5" w14:textId="77777777" w:rsidR="00A46902" w:rsidRPr="00FF0583" w:rsidRDefault="00A46902" w:rsidP="00992922">
            <w:pPr>
              <w:jc w:val="both"/>
              <w:rPr>
                <w:u w:val="single"/>
              </w:rPr>
            </w:pPr>
            <w:r w:rsidRPr="006F1740">
              <w:t xml:space="preserve">Wykonanie wyraźnych oznaczeń kontrastowych na przeszkleniach drzwi </w:t>
            </w:r>
            <w:r>
              <w:t>i ścian pomieszczenia spotkań</w:t>
            </w:r>
            <w:r w:rsidRPr="006F1740">
              <w:t xml:space="preserve"> na antresoli w celu umożliwienia ich łatwiejszego zlokalizowania przez osoby niedowidzące. Przeszklenia należy oznaczyć </w:t>
            </w:r>
            <w:r>
              <w:t xml:space="preserve">np. </w:t>
            </w:r>
            <w:r w:rsidRPr="006F1740">
              <w:t xml:space="preserve">dwoma pasami lub elementami kontrastowymi na wysokości 0,9-1,0 m i 1,3-1,4 m </w:t>
            </w:r>
            <w:r>
              <w:br/>
            </w:r>
            <w:r w:rsidRPr="006F1740">
              <w:t xml:space="preserve">o szerokości 0,1 m (kontrast kolorystyczny minimum </w:t>
            </w:r>
            <w:r>
              <w:t>6</w:t>
            </w:r>
            <w:r w:rsidRPr="006F1740">
              <w:t>0 LRV).</w:t>
            </w:r>
          </w:p>
        </w:tc>
        <w:tc>
          <w:tcPr>
            <w:tcW w:w="1985" w:type="dxa"/>
            <w:tcBorders>
              <w:left w:val="single" w:sz="12" w:space="0" w:color="auto"/>
              <w:right w:val="single" w:sz="12" w:space="0" w:color="auto"/>
            </w:tcBorders>
            <w:shd w:val="clear" w:color="auto" w:fill="FFF2CC" w:themeFill="accent4" w:themeFillTint="33"/>
          </w:tcPr>
          <w:p w14:paraId="04632DC8" w14:textId="5E67BB6E" w:rsidR="00A46902" w:rsidRPr="00257234" w:rsidRDefault="00A46902" w:rsidP="00992922">
            <w:pPr>
              <w:jc w:val="center"/>
              <w:rPr>
                <w:b/>
              </w:rPr>
            </w:pPr>
            <w:r w:rsidRPr="00257234">
              <w:rPr>
                <w:b/>
              </w:rPr>
              <w:t>2022</w:t>
            </w:r>
          </w:p>
        </w:tc>
        <w:tc>
          <w:tcPr>
            <w:tcW w:w="1275" w:type="dxa"/>
            <w:tcBorders>
              <w:left w:val="single" w:sz="12" w:space="0" w:color="auto"/>
            </w:tcBorders>
            <w:shd w:val="clear" w:color="auto" w:fill="FFF2CC" w:themeFill="accent4" w:themeFillTint="33"/>
          </w:tcPr>
          <w:p w14:paraId="01FA53EE" w14:textId="1BD6395C" w:rsidR="00A46902" w:rsidRDefault="00A46902" w:rsidP="00992922">
            <w:pPr>
              <w:jc w:val="center"/>
            </w:pPr>
            <w:r w:rsidRPr="00A35839">
              <w:t>-</w:t>
            </w:r>
          </w:p>
        </w:tc>
        <w:tc>
          <w:tcPr>
            <w:tcW w:w="1276" w:type="dxa"/>
            <w:shd w:val="clear" w:color="auto" w:fill="FFF2CC" w:themeFill="accent4" w:themeFillTint="33"/>
          </w:tcPr>
          <w:p w14:paraId="7B72708E" w14:textId="77777777" w:rsidR="00A46902" w:rsidRDefault="00A46902" w:rsidP="00992922">
            <w:pPr>
              <w:jc w:val="cente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0565C44A" w14:textId="780B1B92" w:rsidR="00A46902" w:rsidRPr="00E1236C" w:rsidRDefault="00A46902" w:rsidP="00992922">
            <w:pPr>
              <w:rPr>
                <w:color w:val="000000" w:themeColor="text1"/>
                <w:highlight w:val="yellow"/>
              </w:rPr>
            </w:pPr>
          </w:p>
        </w:tc>
      </w:tr>
      <w:tr w:rsidR="00A46902" w:rsidRPr="00360651" w14:paraId="040E23D5" w14:textId="2C27F7D7" w:rsidTr="00E359C4">
        <w:tc>
          <w:tcPr>
            <w:tcW w:w="709" w:type="dxa"/>
            <w:tcBorders>
              <w:left w:val="single" w:sz="12" w:space="0" w:color="auto"/>
              <w:right w:val="single" w:sz="12" w:space="0" w:color="auto"/>
            </w:tcBorders>
            <w:shd w:val="clear" w:color="auto" w:fill="FFFFFF" w:themeFill="background1"/>
          </w:tcPr>
          <w:p w14:paraId="3424D878" w14:textId="77777777" w:rsidR="00A46902" w:rsidRPr="00FB6D64" w:rsidRDefault="00A46902" w:rsidP="00992922">
            <w:r w:rsidRPr="00FB6D64">
              <w:t>30</w:t>
            </w:r>
          </w:p>
        </w:tc>
        <w:tc>
          <w:tcPr>
            <w:tcW w:w="6789" w:type="dxa"/>
            <w:tcBorders>
              <w:left w:val="single" w:sz="12" w:space="0" w:color="auto"/>
              <w:right w:val="single" w:sz="12" w:space="0" w:color="auto"/>
            </w:tcBorders>
            <w:shd w:val="clear" w:color="auto" w:fill="FFF2CC" w:themeFill="accent4" w:themeFillTint="33"/>
          </w:tcPr>
          <w:p w14:paraId="04912FFB" w14:textId="77777777" w:rsidR="00A46902" w:rsidRPr="008B6FBC" w:rsidRDefault="00A46902" w:rsidP="00992922">
            <w:pPr>
              <w:jc w:val="both"/>
              <w:rPr>
                <w:u w:val="single"/>
              </w:rPr>
            </w:pPr>
            <w:r w:rsidRPr="00FF0583">
              <w:rPr>
                <w:u w:val="single"/>
              </w:rPr>
              <w:t>Biuro Mienia Miasta i Skarbu Państwa</w:t>
            </w:r>
          </w:p>
          <w:p w14:paraId="50EA63D9" w14:textId="77777777" w:rsidR="00A46902" w:rsidRPr="00FF0583" w:rsidRDefault="00A46902" w:rsidP="00992922">
            <w:pPr>
              <w:jc w:val="both"/>
              <w:rPr>
                <w:u w:val="single"/>
              </w:rPr>
            </w:pPr>
            <w:r w:rsidRPr="000626DD">
              <w:t>Instalacja pętli indukcyjnej</w:t>
            </w:r>
            <w:r>
              <w:t xml:space="preserve"> wspomagającej osoby niedosłyszące przynajmniej</w:t>
            </w:r>
            <w:r w:rsidRPr="000626DD">
              <w:t xml:space="preserve"> przy </w:t>
            </w:r>
            <w:r>
              <w:t xml:space="preserve">jednym </w:t>
            </w:r>
            <w:r w:rsidRPr="000626DD">
              <w:t>stanowisk</w:t>
            </w:r>
            <w:r>
              <w:t>u</w:t>
            </w:r>
            <w:r w:rsidRPr="000626DD">
              <w:t xml:space="preserve"> </w:t>
            </w:r>
            <w:r>
              <w:t xml:space="preserve">obsługi klienta </w:t>
            </w:r>
            <w:r w:rsidRPr="000626DD">
              <w:t>i oznaczenie jej dobrze widocznym piktogramem</w:t>
            </w:r>
          </w:p>
        </w:tc>
        <w:tc>
          <w:tcPr>
            <w:tcW w:w="1985" w:type="dxa"/>
            <w:tcBorders>
              <w:left w:val="single" w:sz="12" w:space="0" w:color="auto"/>
              <w:right w:val="single" w:sz="12" w:space="0" w:color="auto"/>
            </w:tcBorders>
            <w:shd w:val="clear" w:color="auto" w:fill="FFF2CC" w:themeFill="accent4" w:themeFillTint="33"/>
          </w:tcPr>
          <w:p w14:paraId="0B06C87A" w14:textId="53DE0B77"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FFF2CC" w:themeFill="accent4" w:themeFillTint="33"/>
          </w:tcPr>
          <w:p w14:paraId="4B054BBE" w14:textId="6BDFFD56" w:rsidR="00A46902" w:rsidRPr="00A35839" w:rsidRDefault="00A46902" w:rsidP="00992922">
            <w:pPr>
              <w:jc w:val="center"/>
            </w:pPr>
          </w:p>
        </w:tc>
        <w:tc>
          <w:tcPr>
            <w:tcW w:w="1276" w:type="dxa"/>
            <w:shd w:val="clear" w:color="auto" w:fill="FFF2CC" w:themeFill="accent4" w:themeFillTint="33"/>
          </w:tcPr>
          <w:p w14:paraId="25379A55" w14:textId="77777777" w:rsidR="00A46902" w:rsidRPr="00A35839" w:rsidRDefault="00A46902" w:rsidP="00992922">
            <w:pPr>
              <w:jc w:val="center"/>
              <w:rPr>
                <w:b/>
                <w:bCs/>
              </w:rPr>
            </w:pPr>
          </w:p>
        </w:tc>
        <w:tc>
          <w:tcPr>
            <w:tcW w:w="2126" w:type="dxa"/>
            <w:vMerge/>
            <w:tcBorders>
              <w:left w:val="single" w:sz="12" w:space="0" w:color="auto"/>
              <w:right w:val="single" w:sz="12" w:space="0" w:color="auto"/>
            </w:tcBorders>
            <w:shd w:val="clear" w:color="auto" w:fill="FFF2CC" w:themeFill="accent4" w:themeFillTint="33"/>
          </w:tcPr>
          <w:p w14:paraId="145BCC59" w14:textId="29F6C2AE" w:rsidR="00A46902" w:rsidRPr="003F4379" w:rsidRDefault="00A46902" w:rsidP="00992922">
            <w:pPr>
              <w:rPr>
                <w:color w:val="000000" w:themeColor="text1"/>
              </w:rPr>
            </w:pPr>
          </w:p>
        </w:tc>
      </w:tr>
      <w:bookmarkEnd w:id="16"/>
      <w:tr w:rsidR="00A46902" w:rsidRPr="00360651" w14:paraId="02221C72" w14:textId="20BB329F" w:rsidTr="00E359C4">
        <w:tc>
          <w:tcPr>
            <w:tcW w:w="709" w:type="dxa"/>
            <w:tcBorders>
              <w:left w:val="single" w:sz="12" w:space="0" w:color="auto"/>
              <w:right w:val="single" w:sz="12" w:space="0" w:color="auto"/>
            </w:tcBorders>
            <w:shd w:val="clear" w:color="auto" w:fill="FFFFFF" w:themeFill="background1"/>
          </w:tcPr>
          <w:p w14:paraId="2D815FD2" w14:textId="77777777" w:rsidR="00A46902" w:rsidRPr="00FB6D64" w:rsidRDefault="00A46902" w:rsidP="00992922">
            <w:r w:rsidRPr="00FB6D64">
              <w:t>31</w:t>
            </w:r>
          </w:p>
        </w:tc>
        <w:tc>
          <w:tcPr>
            <w:tcW w:w="6789" w:type="dxa"/>
            <w:tcBorders>
              <w:left w:val="single" w:sz="12" w:space="0" w:color="auto"/>
              <w:right w:val="single" w:sz="12" w:space="0" w:color="auto"/>
            </w:tcBorders>
            <w:shd w:val="clear" w:color="auto" w:fill="FFF2CC" w:themeFill="accent4" w:themeFillTint="33"/>
          </w:tcPr>
          <w:p w14:paraId="5745D307" w14:textId="77777777" w:rsidR="00A46902" w:rsidRPr="00FF0583" w:rsidRDefault="00A46902" w:rsidP="00992922">
            <w:pPr>
              <w:jc w:val="both"/>
              <w:rPr>
                <w:u w:val="single"/>
              </w:rPr>
            </w:pPr>
            <w:r>
              <w:rPr>
                <w:u w:val="single"/>
              </w:rPr>
              <w:t>Piętro 5</w:t>
            </w:r>
          </w:p>
          <w:p w14:paraId="2CBDA848" w14:textId="77777777" w:rsidR="00A46902" w:rsidRPr="00360651" w:rsidRDefault="00A46902" w:rsidP="00992922">
            <w:pPr>
              <w:jc w:val="both"/>
              <w:rPr>
                <w:color w:val="FF0000"/>
              </w:rPr>
            </w:pPr>
            <w:r w:rsidRPr="00794ABC">
              <w:t xml:space="preserve">Zapewnienie otwierania drzwi </w:t>
            </w:r>
            <w:r>
              <w:t xml:space="preserve">wejściowych z holu windowego </w:t>
            </w:r>
            <w:r w:rsidRPr="00794ABC">
              <w:t>nie wymagającego użycia siły przekraczającej 25N</w:t>
            </w:r>
          </w:p>
        </w:tc>
        <w:tc>
          <w:tcPr>
            <w:tcW w:w="1985" w:type="dxa"/>
            <w:tcBorders>
              <w:left w:val="single" w:sz="12" w:space="0" w:color="auto"/>
              <w:right w:val="single" w:sz="12" w:space="0" w:color="auto"/>
            </w:tcBorders>
            <w:shd w:val="clear" w:color="auto" w:fill="FFF2CC" w:themeFill="accent4" w:themeFillTint="33"/>
          </w:tcPr>
          <w:p w14:paraId="719B0FEA" w14:textId="339BDA78" w:rsidR="00A46902" w:rsidRPr="00257234" w:rsidRDefault="00A46902" w:rsidP="00992922">
            <w:pPr>
              <w:jc w:val="center"/>
              <w:rPr>
                <w:b/>
                <w:bCs/>
              </w:rPr>
            </w:pPr>
            <w:r w:rsidRPr="00257234">
              <w:rPr>
                <w:b/>
                <w:bCs/>
              </w:rPr>
              <w:t>2022</w:t>
            </w:r>
          </w:p>
        </w:tc>
        <w:tc>
          <w:tcPr>
            <w:tcW w:w="1275" w:type="dxa"/>
            <w:tcBorders>
              <w:left w:val="single" w:sz="12" w:space="0" w:color="auto"/>
            </w:tcBorders>
            <w:shd w:val="clear" w:color="auto" w:fill="FFF2CC" w:themeFill="accent4" w:themeFillTint="33"/>
          </w:tcPr>
          <w:p w14:paraId="02EDABD9" w14:textId="1E45AA18" w:rsidR="00A46902" w:rsidRPr="00360651" w:rsidRDefault="00A46902" w:rsidP="00992922">
            <w:pPr>
              <w:jc w:val="center"/>
              <w:rPr>
                <w:color w:val="FF0000"/>
              </w:rPr>
            </w:pPr>
            <w:r w:rsidRPr="00FF0583">
              <w:rPr>
                <w:b/>
                <w:bCs/>
              </w:rPr>
              <w:t>TAK</w:t>
            </w:r>
          </w:p>
        </w:tc>
        <w:tc>
          <w:tcPr>
            <w:tcW w:w="1276" w:type="dxa"/>
            <w:shd w:val="clear" w:color="auto" w:fill="FFF2CC" w:themeFill="accent4" w:themeFillTint="33"/>
          </w:tcPr>
          <w:p w14:paraId="72E66790" w14:textId="77777777" w:rsidR="00A46902" w:rsidRPr="00360651" w:rsidRDefault="00A46902" w:rsidP="00992922">
            <w:pPr>
              <w:jc w:val="center"/>
              <w:rPr>
                <w:b/>
                <w:bCs/>
                <w:color w:val="FF0000"/>
              </w:rPr>
            </w:pPr>
            <w:r w:rsidRPr="00FF0583">
              <w:t>-</w:t>
            </w:r>
          </w:p>
        </w:tc>
        <w:tc>
          <w:tcPr>
            <w:tcW w:w="2126" w:type="dxa"/>
            <w:vMerge/>
            <w:tcBorders>
              <w:left w:val="single" w:sz="12" w:space="0" w:color="auto"/>
              <w:right w:val="single" w:sz="12" w:space="0" w:color="auto"/>
            </w:tcBorders>
            <w:shd w:val="clear" w:color="auto" w:fill="FFF2CC" w:themeFill="accent4" w:themeFillTint="33"/>
          </w:tcPr>
          <w:p w14:paraId="4891D1C2" w14:textId="635A2CA3" w:rsidR="00A46902" w:rsidRPr="003F4379" w:rsidRDefault="00A46902" w:rsidP="00992922">
            <w:pPr>
              <w:rPr>
                <w:color w:val="000000" w:themeColor="text1"/>
              </w:rPr>
            </w:pPr>
          </w:p>
        </w:tc>
      </w:tr>
      <w:tr w:rsidR="00A46902" w:rsidRPr="00360651" w14:paraId="502841C0" w14:textId="1D28CAB5" w:rsidTr="00E359C4">
        <w:tc>
          <w:tcPr>
            <w:tcW w:w="709" w:type="dxa"/>
            <w:tcBorders>
              <w:left w:val="single" w:sz="12" w:space="0" w:color="auto"/>
              <w:right w:val="single" w:sz="12" w:space="0" w:color="auto"/>
            </w:tcBorders>
            <w:shd w:val="clear" w:color="auto" w:fill="FFFFFF" w:themeFill="background1"/>
          </w:tcPr>
          <w:p w14:paraId="71A9EAB2" w14:textId="77777777" w:rsidR="00A46902" w:rsidRPr="00FB6D64" w:rsidRDefault="00A46902" w:rsidP="00992922">
            <w:r w:rsidRPr="00FB6D64">
              <w:t>32</w:t>
            </w:r>
          </w:p>
        </w:tc>
        <w:tc>
          <w:tcPr>
            <w:tcW w:w="6789" w:type="dxa"/>
            <w:tcBorders>
              <w:left w:val="single" w:sz="12" w:space="0" w:color="auto"/>
              <w:right w:val="single" w:sz="12" w:space="0" w:color="auto"/>
            </w:tcBorders>
            <w:shd w:val="clear" w:color="auto" w:fill="FFF2CC" w:themeFill="accent4" w:themeFillTint="33"/>
          </w:tcPr>
          <w:p w14:paraId="1E9DB218" w14:textId="77777777" w:rsidR="00A46902" w:rsidRPr="00FF0583" w:rsidRDefault="00A46902" w:rsidP="00992922">
            <w:pPr>
              <w:jc w:val="both"/>
              <w:rPr>
                <w:u w:val="single"/>
              </w:rPr>
            </w:pPr>
            <w:r>
              <w:rPr>
                <w:u w:val="single"/>
              </w:rPr>
              <w:t>Piętro 5</w:t>
            </w:r>
          </w:p>
          <w:p w14:paraId="22C5FDD7" w14:textId="77777777" w:rsidR="00A46902" w:rsidRPr="00360651" w:rsidRDefault="00A46902" w:rsidP="00992922">
            <w:pPr>
              <w:jc w:val="both"/>
              <w:rPr>
                <w:color w:val="FF0000"/>
              </w:rPr>
            </w:pPr>
            <w:r w:rsidRPr="00B64D67">
              <w:t xml:space="preserve">Zróżnicowanie kolorystyczne drzwi </w:t>
            </w:r>
            <w:r>
              <w:t xml:space="preserve">wejściowych z holu windowego </w:t>
            </w:r>
            <w:r w:rsidRPr="00B64D67">
              <w:t xml:space="preserve">oraz ściany, </w:t>
            </w:r>
            <w:r>
              <w:br/>
            </w:r>
            <w:r w:rsidRPr="00B64D67">
              <w:t xml:space="preserve">w których się znajdują (kontrast kolorystyczny minimum 30 LRV). Możliwe jest wykonanie całej powierzchni drzwi w kolorze kontrastującym z kolorem ściany </w:t>
            </w:r>
            <w:r>
              <w:br/>
            </w:r>
            <w:r w:rsidRPr="00B64D67">
              <w:t>a także samych ościeżnic lub opasek wokół otworów drzwiowych.</w:t>
            </w:r>
          </w:p>
        </w:tc>
        <w:tc>
          <w:tcPr>
            <w:tcW w:w="1985" w:type="dxa"/>
            <w:tcBorders>
              <w:left w:val="single" w:sz="12" w:space="0" w:color="auto"/>
              <w:right w:val="single" w:sz="12" w:space="0" w:color="auto"/>
            </w:tcBorders>
            <w:shd w:val="clear" w:color="auto" w:fill="FFF2CC" w:themeFill="accent4" w:themeFillTint="33"/>
          </w:tcPr>
          <w:p w14:paraId="7BAF1FB0" w14:textId="36A1E7BF"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FFF2CC" w:themeFill="accent4" w:themeFillTint="33"/>
          </w:tcPr>
          <w:p w14:paraId="20A7E0A6" w14:textId="64BE82DC" w:rsidR="00A46902" w:rsidRPr="00360651" w:rsidRDefault="00A46902" w:rsidP="00992922">
            <w:pPr>
              <w:jc w:val="center"/>
              <w:rPr>
                <w:color w:val="FF0000"/>
              </w:rPr>
            </w:pPr>
            <w:r w:rsidRPr="00A35839">
              <w:t>-</w:t>
            </w:r>
          </w:p>
        </w:tc>
        <w:tc>
          <w:tcPr>
            <w:tcW w:w="1276" w:type="dxa"/>
            <w:shd w:val="clear" w:color="auto" w:fill="FFF2CC" w:themeFill="accent4" w:themeFillTint="33"/>
          </w:tcPr>
          <w:p w14:paraId="6361F4FA" w14:textId="77777777" w:rsidR="00A46902" w:rsidRPr="00360651" w:rsidRDefault="00A46902" w:rsidP="00992922">
            <w:pPr>
              <w:jc w:val="center"/>
              <w:rPr>
                <w:color w:val="FF0000"/>
              </w:rP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40F54351" w14:textId="2B0CCF56" w:rsidR="00A46902" w:rsidRPr="003F4379" w:rsidRDefault="00A46902" w:rsidP="00992922">
            <w:pPr>
              <w:rPr>
                <w:color w:val="000000" w:themeColor="text1"/>
              </w:rPr>
            </w:pPr>
          </w:p>
        </w:tc>
      </w:tr>
      <w:tr w:rsidR="00A46902" w:rsidRPr="00360651" w14:paraId="01677C6A" w14:textId="1C2451CB" w:rsidTr="00E359C4">
        <w:tc>
          <w:tcPr>
            <w:tcW w:w="709" w:type="dxa"/>
            <w:tcBorders>
              <w:left w:val="single" w:sz="12" w:space="0" w:color="auto"/>
              <w:right w:val="single" w:sz="12" w:space="0" w:color="auto"/>
            </w:tcBorders>
            <w:shd w:val="clear" w:color="auto" w:fill="FFFFFF" w:themeFill="background1"/>
          </w:tcPr>
          <w:p w14:paraId="336F42E2" w14:textId="77777777" w:rsidR="00A46902" w:rsidRPr="00FB6D64" w:rsidRDefault="00A46902" w:rsidP="00992922">
            <w:r w:rsidRPr="00FB6D64">
              <w:t>33</w:t>
            </w:r>
          </w:p>
        </w:tc>
        <w:tc>
          <w:tcPr>
            <w:tcW w:w="6789" w:type="dxa"/>
            <w:tcBorders>
              <w:left w:val="single" w:sz="12" w:space="0" w:color="auto"/>
              <w:right w:val="single" w:sz="12" w:space="0" w:color="auto"/>
            </w:tcBorders>
            <w:shd w:val="clear" w:color="auto" w:fill="FFF2CC" w:themeFill="accent4" w:themeFillTint="33"/>
          </w:tcPr>
          <w:p w14:paraId="4E65B3AA" w14:textId="77777777" w:rsidR="00A46902" w:rsidRPr="00D74080" w:rsidRDefault="00A46902" w:rsidP="00992922">
            <w:pPr>
              <w:jc w:val="both"/>
              <w:rPr>
                <w:u w:val="single"/>
              </w:rPr>
            </w:pPr>
            <w:r>
              <w:rPr>
                <w:u w:val="single"/>
              </w:rPr>
              <w:t>Piętro 5</w:t>
            </w:r>
          </w:p>
          <w:p w14:paraId="2EAA5940" w14:textId="77777777" w:rsidR="00A46902" w:rsidRDefault="00A46902" w:rsidP="00992922">
            <w:pPr>
              <w:jc w:val="both"/>
              <w:rPr>
                <w:u w:val="single"/>
              </w:rPr>
            </w:pPr>
            <w:r w:rsidRPr="00794ABC">
              <w:t xml:space="preserve">Zamontowanie na drzwiach </w:t>
            </w:r>
            <w:r>
              <w:t>wejściowych z holu windowego</w:t>
            </w:r>
            <w:r w:rsidRPr="00794ABC">
              <w:t xml:space="preserve"> wygodnego </w:t>
            </w:r>
            <w:r>
              <w:br/>
            </w:r>
            <w:r w:rsidRPr="00794ABC">
              <w:t xml:space="preserve">i kontrastującego </w:t>
            </w:r>
            <w:r>
              <w:t xml:space="preserve">kolorystycznie </w:t>
            </w:r>
            <w:r w:rsidRPr="00794ABC">
              <w:t xml:space="preserve">z resztą stolarki uchwytu lub klamki w formie dźwigni </w:t>
            </w:r>
          </w:p>
        </w:tc>
        <w:tc>
          <w:tcPr>
            <w:tcW w:w="1985" w:type="dxa"/>
            <w:tcBorders>
              <w:left w:val="single" w:sz="12" w:space="0" w:color="auto"/>
              <w:right w:val="single" w:sz="12" w:space="0" w:color="auto"/>
            </w:tcBorders>
            <w:shd w:val="clear" w:color="auto" w:fill="FFF2CC" w:themeFill="accent4" w:themeFillTint="33"/>
          </w:tcPr>
          <w:p w14:paraId="589AC6E5" w14:textId="5E35F6F6" w:rsidR="00A46902" w:rsidRPr="00257234" w:rsidRDefault="00A46902" w:rsidP="00992922">
            <w:pPr>
              <w:jc w:val="center"/>
              <w:rPr>
                <w:b/>
              </w:rPr>
            </w:pPr>
            <w:r w:rsidRPr="00257234">
              <w:rPr>
                <w:b/>
              </w:rPr>
              <w:t>2022</w:t>
            </w:r>
          </w:p>
        </w:tc>
        <w:tc>
          <w:tcPr>
            <w:tcW w:w="1275" w:type="dxa"/>
            <w:tcBorders>
              <w:left w:val="single" w:sz="12" w:space="0" w:color="auto"/>
            </w:tcBorders>
            <w:shd w:val="clear" w:color="auto" w:fill="FFF2CC" w:themeFill="accent4" w:themeFillTint="33"/>
          </w:tcPr>
          <w:p w14:paraId="582EB395" w14:textId="085FA71D" w:rsidR="00A46902" w:rsidRPr="00A35839" w:rsidRDefault="00A46902" w:rsidP="00992922">
            <w:pPr>
              <w:jc w:val="center"/>
            </w:pPr>
            <w:r w:rsidRPr="00A35839">
              <w:t>-</w:t>
            </w:r>
          </w:p>
        </w:tc>
        <w:tc>
          <w:tcPr>
            <w:tcW w:w="1276" w:type="dxa"/>
            <w:shd w:val="clear" w:color="auto" w:fill="FFF2CC" w:themeFill="accent4" w:themeFillTint="33"/>
          </w:tcPr>
          <w:p w14:paraId="12AC31F9" w14:textId="77777777" w:rsidR="00A46902" w:rsidRPr="00A35839" w:rsidRDefault="00A46902" w:rsidP="00992922">
            <w:pPr>
              <w:jc w:val="center"/>
              <w:rPr>
                <w:b/>
                <w:bCs/>
              </w:rP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3862AAA5" w14:textId="1F12B9D6" w:rsidR="00A46902" w:rsidRPr="003F4379" w:rsidRDefault="00A46902" w:rsidP="00992922">
            <w:pPr>
              <w:rPr>
                <w:color w:val="000000" w:themeColor="text1"/>
              </w:rPr>
            </w:pPr>
          </w:p>
        </w:tc>
      </w:tr>
      <w:tr w:rsidR="00A46902" w:rsidRPr="00360651" w14:paraId="471616CD" w14:textId="3C3943E0" w:rsidTr="00E359C4">
        <w:tc>
          <w:tcPr>
            <w:tcW w:w="709" w:type="dxa"/>
            <w:tcBorders>
              <w:left w:val="single" w:sz="12" w:space="0" w:color="auto"/>
              <w:right w:val="single" w:sz="12" w:space="0" w:color="auto"/>
            </w:tcBorders>
            <w:shd w:val="clear" w:color="auto" w:fill="FFFFFF" w:themeFill="background1"/>
          </w:tcPr>
          <w:p w14:paraId="7A1C8E46" w14:textId="77777777" w:rsidR="00A46902" w:rsidRPr="00FB6D64" w:rsidRDefault="00A46902" w:rsidP="00992922">
            <w:r w:rsidRPr="00FB6D64">
              <w:t>34</w:t>
            </w:r>
          </w:p>
        </w:tc>
        <w:tc>
          <w:tcPr>
            <w:tcW w:w="6789" w:type="dxa"/>
            <w:tcBorders>
              <w:left w:val="single" w:sz="12" w:space="0" w:color="auto"/>
              <w:right w:val="single" w:sz="12" w:space="0" w:color="auto"/>
            </w:tcBorders>
            <w:shd w:val="clear" w:color="auto" w:fill="FFF2CC" w:themeFill="accent4" w:themeFillTint="33"/>
          </w:tcPr>
          <w:p w14:paraId="348B143C" w14:textId="77777777" w:rsidR="00A46902" w:rsidRPr="00A83EA7" w:rsidRDefault="00A46902" w:rsidP="00992922">
            <w:pPr>
              <w:jc w:val="both"/>
              <w:rPr>
                <w:u w:val="single"/>
              </w:rPr>
            </w:pPr>
            <w:r>
              <w:rPr>
                <w:u w:val="single"/>
              </w:rPr>
              <w:t>Piętro 5</w:t>
            </w:r>
          </w:p>
          <w:p w14:paraId="56940A1A" w14:textId="77777777" w:rsidR="00A46902" w:rsidRPr="00360651" w:rsidRDefault="00A46902" w:rsidP="00992922">
            <w:pPr>
              <w:jc w:val="both"/>
              <w:rPr>
                <w:color w:val="FF0000"/>
              </w:rPr>
            </w:pPr>
            <w:r w:rsidRPr="00A35839">
              <w:t>Montaż łączników oświetlenia i gniazd elektrycznych w kolorze kontrastującym ze ścianami na których się znajdują (kontrast kolorystyczny minimum 30 LRV)</w:t>
            </w:r>
            <w:r>
              <w:t>. Łączniki powinny być na wysokości 80 - 110 cm a gniazda 40 cm od posadzki.</w:t>
            </w:r>
          </w:p>
        </w:tc>
        <w:tc>
          <w:tcPr>
            <w:tcW w:w="1985" w:type="dxa"/>
            <w:tcBorders>
              <w:left w:val="single" w:sz="12" w:space="0" w:color="auto"/>
              <w:right w:val="single" w:sz="12" w:space="0" w:color="auto"/>
            </w:tcBorders>
            <w:shd w:val="clear" w:color="auto" w:fill="FFF2CC" w:themeFill="accent4" w:themeFillTint="33"/>
          </w:tcPr>
          <w:p w14:paraId="0CF8260E" w14:textId="289B6CF1"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FFF2CC" w:themeFill="accent4" w:themeFillTint="33"/>
          </w:tcPr>
          <w:p w14:paraId="08546C27" w14:textId="44CD2458" w:rsidR="00A46902" w:rsidRPr="00A83EA7" w:rsidRDefault="00A46902" w:rsidP="00992922">
            <w:pPr>
              <w:jc w:val="center"/>
            </w:pPr>
            <w:r w:rsidRPr="00A83EA7">
              <w:t>-</w:t>
            </w:r>
          </w:p>
        </w:tc>
        <w:tc>
          <w:tcPr>
            <w:tcW w:w="1276" w:type="dxa"/>
            <w:shd w:val="clear" w:color="auto" w:fill="FFF2CC" w:themeFill="accent4" w:themeFillTint="33"/>
          </w:tcPr>
          <w:p w14:paraId="29C5CC71" w14:textId="77777777" w:rsidR="00A46902" w:rsidRPr="00A83EA7" w:rsidRDefault="00A46902" w:rsidP="00992922">
            <w:pPr>
              <w:jc w:val="center"/>
            </w:pPr>
            <w:r w:rsidRPr="00A83EA7">
              <w:rPr>
                <w:b/>
                <w:bCs/>
              </w:rPr>
              <w:t>TAK</w:t>
            </w:r>
          </w:p>
        </w:tc>
        <w:tc>
          <w:tcPr>
            <w:tcW w:w="2126" w:type="dxa"/>
            <w:vMerge/>
            <w:tcBorders>
              <w:left w:val="single" w:sz="12" w:space="0" w:color="auto"/>
              <w:right w:val="single" w:sz="12" w:space="0" w:color="auto"/>
            </w:tcBorders>
            <w:shd w:val="clear" w:color="auto" w:fill="FFF2CC" w:themeFill="accent4" w:themeFillTint="33"/>
          </w:tcPr>
          <w:p w14:paraId="7BEDAA3C" w14:textId="63747912" w:rsidR="00A46902" w:rsidRPr="003F4379" w:rsidRDefault="00A46902" w:rsidP="00992922">
            <w:pPr>
              <w:rPr>
                <w:color w:val="000000" w:themeColor="text1"/>
              </w:rPr>
            </w:pPr>
          </w:p>
        </w:tc>
      </w:tr>
      <w:tr w:rsidR="00A46902" w:rsidRPr="00360651" w14:paraId="2A731927" w14:textId="67A8B309" w:rsidTr="00E359C4">
        <w:tc>
          <w:tcPr>
            <w:tcW w:w="709" w:type="dxa"/>
            <w:tcBorders>
              <w:left w:val="single" w:sz="12" w:space="0" w:color="auto"/>
              <w:right w:val="single" w:sz="12" w:space="0" w:color="auto"/>
            </w:tcBorders>
            <w:shd w:val="clear" w:color="auto" w:fill="FFFFFF" w:themeFill="background1"/>
          </w:tcPr>
          <w:p w14:paraId="35758706" w14:textId="77777777" w:rsidR="00A46902" w:rsidRPr="00FB6D64" w:rsidRDefault="00A46902" w:rsidP="00992922">
            <w:r w:rsidRPr="00FB6D64">
              <w:t>35</w:t>
            </w:r>
          </w:p>
        </w:tc>
        <w:tc>
          <w:tcPr>
            <w:tcW w:w="6789" w:type="dxa"/>
            <w:tcBorders>
              <w:left w:val="single" w:sz="12" w:space="0" w:color="auto"/>
              <w:right w:val="single" w:sz="12" w:space="0" w:color="auto"/>
            </w:tcBorders>
            <w:shd w:val="clear" w:color="auto" w:fill="FFF2CC" w:themeFill="accent4" w:themeFillTint="33"/>
          </w:tcPr>
          <w:p w14:paraId="78C9AEC5" w14:textId="77777777" w:rsidR="00A46902" w:rsidRPr="008362D9" w:rsidRDefault="00A46902" w:rsidP="00992922">
            <w:pPr>
              <w:jc w:val="both"/>
              <w:rPr>
                <w:u w:val="single"/>
              </w:rPr>
            </w:pPr>
            <w:r>
              <w:rPr>
                <w:u w:val="single"/>
              </w:rPr>
              <w:t>Piętro 5</w:t>
            </w:r>
          </w:p>
          <w:p w14:paraId="6C42A13E" w14:textId="77777777" w:rsidR="00A46902" w:rsidRDefault="00A46902" w:rsidP="00992922">
            <w:pPr>
              <w:jc w:val="both"/>
              <w:rPr>
                <w:u w:val="single"/>
              </w:rPr>
            </w:pPr>
            <w:r w:rsidRPr="00600BB3">
              <w:t>Obniżenie klawiatur i wieszaków z kluczami w dyspozytorach kluczy do wysokości nie przekraczającej 1,1 m.</w:t>
            </w:r>
          </w:p>
        </w:tc>
        <w:tc>
          <w:tcPr>
            <w:tcW w:w="1985" w:type="dxa"/>
            <w:tcBorders>
              <w:left w:val="single" w:sz="12" w:space="0" w:color="auto"/>
              <w:right w:val="single" w:sz="12" w:space="0" w:color="auto"/>
            </w:tcBorders>
            <w:shd w:val="clear" w:color="auto" w:fill="FFF2CC" w:themeFill="accent4" w:themeFillTint="33"/>
          </w:tcPr>
          <w:p w14:paraId="5D58475F" w14:textId="5B2BF18F"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FFF2CC" w:themeFill="accent4" w:themeFillTint="33"/>
          </w:tcPr>
          <w:p w14:paraId="5330B418" w14:textId="26D891A6" w:rsidR="00A46902" w:rsidRPr="00A83EA7" w:rsidRDefault="00A46902" w:rsidP="00992922">
            <w:pPr>
              <w:jc w:val="center"/>
            </w:pPr>
            <w:r>
              <w:t>-</w:t>
            </w:r>
          </w:p>
        </w:tc>
        <w:tc>
          <w:tcPr>
            <w:tcW w:w="1276" w:type="dxa"/>
            <w:shd w:val="clear" w:color="auto" w:fill="FFF2CC" w:themeFill="accent4" w:themeFillTint="33"/>
          </w:tcPr>
          <w:p w14:paraId="0E79DE34" w14:textId="77777777" w:rsidR="00A46902" w:rsidRPr="00A83EA7" w:rsidRDefault="00A46902" w:rsidP="00992922">
            <w:pPr>
              <w:jc w:val="center"/>
              <w:rPr>
                <w:b/>
                <w:bCs/>
              </w:rPr>
            </w:pPr>
            <w:r>
              <w:t>-</w:t>
            </w:r>
          </w:p>
        </w:tc>
        <w:tc>
          <w:tcPr>
            <w:tcW w:w="2126" w:type="dxa"/>
            <w:vMerge/>
            <w:tcBorders>
              <w:left w:val="single" w:sz="12" w:space="0" w:color="auto"/>
              <w:right w:val="single" w:sz="12" w:space="0" w:color="auto"/>
            </w:tcBorders>
            <w:shd w:val="clear" w:color="auto" w:fill="FFF2CC" w:themeFill="accent4" w:themeFillTint="33"/>
          </w:tcPr>
          <w:p w14:paraId="4DE94832" w14:textId="004142D0" w:rsidR="00A46902" w:rsidRPr="003F4379" w:rsidRDefault="00A46902" w:rsidP="00992922">
            <w:pPr>
              <w:rPr>
                <w:color w:val="000000" w:themeColor="text1"/>
              </w:rPr>
            </w:pPr>
          </w:p>
        </w:tc>
      </w:tr>
      <w:tr w:rsidR="00A46902" w:rsidRPr="00360651" w14:paraId="11BCFC1B" w14:textId="09837D89"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1C98B208" w14:textId="77777777" w:rsidR="00A46902" w:rsidRPr="00FB6D64" w:rsidRDefault="00A46902" w:rsidP="00992922">
            <w:r w:rsidRPr="00FB6D64">
              <w:t>3</w:t>
            </w:r>
            <w:r>
              <w:t>6</w:t>
            </w:r>
          </w:p>
        </w:tc>
        <w:tc>
          <w:tcPr>
            <w:tcW w:w="6789"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28F28D9D" w14:textId="77777777" w:rsidR="00A46902" w:rsidRPr="00343658" w:rsidRDefault="00A46902" w:rsidP="00992922">
            <w:pPr>
              <w:jc w:val="both"/>
              <w:rPr>
                <w:u w:val="single"/>
              </w:rPr>
            </w:pPr>
            <w:r w:rsidRPr="00343658">
              <w:rPr>
                <w:u w:val="single"/>
              </w:rPr>
              <w:t>Biuro Mienia Miasta i Skarbu Państwa</w:t>
            </w:r>
          </w:p>
          <w:p w14:paraId="7C2F760E" w14:textId="77777777" w:rsidR="00A46902" w:rsidRPr="00343658" w:rsidRDefault="00A46902" w:rsidP="00992922">
            <w:pPr>
              <w:jc w:val="both"/>
            </w:pPr>
            <w:r w:rsidRPr="00343658">
              <w:t xml:space="preserve">Wykonanie wyraźniejszych niż obecnie oznaczeń kontrastowych na krawędziach pierwszych i ostatnich stopni w biegach schodowych prowadzących na antresolę (na powierzchniach poziomych i pionowych). </w:t>
            </w:r>
            <w:r w:rsidRPr="00343658">
              <w:lastRenderedPageBreak/>
              <w:t>Oznaczenia powinny odróżniać się od nawierzchni wykończenia schodów i spoczników (najlepiej kolor żółty o kontraście kolorystycznym minimum 60 LRV) i posiadać antypoślizgową, szorstką nawierzchnię.</w:t>
            </w:r>
          </w:p>
        </w:tc>
        <w:tc>
          <w:tcPr>
            <w:tcW w:w="1985"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6D5F7848" w14:textId="2B9FDCEE" w:rsidR="00A46902" w:rsidRPr="00257234" w:rsidRDefault="00A46902" w:rsidP="00992922">
            <w:pPr>
              <w:jc w:val="center"/>
              <w:rPr>
                <w:b/>
                <w:bCs/>
              </w:rPr>
            </w:pPr>
            <w:r w:rsidRPr="00257234">
              <w:rPr>
                <w:b/>
                <w:bCs/>
              </w:rPr>
              <w:lastRenderedPageBreak/>
              <w:t>2022</w:t>
            </w:r>
          </w:p>
        </w:tc>
        <w:tc>
          <w:tcPr>
            <w:tcW w:w="1275" w:type="dxa"/>
            <w:tcBorders>
              <w:top w:val="single" w:sz="12" w:space="0" w:color="auto"/>
              <w:left w:val="single" w:sz="12" w:space="0" w:color="auto"/>
              <w:bottom w:val="single" w:sz="4" w:space="0" w:color="auto"/>
            </w:tcBorders>
            <w:shd w:val="clear" w:color="auto" w:fill="E2EFD9" w:themeFill="accent6" w:themeFillTint="33"/>
          </w:tcPr>
          <w:p w14:paraId="43D0F5DD" w14:textId="1EB6FEF3" w:rsidR="00A46902" w:rsidRPr="00343658" w:rsidRDefault="00A46902" w:rsidP="00992922">
            <w:pPr>
              <w:jc w:val="center"/>
            </w:pPr>
            <w:r w:rsidRPr="00343658">
              <w:rPr>
                <w:b/>
                <w:bCs/>
              </w:rPr>
              <w:t>TAK</w:t>
            </w:r>
          </w:p>
        </w:tc>
        <w:tc>
          <w:tcPr>
            <w:tcW w:w="1276" w:type="dxa"/>
            <w:tcBorders>
              <w:top w:val="single" w:sz="12" w:space="0" w:color="auto"/>
              <w:bottom w:val="single" w:sz="4" w:space="0" w:color="auto"/>
            </w:tcBorders>
            <w:shd w:val="clear" w:color="auto" w:fill="E2EFD9" w:themeFill="accent6" w:themeFillTint="33"/>
          </w:tcPr>
          <w:p w14:paraId="42750603" w14:textId="77777777" w:rsidR="00A46902" w:rsidRPr="00343658" w:rsidRDefault="00A46902" w:rsidP="00992922">
            <w:pPr>
              <w:jc w:val="center"/>
            </w:pPr>
            <w:r w:rsidRPr="00343658">
              <w:t>-</w:t>
            </w:r>
          </w:p>
        </w:tc>
        <w:tc>
          <w:tcPr>
            <w:tcW w:w="2126" w:type="dxa"/>
            <w:vMerge/>
            <w:tcBorders>
              <w:left w:val="single" w:sz="12" w:space="0" w:color="auto"/>
              <w:right w:val="single" w:sz="12" w:space="0" w:color="auto"/>
            </w:tcBorders>
            <w:shd w:val="clear" w:color="auto" w:fill="E2EFD9" w:themeFill="accent6" w:themeFillTint="33"/>
          </w:tcPr>
          <w:p w14:paraId="14739C4E" w14:textId="532C58F1" w:rsidR="00A46902" w:rsidRPr="003F4379" w:rsidRDefault="00A46902" w:rsidP="00992922">
            <w:pPr>
              <w:rPr>
                <w:color w:val="000000" w:themeColor="text1"/>
              </w:rPr>
            </w:pPr>
          </w:p>
        </w:tc>
      </w:tr>
      <w:tr w:rsidR="00A46902" w:rsidRPr="00360651" w14:paraId="566BD78B" w14:textId="32402445"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1A20454B" w14:textId="77777777" w:rsidR="00A46902" w:rsidRPr="00FB6D64" w:rsidRDefault="00A46902" w:rsidP="00992922">
            <w:r w:rsidRPr="00FB6D64">
              <w:t>3</w:t>
            </w:r>
            <w:r>
              <w:t>7</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630F0B89" w14:textId="77777777" w:rsidR="00A46902" w:rsidRPr="005051BA" w:rsidRDefault="00A46902" w:rsidP="00992922">
            <w:pPr>
              <w:jc w:val="both"/>
              <w:rPr>
                <w:u w:val="single"/>
              </w:rPr>
            </w:pPr>
            <w:r w:rsidRPr="005051BA">
              <w:rPr>
                <w:u w:val="single"/>
              </w:rPr>
              <w:t>Biuro Mienia Miasta i Skarbu Państwa</w:t>
            </w:r>
          </w:p>
          <w:p w14:paraId="533A76F0" w14:textId="77777777" w:rsidR="00A46902" w:rsidRPr="005051BA" w:rsidRDefault="00A46902" w:rsidP="00992922">
            <w:pPr>
              <w:jc w:val="both"/>
            </w:pPr>
            <w:r w:rsidRPr="005051BA">
              <w:t>Montaż pochwytów z obu stron przy schodach prowadzących na antresolę. Pochwyty powinny wystawać min. 30 cm poza obrys skrajnych stopni w biegach na parterze i antresoli i być ciągłe na spoczniku pośrednim.</w:t>
            </w:r>
          </w:p>
        </w:tc>
        <w:tc>
          <w:tcPr>
            <w:tcW w:w="1985" w:type="dxa"/>
            <w:tcBorders>
              <w:left w:val="single" w:sz="12" w:space="0" w:color="auto"/>
              <w:right w:val="single" w:sz="12" w:space="0" w:color="auto"/>
            </w:tcBorders>
            <w:shd w:val="clear" w:color="auto" w:fill="E2EFD9" w:themeFill="accent6" w:themeFillTint="33"/>
          </w:tcPr>
          <w:p w14:paraId="5BBBB273" w14:textId="0AADE487" w:rsidR="00A46902" w:rsidRPr="00257234" w:rsidRDefault="00A46902" w:rsidP="00992922">
            <w:pPr>
              <w:jc w:val="center"/>
              <w:rPr>
                <w:b/>
                <w:bCs/>
              </w:rPr>
            </w:pPr>
            <w:r w:rsidRPr="00257234">
              <w:rPr>
                <w:b/>
                <w:bCs/>
              </w:rPr>
              <w:t>2023-2030</w:t>
            </w:r>
          </w:p>
        </w:tc>
        <w:tc>
          <w:tcPr>
            <w:tcW w:w="1275" w:type="dxa"/>
            <w:tcBorders>
              <w:left w:val="single" w:sz="12" w:space="0" w:color="auto"/>
            </w:tcBorders>
            <w:shd w:val="clear" w:color="auto" w:fill="E2EFD9" w:themeFill="accent6" w:themeFillTint="33"/>
          </w:tcPr>
          <w:p w14:paraId="04F1ABCF" w14:textId="0296515B" w:rsidR="00A46902" w:rsidRPr="005051BA" w:rsidRDefault="00A46902" w:rsidP="00992922">
            <w:pPr>
              <w:jc w:val="center"/>
              <w:rPr>
                <w:b/>
                <w:bCs/>
              </w:rPr>
            </w:pPr>
            <w:r w:rsidRPr="005051BA">
              <w:rPr>
                <w:b/>
                <w:bCs/>
              </w:rPr>
              <w:t>TAK</w:t>
            </w:r>
          </w:p>
        </w:tc>
        <w:tc>
          <w:tcPr>
            <w:tcW w:w="1276" w:type="dxa"/>
            <w:shd w:val="clear" w:color="auto" w:fill="E2EFD9" w:themeFill="accent6" w:themeFillTint="33"/>
          </w:tcPr>
          <w:p w14:paraId="4658D6C7" w14:textId="77777777" w:rsidR="00A46902" w:rsidRPr="005051BA" w:rsidRDefault="00A46902" w:rsidP="00992922">
            <w:pPr>
              <w:jc w:val="center"/>
            </w:pPr>
            <w:r w:rsidRPr="005051BA">
              <w:t>-</w:t>
            </w:r>
          </w:p>
        </w:tc>
        <w:tc>
          <w:tcPr>
            <w:tcW w:w="2126" w:type="dxa"/>
            <w:vMerge/>
            <w:tcBorders>
              <w:left w:val="single" w:sz="12" w:space="0" w:color="auto"/>
              <w:right w:val="single" w:sz="12" w:space="0" w:color="auto"/>
            </w:tcBorders>
            <w:shd w:val="clear" w:color="auto" w:fill="E2EFD9" w:themeFill="accent6" w:themeFillTint="33"/>
          </w:tcPr>
          <w:p w14:paraId="61BC2CED" w14:textId="2CF5250C" w:rsidR="00A46902" w:rsidRPr="003F4379" w:rsidRDefault="00A46902" w:rsidP="00992922">
            <w:pPr>
              <w:rPr>
                <w:color w:val="000000" w:themeColor="text1"/>
              </w:rPr>
            </w:pPr>
          </w:p>
        </w:tc>
      </w:tr>
      <w:tr w:rsidR="00A46902" w:rsidRPr="00360651" w14:paraId="31A55CB3" w14:textId="0B147357"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0238E583" w14:textId="56C0A7C5" w:rsidR="00A46902" w:rsidRPr="004425DC" w:rsidRDefault="00A46902" w:rsidP="00992922">
            <w:r>
              <w:t>38</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5BC98949" w14:textId="77777777" w:rsidR="00A46902" w:rsidRPr="00514AA1" w:rsidRDefault="00A46902" w:rsidP="00992922">
            <w:pPr>
              <w:jc w:val="both"/>
              <w:rPr>
                <w:u w:val="single"/>
              </w:rPr>
            </w:pPr>
            <w:r>
              <w:rPr>
                <w:u w:val="single"/>
              </w:rPr>
              <w:t>Piętro 5</w:t>
            </w:r>
          </w:p>
          <w:p w14:paraId="5DA4A64A" w14:textId="77777777" w:rsidR="00A46902" w:rsidRPr="005051BA" w:rsidRDefault="00A46902" w:rsidP="00992922">
            <w:pPr>
              <w:jc w:val="both"/>
              <w:rPr>
                <w:u w:val="single"/>
              </w:rPr>
            </w:pPr>
            <w:r w:rsidRPr="00516BEF">
              <w:t>Zapewnienie możliwości otwarcia drzwi od strony klatek schodowych na piętr</w:t>
            </w:r>
            <w:r>
              <w:t>ze</w:t>
            </w:r>
            <w:r w:rsidRPr="00516BEF">
              <w:t xml:space="preserve"> lub możliwości poinformowania administracji budynku o zamiarze opuszczenia klatki schodowej i zdalne otwarcie drzwi</w:t>
            </w:r>
          </w:p>
        </w:tc>
        <w:tc>
          <w:tcPr>
            <w:tcW w:w="1985" w:type="dxa"/>
            <w:tcBorders>
              <w:left w:val="single" w:sz="12" w:space="0" w:color="auto"/>
              <w:right w:val="single" w:sz="12" w:space="0" w:color="auto"/>
            </w:tcBorders>
            <w:shd w:val="clear" w:color="auto" w:fill="E2EFD9" w:themeFill="accent6" w:themeFillTint="33"/>
          </w:tcPr>
          <w:p w14:paraId="551E005F" w14:textId="04D907B1"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E2EFD9" w:themeFill="accent6" w:themeFillTint="33"/>
          </w:tcPr>
          <w:p w14:paraId="108C3D87" w14:textId="4AB9CDEE" w:rsidR="00A46902" w:rsidRPr="005051BA" w:rsidRDefault="00A46902" w:rsidP="00992922">
            <w:pPr>
              <w:jc w:val="center"/>
              <w:rPr>
                <w:b/>
                <w:bCs/>
              </w:rPr>
            </w:pPr>
            <w:r w:rsidRPr="00CE7D01">
              <w:t>-</w:t>
            </w:r>
          </w:p>
        </w:tc>
        <w:tc>
          <w:tcPr>
            <w:tcW w:w="1276" w:type="dxa"/>
            <w:shd w:val="clear" w:color="auto" w:fill="E2EFD9" w:themeFill="accent6" w:themeFillTint="33"/>
          </w:tcPr>
          <w:p w14:paraId="6F2112F2" w14:textId="77777777" w:rsidR="00A46902" w:rsidRPr="005051BA" w:rsidRDefault="00A46902" w:rsidP="00992922">
            <w:pPr>
              <w:jc w:val="center"/>
            </w:pPr>
            <w:r w:rsidRPr="00CE7D01">
              <w:rPr>
                <w:b/>
                <w:bCs/>
              </w:rPr>
              <w:t>TAK</w:t>
            </w:r>
          </w:p>
        </w:tc>
        <w:tc>
          <w:tcPr>
            <w:tcW w:w="2126" w:type="dxa"/>
            <w:vMerge/>
            <w:tcBorders>
              <w:left w:val="single" w:sz="12" w:space="0" w:color="auto"/>
              <w:right w:val="single" w:sz="12" w:space="0" w:color="auto"/>
            </w:tcBorders>
            <w:shd w:val="clear" w:color="auto" w:fill="E2EFD9" w:themeFill="accent6" w:themeFillTint="33"/>
          </w:tcPr>
          <w:p w14:paraId="2A999205" w14:textId="28A6390A" w:rsidR="00A46902" w:rsidRPr="003F4379" w:rsidRDefault="00A46902" w:rsidP="00992922">
            <w:pPr>
              <w:rPr>
                <w:color w:val="000000" w:themeColor="text1"/>
              </w:rPr>
            </w:pPr>
          </w:p>
        </w:tc>
      </w:tr>
      <w:tr w:rsidR="00A46902" w:rsidRPr="00360651" w14:paraId="25A1DFD0" w14:textId="6083933F"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2FE21DAA" w14:textId="77777777" w:rsidR="00A46902" w:rsidRPr="004425DC" w:rsidRDefault="00A46902" w:rsidP="00992922">
            <w:r w:rsidRPr="004425DC">
              <w:t>39</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1098C60C" w14:textId="77777777" w:rsidR="00A46902" w:rsidRDefault="00A46902" w:rsidP="00992922">
            <w:pPr>
              <w:jc w:val="both"/>
              <w:rPr>
                <w:u w:val="single"/>
              </w:rPr>
            </w:pPr>
            <w:r w:rsidRPr="00BC30B3">
              <w:t>Wykonanie oznaczeń kontrastowych na krawędziach pierwszych i ostatnich stopni w</w:t>
            </w:r>
            <w:r>
              <w:t>e</w:t>
            </w:r>
            <w:r w:rsidRPr="00BC30B3">
              <w:t xml:space="preserve"> </w:t>
            </w:r>
            <w:r>
              <w:t>wszystkich</w:t>
            </w:r>
            <w:r w:rsidRPr="00BC30B3">
              <w:t xml:space="preserve"> biegach </w:t>
            </w:r>
            <w:r>
              <w:t xml:space="preserve">w klatkach schodowych </w:t>
            </w:r>
            <w:r w:rsidRPr="00BC30B3">
              <w:t xml:space="preserve">(na powierzchniach poziomych </w:t>
            </w:r>
            <w:r>
              <w:br/>
            </w:r>
            <w:r w:rsidRPr="00BC30B3">
              <w:t>i pionowych). Oznaczenia powinny odróżniać się od nawierzchni wykończenia schodów i spoczników (najlepiej kolor żółty) i posiadać antypoślizgową, szorstką nawierzchnię.</w:t>
            </w:r>
          </w:p>
        </w:tc>
        <w:tc>
          <w:tcPr>
            <w:tcW w:w="1985" w:type="dxa"/>
            <w:tcBorders>
              <w:left w:val="single" w:sz="12" w:space="0" w:color="auto"/>
              <w:right w:val="single" w:sz="12" w:space="0" w:color="auto"/>
            </w:tcBorders>
            <w:shd w:val="clear" w:color="auto" w:fill="E2EFD9" w:themeFill="accent6" w:themeFillTint="33"/>
          </w:tcPr>
          <w:p w14:paraId="751C3CD8" w14:textId="077BD4E8" w:rsidR="00A46902" w:rsidRPr="00257234" w:rsidRDefault="00A46902" w:rsidP="00992922">
            <w:pPr>
              <w:jc w:val="center"/>
              <w:rPr>
                <w:b/>
              </w:rPr>
            </w:pPr>
            <w:r w:rsidRPr="00257234">
              <w:rPr>
                <w:b/>
              </w:rPr>
              <w:t>2022</w:t>
            </w:r>
          </w:p>
        </w:tc>
        <w:tc>
          <w:tcPr>
            <w:tcW w:w="1275" w:type="dxa"/>
            <w:tcBorders>
              <w:left w:val="single" w:sz="12" w:space="0" w:color="auto"/>
            </w:tcBorders>
            <w:shd w:val="clear" w:color="auto" w:fill="E2EFD9" w:themeFill="accent6" w:themeFillTint="33"/>
          </w:tcPr>
          <w:p w14:paraId="4FF2722E" w14:textId="7B011F57" w:rsidR="00A46902" w:rsidRPr="00CE7D01" w:rsidRDefault="00A46902" w:rsidP="00992922">
            <w:pPr>
              <w:jc w:val="center"/>
            </w:pPr>
          </w:p>
        </w:tc>
        <w:tc>
          <w:tcPr>
            <w:tcW w:w="1276" w:type="dxa"/>
            <w:shd w:val="clear" w:color="auto" w:fill="E2EFD9" w:themeFill="accent6" w:themeFillTint="33"/>
          </w:tcPr>
          <w:p w14:paraId="231334EA" w14:textId="77777777" w:rsidR="00A46902" w:rsidRPr="00CE7D01" w:rsidRDefault="00A46902" w:rsidP="00992922">
            <w:pPr>
              <w:jc w:val="center"/>
              <w:rPr>
                <w:b/>
                <w:bCs/>
              </w:rPr>
            </w:pPr>
          </w:p>
        </w:tc>
        <w:tc>
          <w:tcPr>
            <w:tcW w:w="2126" w:type="dxa"/>
            <w:vMerge/>
            <w:tcBorders>
              <w:left w:val="single" w:sz="12" w:space="0" w:color="auto"/>
              <w:right w:val="single" w:sz="12" w:space="0" w:color="auto"/>
            </w:tcBorders>
            <w:shd w:val="clear" w:color="auto" w:fill="E2EFD9" w:themeFill="accent6" w:themeFillTint="33"/>
          </w:tcPr>
          <w:p w14:paraId="32B4B207" w14:textId="6F7D2EA0" w:rsidR="00A46902" w:rsidRPr="003F4379" w:rsidRDefault="00A46902" w:rsidP="00992922">
            <w:pPr>
              <w:rPr>
                <w:color w:val="000000" w:themeColor="text1"/>
              </w:rPr>
            </w:pPr>
          </w:p>
        </w:tc>
      </w:tr>
      <w:tr w:rsidR="00A46902" w:rsidRPr="00360651" w14:paraId="64873D8D" w14:textId="591E7DB9" w:rsidTr="00E359C4">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4E13F4B2" w14:textId="77777777" w:rsidR="00A46902" w:rsidRPr="004425DC" w:rsidRDefault="00A46902" w:rsidP="00992922">
            <w:r w:rsidRPr="004425DC">
              <w:t>40</w:t>
            </w:r>
          </w:p>
        </w:tc>
        <w:tc>
          <w:tcPr>
            <w:tcW w:w="6789"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6E9F2B1A" w14:textId="77777777" w:rsidR="00A46902" w:rsidRPr="00C149CE" w:rsidRDefault="00A46902" w:rsidP="00992922">
            <w:pPr>
              <w:jc w:val="both"/>
            </w:pPr>
            <w:r w:rsidRPr="00C149CE">
              <w:t xml:space="preserve">Umożliwienie osobom z niepełnosprawnościami, w szczególności z ograniczeniami mobilności, dotarcia do sali obsługi klienta na poziomie antresoli i z powrotem na parter przy pomocy urządzenia transportu pionowego. </w:t>
            </w:r>
          </w:p>
          <w:p w14:paraId="6B456780" w14:textId="77777777" w:rsidR="00A46902" w:rsidRDefault="00A46902" w:rsidP="00992922">
            <w:pPr>
              <w:jc w:val="both"/>
            </w:pPr>
            <w:r w:rsidRPr="00C149CE">
              <w:t xml:space="preserve">Wskazane jest zapewnienie możliwości samodzielnego korzystania z windy przez OzN. Przynajmniej jeden dźwig windowy powinien kursować pomiędzy parterem </w:t>
            </w:r>
            <w:r w:rsidRPr="00C149CE">
              <w:br/>
              <w:t>i antresolą</w:t>
            </w:r>
            <w:r>
              <w:t>.</w:t>
            </w:r>
          </w:p>
          <w:p w14:paraId="60A0786F" w14:textId="77777777" w:rsidR="00A46902" w:rsidRPr="00360651" w:rsidRDefault="00A46902" w:rsidP="00992922">
            <w:pPr>
              <w:jc w:val="both"/>
              <w:rPr>
                <w:color w:val="FF0000"/>
              </w:rPr>
            </w:pPr>
            <w:r>
              <w:t>D</w:t>
            </w:r>
            <w:r w:rsidRPr="00491985">
              <w:t>rzwi dźwigu oraz ich obramowanie powinny być oznakowane w sposób kontrastowy w stosunku do otoczenia. Na dojściu do dźwigu należy zastosować system fakturowy prowadzący do panelu przywoławczego</w:t>
            </w:r>
            <w:r>
              <w:t>.</w:t>
            </w:r>
          </w:p>
        </w:tc>
        <w:tc>
          <w:tcPr>
            <w:tcW w:w="1985" w:type="dxa"/>
            <w:tcBorders>
              <w:left w:val="single" w:sz="12" w:space="0" w:color="auto"/>
              <w:right w:val="single" w:sz="12" w:space="0" w:color="auto"/>
            </w:tcBorders>
            <w:shd w:val="clear" w:color="auto" w:fill="E2EFD9" w:themeFill="accent6" w:themeFillTint="33"/>
          </w:tcPr>
          <w:p w14:paraId="46A25382" w14:textId="7413EACE" w:rsidR="00A46902" w:rsidRPr="00257234" w:rsidRDefault="00A46902" w:rsidP="00992922">
            <w:pPr>
              <w:jc w:val="center"/>
              <w:rPr>
                <w:b/>
                <w:bCs/>
              </w:rPr>
            </w:pPr>
            <w:r w:rsidRPr="00257234">
              <w:rPr>
                <w:b/>
                <w:bCs/>
              </w:rPr>
              <w:t>2023-2030</w:t>
            </w:r>
          </w:p>
        </w:tc>
        <w:tc>
          <w:tcPr>
            <w:tcW w:w="1275" w:type="dxa"/>
            <w:tcBorders>
              <w:left w:val="single" w:sz="12" w:space="0" w:color="auto"/>
            </w:tcBorders>
            <w:shd w:val="clear" w:color="auto" w:fill="E2EFD9" w:themeFill="accent6" w:themeFillTint="33"/>
          </w:tcPr>
          <w:p w14:paraId="07391990" w14:textId="57572E91" w:rsidR="00A46902" w:rsidRPr="00C149CE" w:rsidRDefault="00A46902" w:rsidP="00992922">
            <w:pPr>
              <w:jc w:val="center"/>
              <w:rPr>
                <w:b/>
                <w:bCs/>
              </w:rPr>
            </w:pPr>
            <w:r w:rsidRPr="00C149CE">
              <w:rPr>
                <w:b/>
                <w:bCs/>
              </w:rPr>
              <w:t>TAK</w:t>
            </w:r>
          </w:p>
        </w:tc>
        <w:tc>
          <w:tcPr>
            <w:tcW w:w="1276" w:type="dxa"/>
            <w:shd w:val="clear" w:color="auto" w:fill="E2EFD9" w:themeFill="accent6" w:themeFillTint="33"/>
          </w:tcPr>
          <w:p w14:paraId="3496579F" w14:textId="77777777" w:rsidR="00A46902" w:rsidRPr="00C149CE" w:rsidRDefault="00A46902" w:rsidP="00992922">
            <w:pPr>
              <w:jc w:val="center"/>
            </w:pPr>
            <w:r w:rsidRPr="00C149CE">
              <w:t>-</w:t>
            </w:r>
          </w:p>
        </w:tc>
        <w:tc>
          <w:tcPr>
            <w:tcW w:w="2126" w:type="dxa"/>
            <w:vMerge/>
            <w:tcBorders>
              <w:left w:val="single" w:sz="12" w:space="0" w:color="auto"/>
              <w:right w:val="single" w:sz="12" w:space="0" w:color="auto"/>
            </w:tcBorders>
            <w:shd w:val="clear" w:color="auto" w:fill="E2EFD9" w:themeFill="accent6" w:themeFillTint="33"/>
          </w:tcPr>
          <w:p w14:paraId="01CA117B" w14:textId="1391B6A9" w:rsidR="00A46902" w:rsidRPr="003F4379" w:rsidRDefault="00A46902" w:rsidP="00992922">
            <w:pPr>
              <w:rPr>
                <w:color w:val="000000" w:themeColor="text1"/>
              </w:rPr>
            </w:pPr>
          </w:p>
        </w:tc>
      </w:tr>
      <w:tr w:rsidR="00A46902" w:rsidRPr="00360651" w14:paraId="5854BFDB" w14:textId="400D450B" w:rsidTr="00E359C4">
        <w:trPr>
          <w:trHeight w:val="314"/>
        </w:trPr>
        <w:tc>
          <w:tcPr>
            <w:tcW w:w="709" w:type="dxa"/>
            <w:tcBorders>
              <w:top w:val="single" w:sz="12" w:space="0" w:color="auto"/>
              <w:left w:val="single" w:sz="12" w:space="0" w:color="auto"/>
              <w:right w:val="single" w:sz="12" w:space="0" w:color="auto"/>
            </w:tcBorders>
            <w:shd w:val="clear" w:color="auto" w:fill="FFFFFF" w:themeFill="background1"/>
          </w:tcPr>
          <w:p w14:paraId="33514927" w14:textId="77777777" w:rsidR="00A46902" w:rsidRPr="00360651" w:rsidRDefault="00A46902" w:rsidP="00992922">
            <w:pPr>
              <w:rPr>
                <w:color w:val="FF0000"/>
              </w:rPr>
            </w:pPr>
            <w:r w:rsidRPr="004425DC">
              <w:t>41</w:t>
            </w:r>
          </w:p>
        </w:tc>
        <w:tc>
          <w:tcPr>
            <w:tcW w:w="6789" w:type="dxa"/>
            <w:tcBorders>
              <w:top w:val="single" w:sz="12" w:space="0" w:color="auto"/>
              <w:left w:val="single" w:sz="12" w:space="0" w:color="auto"/>
              <w:right w:val="single" w:sz="12" w:space="0" w:color="auto"/>
            </w:tcBorders>
            <w:shd w:val="clear" w:color="auto" w:fill="BDD6EE" w:themeFill="accent5" w:themeFillTint="66"/>
          </w:tcPr>
          <w:p w14:paraId="50702B78" w14:textId="77777777" w:rsidR="00A46902" w:rsidRPr="00B64D67" w:rsidRDefault="00A46902" w:rsidP="00992922">
            <w:pPr>
              <w:jc w:val="both"/>
              <w:rPr>
                <w:u w:val="single"/>
              </w:rPr>
            </w:pPr>
            <w:r w:rsidRPr="00B64D67">
              <w:rPr>
                <w:u w:val="single"/>
              </w:rPr>
              <w:t>Toaleta dla OzN w USC na parterze</w:t>
            </w:r>
          </w:p>
          <w:p w14:paraId="7A406D50" w14:textId="77777777" w:rsidR="00A46902" w:rsidRPr="00B64D67" w:rsidRDefault="00A46902" w:rsidP="00992922">
            <w:pPr>
              <w:jc w:val="both"/>
            </w:pPr>
            <w:r w:rsidRPr="00B64D67">
              <w:t>Zróżnicowanie kolorystyczne drzwi do toalety oraz ściany, w których się znajdują (kontrast kolorystyczny minimum 30 LRV). Możliwe jest wykonanie całej powierzchni drzwi w kolorze kontrastującym z kolorem ściany a także samych ościeżnic lub opasek wokół otworów drzwiowych.</w:t>
            </w:r>
          </w:p>
        </w:tc>
        <w:tc>
          <w:tcPr>
            <w:tcW w:w="1985" w:type="dxa"/>
            <w:tcBorders>
              <w:top w:val="single" w:sz="12" w:space="0" w:color="auto"/>
              <w:left w:val="single" w:sz="12" w:space="0" w:color="auto"/>
              <w:right w:val="single" w:sz="12" w:space="0" w:color="auto"/>
            </w:tcBorders>
            <w:shd w:val="clear" w:color="auto" w:fill="BDD6EE" w:themeFill="accent5" w:themeFillTint="66"/>
          </w:tcPr>
          <w:p w14:paraId="79C22564" w14:textId="7B552D3A" w:rsidR="00A46902" w:rsidRPr="00257234" w:rsidRDefault="00A46902" w:rsidP="00992922">
            <w:pPr>
              <w:jc w:val="center"/>
              <w:rPr>
                <w:b/>
              </w:rPr>
            </w:pPr>
            <w:r w:rsidRPr="00257234">
              <w:rPr>
                <w:b/>
              </w:rPr>
              <w:t>2022</w:t>
            </w:r>
          </w:p>
        </w:tc>
        <w:tc>
          <w:tcPr>
            <w:tcW w:w="1275" w:type="dxa"/>
            <w:tcBorders>
              <w:top w:val="single" w:sz="12" w:space="0" w:color="auto"/>
              <w:left w:val="single" w:sz="12" w:space="0" w:color="auto"/>
            </w:tcBorders>
            <w:shd w:val="clear" w:color="auto" w:fill="BDD6EE" w:themeFill="accent5" w:themeFillTint="66"/>
          </w:tcPr>
          <w:p w14:paraId="14AE8449" w14:textId="5C6A6C1B" w:rsidR="00A46902" w:rsidRPr="00B64D67" w:rsidRDefault="00A46902" w:rsidP="00992922">
            <w:pPr>
              <w:jc w:val="center"/>
            </w:pPr>
            <w:r w:rsidRPr="00B64D67">
              <w:t>-</w:t>
            </w:r>
          </w:p>
        </w:tc>
        <w:tc>
          <w:tcPr>
            <w:tcW w:w="1276" w:type="dxa"/>
            <w:tcBorders>
              <w:top w:val="single" w:sz="12" w:space="0" w:color="auto"/>
            </w:tcBorders>
            <w:shd w:val="clear" w:color="auto" w:fill="BDD6EE" w:themeFill="accent5" w:themeFillTint="66"/>
          </w:tcPr>
          <w:p w14:paraId="06159F7E" w14:textId="77777777" w:rsidR="00A46902" w:rsidRPr="00B64D67" w:rsidRDefault="00A46902" w:rsidP="00992922">
            <w:pPr>
              <w:jc w:val="center"/>
            </w:pPr>
            <w:r w:rsidRPr="00B64D67">
              <w:rPr>
                <w:b/>
                <w:bCs/>
              </w:rPr>
              <w:t>TAK</w:t>
            </w:r>
          </w:p>
        </w:tc>
        <w:tc>
          <w:tcPr>
            <w:tcW w:w="2126" w:type="dxa"/>
            <w:vMerge/>
            <w:tcBorders>
              <w:left w:val="single" w:sz="12" w:space="0" w:color="auto"/>
              <w:right w:val="single" w:sz="12" w:space="0" w:color="auto"/>
            </w:tcBorders>
            <w:shd w:val="clear" w:color="auto" w:fill="BDD6EE" w:themeFill="accent5" w:themeFillTint="66"/>
          </w:tcPr>
          <w:p w14:paraId="581E9B07" w14:textId="52D05431" w:rsidR="00A46902" w:rsidRPr="00360651" w:rsidRDefault="00A46902" w:rsidP="00992922">
            <w:pPr>
              <w:rPr>
                <w:color w:val="FF0000"/>
              </w:rPr>
            </w:pPr>
          </w:p>
        </w:tc>
      </w:tr>
      <w:tr w:rsidR="00A46902" w:rsidRPr="00360651" w14:paraId="313C8BEF" w14:textId="292E38D5" w:rsidTr="00E359C4">
        <w:tc>
          <w:tcPr>
            <w:tcW w:w="709" w:type="dxa"/>
            <w:tcBorders>
              <w:left w:val="single" w:sz="12" w:space="0" w:color="auto"/>
              <w:right w:val="single" w:sz="12" w:space="0" w:color="auto"/>
            </w:tcBorders>
            <w:shd w:val="clear" w:color="auto" w:fill="FFFFFF" w:themeFill="background1"/>
          </w:tcPr>
          <w:p w14:paraId="46511FC8" w14:textId="77777777" w:rsidR="00A46902" w:rsidRPr="004425DC" w:rsidRDefault="00A46902" w:rsidP="00992922">
            <w:r w:rsidRPr="004425DC">
              <w:t>42</w:t>
            </w:r>
          </w:p>
        </w:tc>
        <w:tc>
          <w:tcPr>
            <w:tcW w:w="6789" w:type="dxa"/>
            <w:tcBorders>
              <w:left w:val="single" w:sz="12" w:space="0" w:color="auto"/>
              <w:bottom w:val="single" w:sz="2" w:space="0" w:color="auto"/>
              <w:right w:val="single" w:sz="12" w:space="0" w:color="auto"/>
            </w:tcBorders>
            <w:shd w:val="clear" w:color="auto" w:fill="BDD6EE" w:themeFill="accent5" w:themeFillTint="66"/>
          </w:tcPr>
          <w:p w14:paraId="313D12B9" w14:textId="77777777" w:rsidR="00A46902" w:rsidRPr="00B64D67" w:rsidRDefault="00A46902" w:rsidP="00992922">
            <w:pPr>
              <w:jc w:val="both"/>
              <w:rPr>
                <w:u w:val="single"/>
              </w:rPr>
            </w:pPr>
            <w:r w:rsidRPr="00B64D67">
              <w:rPr>
                <w:u w:val="single"/>
              </w:rPr>
              <w:t>Toaleta dla OzN w USC na parterze</w:t>
            </w:r>
          </w:p>
          <w:p w14:paraId="0F041F99" w14:textId="77777777" w:rsidR="00A46902" w:rsidRPr="00360651" w:rsidRDefault="00A46902" w:rsidP="00992922">
            <w:pPr>
              <w:jc w:val="both"/>
              <w:rPr>
                <w:color w:val="FF0000"/>
              </w:rPr>
            </w:pPr>
            <w:r w:rsidRPr="0016022F">
              <w:t xml:space="preserve">Montaż zamka przy drzwiach </w:t>
            </w:r>
            <w:r w:rsidRPr="00B64D67">
              <w:t xml:space="preserve">do toalety </w:t>
            </w:r>
            <w:r w:rsidRPr="0016022F">
              <w:t>od strony wewnętrznej zamykanego uchwytem w kształcie małej klamki lub szerokiego i płaskiego, wygodnego dla osób z niedowładem dłoni</w:t>
            </w:r>
          </w:p>
        </w:tc>
        <w:tc>
          <w:tcPr>
            <w:tcW w:w="1985" w:type="dxa"/>
            <w:tcBorders>
              <w:left w:val="single" w:sz="12" w:space="0" w:color="auto"/>
              <w:right w:val="single" w:sz="12" w:space="0" w:color="auto"/>
            </w:tcBorders>
            <w:shd w:val="clear" w:color="auto" w:fill="BDD6EE" w:themeFill="accent5" w:themeFillTint="66"/>
          </w:tcPr>
          <w:p w14:paraId="24B334BF" w14:textId="52C16A3B" w:rsidR="00A46902" w:rsidRPr="00257234" w:rsidRDefault="00A46902" w:rsidP="00992922">
            <w:pPr>
              <w:jc w:val="center"/>
              <w:rPr>
                <w:b/>
                <w:bCs/>
              </w:rPr>
            </w:pPr>
            <w:r w:rsidRPr="00257234">
              <w:rPr>
                <w:b/>
                <w:bCs/>
              </w:rPr>
              <w:t>2023-2030</w:t>
            </w:r>
          </w:p>
        </w:tc>
        <w:tc>
          <w:tcPr>
            <w:tcW w:w="1275" w:type="dxa"/>
            <w:tcBorders>
              <w:left w:val="single" w:sz="12" w:space="0" w:color="auto"/>
            </w:tcBorders>
            <w:shd w:val="clear" w:color="auto" w:fill="BDD6EE" w:themeFill="accent5" w:themeFillTint="66"/>
          </w:tcPr>
          <w:p w14:paraId="2C3CE2A3" w14:textId="28216883" w:rsidR="00A46902" w:rsidRPr="00360651" w:rsidRDefault="00A46902" w:rsidP="00992922">
            <w:pPr>
              <w:jc w:val="center"/>
              <w:rPr>
                <w:color w:val="FF0000"/>
              </w:rPr>
            </w:pPr>
            <w:r w:rsidRPr="0016022F">
              <w:rPr>
                <w:b/>
                <w:bCs/>
              </w:rPr>
              <w:t>TAK</w:t>
            </w:r>
          </w:p>
        </w:tc>
        <w:tc>
          <w:tcPr>
            <w:tcW w:w="1276" w:type="dxa"/>
            <w:shd w:val="clear" w:color="auto" w:fill="BDD6EE" w:themeFill="accent5" w:themeFillTint="66"/>
          </w:tcPr>
          <w:p w14:paraId="36CF4794" w14:textId="77777777" w:rsidR="00A46902" w:rsidRPr="00360651" w:rsidRDefault="00A46902" w:rsidP="00992922">
            <w:pPr>
              <w:jc w:val="center"/>
              <w:rPr>
                <w:color w:val="FF0000"/>
              </w:rPr>
            </w:pPr>
            <w:r w:rsidRPr="0016022F">
              <w:t>-</w:t>
            </w:r>
          </w:p>
        </w:tc>
        <w:tc>
          <w:tcPr>
            <w:tcW w:w="2126" w:type="dxa"/>
            <w:vMerge/>
            <w:tcBorders>
              <w:left w:val="single" w:sz="12" w:space="0" w:color="auto"/>
              <w:right w:val="single" w:sz="12" w:space="0" w:color="auto"/>
            </w:tcBorders>
            <w:shd w:val="clear" w:color="auto" w:fill="BDD6EE" w:themeFill="accent5" w:themeFillTint="66"/>
          </w:tcPr>
          <w:p w14:paraId="6D46FC52" w14:textId="138D6C41" w:rsidR="00A46902" w:rsidRPr="00360651" w:rsidRDefault="00A46902" w:rsidP="00992922">
            <w:pPr>
              <w:rPr>
                <w:color w:val="FF0000"/>
              </w:rPr>
            </w:pPr>
          </w:p>
        </w:tc>
      </w:tr>
      <w:tr w:rsidR="00A46902" w:rsidRPr="00360651" w14:paraId="1220F436" w14:textId="574AD7CA" w:rsidTr="00E359C4">
        <w:tc>
          <w:tcPr>
            <w:tcW w:w="709" w:type="dxa"/>
            <w:tcBorders>
              <w:left w:val="single" w:sz="12" w:space="0" w:color="auto"/>
              <w:right w:val="single" w:sz="12" w:space="0" w:color="auto"/>
            </w:tcBorders>
            <w:shd w:val="clear" w:color="auto" w:fill="FFFFFF" w:themeFill="background1"/>
          </w:tcPr>
          <w:p w14:paraId="7AD123AA" w14:textId="77777777" w:rsidR="00A46902" w:rsidRPr="004425DC" w:rsidRDefault="00A46902" w:rsidP="00992922">
            <w:r w:rsidRPr="004425DC">
              <w:t>43</w:t>
            </w:r>
          </w:p>
        </w:tc>
        <w:tc>
          <w:tcPr>
            <w:tcW w:w="6789" w:type="dxa"/>
            <w:tcBorders>
              <w:left w:val="single" w:sz="12" w:space="0" w:color="auto"/>
              <w:bottom w:val="single" w:sz="2" w:space="0" w:color="auto"/>
              <w:right w:val="single" w:sz="12" w:space="0" w:color="auto"/>
            </w:tcBorders>
            <w:shd w:val="clear" w:color="auto" w:fill="BDD6EE" w:themeFill="accent5" w:themeFillTint="66"/>
          </w:tcPr>
          <w:p w14:paraId="44523AC7" w14:textId="77777777" w:rsidR="00A46902" w:rsidRPr="001A54C9" w:rsidRDefault="00A46902" w:rsidP="00992922">
            <w:pPr>
              <w:jc w:val="both"/>
              <w:rPr>
                <w:u w:val="single"/>
              </w:rPr>
            </w:pPr>
            <w:r w:rsidRPr="001A54C9">
              <w:rPr>
                <w:u w:val="single"/>
              </w:rPr>
              <w:t>Toaleta dla OzN w USC na parterze</w:t>
            </w:r>
          </w:p>
          <w:p w14:paraId="21A5AE40" w14:textId="77777777" w:rsidR="00A46902" w:rsidRPr="00B64D67" w:rsidRDefault="00A46902" w:rsidP="00992922">
            <w:pPr>
              <w:jc w:val="both"/>
              <w:rPr>
                <w:u w:val="single"/>
              </w:rPr>
            </w:pPr>
            <w:r w:rsidRPr="001A54C9">
              <w:lastRenderedPageBreak/>
              <w:t>Montaż instalacji alarmowej</w:t>
            </w:r>
          </w:p>
        </w:tc>
        <w:tc>
          <w:tcPr>
            <w:tcW w:w="1985" w:type="dxa"/>
            <w:tcBorders>
              <w:left w:val="single" w:sz="12" w:space="0" w:color="auto"/>
              <w:right w:val="single" w:sz="12" w:space="0" w:color="auto"/>
            </w:tcBorders>
            <w:shd w:val="clear" w:color="auto" w:fill="BDD6EE" w:themeFill="accent5" w:themeFillTint="66"/>
          </w:tcPr>
          <w:p w14:paraId="0685A1AD" w14:textId="1AFA4852" w:rsidR="00A46902" w:rsidRPr="00257234" w:rsidRDefault="00A46902" w:rsidP="00992922">
            <w:pPr>
              <w:jc w:val="center"/>
              <w:rPr>
                <w:b/>
                <w:bCs/>
              </w:rPr>
            </w:pPr>
            <w:r w:rsidRPr="00257234">
              <w:rPr>
                <w:b/>
                <w:bCs/>
              </w:rPr>
              <w:lastRenderedPageBreak/>
              <w:t>2022</w:t>
            </w:r>
          </w:p>
        </w:tc>
        <w:tc>
          <w:tcPr>
            <w:tcW w:w="1275" w:type="dxa"/>
            <w:tcBorders>
              <w:left w:val="single" w:sz="12" w:space="0" w:color="auto"/>
            </w:tcBorders>
            <w:shd w:val="clear" w:color="auto" w:fill="BDD6EE" w:themeFill="accent5" w:themeFillTint="66"/>
          </w:tcPr>
          <w:p w14:paraId="6C1A8B70" w14:textId="09FB3DFC" w:rsidR="00A46902" w:rsidRPr="0016022F" w:rsidRDefault="00A46902" w:rsidP="00992922">
            <w:pPr>
              <w:jc w:val="center"/>
              <w:rPr>
                <w:b/>
                <w:bCs/>
              </w:rPr>
            </w:pPr>
            <w:r w:rsidRPr="0016022F">
              <w:rPr>
                <w:b/>
                <w:bCs/>
              </w:rPr>
              <w:t>TAK</w:t>
            </w:r>
          </w:p>
        </w:tc>
        <w:tc>
          <w:tcPr>
            <w:tcW w:w="1276" w:type="dxa"/>
            <w:shd w:val="clear" w:color="auto" w:fill="BDD6EE" w:themeFill="accent5" w:themeFillTint="66"/>
          </w:tcPr>
          <w:p w14:paraId="51643EBF" w14:textId="77777777" w:rsidR="00A46902" w:rsidRPr="0016022F" w:rsidRDefault="00A46902" w:rsidP="00992922">
            <w:pPr>
              <w:jc w:val="center"/>
            </w:pPr>
            <w:r w:rsidRPr="0016022F">
              <w:t>-</w:t>
            </w:r>
          </w:p>
        </w:tc>
        <w:tc>
          <w:tcPr>
            <w:tcW w:w="2126" w:type="dxa"/>
            <w:vMerge/>
            <w:tcBorders>
              <w:left w:val="single" w:sz="12" w:space="0" w:color="auto"/>
              <w:right w:val="single" w:sz="12" w:space="0" w:color="auto"/>
            </w:tcBorders>
            <w:shd w:val="clear" w:color="auto" w:fill="BDD6EE" w:themeFill="accent5" w:themeFillTint="66"/>
          </w:tcPr>
          <w:p w14:paraId="6D453FEA" w14:textId="318675F3" w:rsidR="00A46902" w:rsidRPr="00360651" w:rsidRDefault="00A46902" w:rsidP="00992922">
            <w:pPr>
              <w:rPr>
                <w:color w:val="FF0000"/>
              </w:rPr>
            </w:pPr>
          </w:p>
        </w:tc>
      </w:tr>
      <w:tr w:rsidR="00A46902" w:rsidRPr="00360651" w14:paraId="29F4FB9B" w14:textId="14B1E48E" w:rsidTr="00E359C4">
        <w:tc>
          <w:tcPr>
            <w:tcW w:w="709" w:type="dxa"/>
            <w:tcBorders>
              <w:left w:val="single" w:sz="12" w:space="0" w:color="auto"/>
              <w:right w:val="single" w:sz="12" w:space="0" w:color="auto"/>
            </w:tcBorders>
            <w:shd w:val="clear" w:color="auto" w:fill="FFFFFF" w:themeFill="background1"/>
          </w:tcPr>
          <w:p w14:paraId="15456907" w14:textId="77777777" w:rsidR="00A46902" w:rsidRPr="004425DC" w:rsidRDefault="00A46902" w:rsidP="00992922">
            <w:r w:rsidRPr="004425DC">
              <w:t>44</w:t>
            </w:r>
          </w:p>
        </w:tc>
        <w:tc>
          <w:tcPr>
            <w:tcW w:w="6789" w:type="dxa"/>
            <w:tcBorders>
              <w:left w:val="single" w:sz="12" w:space="0" w:color="auto"/>
              <w:right w:val="single" w:sz="12" w:space="0" w:color="auto"/>
            </w:tcBorders>
            <w:shd w:val="clear" w:color="auto" w:fill="BDD6EE" w:themeFill="accent5" w:themeFillTint="66"/>
          </w:tcPr>
          <w:p w14:paraId="22DAE7DE" w14:textId="77777777" w:rsidR="00A46902" w:rsidRPr="005051BA" w:rsidRDefault="00A46902" w:rsidP="00992922">
            <w:pPr>
              <w:jc w:val="both"/>
              <w:rPr>
                <w:u w:val="single"/>
              </w:rPr>
            </w:pPr>
            <w:r w:rsidRPr="005051BA">
              <w:rPr>
                <w:u w:val="single"/>
              </w:rPr>
              <w:t xml:space="preserve">Toaleta dla OzN </w:t>
            </w:r>
            <w:r>
              <w:rPr>
                <w:u w:val="single"/>
              </w:rPr>
              <w:t xml:space="preserve">- </w:t>
            </w:r>
            <w:r w:rsidRPr="005051BA">
              <w:rPr>
                <w:u w:val="single"/>
              </w:rPr>
              <w:t>Biuro Mienia Miasta i Skarbu Państwa</w:t>
            </w:r>
          </w:p>
          <w:p w14:paraId="42FDFD93" w14:textId="38862085" w:rsidR="00A46902" w:rsidRPr="00360651" w:rsidRDefault="00A46902" w:rsidP="00992922">
            <w:pPr>
              <w:jc w:val="both"/>
              <w:rPr>
                <w:color w:val="FF0000"/>
              </w:rPr>
            </w:pPr>
            <w:r w:rsidRPr="00F6275E">
              <w:t xml:space="preserve">Zapewnienie toalety dla OzN </w:t>
            </w:r>
            <w:r>
              <w:t xml:space="preserve">w strefie dostępnej dla wszystkich użytkowników, </w:t>
            </w:r>
            <w:r w:rsidRPr="00F6275E">
              <w:t xml:space="preserve">bez konieczności pokonywania drzwi z kontrolą </w:t>
            </w:r>
            <w:r>
              <w:t>2022</w:t>
            </w:r>
            <w:r w:rsidRPr="00F6275E">
              <w:t>dostępu</w:t>
            </w:r>
          </w:p>
        </w:tc>
        <w:tc>
          <w:tcPr>
            <w:tcW w:w="1985" w:type="dxa"/>
            <w:tcBorders>
              <w:left w:val="single" w:sz="12" w:space="0" w:color="auto"/>
              <w:right w:val="single" w:sz="12" w:space="0" w:color="auto"/>
            </w:tcBorders>
            <w:shd w:val="clear" w:color="auto" w:fill="BDD6EE" w:themeFill="accent5" w:themeFillTint="66"/>
          </w:tcPr>
          <w:p w14:paraId="186AB92F" w14:textId="6D65D388" w:rsidR="00A46902" w:rsidRPr="00257234" w:rsidRDefault="00A46902" w:rsidP="00992922">
            <w:pPr>
              <w:jc w:val="center"/>
              <w:rPr>
                <w:b/>
              </w:rPr>
            </w:pPr>
            <w:r w:rsidRPr="00257234">
              <w:rPr>
                <w:b/>
              </w:rPr>
              <w:t>2022</w:t>
            </w:r>
          </w:p>
        </w:tc>
        <w:tc>
          <w:tcPr>
            <w:tcW w:w="1275" w:type="dxa"/>
            <w:tcBorders>
              <w:left w:val="single" w:sz="12" w:space="0" w:color="auto"/>
            </w:tcBorders>
            <w:shd w:val="clear" w:color="auto" w:fill="BDD6EE" w:themeFill="accent5" w:themeFillTint="66"/>
          </w:tcPr>
          <w:p w14:paraId="24F5C6A6" w14:textId="4F981501" w:rsidR="00A46902" w:rsidRPr="00F6275E" w:rsidRDefault="00A46902" w:rsidP="00992922">
            <w:pPr>
              <w:jc w:val="center"/>
              <w:rPr>
                <w:b/>
                <w:bCs/>
              </w:rPr>
            </w:pPr>
            <w:r w:rsidRPr="00F6275E">
              <w:t>-</w:t>
            </w:r>
          </w:p>
        </w:tc>
        <w:tc>
          <w:tcPr>
            <w:tcW w:w="1276" w:type="dxa"/>
            <w:shd w:val="clear" w:color="auto" w:fill="BDD6EE" w:themeFill="accent5" w:themeFillTint="66"/>
          </w:tcPr>
          <w:p w14:paraId="03D28468" w14:textId="77777777" w:rsidR="00A46902" w:rsidRPr="00F6275E" w:rsidRDefault="00A46902" w:rsidP="00992922">
            <w:pPr>
              <w:jc w:val="center"/>
            </w:pPr>
            <w:r w:rsidRPr="00F6275E">
              <w:rPr>
                <w:b/>
                <w:bCs/>
              </w:rPr>
              <w:t>TAK</w:t>
            </w:r>
          </w:p>
        </w:tc>
        <w:tc>
          <w:tcPr>
            <w:tcW w:w="2126" w:type="dxa"/>
            <w:vMerge/>
            <w:tcBorders>
              <w:left w:val="single" w:sz="12" w:space="0" w:color="auto"/>
              <w:right w:val="single" w:sz="12" w:space="0" w:color="auto"/>
            </w:tcBorders>
            <w:shd w:val="clear" w:color="auto" w:fill="BDD6EE" w:themeFill="accent5" w:themeFillTint="66"/>
          </w:tcPr>
          <w:p w14:paraId="0799C879" w14:textId="2AEAAD2E" w:rsidR="00A46902" w:rsidRPr="00F6275E" w:rsidRDefault="00A46902" w:rsidP="00992922"/>
        </w:tc>
      </w:tr>
      <w:tr w:rsidR="00A46902" w:rsidRPr="00360651" w14:paraId="23C7CB5D" w14:textId="31AC75DE" w:rsidTr="00E359C4">
        <w:tc>
          <w:tcPr>
            <w:tcW w:w="709" w:type="dxa"/>
            <w:tcBorders>
              <w:left w:val="single" w:sz="12" w:space="0" w:color="auto"/>
              <w:right w:val="single" w:sz="12" w:space="0" w:color="auto"/>
            </w:tcBorders>
            <w:shd w:val="clear" w:color="auto" w:fill="FFFFFF" w:themeFill="background1"/>
          </w:tcPr>
          <w:p w14:paraId="36652CE5" w14:textId="77777777" w:rsidR="00A46902" w:rsidRPr="004425DC" w:rsidRDefault="00A46902" w:rsidP="00992922">
            <w:r w:rsidRPr="004425DC">
              <w:t>45</w:t>
            </w:r>
          </w:p>
        </w:tc>
        <w:tc>
          <w:tcPr>
            <w:tcW w:w="6789" w:type="dxa"/>
            <w:tcBorders>
              <w:left w:val="single" w:sz="12" w:space="0" w:color="auto"/>
              <w:right w:val="single" w:sz="12" w:space="0" w:color="auto"/>
            </w:tcBorders>
            <w:shd w:val="clear" w:color="auto" w:fill="BDD6EE" w:themeFill="accent5" w:themeFillTint="66"/>
          </w:tcPr>
          <w:p w14:paraId="627820E2" w14:textId="77777777" w:rsidR="00A46902" w:rsidRPr="00F6275E" w:rsidRDefault="00A46902" w:rsidP="00992922">
            <w:pPr>
              <w:jc w:val="both"/>
              <w:rPr>
                <w:u w:val="single"/>
              </w:rPr>
            </w:pPr>
            <w:r w:rsidRPr="00F6275E">
              <w:rPr>
                <w:u w:val="single"/>
              </w:rPr>
              <w:t>Toaleta dla OzN - Biuro Mienia Miasta i Skarbu Państwa</w:t>
            </w:r>
          </w:p>
          <w:p w14:paraId="35927A2F" w14:textId="77777777" w:rsidR="00A46902" w:rsidRPr="00F6275E" w:rsidRDefault="00A46902" w:rsidP="00992922">
            <w:pPr>
              <w:jc w:val="both"/>
            </w:pPr>
            <w:r w:rsidRPr="00F6275E">
              <w:t>Zapewnienie kolorystyki podajnika mydła kontrastującej z kolorystyką ścian (LRV &gt; 30)</w:t>
            </w:r>
          </w:p>
        </w:tc>
        <w:tc>
          <w:tcPr>
            <w:tcW w:w="1985" w:type="dxa"/>
            <w:tcBorders>
              <w:left w:val="single" w:sz="12" w:space="0" w:color="auto"/>
              <w:right w:val="single" w:sz="12" w:space="0" w:color="auto"/>
            </w:tcBorders>
            <w:shd w:val="clear" w:color="auto" w:fill="BDD6EE" w:themeFill="accent5" w:themeFillTint="66"/>
          </w:tcPr>
          <w:p w14:paraId="5C60DFB6" w14:textId="7A38E58F" w:rsidR="00A46902" w:rsidRPr="00257234" w:rsidRDefault="00A46902" w:rsidP="00992922">
            <w:pPr>
              <w:jc w:val="center"/>
              <w:rPr>
                <w:b/>
              </w:rPr>
            </w:pPr>
            <w:r w:rsidRPr="00257234">
              <w:rPr>
                <w:b/>
              </w:rPr>
              <w:t>2022</w:t>
            </w:r>
          </w:p>
        </w:tc>
        <w:tc>
          <w:tcPr>
            <w:tcW w:w="1275" w:type="dxa"/>
            <w:tcBorders>
              <w:left w:val="single" w:sz="12" w:space="0" w:color="auto"/>
            </w:tcBorders>
            <w:shd w:val="clear" w:color="auto" w:fill="BDD6EE" w:themeFill="accent5" w:themeFillTint="66"/>
          </w:tcPr>
          <w:p w14:paraId="4F662F1F" w14:textId="514EF02D" w:rsidR="00A46902" w:rsidRPr="00F6275E" w:rsidRDefault="00A46902" w:rsidP="00992922">
            <w:pPr>
              <w:jc w:val="center"/>
            </w:pPr>
            <w:r w:rsidRPr="00F6275E">
              <w:t>-</w:t>
            </w:r>
          </w:p>
        </w:tc>
        <w:tc>
          <w:tcPr>
            <w:tcW w:w="1276" w:type="dxa"/>
            <w:shd w:val="clear" w:color="auto" w:fill="BDD6EE" w:themeFill="accent5" w:themeFillTint="66"/>
          </w:tcPr>
          <w:p w14:paraId="1E2A8E22" w14:textId="77777777" w:rsidR="00A46902" w:rsidRPr="00F6275E" w:rsidRDefault="00A46902" w:rsidP="00992922">
            <w:pPr>
              <w:jc w:val="center"/>
            </w:pPr>
            <w:r w:rsidRPr="00F6275E">
              <w:rPr>
                <w:b/>
                <w:bCs/>
              </w:rPr>
              <w:t>TAK</w:t>
            </w:r>
          </w:p>
        </w:tc>
        <w:tc>
          <w:tcPr>
            <w:tcW w:w="2126" w:type="dxa"/>
            <w:vMerge/>
            <w:tcBorders>
              <w:left w:val="single" w:sz="12" w:space="0" w:color="auto"/>
              <w:right w:val="single" w:sz="12" w:space="0" w:color="auto"/>
            </w:tcBorders>
            <w:shd w:val="clear" w:color="auto" w:fill="BDD6EE" w:themeFill="accent5" w:themeFillTint="66"/>
          </w:tcPr>
          <w:p w14:paraId="40328A0F" w14:textId="7FC38763" w:rsidR="00A46902" w:rsidRPr="00360651" w:rsidRDefault="00A46902" w:rsidP="00992922">
            <w:pPr>
              <w:rPr>
                <w:color w:val="FF0000"/>
              </w:rPr>
            </w:pPr>
          </w:p>
        </w:tc>
      </w:tr>
      <w:tr w:rsidR="00A46902" w:rsidRPr="00360651" w14:paraId="138D294C" w14:textId="6DE73511" w:rsidTr="00E359C4">
        <w:tc>
          <w:tcPr>
            <w:tcW w:w="709" w:type="dxa"/>
            <w:tcBorders>
              <w:left w:val="single" w:sz="12" w:space="0" w:color="auto"/>
              <w:right w:val="single" w:sz="12" w:space="0" w:color="auto"/>
            </w:tcBorders>
            <w:shd w:val="clear" w:color="auto" w:fill="FFFFFF" w:themeFill="background1"/>
          </w:tcPr>
          <w:p w14:paraId="42D1755E" w14:textId="77777777" w:rsidR="00A46902" w:rsidRPr="004425DC" w:rsidRDefault="00A46902" w:rsidP="00992922">
            <w:r w:rsidRPr="004425DC">
              <w:t>46</w:t>
            </w:r>
          </w:p>
        </w:tc>
        <w:tc>
          <w:tcPr>
            <w:tcW w:w="6789" w:type="dxa"/>
            <w:tcBorders>
              <w:left w:val="single" w:sz="12" w:space="0" w:color="auto"/>
              <w:right w:val="single" w:sz="12" w:space="0" w:color="auto"/>
            </w:tcBorders>
            <w:shd w:val="clear" w:color="auto" w:fill="BDD6EE" w:themeFill="accent5" w:themeFillTint="66"/>
          </w:tcPr>
          <w:p w14:paraId="78907508" w14:textId="77777777" w:rsidR="00A46902" w:rsidRPr="00F6275E" w:rsidRDefault="00A46902" w:rsidP="00992922">
            <w:pPr>
              <w:jc w:val="both"/>
              <w:rPr>
                <w:u w:val="single"/>
              </w:rPr>
            </w:pPr>
            <w:r w:rsidRPr="00F6275E">
              <w:rPr>
                <w:u w:val="single"/>
              </w:rPr>
              <w:t>Toaleta dla OzN - Biuro Mienia Miasta i Skarbu Państwa</w:t>
            </w:r>
          </w:p>
          <w:p w14:paraId="58E6A499" w14:textId="77777777" w:rsidR="00A46902" w:rsidRPr="00F6275E" w:rsidRDefault="00A46902" w:rsidP="00992922">
            <w:pPr>
              <w:jc w:val="both"/>
            </w:pPr>
            <w:r w:rsidRPr="00F6275E">
              <w:t>Montaż instalacji alarmowej</w:t>
            </w:r>
          </w:p>
        </w:tc>
        <w:tc>
          <w:tcPr>
            <w:tcW w:w="1985" w:type="dxa"/>
            <w:tcBorders>
              <w:left w:val="single" w:sz="12" w:space="0" w:color="auto"/>
              <w:right w:val="single" w:sz="12" w:space="0" w:color="auto"/>
            </w:tcBorders>
            <w:shd w:val="clear" w:color="auto" w:fill="BDD6EE" w:themeFill="accent5" w:themeFillTint="66"/>
          </w:tcPr>
          <w:p w14:paraId="5FCB0C3A" w14:textId="61B9AE23" w:rsidR="00A46902" w:rsidRPr="00257234" w:rsidRDefault="00A46902" w:rsidP="00992922">
            <w:pPr>
              <w:jc w:val="center"/>
              <w:rPr>
                <w:b/>
              </w:rPr>
            </w:pPr>
            <w:r w:rsidRPr="00257234">
              <w:rPr>
                <w:b/>
              </w:rPr>
              <w:t>2022</w:t>
            </w:r>
          </w:p>
        </w:tc>
        <w:tc>
          <w:tcPr>
            <w:tcW w:w="1275" w:type="dxa"/>
            <w:tcBorders>
              <w:left w:val="single" w:sz="12" w:space="0" w:color="auto"/>
            </w:tcBorders>
            <w:shd w:val="clear" w:color="auto" w:fill="BDD6EE" w:themeFill="accent5" w:themeFillTint="66"/>
          </w:tcPr>
          <w:p w14:paraId="2345629E" w14:textId="0B734281" w:rsidR="00A46902" w:rsidRPr="00F6275E" w:rsidRDefault="00A46902" w:rsidP="00992922">
            <w:pPr>
              <w:jc w:val="center"/>
            </w:pPr>
            <w:r w:rsidRPr="00F6275E">
              <w:t>-</w:t>
            </w:r>
          </w:p>
        </w:tc>
        <w:tc>
          <w:tcPr>
            <w:tcW w:w="1276" w:type="dxa"/>
            <w:shd w:val="clear" w:color="auto" w:fill="BDD6EE" w:themeFill="accent5" w:themeFillTint="66"/>
          </w:tcPr>
          <w:p w14:paraId="37E5037E" w14:textId="77777777" w:rsidR="00A46902" w:rsidRPr="00F6275E" w:rsidRDefault="00A46902" w:rsidP="00992922">
            <w:pPr>
              <w:jc w:val="center"/>
            </w:pPr>
            <w:r w:rsidRPr="00F6275E">
              <w:rPr>
                <w:b/>
                <w:bCs/>
              </w:rPr>
              <w:t>TAK</w:t>
            </w:r>
          </w:p>
        </w:tc>
        <w:tc>
          <w:tcPr>
            <w:tcW w:w="2126" w:type="dxa"/>
            <w:vMerge/>
            <w:tcBorders>
              <w:left w:val="single" w:sz="12" w:space="0" w:color="auto"/>
              <w:right w:val="single" w:sz="12" w:space="0" w:color="auto"/>
            </w:tcBorders>
            <w:shd w:val="clear" w:color="auto" w:fill="BDD6EE" w:themeFill="accent5" w:themeFillTint="66"/>
          </w:tcPr>
          <w:p w14:paraId="59EBC24A" w14:textId="68E372EF" w:rsidR="00A46902" w:rsidRPr="00360651" w:rsidRDefault="00A46902" w:rsidP="00992922">
            <w:pPr>
              <w:rPr>
                <w:color w:val="FF0000"/>
              </w:rPr>
            </w:pPr>
          </w:p>
        </w:tc>
      </w:tr>
      <w:tr w:rsidR="00A46902" w:rsidRPr="00360651" w14:paraId="29CBFD37" w14:textId="44896720" w:rsidTr="00E359C4">
        <w:tc>
          <w:tcPr>
            <w:tcW w:w="709" w:type="dxa"/>
            <w:tcBorders>
              <w:left w:val="single" w:sz="12" w:space="0" w:color="auto"/>
              <w:right w:val="single" w:sz="12" w:space="0" w:color="auto"/>
            </w:tcBorders>
            <w:shd w:val="clear" w:color="auto" w:fill="FFFFFF" w:themeFill="background1"/>
          </w:tcPr>
          <w:p w14:paraId="2975FF02" w14:textId="77777777" w:rsidR="00A46902" w:rsidRPr="004425DC" w:rsidRDefault="00A46902" w:rsidP="00992922">
            <w:r w:rsidRPr="004425DC">
              <w:t>47</w:t>
            </w:r>
          </w:p>
        </w:tc>
        <w:tc>
          <w:tcPr>
            <w:tcW w:w="6789" w:type="dxa"/>
            <w:tcBorders>
              <w:left w:val="single" w:sz="12" w:space="0" w:color="auto"/>
              <w:right w:val="single" w:sz="12" w:space="0" w:color="auto"/>
            </w:tcBorders>
            <w:shd w:val="clear" w:color="auto" w:fill="BDD6EE" w:themeFill="accent5" w:themeFillTint="66"/>
          </w:tcPr>
          <w:p w14:paraId="2EC4C49F" w14:textId="77777777" w:rsidR="00A46902" w:rsidRPr="00F6275E" w:rsidRDefault="00A46902" w:rsidP="00992922">
            <w:pPr>
              <w:jc w:val="both"/>
              <w:rPr>
                <w:u w:val="single"/>
              </w:rPr>
            </w:pPr>
            <w:r w:rsidRPr="00F6275E">
              <w:rPr>
                <w:u w:val="single"/>
              </w:rPr>
              <w:t>Toaleta dla OzN - Biuro Mienia Miasta i Skarbu Państwa</w:t>
            </w:r>
          </w:p>
          <w:p w14:paraId="4DB7D9E2" w14:textId="77777777" w:rsidR="00A46902" w:rsidRPr="00F6275E" w:rsidRDefault="00A46902" w:rsidP="00992922">
            <w:pPr>
              <w:jc w:val="both"/>
            </w:pPr>
            <w:r w:rsidRPr="00F6275E">
              <w:t xml:space="preserve">Zapewnienie stabilnych uchwytów przy umywalce </w:t>
            </w:r>
          </w:p>
        </w:tc>
        <w:tc>
          <w:tcPr>
            <w:tcW w:w="1985" w:type="dxa"/>
            <w:tcBorders>
              <w:left w:val="single" w:sz="12" w:space="0" w:color="auto"/>
              <w:right w:val="single" w:sz="12" w:space="0" w:color="auto"/>
            </w:tcBorders>
            <w:shd w:val="clear" w:color="auto" w:fill="BDD6EE" w:themeFill="accent5" w:themeFillTint="66"/>
          </w:tcPr>
          <w:p w14:paraId="3B2B37C0" w14:textId="34C23022"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BDD6EE" w:themeFill="accent5" w:themeFillTint="66"/>
          </w:tcPr>
          <w:p w14:paraId="212E8FF1" w14:textId="0BA10436" w:rsidR="00A46902" w:rsidRPr="00F6275E" w:rsidRDefault="00A46902" w:rsidP="00992922">
            <w:pPr>
              <w:jc w:val="center"/>
            </w:pPr>
            <w:r w:rsidRPr="00F6275E">
              <w:t>-</w:t>
            </w:r>
          </w:p>
        </w:tc>
        <w:tc>
          <w:tcPr>
            <w:tcW w:w="1276" w:type="dxa"/>
            <w:shd w:val="clear" w:color="auto" w:fill="BDD6EE" w:themeFill="accent5" w:themeFillTint="66"/>
          </w:tcPr>
          <w:p w14:paraId="1254C60D" w14:textId="77777777" w:rsidR="00A46902" w:rsidRPr="00F6275E" w:rsidRDefault="00A46902" w:rsidP="00992922">
            <w:pPr>
              <w:jc w:val="center"/>
              <w:rPr>
                <w:b/>
                <w:bCs/>
              </w:rPr>
            </w:pPr>
            <w:r w:rsidRPr="00F6275E">
              <w:rPr>
                <w:b/>
                <w:bCs/>
              </w:rPr>
              <w:t>TAK</w:t>
            </w:r>
          </w:p>
        </w:tc>
        <w:tc>
          <w:tcPr>
            <w:tcW w:w="2126" w:type="dxa"/>
            <w:vMerge/>
            <w:tcBorders>
              <w:left w:val="single" w:sz="12" w:space="0" w:color="auto"/>
              <w:right w:val="single" w:sz="12" w:space="0" w:color="auto"/>
            </w:tcBorders>
            <w:shd w:val="clear" w:color="auto" w:fill="BDD6EE" w:themeFill="accent5" w:themeFillTint="66"/>
          </w:tcPr>
          <w:p w14:paraId="66461316" w14:textId="66B879CE" w:rsidR="00A46902" w:rsidRPr="003F4379" w:rsidRDefault="00A46902" w:rsidP="00992922">
            <w:pPr>
              <w:rPr>
                <w:color w:val="000000" w:themeColor="text1"/>
              </w:rPr>
            </w:pPr>
          </w:p>
        </w:tc>
      </w:tr>
      <w:tr w:rsidR="00A46902" w:rsidRPr="00360651" w14:paraId="064390EF" w14:textId="29571261" w:rsidTr="00E359C4">
        <w:tc>
          <w:tcPr>
            <w:tcW w:w="709" w:type="dxa"/>
            <w:tcBorders>
              <w:left w:val="single" w:sz="12" w:space="0" w:color="auto"/>
              <w:right w:val="single" w:sz="12" w:space="0" w:color="auto"/>
            </w:tcBorders>
            <w:shd w:val="clear" w:color="auto" w:fill="FFFFFF" w:themeFill="background1"/>
          </w:tcPr>
          <w:p w14:paraId="11BDE061" w14:textId="77777777" w:rsidR="00A46902" w:rsidRPr="004425DC" w:rsidRDefault="00A46902" w:rsidP="00992922">
            <w:r w:rsidRPr="004425DC">
              <w:t>48</w:t>
            </w:r>
          </w:p>
        </w:tc>
        <w:tc>
          <w:tcPr>
            <w:tcW w:w="6789" w:type="dxa"/>
            <w:tcBorders>
              <w:left w:val="single" w:sz="12" w:space="0" w:color="auto"/>
              <w:right w:val="single" w:sz="12" w:space="0" w:color="auto"/>
            </w:tcBorders>
            <w:shd w:val="clear" w:color="auto" w:fill="BDD6EE" w:themeFill="accent5" w:themeFillTint="66"/>
          </w:tcPr>
          <w:p w14:paraId="3C55A1F6" w14:textId="77777777" w:rsidR="00A46902" w:rsidRPr="00F6275E" w:rsidRDefault="00A46902" w:rsidP="00992922">
            <w:pPr>
              <w:jc w:val="both"/>
              <w:rPr>
                <w:u w:val="single"/>
              </w:rPr>
            </w:pPr>
            <w:r w:rsidRPr="00F6275E">
              <w:rPr>
                <w:u w:val="single"/>
              </w:rPr>
              <w:t>Toaleta dla OzN - Biuro Mienia Miasta i Skarbu Państwa</w:t>
            </w:r>
          </w:p>
          <w:p w14:paraId="3C33211A" w14:textId="77777777" w:rsidR="00A46902" w:rsidRPr="00F6275E" w:rsidRDefault="00A46902" w:rsidP="00992922">
            <w:pPr>
              <w:jc w:val="both"/>
            </w:pPr>
            <w:r w:rsidRPr="00F6275E">
              <w:t xml:space="preserve">Zapewnienie baterii umywalkowej z przedłużoną wylewką i uchwytem </w:t>
            </w:r>
          </w:p>
        </w:tc>
        <w:tc>
          <w:tcPr>
            <w:tcW w:w="1985" w:type="dxa"/>
            <w:tcBorders>
              <w:left w:val="single" w:sz="12" w:space="0" w:color="auto"/>
              <w:right w:val="single" w:sz="12" w:space="0" w:color="auto"/>
            </w:tcBorders>
            <w:shd w:val="clear" w:color="auto" w:fill="BDD6EE" w:themeFill="accent5" w:themeFillTint="66"/>
          </w:tcPr>
          <w:p w14:paraId="0C514570" w14:textId="099E361A" w:rsidR="00A46902" w:rsidRPr="00257234" w:rsidRDefault="00A46902" w:rsidP="00992922">
            <w:pPr>
              <w:jc w:val="center"/>
              <w:rPr>
                <w:b/>
                <w:bCs/>
              </w:rPr>
            </w:pPr>
            <w:r w:rsidRPr="00257234">
              <w:rPr>
                <w:b/>
                <w:bCs/>
              </w:rPr>
              <w:t>2023-2030</w:t>
            </w:r>
          </w:p>
        </w:tc>
        <w:tc>
          <w:tcPr>
            <w:tcW w:w="1275" w:type="dxa"/>
            <w:tcBorders>
              <w:left w:val="single" w:sz="12" w:space="0" w:color="auto"/>
            </w:tcBorders>
            <w:shd w:val="clear" w:color="auto" w:fill="BDD6EE" w:themeFill="accent5" w:themeFillTint="66"/>
          </w:tcPr>
          <w:p w14:paraId="1089A7E8" w14:textId="04069A12" w:rsidR="00A46902" w:rsidRPr="00F6275E" w:rsidRDefault="00A46902" w:rsidP="00992922">
            <w:pPr>
              <w:jc w:val="center"/>
            </w:pPr>
            <w:r w:rsidRPr="00F6275E">
              <w:rPr>
                <w:b/>
                <w:bCs/>
              </w:rPr>
              <w:t>TAK</w:t>
            </w:r>
          </w:p>
        </w:tc>
        <w:tc>
          <w:tcPr>
            <w:tcW w:w="1276" w:type="dxa"/>
            <w:shd w:val="clear" w:color="auto" w:fill="BDD6EE" w:themeFill="accent5" w:themeFillTint="66"/>
          </w:tcPr>
          <w:p w14:paraId="0BFB315F" w14:textId="77777777" w:rsidR="00A46902" w:rsidRPr="00F6275E" w:rsidRDefault="00A46902" w:rsidP="00992922">
            <w:pPr>
              <w:jc w:val="center"/>
            </w:pPr>
            <w:r w:rsidRPr="00F6275E">
              <w:t>-</w:t>
            </w:r>
          </w:p>
        </w:tc>
        <w:tc>
          <w:tcPr>
            <w:tcW w:w="2126" w:type="dxa"/>
            <w:vMerge/>
            <w:tcBorders>
              <w:left w:val="single" w:sz="12" w:space="0" w:color="auto"/>
              <w:right w:val="single" w:sz="12" w:space="0" w:color="auto"/>
            </w:tcBorders>
            <w:shd w:val="clear" w:color="auto" w:fill="BDD6EE" w:themeFill="accent5" w:themeFillTint="66"/>
          </w:tcPr>
          <w:p w14:paraId="0C68CF7C" w14:textId="096488D5" w:rsidR="00A46902" w:rsidRPr="003F4379" w:rsidRDefault="00A46902" w:rsidP="00992922">
            <w:pPr>
              <w:rPr>
                <w:color w:val="000000" w:themeColor="text1"/>
              </w:rPr>
            </w:pPr>
          </w:p>
        </w:tc>
      </w:tr>
      <w:tr w:rsidR="00A46902" w:rsidRPr="00360651" w14:paraId="3C6883E9" w14:textId="2BEC7D06" w:rsidTr="00E359C4">
        <w:tc>
          <w:tcPr>
            <w:tcW w:w="709" w:type="dxa"/>
            <w:tcBorders>
              <w:left w:val="single" w:sz="12" w:space="0" w:color="auto"/>
              <w:right w:val="single" w:sz="12" w:space="0" w:color="auto"/>
            </w:tcBorders>
            <w:shd w:val="clear" w:color="auto" w:fill="FFFFFF" w:themeFill="background1"/>
          </w:tcPr>
          <w:p w14:paraId="691BCA08" w14:textId="77777777" w:rsidR="00A46902" w:rsidRPr="004425DC" w:rsidRDefault="00A46902" w:rsidP="00992922">
            <w:r w:rsidRPr="004425DC">
              <w:t>49</w:t>
            </w:r>
          </w:p>
        </w:tc>
        <w:tc>
          <w:tcPr>
            <w:tcW w:w="6789" w:type="dxa"/>
            <w:tcBorders>
              <w:left w:val="single" w:sz="12" w:space="0" w:color="auto"/>
              <w:right w:val="single" w:sz="12" w:space="0" w:color="auto"/>
            </w:tcBorders>
            <w:shd w:val="clear" w:color="auto" w:fill="BDD6EE" w:themeFill="accent5" w:themeFillTint="66"/>
          </w:tcPr>
          <w:p w14:paraId="6A22915C" w14:textId="77777777" w:rsidR="00A46902" w:rsidRDefault="00A46902" w:rsidP="00992922">
            <w:pPr>
              <w:jc w:val="both"/>
            </w:pPr>
            <w:r w:rsidRPr="00B64D67">
              <w:rPr>
                <w:u w:val="single"/>
              </w:rPr>
              <w:t>USC na parterze</w:t>
            </w:r>
          </w:p>
          <w:p w14:paraId="4B2F6B4F" w14:textId="77777777" w:rsidR="00A46902" w:rsidRPr="00360651" w:rsidRDefault="00A46902" w:rsidP="00992922">
            <w:pPr>
              <w:jc w:val="both"/>
              <w:rPr>
                <w:color w:val="FF0000"/>
              </w:rPr>
            </w:pPr>
            <w:r w:rsidRPr="00D25B14">
              <w:t>Zapewnienie w pokoju opiekuna przewijaka dla dzieci z możliwością podjechania pod niego wózkiem, przewijaka dla dorosłych (np. leżankę), umywalkę z bieżącą ciepłą wodą oraz powiększony kosz na odpady. Zaleca się montaż urządzenia do podgrzewania butelek z pokarmem.</w:t>
            </w:r>
          </w:p>
        </w:tc>
        <w:tc>
          <w:tcPr>
            <w:tcW w:w="1985" w:type="dxa"/>
            <w:tcBorders>
              <w:left w:val="single" w:sz="12" w:space="0" w:color="auto"/>
              <w:right w:val="single" w:sz="12" w:space="0" w:color="auto"/>
            </w:tcBorders>
            <w:shd w:val="clear" w:color="auto" w:fill="BDD6EE" w:themeFill="accent5" w:themeFillTint="66"/>
          </w:tcPr>
          <w:p w14:paraId="7A730720" w14:textId="40DD0CB5" w:rsidR="00A46902" w:rsidRPr="00257234" w:rsidRDefault="00A46902" w:rsidP="00992922">
            <w:pPr>
              <w:jc w:val="center"/>
              <w:rPr>
                <w:b/>
                <w:bCs/>
              </w:rPr>
            </w:pPr>
            <w:r w:rsidRPr="00257234">
              <w:rPr>
                <w:b/>
                <w:bCs/>
              </w:rPr>
              <w:t>2023-2030</w:t>
            </w:r>
          </w:p>
        </w:tc>
        <w:tc>
          <w:tcPr>
            <w:tcW w:w="1275" w:type="dxa"/>
            <w:tcBorders>
              <w:left w:val="single" w:sz="12" w:space="0" w:color="auto"/>
            </w:tcBorders>
            <w:shd w:val="clear" w:color="auto" w:fill="BDD6EE" w:themeFill="accent5" w:themeFillTint="66"/>
          </w:tcPr>
          <w:p w14:paraId="75349D52" w14:textId="24E18333" w:rsidR="00A46902" w:rsidRPr="00C72A37" w:rsidRDefault="00A46902" w:rsidP="00992922">
            <w:pPr>
              <w:jc w:val="center"/>
            </w:pPr>
            <w:r w:rsidRPr="00F6275E">
              <w:rPr>
                <w:b/>
                <w:bCs/>
              </w:rPr>
              <w:t>TAK</w:t>
            </w:r>
          </w:p>
        </w:tc>
        <w:tc>
          <w:tcPr>
            <w:tcW w:w="1276" w:type="dxa"/>
            <w:shd w:val="clear" w:color="auto" w:fill="BDD6EE" w:themeFill="accent5" w:themeFillTint="66"/>
          </w:tcPr>
          <w:p w14:paraId="7E845B01" w14:textId="77777777" w:rsidR="00A46902" w:rsidRPr="00C72A37" w:rsidRDefault="00A46902" w:rsidP="00992922">
            <w:pPr>
              <w:jc w:val="center"/>
              <w:rPr>
                <w:b/>
                <w:bCs/>
              </w:rPr>
            </w:pPr>
            <w:r w:rsidRPr="00F6275E">
              <w:t>-</w:t>
            </w:r>
          </w:p>
        </w:tc>
        <w:tc>
          <w:tcPr>
            <w:tcW w:w="2126" w:type="dxa"/>
            <w:vMerge/>
            <w:tcBorders>
              <w:left w:val="single" w:sz="12" w:space="0" w:color="auto"/>
              <w:right w:val="single" w:sz="12" w:space="0" w:color="auto"/>
            </w:tcBorders>
            <w:shd w:val="clear" w:color="auto" w:fill="BDD6EE" w:themeFill="accent5" w:themeFillTint="66"/>
          </w:tcPr>
          <w:p w14:paraId="2A8512C4" w14:textId="64D9EABA" w:rsidR="00A46902" w:rsidRPr="003F4379" w:rsidRDefault="00A46902" w:rsidP="00992922">
            <w:pPr>
              <w:rPr>
                <w:color w:val="000000" w:themeColor="text1"/>
              </w:rPr>
            </w:pPr>
          </w:p>
        </w:tc>
      </w:tr>
      <w:tr w:rsidR="00A46902" w:rsidRPr="00360651" w14:paraId="010E12F7" w14:textId="4E2DBCE6" w:rsidTr="00E359C4">
        <w:tc>
          <w:tcPr>
            <w:tcW w:w="709" w:type="dxa"/>
            <w:tcBorders>
              <w:left w:val="single" w:sz="12" w:space="0" w:color="auto"/>
              <w:right w:val="single" w:sz="12" w:space="0" w:color="auto"/>
            </w:tcBorders>
            <w:shd w:val="clear" w:color="auto" w:fill="FFFFFF" w:themeFill="background1"/>
          </w:tcPr>
          <w:p w14:paraId="109950D9" w14:textId="77777777" w:rsidR="00A46902" w:rsidRPr="00360651" w:rsidRDefault="00A46902" w:rsidP="00992922">
            <w:pPr>
              <w:rPr>
                <w:color w:val="FF0000"/>
              </w:rPr>
            </w:pPr>
            <w:r w:rsidRPr="004425DC">
              <w:t>50</w:t>
            </w:r>
          </w:p>
        </w:tc>
        <w:tc>
          <w:tcPr>
            <w:tcW w:w="6789" w:type="dxa"/>
            <w:tcBorders>
              <w:left w:val="single" w:sz="12" w:space="0" w:color="auto"/>
              <w:right w:val="single" w:sz="12" w:space="0" w:color="auto"/>
            </w:tcBorders>
            <w:shd w:val="clear" w:color="auto" w:fill="BDD6EE" w:themeFill="accent5" w:themeFillTint="66"/>
          </w:tcPr>
          <w:p w14:paraId="64BF4815" w14:textId="77777777" w:rsidR="00A46902" w:rsidRPr="001A54C9" w:rsidRDefault="00A46902" w:rsidP="00992922">
            <w:pPr>
              <w:jc w:val="both"/>
              <w:rPr>
                <w:u w:val="single"/>
              </w:rPr>
            </w:pPr>
            <w:r w:rsidRPr="001A54C9">
              <w:rPr>
                <w:u w:val="single"/>
              </w:rPr>
              <w:t>Toaleta dla OzN na p</w:t>
            </w:r>
            <w:r>
              <w:rPr>
                <w:u w:val="single"/>
              </w:rPr>
              <w:t>ięt</w:t>
            </w:r>
            <w:r w:rsidRPr="001A54C9">
              <w:rPr>
                <w:u w:val="single"/>
              </w:rPr>
              <w:t>rze</w:t>
            </w:r>
            <w:r>
              <w:rPr>
                <w:u w:val="single"/>
              </w:rPr>
              <w:t xml:space="preserve"> 5</w:t>
            </w:r>
          </w:p>
          <w:p w14:paraId="193D30C3" w14:textId="77777777" w:rsidR="00A46902" w:rsidRPr="00AE10CD" w:rsidRDefault="00A46902" w:rsidP="00992922">
            <w:pPr>
              <w:jc w:val="both"/>
            </w:pPr>
            <w:r w:rsidRPr="00AE10CD">
              <w:t xml:space="preserve">Zapewnienie </w:t>
            </w:r>
            <w:r>
              <w:t xml:space="preserve">przed drzwiami do toalety przestrzeni manewrowej o minimalnych wymiarach 150 x 150 cm wolnej od przeszkód. Możliwa jest przebudowa toalety </w:t>
            </w:r>
            <w:r>
              <w:br/>
              <w:t>i wykonanie drzwi wejściowych od strony holu.</w:t>
            </w:r>
          </w:p>
        </w:tc>
        <w:tc>
          <w:tcPr>
            <w:tcW w:w="1985" w:type="dxa"/>
            <w:tcBorders>
              <w:left w:val="single" w:sz="12" w:space="0" w:color="auto"/>
              <w:right w:val="single" w:sz="12" w:space="0" w:color="auto"/>
            </w:tcBorders>
            <w:shd w:val="clear" w:color="auto" w:fill="BDD6EE" w:themeFill="accent5" w:themeFillTint="66"/>
          </w:tcPr>
          <w:p w14:paraId="5FD62273" w14:textId="16B90341"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BDD6EE" w:themeFill="accent5" w:themeFillTint="66"/>
          </w:tcPr>
          <w:p w14:paraId="5B84683A" w14:textId="29E56165" w:rsidR="00A46902" w:rsidRPr="00F6275E" w:rsidRDefault="00A46902" w:rsidP="00992922">
            <w:pPr>
              <w:jc w:val="center"/>
              <w:rPr>
                <w:b/>
                <w:bCs/>
              </w:rPr>
            </w:pPr>
            <w:r w:rsidRPr="00F6275E">
              <w:t>-</w:t>
            </w:r>
          </w:p>
        </w:tc>
        <w:tc>
          <w:tcPr>
            <w:tcW w:w="1276" w:type="dxa"/>
            <w:shd w:val="clear" w:color="auto" w:fill="BDD6EE" w:themeFill="accent5" w:themeFillTint="66"/>
          </w:tcPr>
          <w:p w14:paraId="019F6C8A" w14:textId="77777777" w:rsidR="00A46902" w:rsidRPr="00F6275E" w:rsidRDefault="00A46902" w:rsidP="00992922">
            <w:pPr>
              <w:jc w:val="center"/>
            </w:pPr>
            <w:r w:rsidRPr="00F6275E">
              <w:rPr>
                <w:b/>
                <w:bCs/>
              </w:rPr>
              <w:t>TAK</w:t>
            </w:r>
          </w:p>
        </w:tc>
        <w:tc>
          <w:tcPr>
            <w:tcW w:w="2126" w:type="dxa"/>
            <w:vMerge/>
            <w:tcBorders>
              <w:left w:val="single" w:sz="12" w:space="0" w:color="auto"/>
              <w:right w:val="single" w:sz="12" w:space="0" w:color="auto"/>
            </w:tcBorders>
            <w:shd w:val="clear" w:color="auto" w:fill="BDD6EE" w:themeFill="accent5" w:themeFillTint="66"/>
          </w:tcPr>
          <w:p w14:paraId="4BB49946" w14:textId="14281777" w:rsidR="00A46902" w:rsidRPr="00360651" w:rsidRDefault="00A46902" w:rsidP="00992922">
            <w:pPr>
              <w:rPr>
                <w:color w:val="FF0000"/>
              </w:rPr>
            </w:pPr>
          </w:p>
        </w:tc>
      </w:tr>
      <w:tr w:rsidR="00A46902" w:rsidRPr="00360651" w14:paraId="1C40D4D0" w14:textId="6A68E479" w:rsidTr="00E359C4">
        <w:tc>
          <w:tcPr>
            <w:tcW w:w="709" w:type="dxa"/>
            <w:tcBorders>
              <w:left w:val="single" w:sz="12" w:space="0" w:color="auto"/>
              <w:right w:val="single" w:sz="12" w:space="0" w:color="auto"/>
            </w:tcBorders>
            <w:shd w:val="clear" w:color="auto" w:fill="FFFFFF" w:themeFill="background1"/>
          </w:tcPr>
          <w:p w14:paraId="13FA4268" w14:textId="77777777" w:rsidR="00A46902" w:rsidRPr="004425DC" w:rsidRDefault="00A46902" w:rsidP="00992922">
            <w:r w:rsidRPr="004425DC">
              <w:t>51</w:t>
            </w:r>
          </w:p>
        </w:tc>
        <w:tc>
          <w:tcPr>
            <w:tcW w:w="6789" w:type="dxa"/>
            <w:tcBorders>
              <w:left w:val="single" w:sz="12" w:space="0" w:color="auto"/>
              <w:right w:val="single" w:sz="12" w:space="0" w:color="auto"/>
            </w:tcBorders>
            <w:shd w:val="clear" w:color="auto" w:fill="BDD6EE" w:themeFill="accent5" w:themeFillTint="66"/>
          </w:tcPr>
          <w:p w14:paraId="02D25DDD" w14:textId="77777777" w:rsidR="00A46902" w:rsidRPr="00AE10CD" w:rsidRDefault="00A46902" w:rsidP="00992922">
            <w:pPr>
              <w:jc w:val="both"/>
              <w:rPr>
                <w:u w:val="single"/>
              </w:rPr>
            </w:pPr>
            <w:r w:rsidRPr="001A54C9">
              <w:rPr>
                <w:u w:val="single"/>
              </w:rPr>
              <w:t>Toaleta dla OzN na p</w:t>
            </w:r>
            <w:r>
              <w:rPr>
                <w:u w:val="single"/>
              </w:rPr>
              <w:t>ięt</w:t>
            </w:r>
            <w:r w:rsidRPr="001A54C9">
              <w:rPr>
                <w:u w:val="single"/>
              </w:rPr>
              <w:t>rze</w:t>
            </w:r>
            <w:r>
              <w:rPr>
                <w:u w:val="single"/>
              </w:rPr>
              <w:t xml:space="preserve"> 5</w:t>
            </w:r>
          </w:p>
          <w:p w14:paraId="5B678A3D" w14:textId="77777777" w:rsidR="00A46902" w:rsidRPr="001A54C9" w:rsidRDefault="00A46902" w:rsidP="00992922">
            <w:pPr>
              <w:jc w:val="both"/>
              <w:rPr>
                <w:u w:val="single"/>
              </w:rPr>
            </w:pPr>
            <w:r w:rsidRPr="002534D5">
              <w:t>Zróżnicowanie kolorystyczne drzwi do toalet</w:t>
            </w:r>
            <w:r>
              <w:t>y</w:t>
            </w:r>
            <w:r w:rsidRPr="002534D5">
              <w:t xml:space="preserve"> w stosunku do ścian</w:t>
            </w:r>
            <w:r>
              <w:t>y</w:t>
            </w:r>
            <w:r w:rsidRPr="002534D5">
              <w:t>, w któr</w:t>
            </w:r>
            <w:r>
              <w:t>ej</w:t>
            </w:r>
            <w:r w:rsidRPr="002534D5">
              <w:t xml:space="preserve"> się znajdują (kontrast kolorystyczny minimum 30 LRV). Możliwe jest wykonanie całej powierzchni drzwi w kolorze kontrastującym z kolorem ściany lub opas</w:t>
            </w:r>
            <w:r>
              <w:t>ki</w:t>
            </w:r>
            <w:r w:rsidRPr="002534D5">
              <w:t xml:space="preserve"> wokół otwor</w:t>
            </w:r>
            <w:r>
              <w:t>u</w:t>
            </w:r>
            <w:r w:rsidRPr="002534D5">
              <w:t xml:space="preserve"> drzwiow</w:t>
            </w:r>
            <w:r>
              <w:t>ego</w:t>
            </w:r>
            <w:r w:rsidRPr="002534D5">
              <w:t xml:space="preserve">. </w:t>
            </w:r>
          </w:p>
        </w:tc>
        <w:tc>
          <w:tcPr>
            <w:tcW w:w="1985" w:type="dxa"/>
            <w:tcBorders>
              <w:left w:val="single" w:sz="12" w:space="0" w:color="auto"/>
              <w:right w:val="single" w:sz="12" w:space="0" w:color="auto"/>
            </w:tcBorders>
            <w:shd w:val="clear" w:color="auto" w:fill="BDD6EE" w:themeFill="accent5" w:themeFillTint="66"/>
          </w:tcPr>
          <w:p w14:paraId="2541BA55" w14:textId="7C11274F"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BDD6EE" w:themeFill="accent5" w:themeFillTint="66"/>
          </w:tcPr>
          <w:p w14:paraId="2E2F2908" w14:textId="34F48FE9" w:rsidR="00A46902" w:rsidRPr="00F6275E" w:rsidRDefault="00A46902" w:rsidP="00992922">
            <w:pPr>
              <w:jc w:val="center"/>
            </w:pPr>
            <w:r w:rsidRPr="00F6275E">
              <w:t>-</w:t>
            </w:r>
          </w:p>
        </w:tc>
        <w:tc>
          <w:tcPr>
            <w:tcW w:w="1276" w:type="dxa"/>
            <w:shd w:val="clear" w:color="auto" w:fill="BDD6EE" w:themeFill="accent5" w:themeFillTint="66"/>
          </w:tcPr>
          <w:p w14:paraId="6245E90D" w14:textId="77777777" w:rsidR="00A46902" w:rsidRPr="00F6275E" w:rsidRDefault="00A46902" w:rsidP="00992922">
            <w:pPr>
              <w:jc w:val="center"/>
              <w:rPr>
                <w:b/>
                <w:bCs/>
              </w:rPr>
            </w:pPr>
            <w:r w:rsidRPr="00F6275E">
              <w:rPr>
                <w:b/>
                <w:bCs/>
              </w:rPr>
              <w:t>TAK</w:t>
            </w:r>
          </w:p>
        </w:tc>
        <w:tc>
          <w:tcPr>
            <w:tcW w:w="2126" w:type="dxa"/>
            <w:vMerge/>
            <w:tcBorders>
              <w:left w:val="single" w:sz="12" w:space="0" w:color="auto"/>
              <w:right w:val="single" w:sz="12" w:space="0" w:color="auto"/>
            </w:tcBorders>
            <w:shd w:val="clear" w:color="auto" w:fill="BDD6EE" w:themeFill="accent5" w:themeFillTint="66"/>
          </w:tcPr>
          <w:p w14:paraId="5511F230" w14:textId="69AAB846" w:rsidR="00A46902" w:rsidRPr="00360651" w:rsidRDefault="00A46902" w:rsidP="00992922">
            <w:pPr>
              <w:rPr>
                <w:color w:val="FF0000"/>
              </w:rPr>
            </w:pPr>
          </w:p>
        </w:tc>
      </w:tr>
      <w:tr w:rsidR="00A46902" w:rsidRPr="00360651" w14:paraId="20E717DC" w14:textId="2C84FB6C" w:rsidTr="00E359C4">
        <w:tc>
          <w:tcPr>
            <w:tcW w:w="709" w:type="dxa"/>
            <w:tcBorders>
              <w:left w:val="single" w:sz="12" w:space="0" w:color="auto"/>
              <w:right w:val="single" w:sz="12" w:space="0" w:color="auto"/>
            </w:tcBorders>
            <w:shd w:val="clear" w:color="auto" w:fill="FFFFFF" w:themeFill="background1"/>
          </w:tcPr>
          <w:p w14:paraId="7E30EDD3" w14:textId="77777777" w:rsidR="00A46902" w:rsidRPr="004425DC" w:rsidRDefault="00A46902" w:rsidP="00992922">
            <w:r w:rsidRPr="004425DC">
              <w:t>52</w:t>
            </w:r>
          </w:p>
        </w:tc>
        <w:tc>
          <w:tcPr>
            <w:tcW w:w="6789" w:type="dxa"/>
            <w:tcBorders>
              <w:left w:val="single" w:sz="12" w:space="0" w:color="auto"/>
              <w:right w:val="single" w:sz="12" w:space="0" w:color="auto"/>
            </w:tcBorders>
            <w:shd w:val="clear" w:color="auto" w:fill="BDD6EE" w:themeFill="accent5" w:themeFillTint="66"/>
          </w:tcPr>
          <w:p w14:paraId="3620B5AF" w14:textId="77777777" w:rsidR="00A46902" w:rsidRPr="00FB6D64" w:rsidRDefault="00A46902" w:rsidP="00992922">
            <w:pPr>
              <w:jc w:val="both"/>
              <w:rPr>
                <w:u w:val="single"/>
              </w:rPr>
            </w:pPr>
            <w:r w:rsidRPr="001A54C9">
              <w:rPr>
                <w:u w:val="single"/>
              </w:rPr>
              <w:t>Toaleta dla OzN na p</w:t>
            </w:r>
            <w:r>
              <w:rPr>
                <w:u w:val="single"/>
              </w:rPr>
              <w:t>ięt</w:t>
            </w:r>
            <w:r w:rsidRPr="001A54C9">
              <w:rPr>
                <w:u w:val="single"/>
              </w:rPr>
              <w:t>rze</w:t>
            </w:r>
            <w:r>
              <w:rPr>
                <w:u w:val="single"/>
              </w:rPr>
              <w:t xml:space="preserve"> 5</w:t>
            </w:r>
          </w:p>
          <w:p w14:paraId="1FE6C222" w14:textId="77777777" w:rsidR="00A46902" w:rsidRPr="001A54C9" w:rsidRDefault="00A46902" w:rsidP="00992922">
            <w:pPr>
              <w:jc w:val="both"/>
              <w:rPr>
                <w:u w:val="single"/>
              </w:rPr>
            </w:pPr>
            <w:r w:rsidRPr="0016022F">
              <w:t xml:space="preserve">Montaż zamka przy drzwiach </w:t>
            </w:r>
            <w:r w:rsidRPr="00B64D67">
              <w:t xml:space="preserve">do toalety </w:t>
            </w:r>
            <w:r w:rsidRPr="0016022F">
              <w:t>od strony wewnętrznej zamykanego uchwytem w kształcie małej klamki lub szerokiego i płaskiego, wygodnego dla osób z niedowładem dłoni</w:t>
            </w:r>
          </w:p>
        </w:tc>
        <w:tc>
          <w:tcPr>
            <w:tcW w:w="1985" w:type="dxa"/>
            <w:tcBorders>
              <w:left w:val="single" w:sz="12" w:space="0" w:color="auto"/>
              <w:right w:val="single" w:sz="12" w:space="0" w:color="auto"/>
            </w:tcBorders>
            <w:shd w:val="clear" w:color="auto" w:fill="BDD6EE" w:themeFill="accent5" w:themeFillTint="66"/>
          </w:tcPr>
          <w:p w14:paraId="4ADBE114" w14:textId="4DDCA25A"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BDD6EE" w:themeFill="accent5" w:themeFillTint="66"/>
          </w:tcPr>
          <w:p w14:paraId="72B257BB" w14:textId="65961CCD" w:rsidR="00A46902" w:rsidRPr="00F6275E" w:rsidRDefault="00A46902" w:rsidP="00992922">
            <w:pPr>
              <w:jc w:val="center"/>
            </w:pPr>
          </w:p>
        </w:tc>
        <w:tc>
          <w:tcPr>
            <w:tcW w:w="1276" w:type="dxa"/>
            <w:shd w:val="clear" w:color="auto" w:fill="BDD6EE" w:themeFill="accent5" w:themeFillTint="66"/>
          </w:tcPr>
          <w:p w14:paraId="3EDCA8C7" w14:textId="77777777" w:rsidR="00A46902" w:rsidRPr="00F6275E" w:rsidRDefault="00A46902" w:rsidP="00992922">
            <w:pPr>
              <w:jc w:val="center"/>
              <w:rPr>
                <w:b/>
                <w:bCs/>
              </w:rPr>
            </w:pPr>
          </w:p>
        </w:tc>
        <w:tc>
          <w:tcPr>
            <w:tcW w:w="2126" w:type="dxa"/>
            <w:vMerge/>
            <w:tcBorders>
              <w:left w:val="single" w:sz="12" w:space="0" w:color="auto"/>
              <w:right w:val="single" w:sz="12" w:space="0" w:color="auto"/>
            </w:tcBorders>
            <w:shd w:val="clear" w:color="auto" w:fill="BDD6EE" w:themeFill="accent5" w:themeFillTint="66"/>
          </w:tcPr>
          <w:p w14:paraId="04AE2BDD" w14:textId="2F09EAFA" w:rsidR="00A46902" w:rsidRPr="00360651" w:rsidRDefault="00A46902" w:rsidP="00992922">
            <w:pPr>
              <w:rPr>
                <w:color w:val="FF0000"/>
              </w:rPr>
            </w:pPr>
          </w:p>
        </w:tc>
      </w:tr>
      <w:tr w:rsidR="00A46902" w:rsidRPr="00360651" w14:paraId="1A2272B4" w14:textId="28D577A8" w:rsidTr="00E359C4">
        <w:tc>
          <w:tcPr>
            <w:tcW w:w="709" w:type="dxa"/>
            <w:tcBorders>
              <w:left w:val="single" w:sz="12" w:space="0" w:color="auto"/>
              <w:right w:val="single" w:sz="12" w:space="0" w:color="auto"/>
            </w:tcBorders>
            <w:shd w:val="clear" w:color="auto" w:fill="FFFFFF" w:themeFill="background1"/>
          </w:tcPr>
          <w:p w14:paraId="5C8B1130" w14:textId="77777777" w:rsidR="00A46902" w:rsidRPr="004425DC" w:rsidRDefault="00A46902" w:rsidP="00992922">
            <w:r w:rsidRPr="004425DC">
              <w:t>53</w:t>
            </w:r>
          </w:p>
        </w:tc>
        <w:tc>
          <w:tcPr>
            <w:tcW w:w="6789" w:type="dxa"/>
            <w:tcBorders>
              <w:left w:val="single" w:sz="12" w:space="0" w:color="auto"/>
              <w:right w:val="single" w:sz="12" w:space="0" w:color="auto"/>
            </w:tcBorders>
            <w:shd w:val="clear" w:color="auto" w:fill="BDD6EE" w:themeFill="accent5" w:themeFillTint="66"/>
          </w:tcPr>
          <w:p w14:paraId="5E1F361A" w14:textId="77777777" w:rsidR="00A46902" w:rsidRPr="00AE10CD" w:rsidRDefault="00A46902" w:rsidP="00992922">
            <w:pPr>
              <w:jc w:val="both"/>
              <w:rPr>
                <w:u w:val="single"/>
              </w:rPr>
            </w:pPr>
            <w:r w:rsidRPr="001A54C9">
              <w:rPr>
                <w:u w:val="single"/>
              </w:rPr>
              <w:t>Toaleta dla OzN na p</w:t>
            </w:r>
            <w:r>
              <w:rPr>
                <w:u w:val="single"/>
              </w:rPr>
              <w:t>ięt</w:t>
            </w:r>
            <w:r w:rsidRPr="001A54C9">
              <w:rPr>
                <w:u w:val="single"/>
              </w:rPr>
              <w:t>rze</w:t>
            </w:r>
            <w:r>
              <w:rPr>
                <w:u w:val="single"/>
              </w:rPr>
              <w:t xml:space="preserve"> 5</w:t>
            </w:r>
          </w:p>
          <w:p w14:paraId="6E6B7136" w14:textId="77777777" w:rsidR="00A46902" w:rsidRPr="001A54C9" w:rsidRDefault="00A46902" w:rsidP="00992922">
            <w:pPr>
              <w:jc w:val="both"/>
              <w:rPr>
                <w:u w:val="single"/>
              </w:rPr>
            </w:pPr>
            <w:r w:rsidRPr="00F6275E">
              <w:t xml:space="preserve">Zapewnienie kolorystyki </w:t>
            </w:r>
            <w:r>
              <w:t>uchwytów przy misce ustępowej i umywalce</w:t>
            </w:r>
            <w:r w:rsidRPr="00F6275E">
              <w:t xml:space="preserve"> kontrastującej z kolorystyką ścian (LRV &gt; 30)</w:t>
            </w:r>
            <w:r>
              <w:t xml:space="preserve"> </w:t>
            </w:r>
          </w:p>
        </w:tc>
        <w:tc>
          <w:tcPr>
            <w:tcW w:w="1985" w:type="dxa"/>
            <w:tcBorders>
              <w:left w:val="single" w:sz="12" w:space="0" w:color="auto"/>
              <w:right w:val="single" w:sz="12" w:space="0" w:color="auto"/>
            </w:tcBorders>
            <w:shd w:val="clear" w:color="auto" w:fill="BDD6EE" w:themeFill="accent5" w:themeFillTint="66"/>
          </w:tcPr>
          <w:p w14:paraId="452DF6F4" w14:textId="4E4D01C2" w:rsidR="00A46902" w:rsidRPr="00257234" w:rsidRDefault="00A46902" w:rsidP="00992922">
            <w:pPr>
              <w:jc w:val="center"/>
              <w:rPr>
                <w:b/>
              </w:rPr>
            </w:pPr>
            <w:r w:rsidRPr="00257234">
              <w:rPr>
                <w:b/>
              </w:rPr>
              <w:t>2023-2030</w:t>
            </w:r>
          </w:p>
        </w:tc>
        <w:tc>
          <w:tcPr>
            <w:tcW w:w="1275" w:type="dxa"/>
            <w:tcBorders>
              <w:left w:val="single" w:sz="12" w:space="0" w:color="auto"/>
            </w:tcBorders>
            <w:shd w:val="clear" w:color="auto" w:fill="BDD6EE" w:themeFill="accent5" w:themeFillTint="66"/>
          </w:tcPr>
          <w:p w14:paraId="2AE328CB" w14:textId="705698B9" w:rsidR="00A46902" w:rsidRPr="00F6275E" w:rsidRDefault="00A46902" w:rsidP="00992922">
            <w:pPr>
              <w:jc w:val="center"/>
            </w:pPr>
            <w:r>
              <w:t>-</w:t>
            </w:r>
          </w:p>
        </w:tc>
        <w:tc>
          <w:tcPr>
            <w:tcW w:w="1276" w:type="dxa"/>
            <w:shd w:val="clear" w:color="auto" w:fill="BDD6EE" w:themeFill="accent5" w:themeFillTint="66"/>
          </w:tcPr>
          <w:p w14:paraId="67A0B71B" w14:textId="77777777" w:rsidR="00A46902" w:rsidRPr="00FB6D64" w:rsidRDefault="00A46902" w:rsidP="00992922">
            <w:pPr>
              <w:jc w:val="center"/>
            </w:pPr>
            <w:r>
              <w:t>-</w:t>
            </w:r>
          </w:p>
        </w:tc>
        <w:tc>
          <w:tcPr>
            <w:tcW w:w="2126" w:type="dxa"/>
            <w:vMerge/>
            <w:tcBorders>
              <w:left w:val="single" w:sz="12" w:space="0" w:color="auto"/>
              <w:right w:val="single" w:sz="12" w:space="0" w:color="auto"/>
            </w:tcBorders>
            <w:shd w:val="clear" w:color="auto" w:fill="BDD6EE" w:themeFill="accent5" w:themeFillTint="66"/>
          </w:tcPr>
          <w:p w14:paraId="205C2E9E" w14:textId="02948235" w:rsidR="00A46902" w:rsidRPr="00360651" w:rsidRDefault="00A46902" w:rsidP="00992922">
            <w:pPr>
              <w:rPr>
                <w:color w:val="FF0000"/>
              </w:rPr>
            </w:pPr>
          </w:p>
        </w:tc>
      </w:tr>
      <w:tr w:rsidR="00A46902" w:rsidRPr="00360651" w14:paraId="4411EAE3" w14:textId="0B751AED" w:rsidTr="00E359C4">
        <w:tc>
          <w:tcPr>
            <w:tcW w:w="709" w:type="dxa"/>
            <w:tcBorders>
              <w:left w:val="single" w:sz="12" w:space="0" w:color="auto"/>
              <w:bottom w:val="single" w:sz="12" w:space="0" w:color="auto"/>
              <w:right w:val="single" w:sz="12" w:space="0" w:color="auto"/>
            </w:tcBorders>
            <w:shd w:val="clear" w:color="auto" w:fill="FFFFFF" w:themeFill="background1"/>
          </w:tcPr>
          <w:p w14:paraId="36971D76" w14:textId="77777777" w:rsidR="00A46902" w:rsidRPr="004425DC" w:rsidRDefault="00A46902" w:rsidP="00992922">
            <w:r w:rsidRPr="004425DC">
              <w:t>54</w:t>
            </w:r>
          </w:p>
        </w:tc>
        <w:tc>
          <w:tcPr>
            <w:tcW w:w="6789" w:type="dxa"/>
            <w:tcBorders>
              <w:left w:val="single" w:sz="12" w:space="0" w:color="auto"/>
              <w:bottom w:val="single" w:sz="12" w:space="0" w:color="auto"/>
              <w:right w:val="single" w:sz="12" w:space="0" w:color="auto"/>
            </w:tcBorders>
            <w:shd w:val="clear" w:color="auto" w:fill="BDD6EE" w:themeFill="accent5" w:themeFillTint="66"/>
          </w:tcPr>
          <w:p w14:paraId="5E521471" w14:textId="77777777" w:rsidR="00A46902" w:rsidRPr="006F1740" w:rsidRDefault="00A46902" w:rsidP="00992922">
            <w:pPr>
              <w:jc w:val="both"/>
            </w:pPr>
            <w:r w:rsidRPr="00B64D67">
              <w:rPr>
                <w:u w:val="single"/>
              </w:rPr>
              <w:t xml:space="preserve">USC na </w:t>
            </w:r>
            <w:r w:rsidRPr="00E66E23">
              <w:rPr>
                <w:u w:val="single"/>
              </w:rPr>
              <w:t>parterze</w:t>
            </w:r>
            <w:r>
              <w:rPr>
                <w:u w:val="single"/>
              </w:rPr>
              <w:t xml:space="preserve">, </w:t>
            </w:r>
            <w:r w:rsidRPr="00E66E23">
              <w:rPr>
                <w:u w:val="single"/>
              </w:rPr>
              <w:t>Biuro</w:t>
            </w:r>
            <w:r w:rsidRPr="00F6275E">
              <w:rPr>
                <w:u w:val="single"/>
              </w:rPr>
              <w:t xml:space="preserve"> Mienia Miasta i Skarbu Państwa</w:t>
            </w:r>
            <w:r>
              <w:rPr>
                <w:u w:val="single"/>
              </w:rPr>
              <w:t>, piętro 5</w:t>
            </w:r>
          </w:p>
          <w:p w14:paraId="0DE709AC" w14:textId="77777777" w:rsidR="00A46902" w:rsidRPr="00360651" w:rsidRDefault="00A46902" w:rsidP="00992922">
            <w:pPr>
              <w:rPr>
                <w:color w:val="FF0000"/>
              </w:rPr>
            </w:pPr>
            <w:r w:rsidRPr="00D029AA">
              <w:lastRenderedPageBreak/>
              <w:t>Zapewnienie w pomieszczeniach socjalnych przy blacie roboczym i pod zlewem przestrzeni na podjazd wózka (szer. min. 80 cm i głęb. min. 60 cm) a pod szafkami stojącymi o wys. 25 cm</w:t>
            </w:r>
          </w:p>
        </w:tc>
        <w:tc>
          <w:tcPr>
            <w:tcW w:w="1985" w:type="dxa"/>
            <w:tcBorders>
              <w:left w:val="single" w:sz="12" w:space="0" w:color="auto"/>
              <w:bottom w:val="single" w:sz="12" w:space="0" w:color="auto"/>
              <w:right w:val="single" w:sz="12" w:space="0" w:color="auto"/>
            </w:tcBorders>
            <w:shd w:val="clear" w:color="auto" w:fill="BDD6EE" w:themeFill="accent5" w:themeFillTint="66"/>
          </w:tcPr>
          <w:p w14:paraId="1CD61919" w14:textId="64E38F2B" w:rsidR="00A46902" w:rsidRPr="00257234" w:rsidRDefault="00A46902" w:rsidP="00992922">
            <w:pPr>
              <w:jc w:val="center"/>
              <w:rPr>
                <w:b/>
              </w:rPr>
            </w:pPr>
            <w:r w:rsidRPr="00257234">
              <w:rPr>
                <w:b/>
              </w:rPr>
              <w:lastRenderedPageBreak/>
              <w:t>2023-2030</w:t>
            </w:r>
          </w:p>
        </w:tc>
        <w:tc>
          <w:tcPr>
            <w:tcW w:w="1275" w:type="dxa"/>
            <w:tcBorders>
              <w:left w:val="single" w:sz="12" w:space="0" w:color="auto"/>
              <w:bottom w:val="single" w:sz="12" w:space="0" w:color="auto"/>
            </w:tcBorders>
            <w:shd w:val="clear" w:color="auto" w:fill="BDD6EE" w:themeFill="accent5" w:themeFillTint="66"/>
          </w:tcPr>
          <w:p w14:paraId="736ABE0F" w14:textId="0F67D153" w:rsidR="00A46902" w:rsidRPr="006F1740" w:rsidRDefault="00A46902" w:rsidP="00992922">
            <w:pPr>
              <w:jc w:val="center"/>
            </w:pPr>
            <w:r w:rsidRPr="006F1740">
              <w:t>-</w:t>
            </w:r>
          </w:p>
        </w:tc>
        <w:tc>
          <w:tcPr>
            <w:tcW w:w="1276" w:type="dxa"/>
            <w:tcBorders>
              <w:bottom w:val="single" w:sz="12" w:space="0" w:color="auto"/>
            </w:tcBorders>
            <w:shd w:val="clear" w:color="auto" w:fill="BDD6EE" w:themeFill="accent5" w:themeFillTint="66"/>
          </w:tcPr>
          <w:p w14:paraId="610A3697" w14:textId="77777777" w:rsidR="00A46902" w:rsidRPr="006F1740" w:rsidRDefault="00A46902" w:rsidP="00992922">
            <w:pPr>
              <w:jc w:val="center"/>
            </w:pPr>
            <w:r w:rsidRPr="006F1740">
              <w:t>-</w:t>
            </w:r>
          </w:p>
        </w:tc>
        <w:tc>
          <w:tcPr>
            <w:tcW w:w="2126" w:type="dxa"/>
            <w:vMerge/>
            <w:tcBorders>
              <w:left w:val="single" w:sz="12" w:space="0" w:color="auto"/>
              <w:right w:val="single" w:sz="12" w:space="0" w:color="auto"/>
            </w:tcBorders>
            <w:shd w:val="clear" w:color="auto" w:fill="BDD6EE" w:themeFill="accent5" w:themeFillTint="66"/>
          </w:tcPr>
          <w:p w14:paraId="26969A11" w14:textId="59CF2130" w:rsidR="00A46902" w:rsidRPr="00360651" w:rsidRDefault="00A46902" w:rsidP="00992922">
            <w:pPr>
              <w:rPr>
                <w:color w:val="FF0000"/>
              </w:rPr>
            </w:pPr>
          </w:p>
        </w:tc>
      </w:tr>
      <w:tr w:rsidR="00A46902" w:rsidRPr="00360651" w14:paraId="2D26EF6B" w14:textId="7AA138D7"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7E6CE446" w14:textId="77777777" w:rsidR="00A46902" w:rsidRPr="004425DC" w:rsidRDefault="00A46902" w:rsidP="00992922">
            <w:r w:rsidRPr="004425DC">
              <w:t>55</w:t>
            </w:r>
          </w:p>
        </w:tc>
        <w:tc>
          <w:tcPr>
            <w:tcW w:w="6789" w:type="dxa"/>
            <w:tcBorders>
              <w:top w:val="single" w:sz="12" w:space="0" w:color="auto"/>
              <w:left w:val="single" w:sz="12" w:space="0" w:color="auto"/>
              <w:bottom w:val="single" w:sz="4" w:space="0" w:color="auto"/>
              <w:right w:val="single" w:sz="12" w:space="0" w:color="auto"/>
            </w:tcBorders>
            <w:shd w:val="clear" w:color="auto" w:fill="FBE4D5" w:themeFill="accent2" w:themeFillTint="33"/>
          </w:tcPr>
          <w:p w14:paraId="327E3B28" w14:textId="77777777" w:rsidR="00A46902" w:rsidRPr="004425DC" w:rsidRDefault="00A46902" w:rsidP="00992922">
            <w:r w:rsidRPr="004425DC">
              <w:t>Opracowanie procedury ewakuacji osób z niepełnosprawnościami</w:t>
            </w:r>
          </w:p>
        </w:tc>
        <w:tc>
          <w:tcPr>
            <w:tcW w:w="1985" w:type="dxa"/>
            <w:tcBorders>
              <w:top w:val="single" w:sz="12" w:space="0" w:color="auto"/>
              <w:left w:val="single" w:sz="12" w:space="0" w:color="auto"/>
              <w:bottom w:val="single" w:sz="4" w:space="0" w:color="auto"/>
              <w:right w:val="single" w:sz="12" w:space="0" w:color="auto"/>
            </w:tcBorders>
            <w:shd w:val="clear" w:color="auto" w:fill="FBE4D5" w:themeFill="accent2" w:themeFillTint="33"/>
          </w:tcPr>
          <w:p w14:paraId="3E6235EE" w14:textId="3C00C6D6" w:rsidR="00A46902" w:rsidRPr="00257234" w:rsidRDefault="00A46902" w:rsidP="00992922">
            <w:pPr>
              <w:jc w:val="center"/>
              <w:rPr>
                <w:b/>
                <w:bCs/>
              </w:rPr>
            </w:pPr>
            <w:r w:rsidRPr="00257234">
              <w:rPr>
                <w:b/>
                <w:bCs/>
              </w:rPr>
              <w:t>2022</w:t>
            </w:r>
          </w:p>
        </w:tc>
        <w:tc>
          <w:tcPr>
            <w:tcW w:w="1275" w:type="dxa"/>
            <w:tcBorders>
              <w:top w:val="single" w:sz="12" w:space="0" w:color="auto"/>
              <w:left w:val="single" w:sz="12" w:space="0" w:color="auto"/>
              <w:bottom w:val="single" w:sz="4" w:space="0" w:color="auto"/>
            </w:tcBorders>
            <w:shd w:val="clear" w:color="auto" w:fill="FBE4D5" w:themeFill="accent2" w:themeFillTint="33"/>
          </w:tcPr>
          <w:p w14:paraId="2FB02C66" w14:textId="5C8D938B" w:rsidR="00A46902" w:rsidRPr="004425DC" w:rsidRDefault="00A46902" w:rsidP="00992922">
            <w:pPr>
              <w:jc w:val="center"/>
            </w:pPr>
            <w:r w:rsidRPr="004425DC">
              <w:rPr>
                <w:b/>
                <w:bCs/>
              </w:rPr>
              <w:t>TAK</w:t>
            </w:r>
          </w:p>
        </w:tc>
        <w:tc>
          <w:tcPr>
            <w:tcW w:w="1276" w:type="dxa"/>
            <w:tcBorders>
              <w:top w:val="single" w:sz="12" w:space="0" w:color="auto"/>
              <w:bottom w:val="single" w:sz="4" w:space="0" w:color="auto"/>
            </w:tcBorders>
            <w:shd w:val="clear" w:color="auto" w:fill="FBE4D5" w:themeFill="accent2" w:themeFillTint="33"/>
          </w:tcPr>
          <w:p w14:paraId="14A407BE" w14:textId="77777777" w:rsidR="00A46902" w:rsidRPr="004425DC" w:rsidRDefault="00A46902" w:rsidP="00992922">
            <w:pPr>
              <w:jc w:val="center"/>
            </w:pPr>
            <w:r w:rsidRPr="004425DC">
              <w:t>-</w:t>
            </w:r>
          </w:p>
        </w:tc>
        <w:tc>
          <w:tcPr>
            <w:tcW w:w="2126" w:type="dxa"/>
            <w:vMerge/>
            <w:tcBorders>
              <w:left w:val="single" w:sz="12" w:space="0" w:color="auto"/>
              <w:right w:val="single" w:sz="12" w:space="0" w:color="auto"/>
            </w:tcBorders>
            <w:shd w:val="clear" w:color="auto" w:fill="FBE4D5" w:themeFill="accent2" w:themeFillTint="33"/>
          </w:tcPr>
          <w:p w14:paraId="160E98ED" w14:textId="21044BAD" w:rsidR="00A46902" w:rsidRPr="004425DC" w:rsidRDefault="00A46902" w:rsidP="00992922"/>
        </w:tc>
      </w:tr>
      <w:tr w:rsidR="00A46902" w:rsidRPr="00360651" w14:paraId="5AB75F29" w14:textId="490D89A6" w:rsidTr="00E359C4">
        <w:tc>
          <w:tcPr>
            <w:tcW w:w="709" w:type="dxa"/>
            <w:tcBorders>
              <w:top w:val="single" w:sz="4" w:space="0" w:color="auto"/>
              <w:left w:val="single" w:sz="12" w:space="0" w:color="auto"/>
              <w:bottom w:val="single" w:sz="12" w:space="0" w:color="auto"/>
              <w:right w:val="single" w:sz="12" w:space="0" w:color="auto"/>
            </w:tcBorders>
            <w:shd w:val="clear" w:color="auto" w:fill="FFFFFF" w:themeFill="background1"/>
          </w:tcPr>
          <w:p w14:paraId="49BBB5A3" w14:textId="77777777" w:rsidR="00A46902" w:rsidRPr="004425DC" w:rsidRDefault="00A46902" w:rsidP="00992922">
            <w:r w:rsidRPr="004425DC">
              <w:t>56</w:t>
            </w:r>
          </w:p>
        </w:tc>
        <w:tc>
          <w:tcPr>
            <w:tcW w:w="6789"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4133F8EB" w14:textId="77777777" w:rsidR="00A46902" w:rsidRPr="004425DC" w:rsidRDefault="00A46902" w:rsidP="00992922">
            <w:r w:rsidRPr="004425DC">
              <w:t xml:space="preserve">Zakup sprzętu specjalistycznego wspomagającego ewakuację osób </w:t>
            </w:r>
            <w:r w:rsidRPr="004425DC">
              <w:br/>
              <w:t xml:space="preserve">z niepełnosprawnościami </w:t>
            </w:r>
          </w:p>
        </w:tc>
        <w:tc>
          <w:tcPr>
            <w:tcW w:w="1985"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3567B9D6" w14:textId="586921EC" w:rsidR="00A46902" w:rsidRPr="00257234" w:rsidRDefault="00A46902" w:rsidP="00992922">
            <w:pPr>
              <w:jc w:val="center"/>
              <w:rPr>
                <w:b/>
              </w:rPr>
            </w:pPr>
            <w:r w:rsidRPr="00257234">
              <w:rPr>
                <w:b/>
              </w:rPr>
              <w:t>2023-2030</w:t>
            </w:r>
          </w:p>
        </w:tc>
        <w:tc>
          <w:tcPr>
            <w:tcW w:w="1275" w:type="dxa"/>
            <w:tcBorders>
              <w:top w:val="single" w:sz="4" w:space="0" w:color="auto"/>
              <w:left w:val="single" w:sz="12" w:space="0" w:color="auto"/>
              <w:bottom w:val="single" w:sz="12" w:space="0" w:color="auto"/>
            </w:tcBorders>
            <w:shd w:val="clear" w:color="auto" w:fill="FBE4D5" w:themeFill="accent2" w:themeFillTint="33"/>
          </w:tcPr>
          <w:p w14:paraId="01E12CE3" w14:textId="58BBBDA8" w:rsidR="00A46902" w:rsidRPr="004425DC" w:rsidRDefault="00A46902" w:rsidP="00992922">
            <w:pPr>
              <w:jc w:val="center"/>
            </w:pPr>
            <w:r w:rsidRPr="004425DC">
              <w:t>-</w:t>
            </w:r>
          </w:p>
        </w:tc>
        <w:tc>
          <w:tcPr>
            <w:tcW w:w="1276" w:type="dxa"/>
            <w:tcBorders>
              <w:top w:val="single" w:sz="4" w:space="0" w:color="auto"/>
              <w:bottom w:val="single" w:sz="12" w:space="0" w:color="auto"/>
            </w:tcBorders>
            <w:shd w:val="clear" w:color="auto" w:fill="FBE4D5" w:themeFill="accent2" w:themeFillTint="33"/>
          </w:tcPr>
          <w:p w14:paraId="3683A7F4" w14:textId="77777777" w:rsidR="00A46902" w:rsidRPr="004425DC" w:rsidRDefault="00A46902" w:rsidP="00992922">
            <w:pPr>
              <w:jc w:val="center"/>
            </w:pPr>
            <w:r w:rsidRPr="004425DC">
              <w:rPr>
                <w:b/>
                <w:bCs/>
              </w:rPr>
              <w:t>TAK</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27667F12" w14:textId="3207F332" w:rsidR="00A46902" w:rsidRPr="004425DC" w:rsidRDefault="00A46902" w:rsidP="00992922"/>
        </w:tc>
      </w:tr>
      <w:tr w:rsidR="00E50AAC" w:rsidRPr="005F1347" w14:paraId="726684BA" w14:textId="2225A03F"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44E45317" w14:textId="77777777" w:rsidR="00E50AAC" w:rsidRPr="005F1347" w:rsidRDefault="00E50AAC" w:rsidP="00992922">
            <w:pPr>
              <w:spacing w:before="120" w:after="120"/>
              <w:jc w:val="center"/>
              <w:rPr>
                <w:b/>
                <w:bCs/>
              </w:rPr>
            </w:pPr>
            <w:r>
              <w:rPr>
                <w:b/>
                <w:bCs/>
                <w:sz w:val="28"/>
                <w:szCs w:val="28"/>
              </w:rPr>
              <w:t>18</w:t>
            </w:r>
          </w:p>
        </w:tc>
        <w:tc>
          <w:tcPr>
            <w:tcW w:w="6789" w:type="dxa"/>
            <w:tcBorders>
              <w:top w:val="single" w:sz="12" w:space="0" w:color="auto"/>
              <w:left w:val="single" w:sz="12" w:space="0" w:color="auto"/>
              <w:bottom w:val="single" w:sz="12" w:space="0" w:color="auto"/>
              <w:right w:val="single" w:sz="12" w:space="0" w:color="auto"/>
            </w:tcBorders>
            <w:shd w:val="clear" w:color="auto" w:fill="00B0F0"/>
          </w:tcPr>
          <w:p w14:paraId="3936EB7D" w14:textId="35836FE1" w:rsidR="00E50AAC" w:rsidRDefault="00F2625F" w:rsidP="00992922">
            <w:pPr>
              <w:spacing w:before="120" w:after="120"/>
              <w:jc w:val="center"/>
              <w:rPr>
                <w:b/>
                <w:bCs/>
                <w:sz w:val="28"/>
                <w:szCs w:val="28"/>
              </w:rPr>
            </w:pPr>
            <w:r>
              <w:rPr>
                <w:b/>
                <w:bCs/>
                <w:sz w:val="28"/>
                <w:szCs w:val="28"/>
              </w:rPr>
              <w:t>Ul. DZIELNA 15</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18814809" w14:textId="4DB5241B" w:rsidR="00E50AAC" w:rsidRDefault="00E50AAC" w:rsidP="00992922">
            <w:pPr>
              <w:spacing w:before="120" w:after="120"/>
              <w:jc w:val="center"/>
              <w:rPr>
                <w:b/>
                <w:bCs/>
                <w:sz w:val="28"/>
                <w:szCs w:val="28"/>
              </w:rPr>
            </w:pPr>
            <w:r>
              <w:rPr>
                <w:b/>
                <w:bCs/>
                <w:sz w:val="28"/>
                <w:szCs w:val="28"/>
              </w:rPr>
              <w:t>Osoba/jednostka odpowiedzialna</w:t>
            </w:r>
          </w:p>
        </w:tc>
      </w:tr>
      <w:tr w:rsidR="00E50AAC" w:rsidRPr="005F1347" w14:paraId="7BB1B6AB" w14:textId="32B54F1F"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1FED1D3" w14:textId="77777777" w:rsidR="00E50AAC" w:rsidRPr="005F1347" w:rsidRDefault="00E50AAC" w:rsidP="00992922">
            <w:pPr>
              <w:jc w:val="center"/>
              <w:rPr>
                <w:b/>
                <w:bCs/>
              </w:rPr>
            </w:pPr>
            <w:r w:rsidRPr="005F1347">
              <w:rPr>
                <w:b/>
                <w:bCs/>
              </w:rPr>
              <w:t>L.P.</w:t>
            </w:r>
          </w:p>
        </w:tc>
        <w:tc>
          <w:tcPr>
            <w:tcW w:w="67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7C4680B" w14:textId="77777777" w:rsidR="00E50AAC" w:rsidRPr="005F1347" w:rsidRDefault="00E50AAC" w:rsidP="00992922">
            <w:pPr>
              <w:jc w:val="center"/>
              <w:rPr>
                <w:b/>
                <w:bCs/>
              </w:rPr>
            </w:pPr>
            <w:r w:rsidRPr="005F1347">
              <w:rPr>
                <w:b/>
                <w:bCs/>
              </w:rPr>
              <w:t>DZIAŁANIE</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AD80D5" w14:textId="5806DCC3" w:rsidR="00E50AAC" w:rsidRPr="005F1347" w:rsidRDefault="00E50AAC" w:rsidP="00992922">
            <w:pPr>
              <w:jc w:val="center"/>
              <w:rPr>
                <w:b/>
                <w:bCs/>
              </w:rPr>
            </w:pPr>
            <w:r>
              <w:rPr>
                <w:b/>
                <w:bCs/>
              </w:rPr>
              <w:t>ZALECANA DATA WYKONANIA</w:t>
            </w:r>
          </w:p>
        </w:tc>
        <w:tc>
          <w:tcPr>
            <w:tcW w:w="1275" w:type="dxa"/>
            <w:tcBorders>
              <w:top w:val="single" w:sz="12" w:space="0" w:color="auto"/>
              <w:left w:val="single" w:sz="12" w:space="0" w:color="auto"/>
              <w:bottom w:val="single" w:sz="12" w:space="0" w:color="auto"/>
              <w:right w:val="single" w:sz="6" w:space="0" w:color="auto"/>
            </w:tcBorders>
            <w:shd w:val="clear" w:color="auto" w:fill="FFFFFF" w:themeFill="background1"/>
          </w:tcPr>
          <w:p w14:paraId="14D8200D" w14:textId="020C8DED" w:rsidR="00E50AAC" w:rsidRPr="005F1347" w:rsidRDefault="00E50AAC" w:rsidP="00992922">
            <w:pPr>
              <w:jc w:val="center"/>
              <w:rPr>
                <w:b/>
                <w:bCs/>
              </w:rPr>
            </w:pPr>
            <w:r w:rsidRPr="005F1347">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42525316" w14:textId="77777777" w:rsidR="00E50AAC" w:rsidRPr="005F1347" w:rsidRDefault="00E50AAC" w:rsidP="00992922">
            <w:pPr>
              <w:jc w:val="center"/>
              <w:rPr>
                <w:b/>
                <w:bCs/>
              </w:rPr>
            </w:pPr>
            <w:r w:rsidRPr="005F1347">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6A559B9D" w14:textId="77777777" w:rsidR="00100231" w:rsidRPr="00E359C4" w:rsidRDefault="00E50AAC" w:rsidP="00992922">
            <w:pPr>
              <w:rPr>
                <w:b/>
                <w:bCs/>
              </w:rPr>
            </w:pPr>
            <w:r w:rsidRPr="00E359C4">
              <w:rPr>
                <w:b/>
                <w:bCs/>
              </w:rPr>
              <w:t xml:space="preserve">ZGN WOLA TERENOWY ZESPÓŁOBSŁUGI </w:t>
            </w:r>
            <w:r w:rsidR="00100231" w:rsidRPr="00E359C4">
              <w:rPr>
                <w:b/>
                <w:bCs/>
              </w:rPr>
              <w:t>MIESZKAŃCÓW,,NOWOLIPKI,,</w:t>
            </w:r>
          </w:p>
          <w:p w14:paraId="73E45285" w14:textId="77777777" w:rsidR="00100231" w:rsidRPr="00E359C4" w:rsidRDefault="00100231" w:rsidP="00992922">
            <w:pPr>
              <w:rPr>
                <w:b/>
                <w:bCs/>
              </w:rPr>
            </w:pPr>
            <w:r w:rsidRPr="00E359C4">
              <w:rPr>
                <w:b/>
                <w:bCs/>
              </w:rPr>
              <w:t>Ul</w:t>
            </w:r>
            <w:r w:rsidR="00E50AAC" w:rsidRPr="00E359C4">
              <w:rPr>
                <w:b/>
                <w:bCs/>
              </w:rPr>
              <w:t>.</w:t>
            </w:r>
            <w:r w:rsidRPr="00E359C4">
              <w:rPr>
                <w:b/>
                <w:bCs/>
              </w:rPr>
              <w:t xml:space="preserve"> </w:t>
            </w:r>
            <w:r w:rsidR="00E50AAC" w:rsidRPr="00E359C4">
              <w:rPr>
                <w:b/>
                <w:bCs/>
              </w:rPr>
              <w:t>N</w:t>
            </w:r>
            <w:r w:rsidRPr="00E359C4">
              <w:rPr>
                <w:b/>
                <w:bCs/>
              </w:rPr>
              <w:t>owolipki</w:t>
            </w:r>
            <w:r w:rsidR="00E50AAC" w:rsidRPr="00E359C4">
              <w:rPr>
                <w:b/>
                <w:bCs/>
              </w:rPr>
              <w:t xml:space="preserve"> 16,</w:t>
            </w:r>
          </w:p>
          <w:p w14:paraId="50445756" w14:textId="18BEBBC6" w:rsidR="00E50AAC" w:rsidRPr="005F1347" w:rsidRDefault="00E50AAC" w:rsidP="00992922">
            <w:pPr>
              <w:rPr>
                <w:b/>
                <w:bCs/>
              </w:rPr>
            </w:pPr>
            <w:r w:rsidRPr="00E359C4">
              <w:rPr>
                <w:b/>
                <w:bCs/>
              </w:rPr>
              <w:t xml:space="preserve">01-019 </w:t>
            </w:r>
            <w:r w:rsidR="00100231" w:rsidRPr="00E359C4">
              <w:rPr>
                <w:b/>
                <w:bCs/>
              </w:rPr>
              <w:t>Warszawa.</w:t>
            </w:r>
          </w:p>
          <w:p w14:paraId="70A92789" w14:textId="4C0A1D67" w:rsidR="00E50AAC" w:rsidRPr="005F1347" w:rsidRDefault="00E50AAC" w:rsidP="00992922">
            <w:pPr>
              <w:rPr>
                <w:b/>
                <w:bCs/>
              </w:rPr>
            </w:pPr>
          </w:p>
        </w:tc>
      </w:tr>
      <w:tr w:rsidR="00E50AAC" w:rsidRPr="005F1347" w14:paraId="79E9345D" w14:textId="245E935B"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6BB9C404" w14:textId="77777777" w:rsidR="00E50AAC" w:rsidRPr="005F1347" w:rsidRDefault="00E50AAC" w:rsidP="00992922">
            <w:r w:rsidRPr="005F1347">
              <w:t>1</w:t>
            </w:r>
          </w:p>
        </w:tc>
        <w:tc>
          <w:tcPr>
            <w:tcW w:w="6789"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50A1BE12" w14:textId="77777777" w:rsidR="00E50AAC" w:rsidRPr="005F1347" w:rsidRDefault="00E50AAC" w:rsidP="00992922">
            <w:pPr>
              <w:jc w:val="both"/>
            </w:pPr>
            <w:r w:rsidRPr="005F1347">
              <w:t xml:space="preserve">Wykonanie w rejonie </w:t>
            </w:r>
            <w:r>
              <w:t xml:space="preserve">wejścia do </w:t>
            </w:r>
            <w:r w:rsidRPr="005F1347">
              <w:t xml:space="preserve">budynku przynajmniej jednego miejsca postojowego przeznaczonego dla osób z niepełnosprawnościami. Miejsce takie należy przewidzieć w odległości nie większej niż 10 m od </w:t>
            </w:r>
            <w:r>
              <w:t>drzwi</w:t>
            </w:r>
            <w:r w:rsidRPr="005F1347">
              <w:t>, a jeżeli nie jest to możliwe, dopuszcza się zwiększenie tej odległości do maksymalnie 50 m.</w:t>
            </w:r>
          </w:p>
        </w:tc>
        <w:tc>
          <w:tcPr>
            <w:tcW w:w="1985"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267B5092" w14:textId="1DE9E372" w:rsidR="00E50AAC" w:rsidRPr="008B504D" w:rsidRDefault="00E50AAC" w:rsidP="00992922">
            <w:pPr>
              <w:jc w:val="center"/>
              <w:rPr>
                <w:b/>
              </w:rPr>
            </w:pPr>
            <w:r w:rsidRPr="008B504D">
              <w:rPr>
                <w:b/>
              </w:rPr>
              <w:t>2023-2030</w:t>
            </w:r>
          </w:p>
        </w:tc>
        <w:tc>
          <w:tcPr>
            <w:tcW w:w="1275" w:type="dxa"/>
            <w:tcBorders>
              <w:top w:val="single" w:sz="12" w:space="0" w:color="auto"/>
              <w:left w:val="single" w:sz="12" w:space="0" w:color="auto"/>
              <w:bottom w:val="single" w:sz="2" w:space="0" w:color="auto"/>
            </w:tcBorders>
            <w:shd w:val="clear" w:color="auto" w:fill="DEEAF6" w:themeFill="accent5" w:themeFillTint="33"/>
          </w:tcPr>
          <w:p w14:paraId="680592AD" w14:textId="39344D03" w:rsidR="00E50AAC" w:rsidRPr="005F1347" w:rsidRDefault="00E50AAC" w:rsidP="00992922">
            <w:pPr>
              <w:jc w:val="center"/>
            </w:pPr>
            <w:r w:rsidRPr="005F1347">
              <w:t>-</w:t>
            </w:r>
          </w:p>
        </w:tc>
        <w:tc>
          <w:tcPr>
            <w:tcW w:w="1276" w:type="dxa"/>
            <w:tcBorders>
              <w:top w:val="single" w:sz="12" w:space="0" w:color="auto"/>
              <w:bottom w:val="single" w:sz="2" w:space="0" w:color="auto"/>
            </w:tcBorders>
            <w:shd w:val="clear" w:color="auto" w:fill="DEEAF6" w:themeFill="accent5" w:themeFillTint="33"/>
          </w:tcPr>
          <w:p w14:paraId="38D8E465" w14:textId="77777777" w:rsidR="00E50AAC" w:rsidRPr="005F1347" w:rsidRDefault="00E50AAC" w:rsidP="00992922">
            <w:pPr>
              <w:jc w:val="center"/>
            </w:pPr>
            <w:r w:rsidRPr="005F1347">
              <w:rPr>
                <w:b/>
                <w:bCs/>
              </w:rPr>
              <w:t>TAK</w:t>
            </w:r>
          </w:p>
        </w:tc>
        <w:tc>
          <w:tcPr>
            <w:tcW w:w="2126" w:type="dxa"/>
            <w:vMerge/>
            <w:tcBorders>
              <w:left w:val="single" w:sz="12" w:space="0" w:color="auto"/>
              <w:right w:val="single" w:sz="12" w:space="0" w:color="auto"/>
            </w:tcBorders>
            <w:shd w:val="clear" w:color="auto" w:fill="DEEAF6" w:themeFill="accent5" w:themeFillTint="33"/>
          </w:tcPr>
          <w:p w14:paraId="5B47C2C7" w14:textId="19A45457" w:rsidR="00E50AAC" w:rsidRPr="005F1347" w:rsidRDefault="00E50AAC" w:rsidP="00992922"/>
        </w:tc>
      </w:tr>
      <w:tr w:rsidR="00E50AAC" w:rsidRPr="005F1347" w14:paraId="31E7ABF4" w14:textId="6B083963" w:rsidTr="00E359C4">
        <w:tc>
          <w:tcPr>
            <w:tcW w:w="709" w:type="dxa"/>
            <w:tcBorders>
              <w:left w:val="single" w:sz="12" w:space="0" w:color="auto"/>
              <w:right w:val="single" w:sz="12" w:space="0" w:color="auto"/>
            </w:tcBorders>
            <w:shd w:val="clear" w:color="auto" w:fill="FFFFFF" w:themeFill="background1"/>
          </w:tcPr>
          <w:p w14:paraId="028AC083" w14:textId="77777777" w:rsidR="00E50AAC" w:rsidRPr="001F2267" w:rsidRDefault="00E50AAC" w:rsidP="00992922">
            <w:r w:rsidRPr="001F2267">
              <w:t>2</w:t>
            </w:r>
          </w:p>
        </w:tc>
        <w:tc>
          <w:tcPr>
            <w:tcW w:w="6789" w:type="dxa"/>
            <w:tcBorders>
              <w:left w:val="single" w:sz="12" w:space="0" w:color="auto"/>
              <w:right w:val="single" w:sz="12" w:space="0" w:color="auto"/>
            </w:tcBorders>
            <w:shd w:val="clear" w:color="auto" w:fill="DEEAF6" w:themeFill="accent5" w:themeFillTint="33"/>
          </w:tcPr>
          <w:p w14:paraId="20080449" w14:textId="77777777" w:rsidR="00E50AAC" w:rsidRPr="001F2267" w:rsidRDefault="00E50AAC" w:rsidP="00992922">
            <w:pPr>
              <w:jc w:val="both"/>
            </w:pPr>
            <w:r w:rsidRPr="001F2267">
              <w:t>Wykonanie zadaszenia ochraniającego drzwi do budynku i użytkowników przed opadami atmosferycznymi. Dodatkowo zadaszenie zapewni lepszą widoczność wejścia i ułatwi zlokalizowanie go przez osoby niedowidzące (możliwe jest zastosowanie np. markizy lub montaż płaszczyzny wykonanej ze szkła, opartej na konstrukcji stalowej lub podwieszanej na cięgnach).</w:t>
            </w:r>
          </w:p>
        </w:tc>
        <w:tc>
          <w:tcPr>
            <w:tcW w:w="1985" w:type="dxa"/>
            <w:tcBorders>
              <w:left w:val="single" w:sz="12" w:space="0" w:color="auto"/>
              <w:right w:val="single" w:sz="12" w:space="0" w:color="auto"/>
            </w:tcBorders>
            <w:shd w:val="clear" w:color="auto" w:fill="DEEAF6" w:themeFill="accent5" w:themeFillTint="33"/>
          </w:tcPr>
          <w:p w14:paraId="0CDFE738" w14:textId="5B0FA575" w:rsidR="00E50AAC" w:rsidRPr="008B504D" w:rsidRDefault="00E50AAC" w:rsidP="00992922">
            <w:pPr>
              <w:jc w:val="center"/>
              <w:rPr>
                <w:b/>
              </w:rPr>
            </w:pPr>
            <w:r w:rsidRPr="008B504D">
              <w:rPr>
                <w:b/>
              </w:rPr>
              <w:t>2023-2030</w:t>
            </w:r>
          </w:p>
        </w:tc>
        <w:tc>
          <w:tcPr>
            <w:tcW w:w="1275" w:type="dxa"/>
            <w:tcBorders>
              <w:left w:val="single" w:sz="12" w:space="0" w:color="auto"/>
            </w:tcBorders>
            <w:shd w:val="clear" w:color="auto" w:fill="DEEAF6" w:themeFill="accent5" w:themeFillTint="33"/>
          </w:tcPr>
          <w:p w14:paraId="6E991BD1" w14:textId="63CEBAC4" w:rsidR="00E50AAC" w:rsidRPr="001F2267" w:rsidRDefault="00E50AAC" w:rsidP="00992922">
            <w:pPr>
              <w:jc w:val="center"/>
            </w:pPr>
            <w:r w:rsidRPr="001F2267">
              <w:t>-</w:t>
            </w:r>
          </w:p>
        </w:tc>
        <w:tc>
          <w:tcPr>
            <w:tcW w:w="1276" w:type="dxa"/>
            <w:shd w:val="clear" w:color="auto" w:fill="DEEAF6" w:themeFill="accent5" w:themeFillTint="33"/>
          </w:tcPr>
          <w:p w14:paraId="02CD13B8" w14:textId="77777777" w:rsidR="00E50AAC" w:rsidRPr="001F2267" w:rsidRDefault="00E50AAC" w:rsidP="00992922">
            <w:pPr>
              <w:jc w:val="center"/>
            </w:pPr>
            <w:r w:rsidRPr="001F2267">
              <w:rPr>
                <w:b/>
                <w:bCs/>
              </w:rPr>
              <w:t>TAK</w:t>
            </w:r>
          </w:p>
        </w:tc>
        <w:tc>
          <w:tcPr>
            <w:tcW w:w="2126" w:type="dxa"/>
            <w:vMerge/>
            <w:tcBorders>
              <w:left w:val="single" w:sz="12" w:space="0" w:color="auto"/>
              <w:right w:val="single" w:sz="12" w:space="0" w:color="auto"/>
            </w:tcBorders>
            <w:shd w:val="clear" w:color="auto" w:fill="DEEAF6" w:themeFill="accent5" w:themeFillTint="33"/>
          </w:tcPr>
          <w:p w14:paraId="358E76CA" w14:textId="76CB2ED7" w:rsidR="00E50AAC" w:rsidRPr="005F1347" w:rsidRDefault="00E50AAC" w:rsidP="00992922">
            <w:pPr>
              <w:rPr>
                <w:color w:val="FF0000"/>
              </w:rPr>
            </w:pPr>
          </w:p>
        </w:tc>
      </w:tr>
      <w:tr w:rsidR="00E50AAC" w:rsidRPr="005F1347" w14:paraId="16B557AB" w14:textId="356FE58C" w:rsidTr="00E359C4">
        <w:tc>
          <w:tcPr>
            <w:tcW w:w="709" w:type="dxa"/>
            <w:tcBorders>
              <w:left w:val="single" w:sz="12" w:space="0" w:color="auto"/>
              <w:right w:val="single" w:sz="12" w:space="0" w:color="auto"/>
            </w:tcBorders>
            <w:shd w:val="clear" w:color="auto" w:fill="FFFFFF" w:themeFill="background1"/>
          </w:tcPr>
          <w:p w14:paraId="1FBC82E3" w14:textId="77777777" w:rsidR="00E50AAC" w:rsidRPr="001F2267" w:rsidRDefault="00E50AAC" w:rsidP="00992922">
            <w:r w:rsidRPr="001F2267">
              <w:t>3</w:t>
            </w:r>
          </w:p>
        </w:tc>
        <w:tc>
          <w:tcPr>
            <w:tcW w:w="6789" w:type="dxa"/>
            <w:tcBorders>
              <w:left w:val="single" w:sz="12" w:space="0" w:color="auto"/>
              <w:right w:val="single" w:sz="12" w:space="0" w:color="auto"/>
            </w:tcBorders>
            <w:shd w:val="clear" w:color="auto" w:fill="DEEAF6" w:themeFill="accent5" w:themeFillTint="33"/>
          </w:tcPr>
          <w:p w14:paraId="1DF610BD" w14:textId="77777777" w:rsidR="00E50AAC" w:rsidRPr="001F2267" w:rsidRDefault="00E50AAC" w:rsidP="00992922">
            <w:pPr>
              <w:jc w:val="both"/>
            </w:pPr>
            <w:r w:rsidRPr="001F2267">
              <w:t xml:space="preserve">Wyprofilowanie chodnika i zrównanie jego poziomu z progiem drzwi lub wykonanie podestu przed drzwiami do budynku. Przestrzeń przed drzwiami powinna mieć minimalne wymiary 150 x 150 cm poza obrysem otwierania skrzydeł drzwi. Podest na połączeniu z chodnikiem nie powinien mieć progów tylko łagodne spadki nie przekraczające 5% a jego nachylenie nie powinno być większe niż 2%. </w:t>
            </w:r>
          </w:p>
        </w:tc>
        <w:tc>
          <w:tcPr>
            <w:tcW w:w="1985" w:type="dxa"/>
            <w:tcBorders>
              <w:left w:val="single" w:sz="12" w:space="0" w:color="auto"/>
              <w:right w:val="single" w:sz="12" w:space="0" w:color="auto"/>
            </w:tcBorders>
            <w:shd w:val="clear" w:color="auto" w:fill="DEEAF6" w:themeFill="accent5" w:themeFillTint="33"/>
          </w:tcPr>
          <w:p w14:paraId="56129E66" w14:textId="5B6601DD" w:rsidR="00E50AAC" w:rsidRPr="008B504D" w:rsidRDefault="00E50AAC" w:rsidP="00992922">
            <w:pPr>
              <w:jc w:val="center"/>
              <w:rPr>
                <w:b/>
                <w:bCs/>
              </w:rPr>
            </w:pPr>
            <w:r w:rsidRPr="008B504D">
              <w:rPr>
                <w:b/>
                <w:bCs/>
              </w:rPr>
              <w:t>2023-2030</w:t>
            </w:r>
          </w:p>
        </w:tc>
        <w:tc>
          <w:tcPr>
            <w:tcW w:w="1275" w:type="dxa"/>
            <w:tcBorders>
              <w:left w:val="single" w:sz="12" w:space="0" w:color="auto"/>
            </w:tcBorders>
            <w:shd w:val="clear" w:color="auto" w:fill="DEEAF6" w:themeFill="accent5" w:themeFillTint="33"/>
          </w:tcPr>
          <w:p w14:paraId="03ECE713" w14:textId="04B6060C" w:rsidR="00E50AAC" w:rsidRPr="001F2267" w:rsidRDefault="00E50AAC" w:rsidP="00992922">
            <w:pPr>
              <w:jc w:val="center"/>
              <w:rPr>
                <w:b/>
                <w:bCs/>
              </w:rPr>
            </w:pPr>
            <w:r w:rsidRPr="001F2267">
              <w:rPr>
                <w:b/>
                <w:bCs/>
              </w:rPr>
              <w:t>TAK</w:t>
            </w:r>
          </w:p>
        </w:tc>
        <w:tc>
          <w:tcPr>
            <w:tcW w:w="1276" w:type="dxa"/>
            <w:shd w:val="clear" w:color="auto" w:fill="DEEAF6" w:themeFill="accent5" w:themeFillTint="33"/>
          </w:tcPr>
          <w:p w14:paraId="32697129" w14:textId="77777777" w:rsidR="00E50AAC" w:rsidRPr="001F2267" w:rsidRDefault="00E50AAC" w:rsidP="00992922">
            <w:pPr>
              <w:jc w:val="center"/>
            </w:pPr>
            <w:r w:rsidRPr="001F2267">
              <w:t>-</w:t>
            </w:r>
          </w:p>
        </w:tc>
        <w:tc>
          <w:tcPr>
            <w:tcW w:w="2126" w:type="dxa"/>
            <w:vMerge/>
            <w:tcBorders>
              <w:left w:val="single" w:sz="12" w:space="0" w:color="auto"/>
              <w:right w:val="single" w:sz="12" w:space="0" w:color="auto"/>
            </w:tcBorders>
            <w:shd w:val="clear" w:color="auto" w:fill="DEEAF6" w:themeFill="accent5" w:themeFillTint="33"/>
          </w:tcPr>
          <w:p w14:paraId="20C5EE40" w14:textId="5E828C70" w:rsidR="00E50AAC" w:rsidRPr="005F1347" w:rsidRDefault="00E50AAC" w:rsidP="00992922">
            <w:pPr>
              <w:rPr>
                <w:color w:val="FF0000"/>
              </w:rPr>
            </w:pPr>
          </w:p>
        </w:tc>
      </w:tr>
      <w:tr w:rsidR="00E50AAC" w:rsidRPr="005F1347" w14:paraId="24401937" w14:textId="6451BE2D" w:rsidTr="00E359C4">
        <w:tc>
          <w:tcPr>
            <w:tcW w:w="709" w:type="dxa"/>
            <w:tcBorders>
              <w:left w:val="single" w:sz="12" w:space="0" w:color="auto"/>
              <w:right w:val="single" w:sz="12" w:space="0" w:color="auto"/>
            </w:tcBorders>
            <w:shd w:val="clear" w:color="auto" w:fill="FFFFFF" w:themeFill="background1"/>
          </w:tcPr>
          <w:p w14:paraId="45F0F856" w14:textId="77777777" w:rsidR="00E50AAC" w:rsidRPr="00637CAA" w:rsidRDefault="00E50AAC" w:rsidP="00992922">
            <w:r w:rsidRPr="00637CAA">
              <w:t>4</w:t>
            </w:r>
          </w:p>
        </w:tc>
        <w:tc>
          <w:tcPr>
            <w:tcW w:w="6789" w:type="dxa"/>
            <w:tcBorders>
              <w:left w:val="single" w:sz="12" w:space="0" w:color="auto"/>
              <w:right w:val="single" w:sz="12" w:space="0" w:color="auto"/>
            </w:tcBorders>
            <w:shd w:val="clear" w:color="auto" w:fill="DEEAF6" w:themeFill="accent5" w:themeFillTint="33"/>
          </w:tcPr>
          <w:p w14:paraId="4873E471" w14:textId="77777777" w:rsidR="00E50AAC" w:rsidRPr="00E4071A" w:rsidRDefault="00E50AAC" w:rsidP="00992922">
            <w:pPr>
              <w:jc w:val="both"/>
            </w:pPr>
            <w:r w:rsidRPr="00E4071A">
              <w:t>Wykonanie kontrastowych oznaczeń na przeszkleniach drzwi wejściowych, wspomagających osoby niedowidzące. Przeszklenia oznaczyć dwoma pasami lub elementami kontrastowymi na wysokości 0,9-1,0 m i 1,3-1,4 m o szerokości 0,1 m (kontrast kolorystyczny minimum 60 LRV).</w:t>
            </w:r>
          </w:p>
        </w:tc>
        <w:tc>
          <w:tcPr>
            <w:tcW w:w="1985" w:type="dxa"/>
            <w:tcBorders>
              <w:left w:val="single" w:sz="12" w:space="0" w:color="auto"/>
              <w:right w:val="single" w:sz="12" w:space="0" w:color="auto"/>
            </w:tcBorders>
            <w:shd w:val="clear" w:color="auto" w:fill="DEEAF6" w:themeFill="accent5" w:themeFillTint="33"/>
          </w:tcPr>
          <w:p w14:paraId="58D6D26B" w14:textId="768E6315" w:rsidR="00E50AAC" w:rsidRPr="008B504D" w:rsidRDefault="00E50AAC" w:rsidP="00992922">
            <w:pPr>
              <w:jc w:val="center"/>
              <w:rPr>
                <w:b/>
              </w:rPr>
            </w:pPr>
            <w:r w:rsidRPr="008B504D">
              <w:rPr>
                <w:b/>
              </w:rPr>
              <w:t>2022</w:t>
            </w:r>
          </w:p>
        </w:tc>
        <w:tc>
          <w:tcPr>
            <w:tcW w:w="1275" w:type="dxa"/>
            <w:tcBorders>
              <w:left w:val="single" w:sz="12" w:space="0" w:color="auto"/>
            </w:tcBorders>
            <w:shd w:val="clear" w:color="auto" w:fill="DEEAF6" w:themeFill="accent5" w:themeFillTint="33"/>
          </w:tcPr>
          <w:p w14:paraId="210F9DCB" w14:textId="2353970F" w:rsidR="00E50AAC" w:rsidRPr="00E4071A" w:rsidRDefault="00E50AAC" w:rsidP="00992922">
            <w:pPr>
              <w:jc w:val="center"/>
            </w:pPr>
            <w:r w:rsidRPr="00E4071A">
              <w:t>-</w:t>
            </w:r>
          </w:p>
        </w:tc>
        <w:tc>
          <w:tcPr>
            <w:tcW w:w="1276" w:type="dxa"/>
            <w:shd w:val="clear" w:color="auto" w:fill="DEEAF6" w:themeFill="accent5" w:themeFillTint="33"/>
          </w:tcPr>
          <w:p w14:paraId="6F2526F2" w14:textId="77777777" w:rsidR="00E50AAC" w:rsidRPr="00E4071A" w:rsidRDefault="00E50AAC" w:rsidP="00992922">
            <w:pPr>
              <w:jc w:val="center"/>
              <w:rPr>
                <w:b/>
                <w:bCs/>
              </w:rPr>
            </w:pPr>
            <w:r w:rsidRPr="00E4071A">
              <w:rPr>
                <w:b/>
                <w:bCs/>
              </w:rPr>
              <w:t>TAK</w:t>
            </w:r>
          </w:p>
        </w:tc>
        <w:tc>
          <w:tcPr>
            <w:tcW w:w="2126" w:type="dxa"/>
            <w:vMerge/>
            <w:tcBorders>
              <w:left w:val="single" w:sz="12" w:space="0" w:color="auto"/>
              <w:right w:val="single" w:sz="12" w:space="0" w:color="auto"/>
            </w:tcBorders>
            <w:shd w:val="clear" w:color="auto" w:fill="DEEAF6" w:themeFill="accent5" w:themeFillTint="33"/>
          </w:tcPr>
          <w:p w14:paraId="2EF9B5A4" w14:textId="682C5DDD" w:rsidR="00E50AAC" w:rsidRPr="00E4071A" w:rsidRDefault="00E50AAC" w:rsidP="00992922"/>
        </w:tc>
      </w:tr>
      <w:tr w:rsidR="00E50AAC" w:rsidRPr="005F1347" w14:paraId="2888EEFB" w14:textId="3CBA20A2" w:rsidTr="00E359C4">
        <w:tc>
          <w:tcPr>
            <w:tcW w:w="709" w:type="dxa"/>
            <w:tcBorders>
              <w:left w:val="single" w:sz="12" w:space="0" w:color="auto"/>
              <w:right w:val="single" w:sz="12" w:space="0" w:color="auto"/>
            </w:tcBorders>
            <w:shd w:val="clear" w:color="auto" w:fill="FFFFFF" w:themeFill="background1"/>
          </w:tcPr>
          <w:p w14:paraId="4A1410B9" w14:textId="77777777" w:rsidR="00E50AAC" w:rsidRPr="00637CAA" w:rsidRDefault="00E50AAC" w:rsidP="00992922">
            <w:r w:rsidRPr="00637CAA">
              <w:t>5</w:t>
            </w:r>
          </w:p>
        </w:tc>
        <w:tc>
          <w:tcPr>
            <w:tcW w:w="6789" w:type="dxa"/>
            <w:tcBorders>
              <w:left w:val="single" w:sz="12" w:space="0" w:color="auto"/>
              <w:right w:val="single" w:sz="12" w:space="0" w:color="auto"/>
            </w:tcBorders>
            <w:shd w:val="clear" w:color="auto" w:fill="DEEAF6" w:themeFill="accent5" w:themeFillTint="33"/>
          </w:tcPr>
          <w:p w14:paraId="7ED25674" w14:textId="77777777" w:rsidR="00E50AAC" w:rsidRPr="00E4071A" w:rsidRDefault="00E50AAC" w:rsidP="00992922">
            <w:pPr>
              <w:jc w:val="both"/>
            </w:pPr>
            <w:r w:rsidRPr="00E4071A">
              <w:t xml:space="preserve">Zapewnienie otwierania drzwi nie wymagającego użycia siły przekraczającej 25N; </w:t>
            </w:r>
            <w:r w:rsidRPr="00E4071A">
              <w:br/>
              <w:t xml:space="preserve">w przypadku, gdy nie jest to możliwe należy zapewnić </w:t>
            </w:r>
            <w:r w:rsidRPr="00E4071A">
              <w:rPr>
                <w:bCs/>
                <w:iCs/>
              </w:rPr>
              <w:t>otwieranie mechaniczne</w:t>
            </w:r>
            <w:r w:rsidRPr="00E4071A">
              <w:t xml:space="preserve"> (np. przy pomocy fotokomórki lub dobrze widocznego i opisanego przycisku).</w:t>
            </w:r>
          </w:p>
        </w:tc>
        <w:tc>
          <w:tcPr>
            <w:tcW w:w="1985" w:type="dxa"/>
            <w:tcBorders>
              <w:left w:val="single" w:sz="12" w:space="0" w:color="auto"/>
              <w:right w:val="single" w:sz="12" w:space="0" w:color="auto"/>
            </w:tcBorders>
            <w:shd w:val="clear" w:color="auto" w:fill="DEEAF6" w:themeFill="accent5" w:themeFillTint="33"/>
          </w:tcPr>
          <w:p w14:paraId="49D80665" w14:textId="4B2C5186" w:rsidR="00E50AAC" w:rsidRPr="008B504D" w:rsidRDefault="00E50AAC" w:rsidP="00992922">
            <w:pPr>
              <w:jc w:val="center"/>
              <w:rPr>
                <w:b/>
                <w:bCs/>
              </w:rPr>
            </w:pPr>
            <w:r w:rsidRPr="008B504D">
              <w:rPr>
                <w:b/>
                <w:bCs/>
              </w:rPr>
              <w:t>2022</w:t>
            </w:r>
          </w:p>
        </w:tc>
        <w:tc>
          <w:tcPr>
            <w:tcW w:w="1275" w:type="dxa"/>
            <w:tcBorders>
              <w:left w:val="single" w:sz="12" w:space="0" w:color="auto"/>
            </w:tcBorders>
            <w:shd w:val="clear" w:color="auto" w:fill="DEEAF6" w:themeFill="accent5" w:themeFillTint="33"/>
          </w:tcPr>
          <w:p w14:paraId="664BAAC2" w14:textId="44534703" w:rsidR="00E50AAC" w:rsidRPr="00E4071A" w:rsidRDefault="00E50AAC" w:rsidP="00992922">
            <w:pPr>
              <w:jc w:val="center"/>
            </w:pPr>
            <w:r w:rsidRPr="00E4071A">
              <w:rPr>
                <w:b/>
                <w:bCs/>
              </w:rPr>
              <w:t>TAK</w:t>
            </w:r>
          </w:p>
        </w:tc>
        <w:tc>
          <w:tcPr>
            <w:tcW w:w="1276" w:type="dxa"/>
            <w:shd w:val="clear" w:color="auto" w:fill="DEEAF6" w:themeFill="accent5" w:themeFillTint="33"/>
          </w:tcPr>
          <w:p w14:paraId="7FE2AFD0" w14:textId="77777777" w:rsidR="00E50AAC" w:rsidRPr="00E4071A" w:rsidRDefault="00E50AAC" w:rsidP="00992922">
            <w:pPr>
              <w:jc w:val="center"/>
              <w:rPr>
                <w:b/>
                <w:bCs/>
              </w:rPr>
            </w:pPr>
            <w:r w:rsidRPr="00E4071A">
              <w:t>-</w:t>
            </w:r>
          </w:p>
        </w:tc>
        <w:tc>
          <w:tcPr>
            <w:tcW w:w="2126" w:type="dxa"/>
            <w:vMerge/>
            <w:tcBorders>
              <w:left w:val="single" w:sz="12" w:space="0" w:color="auto"/>
              <w:right w:val="single" w:sz="12" w:space="0" w:color="auto"/>
            </w:tcBorders>
            <w:shd w:val="clear" w:color="auto" w:fill="DEEAF6" w:themeFill="accent5" w:themeFillTint="33"/>
          </w:tcPr>
          <w:p w14:paraId="4B82A857" w14:textId="3FA4BA2C" w:rsidR="00E50AAC" w:rsidRPr="00E4071A" w:rsidRDefault="00E50AAC" w:rsidP="00992922"/>
        </w:tc>
      </w:tr>
      <w:tr w:rsidR="00E50AAC" w:rsidRPr="005F1347" w14:paraId="2734BCFB" w14:textId="6E80E200" w:rsidTr="00E359C4">
        <w:tc>
          <w:tcPr>
            <w:tcW w:w="709" w:type="dxa"/>
            <w:tcBorders>
              <w:left w:val="single" w:sz="12" w:space="0" w:color="auto"/>
              <w:right w:val="single" w:sz="12" w:space="0" w:color="auto"/>
            </w:tcBorders>
            <w:shd w:val="clear" w:color="auto" w:fill="FFFFFF" w:themeFill="background1"/>
          </w:tcPr>
          <w:p w14:paraId="2844DCFD" w14:textId="77777777" w:rsidR="00E50AAC" w:rsidRPr="00637CAA" w:rsidRDefault="00E50AAC" w:rsidP="00992922">
            <w:r w:rsidRPr="00637CAA">
              <w:lastRenderedPageBreak/>
              <w:t>6</w:t>
            </w:r>
          </w:p>
        </w:tc>
        <w:tc>
          <w:tcPr>
            <w:tcW w:w="6789" w:type="dxa"/>
            <w:tcBorders>
              <w:left w:val="single" w:sz="12" w:space="0" w:color="auto"/>
              <w:right w:val="single" w:sz="12" w:space="0" w:color="auto"/>
            </w:tcBorders>
            <w:shd w:val="clear" w:color="auto" w:fill="DEEAF6" w:themeFill="accent5" w:themeFillTint="33"/>
          </w:tcPr>
          <w:p w14:paraId="74DEAC86" w14:textId="77777777" w:rsidR="00E50AAC" w:rsidRPr="00E4071A" w:rsidRDefault="00E50AAC" w:rsidP="00992922">
            <w:pPr>
              <w:jc w:val="both"/>
            </w:pPr>
            <w:r w:rsidRPr="00E4071A">
              <w:t>Zapewnienie, aby czynne skrzydła drzwi zewnętrznych i do przedsionka miały szerokość minimum 90 cm w świetle przejścia. Jeśli nie jest to możliwe należy zapewnić jednoczesne otwieranie obydwu skrzydeł drzwi.</w:t>
            </w:r>
          </w:p>
        </w:tc>
        <w:tc>
          <w:tcPr>
            <w:tcW w:w="1985" w:type="dxa"/>
            <w:tcBorders>
              <w:left w:val="single" w:sz="12" w:space="0" w:color="auto"/>
              <w:right w:val="single" w:sz="12" w:space="0" w:color="auto"/>
            </w:tcBorders>
            <w:shd w:val="clear" w:color="auto" w:fill="DEEAF6" w:themeFill="accent5" w:themeFillTint="33"/>
          </w:tcPr>
          <w:p w14:paraId="0E5F4254" w14:textId="0CF374CE" w:rsidR="00E50AAC" w:rsidRPr="008B504D" w:rsidRDefault="00E50AAC" w:rsidP="00992922">
            <w:pPr>
              <w:jc w:val="center"/>
              <w:rPr>
                <w:b/>
                <w:bCs/>
              </w:rPr>
            </w:pPr>
            <w:r w:rsidRPr="008B504D">
              <w:rPr>
                <w:b/>
                <w:bCs/>
              </w:rPr>
              <w:t>2023-2030</w:t>
            </w:r>
          </w:p>
        </w:tc>
        <w:tc>
          <w:tcPr>
            <w:tcW w:w="1275" w:type="dxa"/>
            <w:tcBorders>
              <w:left w:val="single" w:sz="12" w:space="0" w:color="auto"/>
            </w:tcBorders>
            <w:shd w:val="clear" w:color="auto" w:fill="DEEAF6" w:themeFill="accent5" w:themeFillTint="33"/>
          </w:tcPr>
          <w:p w14:paraId="1D8D8FFC" w14:textId="7F7A3564" w:rsidR="00E50AAC" w:rsidRPr="00E4071A" w:rsidRDefault="00E50AAC" w:rsidP="00992922">
            <w:pPr>
              <w:jc w:val="center"/>
              <w:rPr>
                <w:b/>
                <w:bCs/>
              </w:rPr>
            </w:pPr>
            <w:r w:rsidRPr="00E4071A">
              <w:rPr>
                <w:b/>
                <w:bCs/>
              </w:rPr>
              <w:t>TAK</w:t>
            </w:r>
          </w:p>
        </w:tc>
        <w:tc>
          <w:tcPr>
            <w:tcW w:w="1276" w:type="dxa"/>
            <w:shd w:val="clear" w:color="auto" w:fill="DEEAF6" w:themeFill="accent5" w:themeFillTint="33"/>
          </w:tcPr>
          <w:p w14:paraId="5AD98166" w14:textId="77777777" w:rsidR="00E50AAC" w:rsidRPr="00E4071A" w:rsidRDefault="00E50AAC" w:rsidP="00992922">
            <w:pPr>
              <w:jc w:val="center"/>
            </w:pPr>
            <w:r w:rsidRPr="00E4071A">
              <w:t>-</w:t>
            </w:r>
          </w:p>
        </w:tc>
        <w:tc>
          <w:tcPr>
            <w:tcW w:w="2126" w:type="dxa"/>
            <w:vMerge/>
            <w:tcBorders>
              <w:left w:val="single" w:sz="12" w:space="0" w:color="auto"/>
              <w:right w:val="single" w:sz="12" w:space="0" w:color="auto"/>
            </w:tcBorders>
            <w:shd w:val="clear" w:color="auto" w:fill="DEEAF6" w:themeFill="accent5" w:themeFillTint="33"/>
          </w:tcPr>
          <w:p w14:paraId="616B1661" w14:textId="2F600ED1" w:rsidR="00E50AAC" w:rsidRPr="005F1347" w:rsidRDefault="00E50AAC" w:rsidP="00992922">
            <w:pPr>
              <w:rPr>
                <w:color w:val="FF0000"/>
              </w:rPr>
            </w:pPr>
          </w:p>
        </w:tc>
      </w:tr>
      <w:tr w:rsidR="00E50AAC" w:rsidRPr="005F1347" w14:paraId="06E4436C" w14:textId="64467528" w:rsidTr="00E359C4">
        <w:tc>
          <w:tcPr>
            <w:tcW w:w="709" w:type="dxa"/>
            <w:tcBorders>
              <w:left w:val="single" w:sz="12" w:space="0" w:color="auto"/>
              <w:right w:val="single" w:sz="12" w:space="0" w:color="auto"/>
            </w:tcBorders>
            <w:shd w:val="clear" w:color="auto" w:fill="FFFFFF" w:themeFill="background1"/>
          </w:tcPr>
          <w:p w14:paraId="2D42C2B9" w14:textId="77777777" w:rsidR="00E50AAC" w:rsidRPr="00637CAA" w:rsidRDefault="00E50AAC" w:rsidP="00992922">
            <w:r w:rsidRPr="00637CAA">
              <w:t>7</w:t>
            </w:r>
          </w:p>
        </w:tc>
        <w:tc>
          <w:tcPr>
            <w:tcW w:w="6789" w:type="dxa"/>
            <w:tcBorders>
              <w:left w:val="single" w:sz="12" w:space="0" w:color="auto"/>
              <w:right w:val="single" w:sz="12" w:space="0" w:color="auto"/>
            </w:tcBorders>
            <w:shd w:val="clear" w:color="auto" w:fill="DEEAF6" w:themeFill="accent5" w:themeFillTint="33"/>
          </w:tcPr>
          <w:p w14:paraId="75350F5E" w14:textId="77777777" w:rsidR="00E50AAC" w:rsidRPr="00E4071A" w:rsidRDefault="00E50AAC" w:rsidP="00992922">
            <w:pPr>
              <w:jc w:val="both"/>
            </w:pPr>
            <w:r w:rsidRPr="00E4071A">
              <w:t xml:space="preserve">Zamontowanie na drzwiach do budynku </w:t>
            </w:r>
            <w:r>
              <w:t xml:space="preserve">z obu stron </w:t>
            </w:r>
            <w:r w:rsidRPr="00E4071A">
              <w:t xml:space="preserve">wygodnego i kontrastującego </w:t>
            </w:r>
            <w:r>
              <w:br/>
            </w:r>
            <w:r w:rsidRPr="00E4071A">
              <w:t>z resztą stolarki uchwytu lub klamki w formie dźwigni</w:t>
            </w:r>
          </w:p>
        </w:tc>
        <w:tc>
          <w:tcPr>
            <w:tcW w:w="1985" w:type="dxa"/>
            <w:tcBorders>
              <w:left w:val="single" w:sz="12" w:space="0" w:color="auto"/>
              <w:right w:val="single" w:sz="12" w:space="0" w:color="auto"/>
            </w:tcBorders>
            <w:shd w:val="clear" w:color="auto" w:fill="DEEAF6" w:themeFill="accent5" w:themeFillTint="33"/>
          </w:tcPr>
          <w:p w14:paraId="111E9D88" w14:textId="43E1B9F2" w:rsidR="00E50AAC" w:rsidRPr="008B504D" w:rsidRDefault="00E50AAC" w:rsidP="00992922">
            <w:pPr>
              <w:jc w:val="center"/>
              <w:rPr>
                <w:b/>
              </w:rPr>
            </w:pPr>
            <w:r w:rsidRPr="008B504D">
              <w:rPr>
                <w:b/>
              </w:rPr>
              <w:t>2022</w:t>
            </w:r>
          </w:p>
        </w:tc>
        <w:tc>
          <w:tcPr>
            <w:tcW w:w="1275" w:type="dxa"/>
            <w:tcBorders>
              <w:left w:val="single" w:sz="12" w:space="0" w:color="auto"/>
            </w:tcBorders>
            <w:shd w:val="clear" w:color="auto" w:fill="DEEAF6" w:themeFill="accent5" w:themeFillTint="33"/>
          </w:tcPr>
          <w:p w14:paraId="0F9B7307" w14:textId="778053E0" w:rsidR="00E50AAC" w:rsidRPr="00E4071A" w:rsidRDefault="00E50AAC" w:rsidP="00992922">
            <w:pPr>
              <w:jc w:val="center"/>
              <w:rPr>
                <w:b/>
                <w:bCs/>
              </w:rPr>
            </w:pPr>
            <w:r w:rsidRPr="00E4071A">
              <w:t>-</w:t>
            </w:r>
          </w:p>
        </w:tc>
        <w:tc>
          <w:tcPr>
            <w:tcW w:w="1276" w:type="dxa"/>
            <w:shd w:val="clear" w:color="auto" w:fill="DEEAF6" w:themeFill="accent5" w:themeFillTint="33"/>
          </w:tcPr>
          <w:p w14:paraId="599879FB" w14:textId="77777777" w:rsidR="00E50AAC" w:rsidRPr="00E4071A" w:rsidRDefault="00E50AAC" w:rsidP="00992922">
            <w:pPr>
              <w:jc w:val="center"/>
            </w:pPr>
            <w:r w:rsidRPr="00E4071A">
              <w:rPr>
                <w:b/>
                <w:bCs/>
              </w:rPr>
              <w:t>TAK</w:t>
            </w:r>
          </w:p>
        </w:tc>
        <w:tc>
          <w:tcPr>
            <w:tcW w:w="2126" w:type="dxa"/>
            <w:vMerge/>
            <w:tcBorders>
              <w:left w:val="single" w:sz="12" w:space="0" w:color="auto"/>
              <w:right w:val="single" w:sz="12" w:space="0" w:color="auto"/>
            </w:tcBorders>
            <w:shd w:val="clear" w:color="auto" w:fill="DEEAF6" w:themeFill="accent5" w:themeFillTint="33"/>
          </w:tcPr>
          <w:p w14:paraId="7E096B46" w14:textId="50D1F4B3" w:rsidR="00E50AAC" w:rsidRPr="00E4071A" w:rsidRDefault="00E50AAC" w:rsidP="00992922"/>
        </w:tc>
      </w:tr>
      <w:tr w:rsidR="00E50AAC" w:rsidRPr="005F1347" w14:paraId="7D6DEBD1" w14:textId="4A656446" w:rsidTr="00E359C4">
        <w:tc>
          <w:tcPr>
            <w:tcW w:w="709" w:type="dxa"/>
            <w:tcBorders>
              <w:left w:val="single" w:sz="12" w:space="0" w:color="auto"/>
              <w:right w:val="single" w:sz="12" w:space="0" w:color="auto"/>
            </w:tcBorders>
            <w:shd w:val="clear" w:color="auto" w:fill="FFFFFF" w:themeFill="background1"/>
          </w:tcPr>
          <w:p w14:paraId="7DFB2A92" w14:textId="77777777" w:rsidR="00E50AAC" w:rsidRPr="00637CAA" w:rsidRDefault="00E50AAC" w:rsidP="00992922">
            <w:r w:rsidRPr="00637CAA">
              <w:t>8</w:t>
            </w:r>
          </w:p>
        </w:tc>
        <w:tc>
          <w:tcPr>
            <w:tcW w:w="6789" w:type="dxa"/>
            <w:tcBorders>
              <w:left w:val="single" w:sz="12" w:space="0" w:color="auto"/>
              <w:right w:val="single" w:sz="12" w:space="0" w:color="auto"/>
            </w:tcBorders>
            <w:shd w:val="clear" w:color="auto" w:fill="DEEAF6" w:themeFill="accent5" w:themeFillTint="33"/>
          </w:tcPr>
          <w:p w14:paraId="279D26EA" w14:textId="77777777" w:rsidR="00E50AAC" w:rsidRPr="00E4071A" w:rsidRDefault="00E50AAC" w:rsidP="00992922">
            <w:pPr>
              <w:jc w:val="both"/>
            </w:pPr>
            <w:r w:rsidRPr="00E4071A">
              <w:t xml:space="preserve">Zamontowanie na drzwiach </w:t>
            </w:r>
            <w:r>
              <w:t>w przedsionku</w:t>
            </w:r>
            <w:r w:rsidRPr="00E4071A">
              <w:t xml:space="preserve"> uchwytu kontrastującego z resztą stolarki </w:t>
            </w:r>
          </w:p>
        </w:tc>
        <w:tc>
          <w:tcPr>
            <w:tcW w:w="1985" w:type="dxa"/>
            <w:tcBorders>
              <w:left w:val="single" w:sz="12" w:space="0" w:color="auto"/>
              <w:right w:val="single" w:sz="12" w:space="0" w:color="auto"/>
            </w:tcBorders>
            <w:shd w:val="clear" w:color="auto" w:fill="DEEAF6" w:themeFill="accent5" w:themeFillTint="33"/>
          </w:tcPr>
          <w:p w14:paraId="0E5F2A4B" w14:textId="78A70DF0" w:rsidR="00E50AAC" w:rsidRPr="008B504D" w:rsidRDefault="00E50AAC" w:rsidP="00992922">
            <w:pPr>
              <w:jc w:val="center"/>
              <w:rPr>
                <w:b/>
              </w:rPr>
            </w:pPr>
            <w:r w:rsidRPr="008B504D">
              <w:rPr>
                <w:b/>
              </w:rPr>
              <w:t>2022</w:t>
            </w:r>
          </w:p>
        </w:tc>
        <w:tc>
          <w:tcPr>
            <w:tcW w:w="1275" w:type="dxa"/>
            <w:tcBorders>
              <w:left w:val="single" w:sz="12" w:space="0" w:color="auto"/>
            </w:tcBorders>
            <w:shd w:val="clear" w:color="auto" w:fill="DEEAF6" w:themeFill="accent5" w:themeFillTint="33"/>
          </w:tcPr>
          <w:p w14:paraId="52EAACDC" w14:textId="5E8E2646" w:rsidR="00E50AAC" w:rsidRPr="00E4071A" w:rsidRDefault="00E50AAC" w:rsidP="00992922">
            <w:pPr>
              <w:jc w:val="center"/>
            </w:pPr>
            <w:r w:rsidRPr="00E4071A">
              <w:t>-</w:t>
            </w:r>
          </w:p>
        </w:tc>
        <w:tc>
          <w:tcPr>
            <w:tcW w:w="1276" w:type="dxa"/>
            <w:shd w:val="clear" w:color="auto" w:fill="DEEAF6" w:themeFill="accent5" w:themeFillTint="33"/>
          </w:tcPr>
          <w:p w14:paraId="0FF64333" w14:textId="77777777" w:rsidR="00E50AAC" w:rsidRPr="00E4071A" w:rsidRDefault="00E50AAC" w:rsidP="00992922">
            <w:pPr>
              <w:jc w:val="center"/>
              <w:rPr>
                <w:b/>
                <w:bCs/>
              </w:rPr>
            </w:pPr>
            <w:r w:rsidRPr="00E4071A">
              <w:rPr>
                <w:b/>
                <w:bCs/>
              </w:rPr>
              <w:t>TAK</w:t>
            </w:r>
          </w:p>
        </w:tc>
        <w:tc>
          <w:tcPr>
            <w:tcW w:w="2126" w:type="dxa"/>
            <w:vMerge/>
            <w:tcBorders>
              <w:left w:val="single" w:sz="12" w:space="0" w:color="auto"/>
              <w:right w:val="single" w:sz="12" w:space="0" w:color="auto"/>
            </w:tcBorders>
            <w:shd w:val="clear" w:color="auto" w:fill="DEEAF6" w:themeFill="accent5" w:themeFillTint="33"/>
          </w:tcPr>
          <w:p w14:paraId="2EC4B769" w14:textId="3836AD64" w:rsidR="00E50AAC" w:rsidRPr="00E4071A" w:rsidRDefault="00E50AAC" w:rsidP="00992922"/>
        </w:tc>
      </w:tr>
      <w:tr w:rsidR="00E50AAC" w:rsidRPr="005F1347" w14:paraId="03D79CA5" w14:textId="4BBCF2C9" w:rsidTr="00E359C4">
        <w:tc>
          <w:tcPr>
            <w:tcW w:w="709" w:type="dxa"/>
            <w:tcBorders>
              <w:left w:val="single" w:sz="12" w:space="0" w:color="auto"/>
              <w:right w:val="single" w:sz="12" w:space="0" w:color="auto"/>
            </w:tcBorders>
            <w:shd w:val="clear" w:color="auto" w:fill="FFFFFF" w:themeFill="background1"/>
          </w:tcPr>
          <w:p w14:paraId="7CFCA0DE" w14:textId="77777777" w:rsidR="00E50AAC" w:rsidRPr="00637CAA" w:rsidRDefault="00E50AAC" w:rsidP="00992922">
            <w:r w:rsidRPr="00637CAA">
              <w:t>9</w:t>
            </w:r>
          </w:p>
        </w:tc>
        <w:tc>
          <w:tcPr>
            <w:tcW w:w="6789" w:type="dxa"/>
            <w:tcBorders>
              <w:left w:val="single" w:sz="12" w:space="0" w:color="auto"/>
              <w:right w:val="single" w:sz="12" w:space="0" w:color="auto"/>
            </w:tcBorders>
            <w:shd w:val="clear" w:color="auto" w:fill="DEEAF6" w:themeFill="accent5" w:themeFillTint="33"/>
          </w:tcPr>
          <w:p w14:paraId="02B44CE1" w14:textId="77777777" w:rsidR="00E50AAC" w:rsidRPr="00E4071A" w:rsidRDefault="00E50AAC" w:rsidP="00992922">
            <w:pPr>
              <w:jc w:val="both"/>
            </w:pPr>
            <w:r w:rsidRPr="00E4071A">
              <w:t xml:space="preserve">Montaż przycisku wzywania pomocy </w:t>
            </w:r>
            <w:r>
              <w:t xml:space="preserve">na ścianie zewnętrznej </w:t>
            </w:r>
            <w:r w:rsidRPr="00E4071A">
              <w:t>przy drzwiach wejściowych - wysokość powinna mieścić się w przedziale od 80 do 110 cm</w:t>
            </w:r>
            <w:r>
              <w:t xml:space="preserve"> od posadzki przy budynku (albo podestu po jego wykonaniu)</w:t>
            </w:r>
            <w:r w:rsidRPr="00E4071A">
              <w:t>. Przycisk powinien kontrastować kolorystycznie z tłem</w:t>
            </w:r>
            <w:r>
              <w:t xml:space="preserve"> i być oznaczony piktogramem z białym symbolem osoby na wózku na niebieskim tle (przycisk nie jest wymagany </w:t>
            </w:r>
            <w:r>
              <w:br/>
              <w:t>w przypadku pełnego dostosowania wejścia do budynku dla OzN).</w:t>
            </w:r>
          </w:p>
        </w:tc>
        <w:tc>
          <w:tcPr>
            <w:tcW w:w="1985" w:type="dxa"/>
            <w:tcBorders>
              <w:left w:val="single" w:sz="12" w:space="0" w:color="auto"/>
              <w:right w:val="single" w:sz="12" w:space="0" w:color="auto"/>
            </w:tcBorders>
            <w:shd w:val="clear" w:color="auto" w:fill="DEEAF6" w:themeFill="accent5" w:themeFillTint="33"/>
          </w:tcPr>
          <w:p w14:paraId="60F577B9" w14:textId="56AE2686" w:rsidR="00E50AAC" w:rsidRPr="008B504D" w:rsidRDefault="00E50AAC" w:rsidP="00992922">
            <w:pPr>
              <w:jc w:val="center"/>
              <w:rPr>
                <w:b/>
              </w:rPr>
            </w:pPr>
            <w:r w:rsidRPr="008B504D">
              <w:rPr>
                <w:b/>
              </w:rPr>
              <w:t>2023-2030</w:t>
            </w:r>
          </w:p>
        </w:tc>
        <w:tc>
          <w:tcPr>
            <w:tcW w:w="1275" w:type="dxa"/>
            <w:tcBorders>
              <w:left w:val="single" w:sz="12" w:space="0" w:color="auto"/>
            </w:tcBorders>
            <w:shd w:val="clear" w:color="auto" w:fill="DEEAF6" w:themeFill="accent5" w:themeFillTint="33"/>
          </w:tcPr>
          <w:p w14:paraId="59F5FA53" w14:textId="73E63112" w:rsidR="00E50AAC" w:rsidRPr="00E4071A" w:rsidRDefault="00E50AAC" w:rsidP="00992922">
            <w:pPr>
              <w:jc w:val="center"/>
              <w:rPr>
                <w:b/>
                <w:bCs/>
              </w:rPr>
            </w:pPr>
            <w:r w:rsidRPr="00E4071A">
              <w:t>-</w:t>
            </w:r>
          </w:p>
        </w:tc>
        <w:tc>
          <w:tcPr>
            <w:tcW w:w="1276" w:type="dxa"/>
            <w:shd w:val="clear" w:color="auto" w:fill="DEEAF6" w:themeFill="accent5" w:themeFillTint="33"/>
          </w:tcPr>
          <w:p w14:paraId="4C9130E6" w14:textId="77777777" w:rsidR="00E50AAC" w:rsidRPr="00E4071A" w:rsidRDefault="00E50AAC" w:rsidP="00992922">
            <w:pPr>
              <w:jc w:val="center"/>
            </w:pPr>
            <w:r w:rsidRPr="00E4071A">
              <w:rPr>
                <w:b/>
                <w:bCs/>
              </w:rPr>
              <w:t>TAK</w:t>
            </w:r>
          </w:p>
        </w:tc>
        <w:tc>
          <w:tcPr>
            <w:tcW w:w="2126" w:type="dxa"/>
            <w:vMerge/>
            <w:tcBorders>
              <w:left w:val="single" w:sz="12" w:space="0" w:color="auto"/>
              <w:right w:val="single" w:sz="12" w:space="0" w:color="auto"/>
            </w:tcBorders>
            <w:shd w:val="clear" w:color="auto" w:fill="DEEAF6" w:themeFill="accent5" w:themeFillTint="33"/>
          </w:tcPr>
          <w:p w14:paraId="2ABAF957" w14:textId="6B0D4FF1" w:rsidR="00E50AAC" w:rsidRPr="005F1347" w:rsidRDefault="00E50AAC" w:rsidP="00992922">
            <w:pPr>
              <w:rPr>
                <w:color w:val="FF0000"/>
              </w:rPr>
            </w:pPr>
          </w:p>
        </w:tc>
      </w:tr>
      <w:tr w:rsidR="00E50AAC" w:rsidRPr="005F1347" w14:paraId="16D17991" w14:textId="61FC3CCB" w:rsidTr="00E359C4">
        <w:tc>
          <w:tcPr>
            <w:tcW w:w="709" w:type="dxa"/>
            <w:tcBorders>
              <w:left w:val="single" w:sz="12" w:space="0" w:color="auto"/>
              <w:right w:val="single" w:sz="12" w:space="0" w:color="auto"/>
            </w:tcBorders>
            <w:shd w:val="clear" w:color="auto" w:fill="FFFFFF" w:themeFill="background1"/>
          </w:tcPr>
          <w:p w14:paraId="01A12124" w14:textId="77777777" w:rsidR="00E50AAC" w:rsidRPr="00637CAA" w:rsidRDefault="00E50AAC" w:rsidP="00992922">
            <w:r w:rsidRPr="00637CAA">
              <w:t>10</w:t>
            </w:r>
          </w:p>
        </w:tc>
        <w:tc>
          <w:tcPr>
            <w:tcW w:w="6789" w:type="dxa"/>
            <w:tcBorders>
              <w:left w:val="single" w:sz="12" w:space="0" w:color="auto"/>
              <w:right w:val="single" w:sz="12" w:space="0" w:color="auto"/>
            </w:tcBorders>
            <w:shd w:val="clear" w:color="auto" w:fill="DEEAF6" w:themeFill="accent5" w:themeFillTint="33"/>
          </w:tcPr>
          <w:p w14:paraId="1D81023A" w14:textId="77777777" w:rsidR="00E50AAC" w:rsidRPr="005F1347" w:rsidRDefault="00E50AAC" w:rsidP="00992922">
            <w:pPr>
              <w:jc w:val="both"/>
              <w:rPr>
                <w:color w:val="FF0000"/>
              </w:rPr>
            </w:pPr>
            <w:r w:rsidRPr="005058AB">
              <w:t>Usunięcie stopnia o wys. 7 cm znajdującego się w przedsionku za progiem drzwi zewnętrznych do budynku. Po likwidacji ww. stopnia posadzka przed drzwiami zewnętrznymi, w przedsionku i w holu powinna być na jednym poziomie.</w:t>
            </w:r>
          </w:p>
        </w:tc>
        <w:tc>
          <w:tcPr>
            <w:tcW w:w="1985" w:type="dxa"/>
            <w:tcBorders>
              <w:left w:val="single" w:sz="12" w:space="0" w:color="auto"/>
              <w:right w:val="single" w:sz="12" w:space="0" w:color="auto"/>
            </w:tcBorders>
            <w:shd w:val="clear" w:color="auto" w:fill="DEEAF6" w:themeFill="accent5" w:themeFillTint="33"/>
          </w:tcPr>
          <w:p w14:paraId="2338DCC1" w14:textId="08C2E7F9" w:rsidR="00E50AAC" w:rsidRPr="008B504D" w:rsidRDefault="00E50AAC" w:rsidP="00992922">
            <w:pPr>
              <w:jc w:val="center"/>
              <w:rPr>
                <w:b/>
                <w:bCs/>
              </w:rPr>
            </w:pPr>
            <w:r w:rsidRPr="008B504D">
              <w:rPr>
                <w:b/>
                <w:bCs/>
              </w:rPr>
              <w:t>2023-2030</w:t>
            </w:r>
          </w:p>
        </w:tc>
        <w:tc>
          <w:tcPr>
            <w:tcW w:w="1275" w:type="dxa"/>
            <w:tcBorders>
              <w:left w:val="single" w:sz="12" w:space="0" w:color="auto"/>
            </w:tcBorders>
            <w:shd w:val="clear" w:color="auto" w:fill="DEEAF6" w:themeFill="accent5" w:themeFillTint="33"/>
          </w:tcPr>
          <w:p w14:paraId="793F1B9F" w14:textId="43FEDB89" w:rsidR="00E50AAC" w:rsidRPr="005F1347" w:rsidRDefault="00E50AAC" w:rsidP="00992922">
            <w:pPr>
              <w:jc w:val="center"/>
              <w:rPr>
                <w:color w:val="FF0000"/>
              </w:rPr>
            </w:pPr>
            <w:r w:rsidRPr="005058AB">
              <w:rPr>
                <w:b/>
                <w:bCs/>
              </w:rPr>
              <w:t>TAK</w:t>
            </w:r>
          </w:p>
        </w:tc>
        <w:tc>
          <w:tcPr>
            <w:tcW w:w="1276" w:type="dxa"/>
            <w:shd w:val="clear" w:color="auto" w:fill="DEEAF6" w:themeFill="accent5" w:themeFillTint="33"/>
          </w:tcPr>
          <w:p w14:paraId="0513A315" w14:textId="77777777" w:rsidR="00E50AAC" w:rsidRPr="005F1347" w:rsidRDefault="00E50AAC" w:rsidP="00992922">
            <w:pPr>
              <w:jc w:val="center"/>
              <w:rPr>
                <w:b/>
                <w:bCs/>
                <w:color w:val="FF0000"/>
              </w:rPr>
            </w:pPr>
            <w:r w:rsidRPr="005058AB">
              <w:t>-</w:t>
            </w:r>
          </w:p>
        </w:tc>
        <w:tc>
          <w:tcPr>
            <w:tcW w:w="2126" w:type="dxa"/>
            <w:vMerge/>
            <w:tcBorders>
              <w:left w:val="single" w:sz="12" w:space="0" w:color="auto"/>
              <w:right w:val="single" w:sz="12" w:space="0" w:color="auto"/>
            </w:tcBorders>
            <w:shd w:val="clear" w:color="auto" w:fill="DEEAF6" w:themeFill="accent5" w:themeFillTint="33"/>
          </w:tcPr>
          <w:p w14:paraId="24B52ECF" w14:textId="6D58B495" w:rsidR="00E50AAC" w:rsidRPr="005F1347" w:rsidRDefault="00E50AAC" w:rsidP="00992922">
            <w:pPr>
              <w:rPr>
                <w:color w:val="FF0000"/>
              </w:rPr>
            </w:pPr>
          </w:p>
        </w:tc>
      </w:tr>
      <w:tr w:rsidR="00E50AAC" w:rsidRPr="005F1347" w14:paraId="238D76F1" w14:textId="55D186BA" w:rsidTr="00E359C4">
        <w:tc>
          <w:tcPr>
            <w:tcW w:w="709" w:type="dxa"/>
            <w:tcBorders>
              <w:left w:val="single" w:sz="12" w:space="0" w:color="auto"/>
              <w:right w:val="single" w:sz="12" w:space="0" w:color="auto"/>
            </w:tcBorders>
            <w:shd w:val="clear" w:color="auto" w:fill="FFFFFF" w:themeFill="background1"/>
          </w:tcPr>
          <w:p w14:paraId="7D3176B4" w14:textId="77777777" w:rsidR="00E50AAC" w:rsidRPr="00637CAA" w:rsidRDefault="00E50AAC" w:rsidP="00992922">
            <w:r w:rsidRPr="00637CAA">
              <w:t>11</w:t>
            </w:r>
          </w:p>
        </w:tc>
        <w:tc>
          <w:tcPr>
            <w:tcW w:w="6789" w:type="dxa"/>
            <w:tcBorders>
              <w:left w:val="single" w:sz="12" w:space="0" w:color="auto"/>
              <w:right w:val="single" w:sz="12" w:space="0" w:color="auto"/>
            </w:tcBorders>
            <w:shd w:val="clear" w:color="auto" w:fill="DEEAF6" w:themeFill="accent5" w:themeFillTint="33"/>
          </w:tcPr>
          <w:p w14:paraId="6DA3DF15" w14:textId="77777777" w:rsidR="00E50AAC" w:rsidRPr="00E4071A" w:rsidRDefault="00E50AAC" w:rsidP="00992922">
            <w:pPr>
              <w:jc w:val="both"/>
            </w:pPr>
            <w:r w:rsidRPr="00E4071A">
              <w:t>Zwiększenie powierzchni manewrowej w przedsionku przy wejściu do budynku. Możliwa jest likwidacja przedsionka i montaż kurtyny powietrznej albo przesunięcie w głąb budynku wewnętrznej ściany przedsionka wraz z drzwiami. W przypadku pozostawienia przedsionka odległość między drzwiami powinna być nie mniejsza niż 150 cm.</w:t>
            </w:r>
          </w:p>
        </w:tc>
        <w:tc>
          <w:tcPr>
            <w:tcW w:w="1985" w:type="dxa"/>
            <w:tcBorders>
              <w:left w:val="single" w:sz="12" w:space="0" w:color="auto"/>
              <w:right w:val="single" w:sz="12" w:space="0" w:color="auto"/>
            </w:tcBorders>
            <w:shd w:val="clear" w:color="auto" w:fill="DEEAF6" w:themeFill="accent5" w:themeFillTint="33"/>
          </w:tcPr>
          <w:p w14:paraId="70AD0654" w14:textId="004095D3" w:rsidR="00E50AAC" w:rsidRPr="008B504D" w:rsidRDefault="00E50AAC" w:rsidP="00992922">
            <w:pPr>
              <w:jc w:val="center"/>
              <w:rPr>
                <w:b/>
              </w:rPr>
            </w:pPr>
            <w:r w:rsidRPr="008B504D">
              <w:rPr>
                <w:b/>
              </w:rPr>
              <w:t>2023-2030</w:t>
            </w:r>
          </w:p>
        </w:tc>
        <w:tc>
          <w:tcPr>
            <w:tcW w:w="1275" w:type="dxa"/>
            <w:tcBorders>
              <w:left w:val="single" w:sz="12" w:space="0" w:color="auto"/>
            </w:tcBorders>
            <w:shd w:val="clear" w:color="auto" w:fill="DEEAF6" w:themeFill="accent5" w:themeFillTint="33"/>
          </w:tcPr>
          <w:p w14:paraId="42B22708" w14:textId="5779A49D" w:rsidR="00E50AAC" w:rsidRPr="00E4071A" w:rsidRDefault="00E50AAC" w:rsidP="00992922">
            <w:pPr>
              <w:jc w:val="center"/>
            </w:pPr>
            <w:r w:rsidRPr="00E4071A">
              <w:t>-</w:t>
            </w:r>
          </w:p>
        </w:tc>
        <w:tc>
          <w:tcPr>
            <w:tcW w:w="1276" w:type="dxa"/>
            <w:shd w:val="clear" w:color="auto" w:fill="DEEAF6" w:themeFill="accent5" w:themeFillTint="33"/>
          </w:tcPr>
          <w:p w14:paraId="4790483B" w14:textId="77777777" w:rsidR="00E50AAC" w:rsidRPr="00E4071A" w:rsidRDefault="00E50AAC" w:rsidP="00992922">
            <w:pPr>
              <w:jc w:val="center"/>
            </w:pPr>
            <w:r w:rsidRPr="00E4071A">
              <w:rPr>
                <w:b/>
                <w:bCs/>
              </w:rPr>
              <w:t>TAK</w:t>
            </w:r>
          </w:p>
        </w:tc>
        <w:tc>
          <w:tcPr>
            <w:tcW w:w="2126" w:type="dxa"/>
            <w:vMerge/>
            <w:tcBorders>
              <w:left w:val="single" w:sz="12" w:space="0" w:color="auto"/>
              <w:right w:val="single" w:sz="12" w:space="0" w:color="auto"/>
            </w:tcBorders>
            <w:shd w:val="clear" w:color="auto" w:fill="DEEAF6" w:themeFill="accent5" w:themeFillTint="33"/>
          </w:tcPr>
          <w:p w14:paraId="622A6B01" w14:textId="016AA8AE" w:rsidR="00E50AAC" w:rsidRPr="005F1347" w:rsidRDefault="00E50AAC" w:rsidP="00992922">
            <w:pPr>
              <w:rPr>
                <w:b/>
                <w:bCs/>
                <w:color w:val="FF0000"/>
              </w:rPr>
            </w:pPr>
          </w:p>
        </w:tc>
      </w:tr>
      <w:tr w:rsidR="00E50AAC" w:rsidRPr="005F1347" w14:paraId="6E3CF286" w14:textId="1057F29D"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0518BFD0" w14:textId="77777777" w:rsidR="00E50AAC" w:rsidRPr="00503CB4" w:rsidRDefault="00E50AAC" w:rsidP="00992922">
            <w:r w:rsidRPr="00503CB4">
              <w:t>12</w:t>
            </w:r>
          </w:p>
        </w:tc>
        <w:tc>
          <w:tcPr>
            <w:tcW w:w="6789" w:type="dxa"/>
            <w:tcBorders>
              <w:top w:val="single" w:sz="12" w:space="0" w:color="auto"/>
              <w:left w:val="single" w:sz="12" w:space="0" w:color="auto"/>
              <w:bottom w:val="single" w:sz="2" w:space="0" w:color="auto"/>
              <w:right w:val="single" w:sz="12" w:space="0" w:color="auto"/>
            </w:tcBorders>
            <w:shd w:val="clear" w:color="auto" w:fill="FFF2CC" w:themeFill="accent4" w:themeFillTint="33"/>
          </w:tcPr>
          <w:p w14:paraId="2183543F" w14:textId="77777777" w:rsidR="00E50AAC" w:rsidRPr="00503CB4" w:rsidRDefault="00E50AAC" w:rsidP="00992922">
            <w:pPr>
              <w:jc w:val="both"/>
            </w:pPr>
            <w:r w:rsidRPr="00503CB4">
              <w:t xml:space="preserve">Zapewnienie blatu stanowiska obsługi klienta na wysokości nie przekraczającej 90 cm (przynajmniej na długości 90 cm); pod blatem należy zapewnić miejsce na nogi osoby na wózku - wolna przestrzeń o wysokości min. 70 cm, głębokości min. 60 cm </w:t>
            </w:r>
            <w:r w:rsidRPr="00503CB4">
              <w:br/>
              <w:t>i długości min. 90 cm.</w:t>
            </w:r>
          </w:p>
        </w:tc>
        <w:tc>
          <w:tcPr>
            <w:tcW w:w="1985" w:type="dxa"/>
            <w:tcBorders>
              <w:top w:val="single" w:sz="12" w:space="0" w:color="auto"/>
              <w:left w:val="single" w:sz="12" w:space="0" w:color="auto"/>
              <w:bottom w:val="single" w:sz="2" w:space="0" w:color="auto"/>
              <w:right w:val="single" w:sz="12" w:space="0" w:color="auto"/>
            </w:tcBorders>
            <w:shd w:val="clear" w:color="auto" w:fill="FFF2CC" w:themeFill="accent4" w:themeFillTint="33"/>
          </w:tcPr>
          <w:p w14:paraId="6FA09158" w14:textId="7A99957B" w:rsidR="00E50AAC" w:rsidRPr="008B504D" w:rsidRDefault="00E50AAC" w:rsidP="00992922">
            <w:pPr>
              <w:jc w:val="center"/>
              <w:rPr>
                <w:b/>
              </w:rPr>
            </w:pPr>
            <w:r w:rsidRPr="008B504D">
              <w:rPr>
                <w:b/>
              </w:rPr>
              <w:t>2023-2030</w:t>
            </w:r>
          </w:p>
        </w:tc>
        <w:tc>
          <w:tcPr>
            <w:tcW w:w="1275" w:type="dxa"/>
            <w:tcBorders>
              <w:top w:val="single" w:sz="12" w:space="0" w:color="auto"/>
              <w:left w:val="single" w:sz="12" w:space="0" w:color="auto"/>
              <w:bottom w:val="single" w:sz="2" w:space="0" w:color="auto"/>
            </w:tcBorders>
            <w:shd w:val="clear" w:color="auto" w:fill="FFF2CC" w:themeFill="accent4" w:themeFillTint="33"/>
          </w:tcPr>
          <w:p w14:paraId="4643CBE1" w14:textId="38D8C8EA" w:rsidR="00E50AAC" w:rsidRPr="00503CB4" w:rsidRDefault="00E50AAC" w:rsidP="00992922">
            <w:pPr>
              <w:jc w:val="center"/>
            </w:pPr>
            <w:r w:rsidRPr="00503CB4">
              <w:t>-</w:t>
            </w:r>
          </w:p>
        </w:tc>
        <w:tc>
          <w:tcPr>
            <w:tcW w:w="1276" w:type="dxa"/>
            <w:tcBorders>
              <w:top w:val="single" w:sz="12" w:space="0" w:color="auto"/>
              <w:bottom w:val="single" w:sz="2" w:space="0" w:color="auto"/>
            </w:tcBorders>
            <w:shd w:val="clear" w:color="auto" w:fill="FFF2CC" w:themeFill="accent4" w:themeFillTint="33"/>
          </w:tcPr>
          <w:p w14:paraId="31F14C28" w14:textId="77777777" w:rsidR="00E50AAC" w:rsidRPr="00503CB4" w:rsidRDefault="00E50AAC" w:rsidP="00992922">
            <w:pPr>
              <w:jc w:val="center"/>
            </w:pPr>
            <w:r w:rsidRPr="00503CB4">
              <w:t>-</w:t>
            </w:r>
          </w:p>
        </w:tc>
        <w:tc>
          <w:tcPr>
            <w:tcW w:w="2126" w:type="dxa"/>
            <w:vMerge/>
            <w:tcBorders>
              <w:left w:val="single" w:sz="12" w:space="0" w:color="auto"/>
              <w:right w:val="single" w:sz="12" w:space="0" w:color="auto"/>
            </w:tcBorders>
            <w:shd w:val="clear" w:color="auto" w:fill="FFF2CC" w:themeFill="accent4" w:themeFillTint="33"/>
          </w:tcPr>
          <w:p w14:paraId="19031E12" w14:textId="48ADF993" w:rsidR="00E50AAC" w:rsidRPr="005F1347" w:rsidRDefault="00E50AAC" w:rsidP="00992922">
            <w:pPr>
              <w:rPr>
                <w:color w:val="FF0000"/>
              </w:rPr>
            </w:pPr>
          </w:p>
        </w:tc>
      </w:tr>
      <w:tr w:rsidR="00E50AAC" w:rsidRPr="005F1347" w14:paraId="09BCF096" w14:textId="27A55263" w:rsidTr="00E359C4">
        <w:tc>
          <w:tcPr>
            <w:tcW w:w="709" w:type="dxa"/>
            <w:tcBorders>
              <w:left w:val="single" w:sz="12" w:space="0" w:color="auto"/>
              <w:right w:val="single" w:sz="12" w:space="0" w:color="auto"/>
            </w:tcBorders>
            <w:shd w:val="clear" w:color="auto" w:fill="FFFFFF" w:themeFill="background1"/>
          </w:tcPr>
          <w:p w14:paraId="333100C2" w14:textId="77777777" w:rsidR="00E50AAC" w:rsidRPr="00503CB4" w:rsidRDefault="00E50AAC" w:rsidP="00992922">
            <w:r w:rsidRPr="00503CB4">
              <w:t>13</w:t>
            </w:r>
          </w:p>
        </w:tc>
        <w:tc>
          <w:tcPr>
            <w:tcW w:w="6789" w:type="dxa"/>
            <w:tcBorders>
              <w:left w:val="single" w:sz="12" w:space="0" w:color="auto"/>
              <w:right w:val="single" w:sz="12" w:space="0" w:color="auto"/>
            </w:tcBorders>
            <w:shd w:val="clear" w:color="auto" w:fill="FFF2CC" w:themeFill="accent4" w:themeFillTint="33"/>
          </w:tcPr>
          <w:p w14:paraId="79F6D289" w14:textId="77777777" w:rsidR="00E50AAC" w:rsidRPr="00503CB4" w:rsidRDefault="00E50AAC" w:rsidP="00992922">
            <w:pPr>
              <w:jc w:val="both"/>
              <w:rPr>
                <w:b/>
                <w:bCs/>
                <w:u w:val="single"/>
              </w:rPr>
            </w:pPr>
            <w:r w:rsidRPr="00503CB4">
              <w:t>Instalacja pętli indukcyjnej przy stanowisku obsługi klienta i oznaczenie jej dobrze widocznym piktogramem</w:t>
            </w:r>
          </w:p>
        </w:tc>
        <w:tc>
          <w:tcPr>
            <w:tcW w:w="1985" w:type="dxa"/>
            <w:tcBorders>
              <w:left w:val="single" w:sz="12" w:space="0" w:color="auto"/>
              <w:right w:val="single" w:sz="12" w:space="0" w:color="auto"/>
            </w:tcBorders>
            <w:shd w:val="clear" w:color="auto" w:fill="FFF2CC" w:themeFill="accent4" w:themeFillTint="33"/>
          </w:tcPr>
          <w:p w14:paraId="36B8C897" w14:textId="54549ED0" w:rsidR="00E50AAC" w:rsidRPr="008B504D" w:rsidRDefault="00E50AAC" w:rsidP="00992922">
            <w:pPr>
              <w:jc w:val="center"/>
              <w:rPr>
                <w:b/>
                <w:bCs/>
              </w:rPr>
            </w:pPr>
            <w:r w:rsidRPr="008B504D">
              <w:rPr>
                <w:b/>
                <w:bCs/>
              </w:rPr>
              <w:t>2023-2030</w:t>
            </w:r>
          </w:p>
        </w:tc>
        <w:tc>
          <w:tcPr>
            <w:tcW w:w="1275" w:type="dxa"/>
            <w:tcBorders>
              <w:left w:val="single" w:sz="12" w:space="0" w:color="auto"/>
            </w:tcBorders>
            <w:shd w:val="clear" w:color="auto" w:fill="FFF2CC" w:themeFill="accent4" w:themeFillTint="33"/>
          </w:tcPr>
          <w:p w14:paraId="0CF7DD97" w14:textId="7DF4E316" w:rsidR="00E50AAC" w:rsidRPr="00503CB4" w:rsidRDefault="00E50AAC" w:rsidP="00992922">
            <w:pPr>
              <w:jc w:val="center"/>
            </w:pPr>
            <w:r w:rsidRPr="00503CB4">
              <w:rPr>
                <w:b/>
                <w:bCs/>
              </w:rPr>
              <w:t>TAK</w:t>
            </w:r>
          </w:p>
        </w:tc>
        <w:tc>
          <w:tcPr>
            <w:tcW w:w="1276" w:type="dxa"/>
            <w:shd w:val="clear" w:color="auto" w:fill="FFF2CC" w:themeFill="accent4" w:themeFillTint="33"/>
          </w:tcPr>
          <w:p w14:paraId="1BFC9B3C" w14:textId="77777777" w:rsidR="00E50AAC" w:rsidRPr="00503CB4" w:rsidRDefault="00E50AAC" w:rsidP="00992922">
            <w:pPr>
              <w:jc w:val="center"/>
            </w:pPr>
            <w:r w:rsidRPr="00503CB4">
              <w:t>-</w:t>
            </w:r>
          </w:p>
        </w:tc>
        <w:tc>
          <w:tcPr>
            <w:tcW w:w="2126" w:type="dxa"/>
            <w:vMerge/>
            <w:tcBorders>
              <w:left w:val="single" w:sz="12" w:space="0" w:color="auto"/>
              <w:right w:val="single" w:sz="12" w:space="0" w:color="auto"/>
            </w:tcBorders>
            <w:shd w:val="clear" w:color="auto" w:fill="FFF2CC" w:themeFill="accent4" w:themeFillTint="33"/>
          </w:tcPr>
          <w:p w14:paraId="0C565C23" w14:textId="33DAB87F" w:rsidR="00E50AAC" w:rsidRPr="005F1347" w:rsidRDefault="00E50AAC" w:rsidP="00992922">
            <w:pPr>
              <w:rPr>
                <w:color w:val="FF0000"/>
              </w:rPr>
            </w:pPr>
          </w:p>
        </w:tc>
      </w:tr>
      <w:tr w:rsidR="00E50AAC" w:rsidRPr="005F1347" w14:paraId="7824D822" w14:textId="681958B8" w:rsidTr="00E359C4">
        <w:tc>
          <w:tcPr>
            <w:tcW w:w="709" w:type="dxa"/>
            <w:tcBorders>
              <w:top w:val="single" w:sz="12" w:space="0" w:color="auto"/>
              <w:left w:val="single" w:sz="12" w:space="0" w:color="auto"/>
              <w:right w:val="single" w:sz="12" w:space="0" w:color="auto"/>
            </w:tcBorders>
            <w:shd w:val="clear" w:color="auto" w:fill="FFFFFF" w:themeFill="background1"/>
          </w:tcPr>
          <w:p w14:paraId="306665C3" w14:textId="77777777" w:rsidR="00E50AAC" w:rsidRPr="00B152F9" w:rsidRDefault="00E50AAC" w:rsidP="00992922">
            <w:r w:rsidRPr="00B152F9">
              <w:t>14</w:t>
            </w:r>
          </w:p>
        </w:tc>
        <w:tc>
          <w:tcPr>
            <w:tcW w:w="6789" w:type="dxa"/>
            <w:tcBorders>
              <w:top w:val="single" w:sz="12" w:space="0" w:color="auto"/>
              <w:left w:val="single" w:sz="12" w:space="0" w:color="auto"/>
              <w:right w:val="single" w:sz="12" w:space="0" w:color="auto"/>
            </w:tcBorders>
            <w:shd w:val="clear" w:color="auto" w:fill="BDD6EE" w:themeFill="accent5" w:themeFillTint="66"/>
          </w:tcPr>
          <w:p w14:paraId="635AB750" w14:textId="77777777" w:rsidR="00E50AAC" w:rsidRDefault="00E50AAC" w:rsidP="00992922">
            <w:pPr>
              <w:jc w:val="both"/>
            </w:pPr>
            <w:r w:rsidRPr="00B152F9">
              <w:t xml:space="preserve">Zapewnienie w lokalu toalety dla OzN dostępnej dla wszystkich użytkowników </w:t>
            </w:r>
            <w:r w:rsidRPr="00B152F9">
              <w:br/>
              <w:t xml:space="preserve">z przestrzeni komunikacji. </w:t>
            </w:r>
          </w:p>
          <w:p w14:paraId="2A377139" w14:textId="77777777" w:rsidR="00E50AAC" w:rsidRDefault="00E50AAC" w:rsidP="00992922">
            <w:pPr>
              <w:jc w:val="both"/>
            </w:pPr>
            <w:r>
              <w:t>W toalecie należy zapewnić:</w:t>
            </w:r>
          </w:p>
          <w:p w14:paraId="2BFF6688" w14:textId="77777777" w:rsidR="00E50AAC" w:rsidRDefault="00E50AAC" w:rsidP="00992922">
            <w:r>
              <w:t xml:space="preserve">- </w:t>
            </w:r>
            <w:r w:rsidRPr="00B152F9">
              <w:t xml:space="preserve">przestrzeń manewrową o minimalnych wymiarach 150 x 150 cm wolną od </w:t>
            </w:r>
          </w:p>
          <w:p w14:paraId="000D4C8C" w14:textId="77777777" w:rsidR="00E50AAC" w:rsidRDefault="00E50AAC" w:rsidP="00992922">
            <w:r>
              <w:t xml:space="preserve">  </w:t>
            </w:r>
            <w:r w:rsidRPr="00B152F9">
              <w:t>przeszkód</w:t>
            </w:r>
            <w:r w:rsidRPr="0037577B">
              <w:t xml:space="preserve"> </w:t>
            </w:r>
            <w:r>
              <w:t>p</w:t>
            </w:r>
            <w:r w:rsidRPr="0037577B">
              <w:t>rzed wejściem do toalety i wewnątrz</w:t>
            </w:r>
            <w:r>
              <w:t xml:space="preserve"> pomieszczenia</w:t>
            </w:r>
          </w:p>
          <w:p w14:paraId="193E41DF" w14:textId="77777777" w:rsidR="00E50AAC" w:rsidRDefault="00E50AAC" w:rsidP="00992922">
            <w:r>
              <w:lastRenderedPageBreak/>
              <w:t xml:space="preserve">- drzwi o szerokości w świetle przejścia min. 90 cm z podłużnym uchwytem lub </w:t>
            </w:r>
          </w:p>
          <w:p w14:paraId="0471C588" w14:textId="77777777" w:rsidR="00E50AAC" w:rsidRDefault="00E50AAC" w:rsidP="00992922">
            <w:r>
              <w:t xml:space="preserve">  klamką w postaci dźwigni, wyróżniające się kolorystycznie od ściany i nie </w:t>
            </w:r>
          </w:p>
          <w:p w14:paraId="1BB3B869" w14:textId="77777777" w:rsidR="00E50AAC" w:rsidRDefault="00E50AAC" w:rsidP="00992922">
            <w:r>
              <w:t xml:space="preserve">  wymagające do otwarcia siły przekraczającej 25N</w:t>
            </w:r>
          </w:p>
          <w:p w14:paraId="58B658CC" w14:textId="77777777" w:rsidR="00E50AAC" w:rsidRDefault="00E50AAC" w:rsidP="00992922">
            <w:r>
              <w:t xml:space="preserve">- </w:t>
            </w:r>
            <w:r w:rsidRPr="00B152F9">
              <w:t xml:space="preserve">wolną przestrzeń </w:t>
            </w:r>
            <w:r w:rsidRPr="0037577B">
              <w:t xml:space="preserve">z boku miski ustępowej </w:t>
            </w:r>
            <w:r w:rsidRPr="00B152F9">
              <w:t xml:space="preserve">umożliwiającą transfer boczny </w:t>
            </w:r>
            <w:r>
              <w:t>na miskę</w:t>
            </w:r>
            <w:r>
              <w:br/>
              <w:t xml:space="preserve">  </w:t>
            </w:r>
            <w:r w:rsidRPr="00B152F9">
              <w:t xml:space="preserve">o szerokości min. 90 cm. </w:t>
            </w:r>
          </w:p>
          <w:p w14:paraId="66796AC4" w14:textId="77777777" w:rsidR="00E50AAC" w:rsidRDefault="00E50AAC" w:rsidP="00992922">
            <w:r>
              <w:t>- uchwyty p</w:t>
            </w:r>
            <w:r w:rsidRPr="0037577B">
              <w:t>rzy misce</w:t>
            </w:r>
            <w:r>
              <w:t xml:space="preserve"> ustępowej</w:t>
            </w:r>
            <w:r w:rsidRPr="0037577B">
              <w:t xml:space="preserve"> </w:t>
            </w:r>
            <w:r>
              <w:t>wystające min. 10 cm przed jej przednią krawędź</w:t>
            </w:r>
          </w:p>
          <w:p w14:paraId="5B01C72E" w14:textId="77777777" w:rsidR="00E50AAC" w:rsidRDefault="00E50AAC" w:rsidP="00992922">
            <w:r>
              <w:t>- uchwyty p</w:t>
            </w:r>
            <w:r w:rsidRPr="0037577B">
              <w:t xml:space="preserve">rzy </w:t>
            </w:r>
            <w:r w:rsidRPr="0054181B">
              <w:t>umywalce</w:t>
            </w:r>
            <w:r>
              <w:t xml:space="preserve"> lub umywalkę z wbudowanymi uchwytami (należy wtedy </w:t>
            </w:r>
          </w:p>
          <w:p w14:paraId="6E4311B7" w14:textId="77777777" w:rsidR="00E50AAC" w:rsidRDefault="00E50AAC" w:rsidP="00992922">
            <w:r>
              <w:t xml:space="preserve">  zadbać o solidne mocowanie umywalki do ściany)</w:t>
            </w:r>
          </w:p>
          <w:p w14:paraId="1E0B89CD" w14:textId="77777777" w:rsidR="00E50AAC" w:rsidRDefault="00E50AAC" w:rsidP="00992922">
            <w:r>
              <w:t xml:space="preserve">- </w:t>
            </w:r>
            <w:r w:rsidRPr="006C34C3">
              <w:t>bateri</w:t>
            </w:r>
            <w:r>
              <w:t>ę</w:t>
            </w:r>
            <w:r w:rsidRPr="0037577B">
              <w:t xml:space="preserve"> </w:t>
            </w:r>
            <w:r>
              <w:t>p</w:t>
            </w:r>
            <w:r w:rsidRPr="0037577B">
              <w:t>rzy umywalce</w:t>
            </w:r>
            <w:r>
              <w:t xml:space="preserve"> z długą wylewką i </w:t>
            </w:r>
            <w:r w:rsidRPr="006C34C3">
              <w:t>przedłużonym uchwytem</w:t>
            </w:r>
            <w:r>
              <w:t xml:space="preserve"> </w:t>
            </w:r>
          </w:p>
          <w:p w14:paraId="3BB23BBD" w14:textId="77777777" w:rsidR="00E50AAC" w:rsidRPr="0054181B" w:rsidRDefault="00E50AAC" w:rsidP="00992922">
            <w:r>
              <w:t>- lustro na wysokości nie przekraczającej 90 cm</w:t>
            </w:r>
            <w:r w:rsidRPr="006C34C3">
              <w:rPr>
                <w:color w:val="FF0000"/>
              </w:rPr>
              <w:t xml:space="preserve"> </w:t>
            </w:r>
            <w:r w:rsidRPr="006C34C3">
              <w:t>od posadzki</w:t>
            </w:r>
          </w:p>
          <w:p w14:paraId="3FAA9954" w14:textId="77777777" w:rsidR="00E50AAC" w:rsidRDefault="00E50AAC" w:rsidP="00992922">
            <w:r>
              <w:t>- k</w:t>
            </w:r>
            <w:r w:rsidRPr="006C34C3">
              <w:t>olorystyk</w:t>
            </w:r>
            <w:r>
              <w:t>ę</w:t>
            </w:r>
            <w:r w:rsidRPr="006C34C3">
              <w:t xml:space="preserve"> elementów wyposażenia kontrast</w:t>
            </w:r>
            <w:r>
              <w:t>ująca</w:t>
            </w:r>
            <w:r w:rsidRPr="006C34C3">
              <w:t xml:space="preserve"> z</w:t>
            </w:r>
            <w:r>
              <w:t>e</w:t>
            </w:r>
            <w:r w:rsidRPr="006C34C3">
              <w:t xml:space="preserve"> ścian</w:t>
            </w:r>
            <w:r>
              <w:t>ami</w:t>
            </w:r>
            <w:r w:rsidRPr="006C34C3">
              <w:t xml:space="preserve"> (LRV&gt;30</w:t>
            </w:r>
            <w:r>
              <w:t>)</w:t>
            </w:r>
          </w:p>
          <w:p w14:paraId="0EC8F2ED" w14:textId="77777777" w:rsidR="00E50AAC" w:rsidRDefault="00E50AAC" w:rsidP="00992922">
            <w:r>
              <w:t xml:space="preserve">- </w:t>
            </w:r>
            <w:r w:rsidRPr="0054181B">
              <w:t>wieszak</w:t>
            </w:r>
            <w:r>
              <w:t>i</w:t>
            </w:r>
            <w:r w:rsidRPr="0054181B">
              <w:t xml:space="preserve"> na ubrania na wysokości 1,1 m i 1,8 m</w:t>
            </w:r>
          </w:p>
          <w:p w14:paraId="4E1C258B" w14:textId="77777777" w:rsidR="00E50AAC" w:rsidRPr="00B152F9" w:rsidRDefault="00E50AAC" w:rsidP="00992922">
            <w:r>
              <w:t xml:space="preserve">- </w:t>
            </w:r>
            <w:r w:rsidRPr="0054181B">
              <w:t>instalacj</w:t>
            </w:r>
            <w:r>
              <w:t>ę</w:t>
            </w:r>
            <w:r w:rsidRPr="0054181B">
              <w:t xml:space="preserve"> alarmow</w:t>
            </w:r>
            <w:r>
              <w:t>ą</w:t>
            </w:r>
          </w:p>
        </w:tc>
        <w:tc>
          <w:tcPr>
            <w:tcW w:w="1985" w:type="dxa"/>
            <w:tcBorders>
              <w:top w:val="single" w:sz="12" w:space="0" w:color="auto"/>
              <w:left w:val="single" w:sz="12" w:space="0" w:color="auto"/>
              <w:right w:val="single" w:sz="12" w:space="0" w:color="auto"/>
            </w:tcBorders>
            <w:shd w:val="clear" w:color="auto" w:fill="BDD6EE" w:themeFill="accent5" w:themeFillTint="66"/>
          </w:tcPr>
          <w:p w14:paraId="55206121" w14:textId="6D46A8D1" w:rsidR="00E50AAC" w:rsidRPr="008B504D" w:rsidRDefault="00E50AAC" w:rsidP="00992922">
            <w:pPr>
              <w:jc w:val="center"/>
              <w:rPr>
                <w:b/>
                <w:bCs/>
              </w:rPr>
            </w:pPr>
            <w:r w:rsidRPr="008B504D">
              <w:rPr>
                <w:b/>
                <w:bCs/>
              </w:rPr>
              <w:lastRenderedPageBreak/>
              <w:t>2023-2030</w:t>
            </w:r>
          </w:p>
        </w:tc>
        <w:tc>
          <w:tcPr>
            <w:tcW w:w="1275" w:type="dxa"/>
            <w:tcBorders>
              <w:top w:val="single" w:sz="12" w:space="0" w:color="auto"/>
              <w:left w:val="single" w:sz="12" w:space="0" w:color="auto"/>
            </w:tcBorders>
            <w:shd w:val="clear" w:color="auto" w:fill="BDD6EE" w:themeFill="accent5" w:themeFillTint="66"/>
          </w:tcPr>
          <w:p w14:paraId="28D92F39" w14:textId="69F41D99" w:rsidR="00E50AAC" w:rsidRPr="00B152F9" w:rsidRDefault="00E50AAC" w:rsidP="00992922">
            <w:pPr>
              <w:jc w:val="center"/>
            </w:pPr>
            <w:r w:rsidRPr="00B152F9">
              <w:rPr>
                <w:b/>
                <w:bCs/>
              </w:rPr>
              <w:t>TAK</w:t>
            </w:r>
          </w:p>
        </w:tc>
        <w:tc>
          <w:tcPr>
            <w:tcW w:w="1276" w:type="dxa"/>
            <w:tcBorders>
              <w:top w:val="single" w:sz="12" w:space="0" w:color="auto"/>
            </w:tcBorders>
            <w:shd w:val="clear" w:color="auto" w:fill="BDD6EE" w:themeFill="accent5" w:themeFillTint="66"/>
          </w:tcPr>
          <w:p w14:paraId="2EF55C80" w14:textId="77777777" w:rsidR="00E50AAC" w:rsidRPr="00B152F9" w:rsidRDefault="00E50AAC" w:rsidP="00992922">
            <w:pPr>
              <w:jc w:val="center"/>
            </w:pPr>
            <w:r w:rsidRPr="00B152F9">
              <w:t>-</w:t>
            </w:r>
          </w:p>
        </w:tc>
        <w:tc>
          <w:tcPr>
            <w:tcW w:w="2126" w:type="dxa"/>
            <w:vMerge/>
            <w:tcBorders>
              <w:left w:val="single" w:sz="12" w:space="0" w:color="auto"/>
              <w:right w:val="single" w:sz="12" w:space="0" w:color="auto"/>
            </w:tcBorders>
            <w:shd w:val="clear" w:color="auto" w:fill="BDD6EE" w:themeFill="accent5" w:themeFillTint="66"/>
          </w:tcPr>
          <w:p w14:paraId="2F6D78EA" w14:textId="35F3D64A" w:rsidR="00E50AAC" w:rsidRPr="005F1347" w:rsidRDefault="00E50AAC" w:rsidP="00992922">
            <w:pPr>
              <w:rPr>
                <w:color w:val="FF0000"/>
              </w:rPr>
            </w:pPr>
          </w:p>
        </w:tc>
      </w:tr>
      <w:tr w:rsidR="00E50AAC" w:rsidRPr="005F1347" w14:paraId="784F39DA" w14:textId="15C47C55"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388487CA" w14:textId="77777777" w:rsidR="00E50AAC" w:rsidRPr="00022F69" w:rsidRDefault="00E50AAC" w:rsidP="00992922">
            <w:r w:rsidRPr="00022F69">
              <w:t>15</w:t>
            </w:r>
          </w:p>
        </w:tc>
        <w:tc>
          <w:tcPr>
            <w:tcW w:w="6789" w:type="dxa"/>
            <w:tcBorders>
              <w:top w:val="single" w:sz="2" w:space="0" w:color="auto"/>
              <w:left w:val="single" w:sz="12" w:space="0" w:color="auto"/>
              <w:bottom w:val="single" w:sz="12" w:space="0" w:color="auto"/>
              <w:right w:val="single" w:sz="12" w:space="0" w:color="auto"/>
            </w:tcBorders>
            <w:shd w:val="clear" w:color="auto" w:fill="BDD6EE" w:themeFill="accent5" w:themeFillTint="66"/>
          </w:tcPr>
          <w:p w14:paraId="4F5A188A" w14:textId="77777777" w:rsidR="00E50AAC" w:rsidRPr="00022F69" w:rsidRDefault="00E50AAC" w:rsidP="00992922">
            <w:pPr>
              <w:jc w:val="both"/>
            </w:pPr>
            <w:r w:rsidRPr="00022F69">
              <w:t>Zapewnienie w lokalu pokoju opiekuna wyposażonego w przewijak dla dzieci, przewijak dla dorosłych (np. leżankę), fotel lub kanapę do karmienia, oraz powiększony kosz na odpady. Zaleca się montaż urządzenia do podgrzewania butelek z pokarmem.</w:t>
            </w:r>
          </w:p>
        </w:tc>
        <w:tc>
          <w:tcPr>
            <w:tcW w:w="1985" w:type="dxa"/>
            <w:tcBorders>
              <w:top w:val="single" w:sz="2" w:space="0" w:color="auto"/>
              <w:left w:val="single" w:sz="12" w:space="0" w:color="auto"/>
              <w:bottom w:val="single" w:sz="12" w:space="0" w:color="auto"/>
              <w:right w:val="single" w:sz="12" w:space="0" w:color="auto"/>
            </w:tcBorders>
            <w:shd w:val="clear" w:color="auto" w:fill="BDD6EE" w:themeFill="accent5" w:themeFillTint="66"/>
          </w:tcPr>
          <w:p w14:paraId="337DAB4A" w14:textId="0617C9B9" w:rsidR="00E50AAC" w:rsidRPr="008B504D" w:rsidRDefault="00E50AAC" w:rsidP="00992922">
            <w:pPr>
              <w:jc w:val="center"/>
              <w:rPr>
                <w:b/>
                <w:bCs/>
              </w:rPr>
            </w:pPr>
            <w:r w:rsidRPr="008B504D">
              <w:rPr>
                <w:b/>
                <w:bCs/>
              </w:rPr>
              <w:t>2023-2030</w:t>
            </w:r>
          </w:p>
        </w:tc>
        <w:tc>
          <w:tcPr>
            <w:tcW w:w="1275" w:type="dxa"/>
            <w:tcBorders>
              <w:top w:val="single" w:sz="2" w:space="0" w:color="auto"/>
              <w:left w:val="single" w:sz="12" w:space="0" w:color="auto"/>
              <w:bottom w:val="single" w:sz="12" w:space="0" w:color="auto"/>
            </w:tcBorders>
            <w:shd w:val="clear" w:color="auto" w:fill="BDD6EE" w:themeFill="accent5" w:themeFillTint="66"/>
          </w:tcPr>
          <w:p w14:paraId="4E6C3CE6" w14:textId="563B1411" w:rsidR="00E50AAC" w:rsidRPr="00022F69" w:rsidRDefault="00E50AAC" w:rsidP="00992922">
            <w:pPr>
              <w:jc w:val="center"/>
            </w:pPr>
            <w:r w:rsidRPr="00022F69">
              <w:rPr>
                <w:b/>
                <w:bCs/>
              </w:rPr>
              <w:t>TAK</w:t>
            </w:r>
          </w:p>
        </w:tc>
        <w:tc>
          <w:tcPr>
            <w:tcW w:w="1276" w:type="dxa"/>
            <w:tcBorders>
              <w:top w:val="single" w:sz="2" w:space="0" w:color="auto"/>
              <w:bottom w:val="single" w:sz="12" w:space="0" w:color="auto"/>
            </w:tcBorders>
            <w:shd w:val="clear" w:color="auto" w:fill="BDD6EE" w:themeFill="accent5" w:themeFillTint="66"/>
          </w:tcPr>
          <w:p w14:paraId="29692A6F" w14:textId="77777777" w:rsidR="00E50AAC" w:rsidRPr="00022F69" w:rsidRDefault="00E50AAC" w:rsidP="00992922">
            <w:pPr>
              <w:jc w:val="center"/>
              <w:rPr>
                <w:b/>
                <w:bCs/>
              </w:rPr>
            </w:pPr>
            <w:r w:rsidRPr="00022F69">
              <w:rPr>
                <w:b/>
                <w:bCs/>
              </w:rPr>
              <w:t>-</w:t>
            </w:r>
          </w:p>
        </w:tc>
        <w:tc>
          <w:tcPr>
            <w:tcW w:w="2126" w:type="dxa"/>
            <w:vMerge/>
            <w:tcBorders>
              <w:left w:val="single" w:sz="12" w:space="0" w:color="auto"/>
              <w:right w:val="single" w:sz="12" w:space="0" w:color="auto"/>
            </w:tcBorders>
            <w:shd w:val="clear" w:color="auto" w:fill="BDD6EE" w:themeFill="accent5" w:themeFillTint="66"/>
          </w:tcPr>
          <w:p w14:paraId="2DE27BC2" w14:textId="71E44BEA" w:rsidR="00E50AAC" w:rsidRPr="00022F69" w:rsidRDefault="00E50AAC" w:rsidP="00992922"/>
        </w:tc>
      </w:tr>
      <w:tr w:rsidR="00E50AAC" w:rsidRPr="005F1347" w14:paraId="33EC113E" w14:textId="64B281C3"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126B535D" w14:textId="77777777" w:rsidR="00E50AAC" w:rsidRPr="0054181B" w:rsidRDefault="00E50AAC" w:rsidP="00992922">
            <w:r>
              <w:t>16</w:t>
            </w:r>
          </w:p>
        </w:tc>
        <w:tc>
          <w:tcPr>
            <w:tcW w:w="6789"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3A69D14E" w14:textId="77777777" w:rsidR="00E50AAC" w:rsidRPr="0054181B" w:rsidRDefault="00E50AAC" w:rsidP="00992922">
            <w:r w:rsidRPr="0054181B">
              <w:t>Opracowanie procedury ewakuacji osób z niepełnosprawnościami</w:t>
            </w:r>
          </w:p>
        </w:tc>
        <w:tc>
          <w:tcPr>
            <w:tcW w:w="1985"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49AD0628" w14:textId="3ABBA8D0" w:rsidR="00E50AAC" w:rsidRPr="008B504D" w:rsidRDefault="00E50AAC" w:rsidP="00992922">
            <w:pPr>
              <w:jc w:val="center"/>
              <w:rPr>
                <w:b/>
                <w:bCs/>
              </w:rPr>
            </w:pPr>
            <w:r w:rsidRPr="008B504D">
              <w:rPr>
                <w:b/>
                <w:bCs/>
              </w:rPr>
              <w:t>2022</w:t>
            </w:r>
          </w:p>
        </w:tc>
        <w:tc>
          <w:tcPr>
            <w:tcW w:w="1275" w:type="dxa"/>
            <w:tcBorders>
              <w:top w:val="single" w:sz="12" w:space="0" w:color="auto"/>
              <w:left w:val="single" w:sz="12" w:space="0" w:color="auto"/>
              <w:bottom w:val="single" w:sz="2" w:space="0" w:color="auto"/>
            </w:tcBorders>
            <w:shd w:val="clear" w:color="auto" w:fill="FBE4D5" w:themeFill="accent2" w:themeFillTint="33"/>
          </w:tcPr>
          <w:p w14:paraId="088F71DC" w14:textId="77210AEC" w:rsidR="00E50AAC" w:rsidRPr="0054181B" w:rsidRDefault="00E50AAC" w:rsidP="00992922">
            <w:pPr>
              <w:jc w:val="center"/>
            </w:pPr>
            <w:r w:rsidRPr="0054181B">
              <w:rPr>
                <w:b/>
                <w:bCs/>
              </w:rPr>
              <w:t>TAK</w:t>
            </w:r>
          </w:p>
        </w:tc>
        <w:tc>
          <w:tcPr>
            <w:tcW w:w="1276" w:type="dxa"/>
            <w:tcBorders>
              <w:top w:val="single" w:sz="12" w:space="0" w:color="auto"/>
              <w:bottom w:val="single" w:sz="2" w:space="0" w:color="auto"/>
            </w:tcBorders>
            <w:shd w:val="clear" w:color="auto" w:fill="FBE4D5" w:themeFill="accent2" w:themeFillTint="33"/>
          </w:tcPr>
          <w:p w14:paraId="020FB435" w14:textId="77777777" w:rsidR="00E50AAC" w:rsidRPr="0054181B" w:rsidRDefault="00E50AAC" w:rsidP="00992922">
            <w:pPr>
              <w:jc w:val="center"/>
            </w:pPr>
            <w:r w:rsidRPr="0054181B">
              <w:t>-</w:t>
            </w:r>
          </w:p>
        </w:tc>
        <w:tc>
          <w:tcPr>
            <w:tcW w:w="2126" w:type="dxa"/>
            <w:vMerge/>
            <w:tcBorders>
              <w:left w:val="single" w:sz="12" w:space="0" w:color="auto"/>
              <w:right w:val="single" w:sz="12" w:space="0" w:color="auto"/>
            </w:tcBorders>
            <w:shd w:val="clear" w:color="auto" w:fill="FBE4D5" w:themeFill="accent2" w:themeFillTint="33"/>
          </w:tcPr>
          <w:p w14:paraId="2F291033" w14:textId="783AD627" w:rsidR="00E50AAC" w:rsidRPr="0054181B" w:rsidRDefault="00E50AAC" w:rsidP="00992922"/>
        </w:tc>
      </w:tr>
      <w:tr w:rsidR="00E50AAC" w:rsidRPr="005F1347" w14:paraId="3F661040" w14:textId="555F3FC1"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025E3F9C" w14:textId="77777777" w:rsidR="00E50AAC" w:rsidRPr="0054181B" w:rsidRDefault="00E50AAC" w:rsidP="00992922">
            <w:r>
              <w:t>17</w:t>
            </w:r>
          </w:p>
        </w:tc>
        <w:tc>
          <w:tcPr>
            <w:tcW w:w="6789"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74BB041B" w14:textId="77777777" w:rsidR="00E50AAC" w:rsidRPr="0054181B" w:rsidRDefault="00E50AAC" w:rsidP="00992922">
            <w:r w:rsidRPr="0054181B">
              <w:t xml:space="preserve">Zakup sprzętu specjalistycznego wspomagającego ewakuację osób </w:t>
            </w:r>
            <w:r w:rsidRPr="0054181B">
              <w:br/>
              <w:t xml:space="preserve">z niepełnosprawnościami </w:t>
            </w:r>
          </w:p>
        </w:tc>
        <w:tc>
          <w:tcPr>
            <w:tcW w:w="1985"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4C87C4FA" w14:textId="74CF7B17" w:rsidR="00E50AAC" w:rsidRPr="008B504D" w:rsidRDefault="00E50AAC" w:rsidP="00992922">
            <w:pPr>
              <w:jc w:val="center"/>
              <w:rPr>
                <w:b/>
              </w:rPr>
            </w:pPr>
            <w:r w:rsidRPr="008B504D">
              <w:rPr>
                <w:b/>
              </w:rPr>
              <w:t>2023-2030</w:t>
            </w:r>
          </w:p>
        </w:tc>
        <w:tc>
          <w:tcPr>
            <w:tcW w:w="1275" w:type="dxa"/>
            <w:tcBorders>
              <w:top w:val="single" w:sz="2" w:space="0" w:color="auto"/>
              <w:left w:val="single" w:sz="12" w:space="0" w:color="auto"/>
              <w:bottom w:val="single" w:sz="12" w:space="0" w:color="auto"/>
            </w:tcBorders>
            <w:shd w:val="clear" w:color="auto" w:fill="FBE4D5" w:themeFill="accent2" w:themeFillTint="33"/>
          </w:tcPr>
          <w:p w14:paraId="4599881B" w14:textId="0DD20147" w:rsidR="00E50AAC" w:rsidRPr="0054181B" w:rsidRDefault="00E50AAC" w:rsidP="00992922">
            <w:pPr>
              <w:jc w:val="center"/>
              <w:rPr>
                <w:b/>
                <w:bCs/>
              </w:rPr>
            </w:pPr>
            <w:r w:rsidRPr="0054181B">
              <w:t>-</w:t>
            </w:r>
          </w:p>
        </w:tc>
        <w:tc>
          <w:tcPr>
            <w:tcW w:w="1276" w:type="dxa"/>
            <w:tcBorders>
              <w:top w:val="single" w:sz="2" w:space="0" w:color="auto"/>
              <w:bottom w:val="single" w:sz="12" w:space="0" w:color="auto"/>
            </w:tcBorders>
            <w:shd w:val="clear" w:color="auto" w:fill="FBE4D5" w:themeFill="accent2" w:themeFillTint="33"/>
          </w:tcPr>
          <w:p w14:paraId="2E074DCD" w14:textId="77777777" w:rsidR="00E50AAC" w:rsidRPr="0054181B" w:rsidRDefault="00E50AAC" w:rsidP="00992922">
            <w:pPr>
              <w:jc w:val="center"/>
            </w:pPr>
            <w:r w:rsidRPr="0054181B">
              <w:rPr>
                <w:b/>
                <w:bCs/>
              </w:rPr>
              <w:t>TAK</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421DB70A" w14:textId="77777777" w:rsidR="00E50AAC" w:rsidRPr="0054181B" w:rsidRDefault="00E50AAC" w:rsidP="00992922"/>
        </w:tc>
      </w:tr>
      <w:tr w:rsidR="00AD1158" w:rsidRPr="00E94772" w14:paraId="7F18C163" w14:textId="0903D201"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668E0E0D" w14:textId="77777777" w:rsidR="00AD1158" w:rsidRPr="00E94772" w:rsidRDefault="00AD1158" w:rsidP="00992922">
            <w:pPr>
              <w:spacing w:before="120" w:after="120"/>
              <w:jc w:val="center"/>
              <w:rPr>
                <w:b/>
                <w:bCs/>
              </w:rPr>
            </w:pPr>
            <w:r>
              <w:rPr>
                <w:b/>
                <w:bCs/>
                <w:sz w:val="28"/>
                <w:szCs w:val="28"/>
              </w:rPr>
              <w:t>19</w:t>
            </w:r>
          </w:p>
        </w:tc>
        <w:tc>
          <w:tcPr>
            <w:tcW w:w="6789" w:type="dxa"/>
            <w:tcBorders>
              <w:top w:val="single" w:sz="12" w:space="0" w:color="auto"/>
              <w:left w:val="single" w:sz="12" w:space="0" w:color="auto"/>
              <w:bottom w:val="single" w:sz="12" w:space="0" w:color="auto"/>
              <w:right w:val="single" w:sz="12" w:space="0" w:color="auto"/>
            </w:tcBorders>
            <w:shd w:val="clear" w:color="auto" w:fill="00B0F0"/>
          </w:tcPr>
          <w:p w14:paraId="549498E8" w14:textId="7E86B818" w:rsidR="00AD1158" w:rsidRDefault="00F2625F" w:rsidP="00992922">
            <w:pPr>
              <w:spacing w:before="120" w:after="120"/>
              <w:jc w:val="center"/>
              <w:rPr>
                <w:b/>
                <w:bCs/>
                <w:sz w:val="28"/>
                <w:szCs w:val="28"/>
              </w:rPr>
            </w:pPr>
            <w:r>
              <w:rPr>
                <w:b/>
                <w:bCs/>
                <w:sz w:val="28"/>
                <w:szCs w:val="28"/>
              </w:rPr>
              <w:t>Ul. DZIELNA 78</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729C1BE5" w14:textId="51556871" w:rsidR="00AD1158" w:rsidRDefault="00AD1158" w:rsidP="00992922">
            <w:pPr>
              <w:spacing w:before="120" w:after="120"/>
              <w:jc w:val="center"/>
              <w:rPr>
                <w:b/>
                <w:bCs/>
                <w:sz w:val="28"/>
                <w:szCs w:val="28"/>
              </w:rPr>
            </w:pPr>
            <w:r>
              <w:rPr>
                <w:b/>
                <w:bCs/>
                <w:sz w:val="28"/>
                <w:szCs w:val="28"/>
              </w:rPr>
              <w:t>Osoba/jednostka odpowiedzialna</w:t>
            </w:r>
          </w:p>
        </w:tc>
      </w:tr>
      <w:tr w:rsidR="00AD1158" w:rsidRPr="00E94772" w14:paraId="3EFAD1E3" w14:textId="69E70E7C"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3BFF32A" w14:textId="77777777" w:rsidR="00AD1158" w:rsidRPr="00E94772" w:rsidRDefault="00AD1158" w:rsidP="00992922">
            <w:pPr>
              <w:jc w:val="center"/>
              <w:rPr>
                <w:b/>
                <w:bCs/>
              </w:rPr>
            </w:pPr>
            <w:r w:rsidRPr="00E94772">
              <w:rPr>
                <w:b/>
                <w:bCs/>
              </w:rPr>
              <w:t>L.P.</w:t>
            </w:r>
          </w:p>
        </w:tc>
        <w:tc>
          <w:tcPr>
            <w:tcW w:w="678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5E08A5F" w14:textId="77777777" w:rsidR="00AD1158" w:rsidRPr="00E94772" w:rsidRDefault="00AD1158" w:rsidP="00992922">
            <w:pPr>
              <w:jc w:val="center"/>
              <w:rPr>
                <w:b/>
                <w:bCs/>
              </w:rPr>
            </w:pPr>
            <w:r w:rsidRPr="00E94772">
              <w:rPr>
                <w:b/>
                <w:bCs/>
              </w:rPr>
              <w:t>DZIAŁANIE</w:t>
            </w:r>
          </w:p>
        </w:tc>
        <w:tc>
          <w:tcPr>
            <w:tcW w:w="19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E1D951" w14:textId="1A501AC8" w:rsidR="00AD1158" w:rsidRPr="00E94772" w:rsidRDefault="00AD1158" w:rsidP="00992922">
            <w:pPr>
              <w:jc w:val="center"/>
              <w:rPr>
                <w:b/>
                <w:bCs/>
              </w:rPr>
            </w:pPr>
            <w:r>
              <w:rPr>
                <w:b/>
                <w:bCs/>
              </w:rPr>
              <w:t>ZALECANA DATA WYKONANIA</w:t>
            </w:r>
          </w:p>
        </w:tc>
        <w:tc>
          <w:tcPr>
            <w:tcW w:w="1275" w:type="dxa"/>
            <w:tcBorders>
              <w:top w:val="single" w:sz="12" w:space="0" w:color="auto"/>
              <w:left w:val="single" w:sz="12" w:space="0" w:color="auto"/>
              <w:bottom w:val="single" w:sz="12" w:space="0" w:color="auto"/>
              <w:right w:val="single" w:sz="6" w:space="0" w:color="auto"/>
            </w:tcBorders>
            <w:shd w:val="clear" w:color="auto" w:fill="FFFFFF" w:themeFill="background1"/>
          </w:tcPr>
          <w:p w14:paraId="32291895" w14:textId="0A02862B" w:rsidR="00AD1158" w:rsidRPr="00E94772" w:rsidRDefault="00AD1158" w:rsidP="00992922">
            <w:pPr>
              <w:jc w:val="center"/>
              <w:rPr>
                <w:b/>
                <w:bCs/>
              </w:rPr>
            </w:pPr>
            <w:r w:rsidRPr="00E94772">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6DA0DD33" w14:textId="77777777" w:rsidR="00AD1158" w:rsidRPr="00E94772" w:rsidRDefault="00AD1158" w:rsidP="00992922">
            <w:pPr>
              <w:jc w:val="center"/>
              <w:rPr>
                <w:b/>
                <w:bCs/>
              </w:rPr>
            </w:pPr>
            <w:r w:rsidRPr="00E94772">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08E99EC8" w14:textId="77777777" w:rsidR="00100231" w:rsidRPr="00E359C4" w:rsidRDefault="00AD1158" w:rsidP="00100231">
            <w:pPr>
              <w:rPr>
                <w:b/>
                <w:bCs/>
              </w:rPr>
            </w:pPr>
            <w:r w:rsidRPr="00E359C4">
              <w:rPr>
                <w:b/>
                <w:bCs/>
              </w:rPr>
              <w:t xml:space="preserve">SPÓLDZIELNIA </w:t>
            </w:r>
            <w:r w:rsidR="00100231" w:rsidRPr="00E359C4">
              <w:rPr>
                <w:b/>
                <w:bCs/>
              </w:rPr>
              <w:t>MIESZKANIOWA DZIELNA, Ul</w:t>
            </w:r>
            <w:r w:rsidRPr="00E359C4">
              <w:rPr>
                <w:b/>
                <w:bCs/>
              </w:rPr>
              <w:t>. D</w:t>
            </w:r>
            <w:r w:rsidR="00100231" w:rsidRPr="00E359C4">
              <w:rPr>
                <w:b/>
                <w:bCs/>
              </w:rPr>
              <w:t xml:space="preserve">zielna </w:t>
            </w:r>
            <w:r w:rsidRPr="00E359C4">
              <w:rPr>
                <w:b/>
                <w:bCs/>
              </w:rPr>
              <w:t>78/73,</w:t>
            </w:r>
          </w:p>
          <w:p w14:paraId="7763A71B" w14:textId="6955A071" w:rsidR="00E359C4" w:rsidRPr="00A13664" w:rsidRDefault="00AD1158" w:rsidP="00E359C4">
            <w:pPr>
              <w:rPr>
                <w:b/>
                <w:bCs/>
                <w:color w:val="0070C0"/>
              </w:rPr>
            </w:pPr>
            <w:r w:rsidRPr="00E359C4">
              <w:rPr>
                <w:b/>
                <w:bCs/>
              </w:rPr>
              <w:t>01-029 W</w:t>
            </w:r>
            <w:r w:rsidR="00100231" w:rsidRPr="00E359C4">
              <w:rPr>
                <w:b/>
                <w:bCs/>
              </w:rPr>
              <w:t>arszawa.</w:t>
            </w:r>
            <w:r w:rsidR="00E359C4" w:rsidRPr="0056216D">
              <w:rPr>
                <w:b/>
                <w:bCs/>
                <w:color w:val="FF0000"/>
              </w:rPr>
              <w:t xml:space="preserve"> </w:t>
            </w:r>
            <w:r w:rsidR="00E359C4" w:rsidRPr="00A13664">
              <w:rPr>
                <w:b/>
                <w:bCs/>
                <w:color w:val="0070C0"/>
              </w:rPr>
              <w:t xml:space="preserve">(Zwrócono się z wnioskiem o działania w zakresie podniesienia dostępności) </w:t>
            </w:r>
          </w:p>
          <w:p w14:paraId="60239345" w14:textId="6DC70939" w:rsidR="00AD1158" w:rsidRPr="00E94772" w:rsidRDefault="00AD1158" w:rsidP="00100231">
            <w:pPr>
              <w:rPr>
                <w:b/>
                <w:bCs/>
              </w:rPr>
            </w:pPr>
            <w:bookmarkStart w:id="17" w:name="_GoBack"/>
            <w:bookmarkEnd w:id="17"/>
          </w:p>
        </w:tc>
      </w:tr>
      <w:tr w:rsidR="00AD1158" w:rsidRPr="00E94772" w14:paraId="6B0973A7" w14:textId="4FD5B14E"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3752B7C0" w14:textId="77777777" w:rsidR="00AD1158" w:rsidRPr="00E94772" w:rsidRDefault="00AD1158" w:rsidP="00992922">
            <w:r w:rsidRPr="00E94772">
              <w:t>1</w:t>
            </w:r>
          </w:p>
        </w:tc>
        <w:tc>
          <w:tcPr>
            <w:tcW w:w="6789"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7B6002C2" w14:textId="77777777" w:rsidR="00AD1158" w:rsidRDefault="00AD1158" w:rsidP="00992922">
            <w:pPr>
              <w:jc w:val="both"/>
            </w:pPr>
            <w:r w:rsidRPr="00E94772">
              <w:t>Wykonanie w rejonie wejścia do budynku przynajmniej jednego miejsca postojowego przeznaczonego dla osób z niepełnosprawnościami. Miejsce takie należy przewidzieć w odległości nie większej niż 10 m od drzwi, a jeżeli nie jest to możliwe, dopuszcza się zwiększenie tej odległości do maksymalnie 50 m.</w:t>
            </w:r>
          </w:p>
          <w:p w14:paraId="2D56CDA8" w14:textId="77777777" w:rsidR="00AD1158" w:rsidRPr="00E94772" w:rsidRDefault="00AD1158" w:rsidP="00992922">
            <w:pPr>
              <w:jc w:val="both"/>
            </w:pPr>
            <w:r>
              <w:t>M</w:t>
            </w:r>
            <w:r w:rsidRPr="00AD29CC">
              <w:t>iejsc</w:t>
            </w:r>
            <w:r>
              <w:t>e</w:t>
            </w:r>
            <w:r w:rsidRPr="00AD29CC">
              <w:t xml:space="preserve"> postojowe </w:t>
            </w:r>
            <w:r>
              <w:t xml:space="preserve">dla OzN powinno być wykonane na </w:t>
            </w:r>
            <w:r w:rsidRPr="00AD29CC">
              <w:t xml:space="preserve">poziomie </w:t>
            </w:r>
            <w:r>
              <w:t xml:space="preserve">przylegającego </w:t>
            </w:r>
            <w:r w:rsidRPr="00AD29CC">
              <w:t>chodnika</w:t>
            </w:r>
            <w:r>
              <w:t xml:space="preserve"> lub pomiędzy poziomem miejsca i chodnika należy w</w:t>
            </w:r>
            <w:r w:rsidRPr="00AD29CC">
              <w:t>ykona</w:t>
            </w:r>
            <w:r>
              <w:t>ć</w:t>
            </w:r>
            <w:r w:rsidRPr="00AD29CC">
              <w:t xml:space="preserve"> ramp</w:t>
            </w:r>
            <w:r>
              <w:t>ę dla osób na wózkach.</w:t>
            </w:r>
          </w:p>
        </w:tc>
        <w:tc>
          <w:tcPr>
            <w:tcW w:w="1985"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4278156E" w14:textId="15933235" w:rsidR="00AD1158" w:rsidRPr="00092C15" w:rsidRDefault="00AD1158" w:rsidP="00992922">
            <w:pPr>
              <w:jc w:val="center"/>
              <w:rPr>
                <w:b/>
              </w:rPr>
            </w:pPr>
            <w:r w:rsidRPr="00092C15">
              <w:rPr>
                <w:b/>
              </w:rPr>
              <w:t>2023-2030</w:t>
            </w:r>
          </w:p>
        </w:tc>
        <w:tc>
          <w:tcPr>
            <w:tcW w:w="1275" w:type="dxa"/>
            <w:tcBorders>
              <w:top w:val="single" w:sz="12" w:space="0" w:color="auto"/>
              <w:left w:val="single" w:sz="12" w:space="0" w:color="auto"/>
              <w:bottom w:val="single" w:sz="2" w:space="0" w:color="auto"/>
            </w:tcBorders>
            <w:shd w:val="clear" w:color="auto" w:fill="DEEAF6" w:themeFill="accent5" w:themeFillTint="33"/>
          </w:tcPr>
          <w:p w14:paraId="761C5F33" w14:textId="7C5ACD04" w:rsidR="00AD1158" w:rsidRPr="00E94772" w:rsidRDefault="00AD1158" w:rsidP="00992922">
            <w:pPr>
              <w:jc w:val="center"/>
            </w:pPr>
            <w:r w:rsidRPr="00E94772">
              <w:t>-</w:t>
            </w:r>
          </w:p>
        </w:tc>
        <w:tc>
          <w:tcPr>
            <w:tcW w:w="1276" w:type="dxa"/>
            <w:tcBorders>
              <w:top w:val="single" w:sz="12" w:space="0" w:color="auto"/>
              <w:bottom w:val="single" w:sz="2" w:space="0" w:color="auto"/>
            </w:tcBorders>
            <w:shd w:val="clear" w:color="auto" w:fill="DEEAF6" w:themeFill="accent5" w:themeFillTint="33"/>
          </w:tcPr>
          <w:p w14:paraId="397D1812" w14:textId="77777777" w:rsidR="00AD1158" w:rsidRPr="00E94772" w:rsidRDefault="00AD1158" w:rsidP="00992922">
            <w:pPr>
              <w:jc w:val="center"/>
            </w:pPr>
            <w:r w:rsidRPr="00E94772">
              <w:rPr>
                <w:b/>
                <w:bCs/>
              </w:rPr>
              <w:t>TAK</w:t>
            </w:r>
          </w:p>
        </w:tc>
        <w:tc>
          <w:tcPr>
            <w:tcW w:w="2126" w:type="dxa"/>
            <w:vMerge/>
            <w:tcBorders>
              <w:left w:val="single" w:sz="12" w:space="0" w:color="auto"/>
              <w:right w:val="single" w:sz="12" w:space="0" w:color="auto"/>
            </w:tcBorders>
            <w:shd w:val="clear" w:color="auto" w:fill="DEEAF6" w:themeFill="accent5" w:themeFillTint="33"/>
          </w:tcPr>
          <w:p w14:paraId="53FFE51C" w14:textId="77777777" w:rsidR="00AD1158" w:rsidRPr="00E94772" w:rsidRDefault="00AD1158" w:rsidP="00992922"/>
        </w:tc>
      </w:tr>
      <w:tr w:rsidR="00AD1158" w:rsidRPr="00E94772" w14:paraId="4F1BA69C" w14:textId="1B0552F8" w:rsidTr="00E359C4">
        <w:tc>
          <w:tcPr>
            <w:tcW w:w="709" w:type="dxa"/>
            <w:tcBorders>
              <w:left w:val="single" w:sz="12" w:space="0" w:color="auto"/>
              <w:right w:val="single" w:sz="12" w:space="0" w:color="auto"/>
            </w:tcBorders>
            <w:shd w:val="clear" w:color="auto" w:fill="FFFFFF" w:themeFill="background1"/>
          </w:tcPr>
          <w:p w14:paraId="64A6C7A6" w14:textId="77777777" w:rsidR="00AD1158" w:rsidRPr="009E50FC" w:rsidRDefault="00AD1158" w:rsidP="00992922">
            <w:r>
              <w:t>2</w:t>
            </w:r>
          </w:p>
        </w:tc>
        <w:tc>
          <w:tcPr>
            <w:tcW w:w="6789" w:type="dxa"/>
            <w:tcBorders>
              <w:left w:val="single" w:sz="12" w:space="0" w:color="auto"/>
              <w:right w:val="single" w:sz="12" w:space="0" w:color="auto"/>
            </w:tcBorders>
            <w:shd w:val="clear" w:color="auto" w:fill="DEEAF6" w:themeFill="accent5" w:themeFillTint="33"/>
          </w:tcPr>
          <w:p w14:paraId="6D46206A" w14:textId="77777777" w:rsidR="00AD1158" w:rsidRPr="009E50FC" w:rsidRDefault="00AD1158" w:rsidP="00992922">
            <w:pPr>
              <w:jc w:val="both"/>
            </w:pPr>
            <w:r w:rsidRPr="009E50FC">
              <w:t>Wykonanie fakturowych pasów ostrzegawczych przed i za pochyłym odcinkiem pochylni przy wejściu głównym</w:t>
            </w:r>
          </w:p>
        </w:tc>
        <w:tc>
          <w:tcPr>
            <w:tcW w:w="1985" w:type="dxa"/>
            <w:tcBorders>
              <w:left w:val="single" w:sz="12" w:space="0" w:color="auto"/>
              <w:right w:val="single" w:sz="12" w:space="0" w:color="auto"/>
            </w:tcBorders>
            <w:shd w:val="clear" w:color="auto" w:fill="DEEAF6" w:themeFill="accent5" w:themeFillTint="33"/>
          </w:tcPr>
          <w:p w14:paraId="4F6688BC" w14:textId="509F0F9D" w:rsidR="00AD1158" w:rsidRPr="00092C15" w:rsidRDefault="00AD1158" w:rsidP="00992922">
            <w:pPr>
              <w:jc w:val="center"/>
              <w:rPr>
                <w:b/>
              </w:rPr>
            </w:pPr>
            <w:r w:rsidRPr="00092C15">
              <w:rPr>
                <w:b/>
              </w:rPr>
              <w:t>2022</w:t>
            </w:r>
          </w:p>
        </w:tc>
        <w:tc>
          <w:tcPr>
            <w:tcW w:w="1275" w:type="dxa"/>
            <w:tcBorders>
              <w:left w:val="single" w:sz="12" w:space="0" w:color="auto"/>
            </w:tcBorders>
            <w:shd w:val="clear" w:color="auto" w:fill="DEEAF6" w:themeFill="accent5" w:themeFillTint="33"/>
          </w:tcPr>
          <w:p w14:paraId="36567F0A" w14:textId="13DAE3EC" w:rsidR="00AD1158" w:rsidRPr="009E50FC" w:rsidRDefault="00AD1158" w:rsidP="00992922">
            <w:pPr>
              <w:jc w:val="center"/>
            </w:pPr>
            <w:r w:rsidRPr="009E50FC">
              <w:t>-</w:t>
            </w:r>
          </w:p>
        </w:tc>
        <w:tc>
          <w:tcPr>
            <w:tcW w:w="1276" w:type="dxa"/>
            <w:shd w:val="clear" w:color="auto" w:fill="DEEAF6" w:themeFill="accent5" w:themeFillTint="33"/>
          </w:tcPr>
          <w:p w14:paraId="2F547847" w14:textId="77777777" w:rsidR="00AD1158" w:rsidRPr="009E50FC" w:rsidRDefault="00AD1158" w:rsidP="00992922">
            <w:pPr>
              <w:jc w:val="center"/>
            </w:pPr>
            <w:r w:rsidRPr="009E50FC">
              <w:t>-</w:t>
            </w:r>
          </w:p>
        </w:tc>
        <w:tc>
          <w:tcPr>
            <w:tcW w:w="2126" w:type="dxa"/>
            <w:vMerge/>
            <w:tcBorders>
              <w:left w:val="single" w:sz="12" w:space="0" w:color="auto"/>
              <w:right w:val="single" w:sz="12" w:space="0" w:color="auto"/>
            </w:tcBorders>
            <w:shd w:val="clear" w:color="auto" w:fill="DEEAF6" w:themeFill="accent5" w:themeFillTint="33"/>
          </w:tcPr>
          <w:p w14:paraId="364CA7DF" w14:textId="77777777" w:rsidR="00AD1158" w:rsidRPr="009E50FC" w:rsidRDefault="00AD1158" w:rsidP="00992922"/>
        </w:tc>
      </w:tr>
      <w:tr w:rsidR="00AD1158" w:rsidRPr="00E94772" w14:paraId="594F783F" w14:textId="35D0DD32" w:rsidTr="00E359C4">
        <w:tc>
          <w:tcPr>
            <w:tcW w:w="709" w:type="dxa"/>
            <w:tcBorders>
              <w:left w:val="single" w:sz="12" w:space="0" w:color="auto"/>
              <w:right w:val="single" w:sz="12" w:space="0" w:color="auto"/>
            </w:tcBorders>
            <w:shd w:val="clear" w:color="auto" w:fill="FFFFFF" w:themeFill="background1"/>
          </w:tcPr>
          <w:p w14:paraId="72D37FD1" w14:textId="77777777" w:rsidR="00AD1158" w:rsidRPr="009E50FC" w:rsidRDefault="00AD1158" w:rsidP="00992922">
            <w:r>
              <w:lastRenderedPageBreak/>
              <w:t>3</w:t>
            </w:r>
          </w:p>
        </w:tc>
        <w:tc>
          <w:tcPr>
            <w:tcW w:w="6789" w:type="dxa"/>
            <w:tcBorders>
              <w:left w:val="single" w:sz="12" w:space="0" w:color="auto"/>
              <w:right w:val="single" w:sz="12" w:space="0" w:color="auto"/>
            </w:tcBorders>
            <w:shd w:val="clear" w:color="auto" w:fill="DEEAF6" w:themeFill="accent5" w:themeFillTint="33"/>
          </w:tcPr>
          <w:p w14:paraId="36DB6A44" w14:textId="77777777" w:rsidR="00AD1158" w:rsidRPr="009E50FC" w:rsidRDefault="00AD1158" w:rsidP="00992922">
            <w:pPr>
              <w:jc w:val="both"/>
            </w:pPr>
            <w:r w:rsidRPr="009E50FC">
              <w:t>Wykonanie oznaczenia kontrastowego na krawędzi najwyższego stopnia schodów zewnętrznych przy głównym wejściu do budynku</w:t>
            </w:r>
          </w:p>
        </w:tc>
        <w:tc>
          <w:tcPr>
            <w:tcW w:w="1985" w:type="dxa"/>
            <w:tcBorders>
              <w:left w:val="single" w:sz="12" w:space="0" w:color="auto"/>
              <w:right w:val="single" w:sz="12" w:space="0" w:color="auto"/>
            </w:tcBorders>
            <w:shd w:val="clear" w:color="auto" w:fill="DEEAF6" w:themeFill="accent5" w:themeFillTint="33"/>
          </w:tcPr>
          <w:p w14:paraId="121C4283" w14:textId="4E386D50" w:rsidR="00AD1158" w:rsidRPr="00092C15" w:rsidRDefault="00AD1158" w:rsidP="00992922">
            <w:pPr>
              <w:jc w:val="center"/>
              <w:rPr>
                <w:b/>
              </w:rPr>
            </w:pPr>
            <w:r w:rsidRPr="00092C15">
              <w:rPr>
                <w:b/>
              </w:rPr>
              <w:t>2022</w:t>
            </w:r>
          </w:p>
        </w:tc>
        <w:tc>
          <w:tcPr>
            <w:tcW w:w="1275" w:type="dxa"/>
            <w:tcBorders>
              <w:top w:val="single" w:sz="2" w:space="0" w:color="auto"/>
              <w:left w:val="single" w:sz="12" w:space="0" w:color="auto"/>
            </w:tcBorders>
            <w:shd w:val="clear" w:color="auto" w:fill="DEEAF6" w:themeFill="accent5" w:themeFillTint="33"/>
          </w:tcPr>
          <w:p w14:paraId="1A887791" w14:textId="2B987063" w:rsidR="00AD1158" w:rsidRPr="009E50FC" w:rsidRDefault="00AD1158" w:rsidP="00992922">
            <w:pPr>
              <w:jc w:val="center"/>
            </w:pPr>
            <w:r w:rsidRPr="009E50FC">
              <w:t>-</w:t>
            </w:r>
          </w:p>
        </w:tc>
        <w:tc>
          <w:tcPr>
            <w:tcW w:w="1276" w:type="dxa"/>
            <w:tcBorders>
              <w:top w:val="single" w:sz="2" w:space="0" w:color="auto"/>
            </w:tcBorders>
            <w:shd w:val="clear" w:color="auto" w:fill="DEEAF6" w:themeFill="accent5" w:themeFillTint="33"/>
          </w:tcPr>
          <w:p w14:paraId="005FA662" w14:textId="77777777" w:rsidR="00AD1158" w:rsidRPr="009E50FC" w:rsidRDefault="00AD1158" w:rsidP="00992922">
            <w:pPr>
              <w:jc w:val="center"/>
            </w:pPr>
            <w:r w:rsidRPr="009E50FC">
              <w:rPr>
                <w:b/>
                <w:bCs/>
              </w:rPr>
              <w:t>TAK</w:t>
            </w:r>
          </w:p>
        </w:tc>
        <w:tc>
          <w:tcPr>
            <w:tcW w:w="2126" w:type="dxa"/>
            <w:vMerge/>
            <w:tcBorders>
              <w:left w:val="single" w:sz="12" w:space="0" w:color="auto"/>
              <w:right w:val="single" w:sz="12" w:space="0" w:color="auto"/>
            </w:tcBorders>
            <w:shd w:val="clear" w:color="auto" w:fill="DEEAF6" w:themeFill="accent5" w:themeFillTint="33"/>
          </w:tcPr>
          <w:p w14:paraId="28C29012" w14:textId="77777777" w:rsidR="00AD1158" w:rsidRPr="009E50FC" w:rsidRDefault="00AD1158" w:rsidP="00992922"/>
        </w:tc>
      </w:tr>
      <w:tr w:rsidR="00AD1158" w:rsidRPr="00E94772" w14:paraId="42ED84D7" w14:textId="4B1DD243" w:rsidTr="00E359C4">
        <w:tc>
          <w:tcPr>
            <w:tcW w:w="709" w:type="dxa"/>
            <w:tcBorders>
              <w:left w:val="single" w:sz="12" w:space="0" w:color="auto"/>
              <w:right w:val="single" w:sz="12" w:space="0" w:color="auto"/>
            </w:tcBorders>
            <w:shd w:val="clear" w:color="auto" w:fill="FFFFFF" w:themeFill="background1"/>
          </w:tcPr>
          <w:p w14:paraId="58C4DF0E" w14:textId="77777777" w:rsidR="00AD1158" w:rsidRPr="009E50FC" w:rsidRDefault="00AD1158" w:rsidP="00992922">
            <w:r w:rsidRPr="009E50FC">
              <w:t>4</w:t>
            </w:r>
          </w:p>
        </w:tc>
        <w:tc>
          <w:tcPr>
            <w:tcW w:w="6789" w:type="dxa"/>
            <w:tcBorders>
              <w:left w:val="single" w:sz="12" w:space="0" w:color="auto"/>
              <w:right w:val="single" w:sz="12" w:space="0" w:color="auto"/>
            </w:tcBorders>
            <w:shd w:val="clear" w:color="auto" w:fill="DEEAF6" w:themeFill="accent5" w:themeFillTint="33"/>
          </w:tcPr>
          <w:p w14:paraId="13ADF195" w14:textId="77777777" w:rsidR="00AD1158" w:rsidRPr="009E50FC" w:rsidRDefault="00AD1158" w:rsidP="00992922">
            <w:pPr>
              <w:jc w:val="both"/>
            </w:pPr>
            <w:r w:rsidRPr="009E50FC">
              <w:t>Montaż uchwytu przy schodach zewnętrznych w odległości minimum 5 cm od ściany, przy której się znajduje</w:t>
            </w:r>
            <w:r>
              <w:t>; oba uchwyty powinny wystawać min. 30 poza obrys najniższego stopnia schodów</w:t>
            </w:r>
          </w:p>
        </w:tc>
        <w:tc>
          <w:tcPr>
            <w:tcW w:w="1985" w:type="dxa"/>
            <w:tcBorders>
              <w:left w:val="single" w:sz="12" w:space="0" w:color="auto"/>
              <w:right w:val="single" w:sz="12" w:space="0" w:color="auto"/>
            </w:tcBorders>
            <w:shd w:val="clear" w:color="auto" w:fill="DEEAF6" w:themeFill="accent5" w:themeFillTint="33"/>
          </w:tcPr>
          <w:p w14:paraId="13FD205F" w14:textId="4BB25F37" w:rsidR="00AD1158" w:rsidRPr="00092C15" w:rsidRDefault="00AD1158" w:rsidP="00992922">
            <w:pPr>
              <w:jc w:val="center"/>
              <w:rPr>
                <w:b/>
              </w:rPr>
            </w:pPr>
            <w:r w:rsidRPr="00092C15">
              <w:rPr>
                <w:b/>
              </w:rPr>
              <w:t>2023-2030</w:t>
            </w:r>
          </w:p>
        </w:tc>
        <w:tc>
          <w:tcPr>
            <w:tcW w:w="1275" w:type="dxa"/>
            <w:tcBorders>
              <w:top w:val="single" w:sz="2" w:space="0" w:color="auto"/>
              <w:left w:val="single" w:sz="12" w:space="0" w:color="auto"/>
            </w:tcBorders>
            <w:shd w:val="clear" w:color="auto" w:fill="DEEAF6" w:themeFill="accent5" w:themeFillTint="33"/>
          </w:tcPr>
          <w:p w14:paraId="13199E46" w14:textId="61304613" w:rsidR="00AD1158" w:rsidRPr="009E50FC" w:rsidRDefault="00AD1158" w:rsidP="00992922">
            <w:pPr>
              <w:jc w:val="center"/>
            </w:pPr>
            <w:r w:rsidRPr="009E50FC">
              <w:t>-</w:t>
            </w:r>
          </w:p>
        </w:tc>
        <w:tc>
          <w:tcPr>
            <w:tcW w:w="1276" w:type="dxa"/>
            <w:tcBorders>
              <w:top w:val="single" w:sz="2" w:space="0" w:color="auto"/>
            </w:tcBorders>
            <w:shd w:val="clear" w:color="auto" w:fill="DEEAF6" w:themeFill="accent5" w:themeFillTint="33"/>
          </w:tcPr>
          <w:p w14:paraId="58D99F4C" w14:textId="77777777" w:rsidR="00AD1158" w:rsidRPr="009E50FC" w:rsidRDefault="00AD1158" w:rsidP="00992922">
            <w:pPr>
              <w:jc w:val="center"/>
            </w:pPr>
            <w:r w:rsidRPr="009E50FC">
              <w:rPr>
                <w:b/>
                <w:bCs/>
              </w:rPr>
              <w:t>TAK</w:t>
            </w:r>
          </w:p>
        </w:tc>
        <w:tc>
          <w:tcPr>
            <w:tcW w:w="2126" w:type="dxa"/>
            <w:vMerge/>
            <w:tcBorders>
              <w:left w:val="single" w:sz="12" w:space="0" w:color="auto"/>
              <w:right w:val="single" w:sz="12" w:space="0" w:color="auto"/>
            </w:tcBorders>
            <w:shd w:val="clear" w:color="auto" w:fill="DEEAF6" w:themeFill="accent5" w:themeFillTint="33"/>
          </w:tcPr>
          <w:p w14:paraId="5218385E" w14:textId="77777777" w:rsidR="00AD1158" w:rsidRPr="009E50FC" w:rsidRDefault="00AD1158" w:rsidP="00992922"/>
        </w:tc>
      </w:tr>
      <w:tr w:rsidR="00AD1158" w:rsidRPr="00E94772" w14:paraId="705758AE" w14:textId="06375ACC" w:rsidTr="00E359C4">
        <w:tc>
          <w:tcPr>
            <w:tcW w:w="709" w:type="dxa"/>
            <w:tcBorders>
              <w:left w:val="single" w:sz="12" w:space="0" w:color="auto"/>
              <w:right w:val="single" w:sz="12" w:space="0" w:color="auto"/>
            </w:tcBorders>
            <w:shd w:val="clear" w:color="auto" w:fill="FFFFFF" w:themeFill="background1"/>
          </w:tcPr>
          <w:p w14:paraId="2D0E136F" w14:textId="77777777" w:rsidR="00AD1158" w:rsidRPr="00E94772" w:rsidRDefault="00AD1158" w:rsidP="00992922">
            <w:pPr>
              <w:rPr>
                <w:color w:val="FF0000"/>
              </w:rPr>
            </w:pPr>
            <w:r w:rsidRPr="009E50FC">
              <w:t>5</w:t>
            </w:r>
          </w:p>
        </w:tc>
        <w:tc>
          <w:tcPr>
            <w:tcW w:w="6789" w:type="dxa"/>
            <w:tcBorders>
              <w:left w:val="single" w:sz="12" w:space="0" w:color="auto"/>
              <w:right w:val="single" w:sz="12" w:space="0" w:color="auto"/>
            </w:tcBorders>
            <w:shd w:val="clear" w:color="auto" w:fill="DEEAF6" w:themeFill="accent5" w:themeFillTint="33"/>
          </w:tcPr>
          <w:p w14:paraId="100C4F4F" w14:textId="77777777" w:rsidR="00AD1158" w:rsidRPr="009E50FC" w:rsidRDefault="00AD1158" w:rsidP="00992922">
            <w:pPr>
              <w:jc w:val="both"/>
            </w:pPr>
            <w:r>
              <w:t>Usunięcie lub w</w:t>
            </w:r>
            <w:r w:rsidRPr="004E3B43">
              <w:t>ymiana wycieracz</w:t>
            </w:r>
            <w:r>
              <w:t>ki</w:t>
            </w:r>
            <w:r w:rsidRPr="004E3B43">
              <w:t xml:space="preserve"> przed drzwiami do budynku. Powierzchnia wycieraczki powinna być na jednym poziomie z posadzką a otwory mieć wymiar nie większy niż 2 cm (zalecane 1 cm).</w:t>
            </w:r>
          </w:p>
        </w:tc>
        <w:tc>
          <w:tcPr>
            <w:tcW w:w="1985" w:type="dxa"/>
            <w:tcBorders>
              <w:left w:val="single" w:sz="12" w:space="0" w:color="auto"/>
              <w:right w:val="single" w:sz="12" w:space="0" w:color="auto"/>
            </w:tcBorders>
            <w:shd w:val="clear" w:color="auto" w:fill="DEEAF6" w:themeFill="accent5" w:themeFillTint="33"/>
          </w:tcPr>
          <w:p w14:paraId="65217699" w14:textId="0457CA42" w:rsidR="00AD1158" w:rsidRPr="00092C15" w:rsidRDefault="00AD1158" w:rsidP="00992922">
            <w:pPr>
              <w:jc w:val="center"/>
              <w:rPr>
                <w:b/>
              </w:rPr>
            </w:pPr>
            <w:r w:rsidRPr="00092C15">
              <w:rPr>
                <w:b/>
              </w:rPr>
              <w:t>2022</w:t>
            </w:r>
          </w:p>
        </w:tc>
        <w:tc>
          <w:tcPr>
            <w:tcW w:w="1275" w:type="dxa"/>
            <w:tcBorders>
              <w:top w:val="single" w:sz="2" w:space="0" w:color="auto"/>
              <w:left w:val="single" w:sz="12" w:space="0" w:color="auto"/>
            </w:tcBorders>
            <w:shd w:val="clear" w:color="auto" w:fill="DEEAF6" w:themeFill="accent5" w:themeFillTint="33"/>
          </w:tcPr>
          <w:p w14:paraId="434B5633" w14:textId="70CF8B57" w:rsidR="00AD1158" w:rsidRPr="00E94772" w:rsidRDefault="00AD1158" w:rsidP="00992922">
            <w:pPr>
              <w:jc w:val="center"/>
              <w:rPr>
                <w:color w:val="FF0000"/>
              </w:rPr>
            </w:pPr>
            <w:r w:rsidRPr="009E50FC">
              <w:t>-</w:t>
            </w:r>
          </w:p>
        </w:tc>
        <w:tc>
          <w:tcPr>
            <w:tcW w:w="1276" w:type="dxa"/>
            <w:tcBorders>
              <w:top w:val="single" w:sz="2" w:space="0" w:color="auto"/>
            </w:tcBorders>
            <w:shd w:val="clear" w:color="auto" w:fill="DEEAF6" w:themeFill="accent5" w:themeFillTint="33"/>
          </w:tcPr>
          <w:p w14:paraId="3C36CDD3" w14:textId="77777777" w:rsidR="00AD1158" w:rsidRPr="00E94772" w:rsidRDefault="00AD1158" w:rsidP="00992922">
            <w:pPr>
              <w:jc w:val="center"/>
              <w:rPr>
                <w:color w:val="FF0000"/>
              </w:rPr>
            </w:pPr>
            <w:r w:rsidRPr="009E50FC">
              <w:rPr>
                <w:b/>
                <w:bCs/>
              </w:rPr>
              <w:t>TAK</w:t>
            </w:r>
          </w:p>
        </w:tc>
        <w:tc>
          <w:tcPr>
            <w:tcW w:w="2126" w:type="dxa"/>
            <w:vMerge/>
            <w:tcBorders>
              <w:left w:val="single" w:sz="12" w:space="0" w:color="auto"/>
              <w:right w:val="single" w:sz="12" w:space="0" w:color="auto"/>
            </w:tcBorders>
            <w:shd w:val="clear" w:color="auto" w:fill="DEEAF6" w:themeFill="accent5" w:themeFillTint="33"/>
          </w:tcPr>
          <w:p w14:paraId="14A30620" w14:textId="77777777" w:rsidR="00AD1158" w:rsidRPr="009E50FC" w:rsidRDefault="00AD1158" w:rsidP="00992922"/>
        </w:tc>
      </w:tr>
      <w:tr w:rsidR="00AD1158" w:rsidRPr="00E94772" w14:paraId="3B6FC9D3" w14:textId="4D2EAE13" w:rsidTr="00E359C4">
        <w:tc>
          <w:tcPr>
            <w:tcW w:w="709" w:type="dxa"/>
            <w:tcBorders>
              <w:left w:val="single" w:sz="12" w:space="0" w:color="auto"/>
              <w:right w:val="single" w:sz="12" w:space="0" w:color="auto"/>
            </w:tcBorders>
            <w:shd w:val="clear" w:color="auto" w:fill="FFFFFF" w:themeFill="background1"/>
          </w:tcPr>
          <w:p w14:paraId="61F1EE6A" w14:textId="77777777" w:rsidR="00AD1158" w:rsidRPr="005464BA" w:rsidRDefault="00AD1158" w:rsidP="00992922">
            <w:r>
              <w:t>6</w:t>
            </w:r>
          </w:p>
        </w:tc>
        <w:tc>
          <w:tcPr>
            <w:tcW w:w="6789" w:type="dxa"/>
            <w:tcBorders>
              <w:left w:val="single" w:sz="12" w:space="0" w:color="auto"/>
              <w:right w:val="single" w:sz="12" w:space="0" w:color="auto"/>
            </w:tcBorders>
            <w:shd w:val="clear" w:color="auto" w:fill="DEEAF6" w:themeFill="accent5" w:themeFillTint="33"/>
          </w:tcPr>
          <w:p w14:paraId="1954453B" w14:textId="77777777" w:rsidR="00AD1158" w:rsidRPr="005464BA" w:rsidRDefault="00AD1158" w:rsidP="00992922">
            <w:pPr>
              <w:jc w:val="both"/>
            </w:pPr>
            <w:r w:rsidRPr="005464BA">
              <w:t xml:space="preserve">Obniżenie domofonu przy głównych drzwiach do budynku </w:t>
            </w:r>
            <w:r>
              <w:t>–</w:t>
            </w:r>
            <w:r w:rsidRPr="005464BA">
              <w:t xml:space="preserve"> wysokość urządzenia od nawierzchni spocznika powinna mieścić się w przedziale od 80 do 110 cm, dostępnej dla osób na wózkach</w:t>
            </w:r>
          </w:p>
        </w:tc>
        <w:tc>
          <w:tcPr>
            <w:tcW w:w="1985" w:type="dxa"/>
            <w:tcBorders>
              <w:left w:val="single" w:sz="12" w:space="0" w:color="auto"/>
              <w:right w:val="single" w:sz="12" w:space="0" w:color="auto"/>
            </w:tcBorders>
            <w:shd w:val="clear" w:color="auto" w:fill="DEEAF6" w:themeFill="accent5" w:themeFillTint="33"/>
          </w:tcPr>
          <w:p w14:paraId="6FC446F8" w14:textId="00F0C165" w:rsidR="00AD1158" w:rsidRPr="00092C15" w:rsidRDefault="00AD1158" w:rsidP="00992922">
            <w:pPr>
              <w:jc w:val="center"/>
              <w:rPr>
                <w:b/>
              </w:rPr>
            </w:pPr>
            <w:r w:rsidRPr="00092C15">
              <w:rPr>
                <w:b/>
              </w:rPr>
              <w:t>2023-2030</w:t>
            </w:r>
          </w:p>
        </w:tc>
        <w:tc>
          <w:tcPr>
            <w:tcW w:w="1275" w:type="dxa"/>
            <w:tcBorders>
              <w:left w:val="single" w:sz="12" w:space="0" w:color="auto"/>
            </w:tcBorders>
            <w:shd w:val="clear" w:color="auto" w:fill="DEEAF6" w:themeFill="accent5" w:themeFillTint="33"/>
          </w:tcPr>
          <w:p w14:paraId="50F0B16A" w14:textId="4FCFBE4C" w:rsidR="00AD1158" w:rsidRPr="005464BA" w:rsidRDefault="00AD1158" w:rsidP="00992922">
            <w:pPr>
              <w:jc w:val="center"/>
            </w:pPr>
            <w:r w:rsidRPr="005464BA">
              <w:t>-</w:t>
            </w:r>
          </w:p>
        </w:tc>
        <w:tc>
          <w:tcPr>
            <w:tcW w:w="1276" w:type="dxa"/>
            <w:shd w:val="clear" w:color="auto" w:fill="DEEAF6" w:themeFill="accent5" w:themeFillTint="33"/>
          </w:tcPr>
          <w:p w14:paraId="3CD30633" w14:textId="77777777" w:rsidR="00AD1158" w:rsidRPr="005464BA" w:rsidRDefault="00AD1158" w:rsidP="00992922">
            <w:pPr>
              <w:jc w:val="center"/>
            </w:pPr>
            <w:r w:rsidRPr="005464BA">
              <w:rPr>
                <w:b/>
                <w:bCs/>
              </w:rPr>
              <w:t>TAK</w:t>
            </w:r>
          </w:p>
        </w:tc>
        <w:tc>
          <w:tcPr>
            <w:tcW w:w="2126" w:type="dxa"/>
            <w:vMerge/>
            <w:tcBorders>
              <w:left w:val="single" w:sz="12" w:space="0" w:color="auto"/>
              <w:right w:val="single" w:sz="12" w:space="0" w:color="auto"/>
            </w:tcBorders>
            <w:shd w:val="clear" w:color="auto" w:fill="DEEAF6" w:themeFill="accent5" w:themeFillTint="33"/>
          </w:tcPr>
          <w:p w14:paraId="12D8EE70" w14:textId="77777777" w:rsidR="00AD1158" w:rsidRPr="005464BA" w:rsidRDefault="00AD1158" w:rsidP="00992922"/>
        </w:tc>
      </w:tr>
      <w:tr w:rsidR="00AD1158" w:rsidRPr="00E94772" w14:paraId="7C9F60E3" w14:textId="274008DE" w:rsidTr="00E359C4">
        <w:tc>
          <w:tcPr>
            <w:tcW w:w="709" w:type="dxa"/>
            <w:tcBorders>
              <w:top w:val="single" w:sz="12" w:space="0" w:color="auto"/>
              <w:left w:val="single" w:sz="12" w:space="0" w:color="auto"/>
              <w:right w:val="single" w:sz="12" w:space="0" w:color="auto"/>
            </w:tcBorders>
            <w:shd w:val="clear" w:color="auto" w:fill="FFFFFF" w:themeFill="background1"/>
          </w:tcPr>
          <w:p w14:paraId="4A9E69DC" w14:textId="77777777" w:rsidR="00AD1158" w:rsidRPr="004E6F50" w:rsidRDefault="00AD1158" w:rsidP="00992922">
            <w:r w:rsidRPr="004E6F50">
              <w:t>7</w:t>
            </w:r>
          </w:p>
        </w:tc>
        <w:tc>
          <w:tcPr>
            <w:tcW w:w="6789" w:type="dxa"/>
            <w:tcBorders>
              <w:top w:val="single" w:sz="12" w:space="0" w:color="auto"/>
              <w:left w:val="single" w:sz="12" w:space="0" w:color="auto"/>
              <w:right w:val="single" w:sz="12" w:space="0" w:color="auto"/>
            </w:tcBorders>
            <w:shd w:val="clear" w:color="auto" w:fill="FFF2CC" w:themeFill="accent4" w:themeFillTint="33"/>
          </w:tcPr>
          <w:p w14:paraId="3A4FFE54" w14:textId="77777777" w:rsidR="00AD1158" w:rsidRPr="004E6F50" w:rsidRDefault="00AD1158" w:rsidP="00992922">
            <w:pPr>
              <w:jc w:val="both"/>
            </w:pPr>
            <w:r w:rsidRPr="004E6F50">
              <w:t xml:space="preserve">Zapewnienie pod blatem recepcji/ochrony miejsca na nogi osoby na wózku </w:t>
            </w:r>
            <w:r w:rsidRPr="004E6F50">
              <w:br/>
              <w:t>o wysokości min. 70 cm i głębokości min. 60 cm</w:t>
            </w:r>
          </w:p>
          <w:p w14:paraId="29DCBB74" w14:textId="77777777" w:rsidR="00AD1158" w:rsidRPr="004E6F50" w:rsidRDefault="00AD1158" w:rsidP="00992922"/>
        </w:tc>
        <w:tc>
          <w:tcPr>
            <w:tcW w:w="1985" w:type="dxa"/>
            <w:tcBorders>
              <w:top w:val="single" w:sz="12" w:space="0" w:color="auto"/>
              <w:left w:val="single" w:sz="12" w:space="0" w:color="auto"/>
              <w:right w:val="single" w:sz="12" w:space="0" w:color="auto"/>
            </w:tcBorders>
            <w:shd w:val="clear" w:color="auto" w:fill="FFF2CC" w:themeFill="accent4" w:themeFillTint="33"/>
          </w:tcPr>
          <w:p w14:paraId="4D73DA1A" w14:textId="61F39224" w:rsidR="00AD1158" w:rsidRPr="00092C15" w:rsidRDefault="00AD1158" w:rsidP="00992922">
            <w:pPr>
              <w:jc w:val="center"/>
              <w:rPr>
                <w:b/>
              </w:rPr>
            </w:pPr>
            <w:r w:rsidRPr="00092C15">
              <w:rPr>
                <w:b/>
              </w:rPr>
              <w:t>2023-2030</w:t>
            </w:r>
          </w:p>
        </w:tc>
        <w:tc>
          <w:tcPr>
            <w:tcW w:w="1275" w:type="dxa"/>
            <w:tcBorders>
              <w:top w:val="single" w:sz="12" w:space="0" w:color="auto"/>
              <w:left w:val="single" w:sz="12" w:space="0" w:color="auto"/>
            </w:tcBorders>
            <w:shd w:val="clear" w:color="auto" w:fill="FFF2CC" w:themeFill="accent4" w:themeFillTint="33"/>
          </w:tcPr>
          <w:p w14:paraId="141009F0" w14:textId="57E37E5F" w:rsidR="00AD1158" w:rsidRPr="004E6F50" w:rsidRDefault="00AD1158" w:rsidP="00992922">
            <w:pPr>
              <w:jc w:val="center"/>
            </w:pPr>
            <w:r w:rsidRPr="004E6F50">
              <w:t>-</w:t>
            </w:r>
          </w:p>
        </w:tc>
        <w:tc>
          <w:tcPr>
            <w:tcW w:w="1276" w:type="dxa"/>
            <w:tcBorders>
              <w:top w:val="single" w:sz="12" w:space="0" w:color="auto"/>
            </w:tcBorders>
            <w:shd w:val="clear" w:color="auto" w:fill="FFF2CC" w:themeFill="accent4" w:themeFillTint="33"/>
          </w:tcPr>
          <w:p w14:paraId="465A09E3" w14:textId="77777777" w:rsidR="00AD1158" w:rsidRPr="004E6F50" w:rsidRDefault="00AD1158" w:rsidP="00992922">
            <w:pPr>
              <w:jc w:val="center"/>
            </w:pPr>
            <w:r w:rsidRPr="004E6F50">
              <w:t>-</w:t>
            </w:r>
          </w:p>
        </w:tc>
        <w:tc>
          <w:tcPr>
            <w:tcW w:w="2126" w:type="dxa"/>
            <w:vMerge/>
            <w:tcBorders>
              <w:left w:val="single" w:sz="12" w:space="0" w:color="auto"/>
              <w:right w:val="single" w:sz="12" w:space="0" w:color="auto"/>
            </w:tcBorders>
            <w:shd w:val="clear" w:color="auto" w:fill="FFF2CC" w:themeFill="accent4" w:themeFillTint="33"/>
          </w:tcPr>
          <w:p w14:paraId="5EA0FFBE" w14:textId="77777777" w:rsidR="00AD1158" w:rsidRPr="004E6F50" w:rsidRDefault="00AD1158" w:rsidP="00992922"/>
        </w:tc>
      </w:tr>
      <w:tr w:rsidR="00AD1158" w:rsidRPr="00E94772" w14:paraId="4994A85C" w14:textId="618006B8" w:rsidTr="00E359C4">
        <w:tc>
          <w:tcPr>
            <w:tcW w:w="709" w:type="dxa"/>
            <w:tcBorders>
              <w:left w:val="single" w:sz="12" w:space="0" w:color="auto"/>
              <w:bottom w:val="single" w:sz="12" w:space="0" w:color="auto"/>
              <w:right w:val="single" w:sz="12" w:space="0" w:color="auto"/>
            </w:tcBorders>
            <w:shd w:val="clear" w:color="auto" w:fill="FFFFFF" w:themeFill="background1"/>
          </w:tcPr>
          <w:p w14:paraId="0954D1A4" w14:textId="77777777" w:rsidR="00AD1158" w:rsidRPr="004E6F50" w:rsidRDefault="00AD1158" w:rsidP="00992922">
            <w:r>
              <w:t>8</w:t>
            </w:r>
          </w:p>
        </w:tc>
        <w:tc>
          <w:tcPr>
            <w:tcW w:w="6789" w:type="dxa"/>
            <w:tcBorders>
              <w:left w:val="single" w:sz="12" w:space="0" w:color="auto"/>
              <w:bottom w:val="single" w:sz="12" w:space="0" w:color="auto"/>
              <w:right w:val="single" w:sz="12" w:space="0" w:color="auto"/>
            </w:tcBorders>
            <w:shd w:val="clear" w:color="auto" w:fill="FFF2CC" w:themeFill="accent4" w:themeFillTint="33"/>
          </w:tcPr>
          <w:p w14:paraId="15FB26B8" w14:textId="77777777" w:rsidR="00AD1158" w:rsidRPr="004E6F50" w:rsidRDefault="00AD1158" w:rsidP="00992922">
            <w:r w:rsidRPr="004E6F50">
              <w:t>Instalacja pętli indukcyjnej przy stanowisku recepcji/ochrony przy wejściu głównym i oznaczenie jej dobrze widocznym piktogramem</w:t>
            </w:r>
          </w:p>
        </w:tc>
        <w:tc>
          <w:tcPr>
            <w:tcW w:w="1985" w:type="dxa"/>
            <w:tcBorders>
              <w:left w:val="single" w:sz="12" w:space="0" w:color="auto"/>
              <w:bottom w:val="single" w:sz="12" w:space="0" w:color="auto"/>
              <w:right w:val="single" w:sz="12" w:space="0" w:color="auto"/>
            </w:tcBorders>
            <w:shd w:val="clear" w:color="auto" w:fill="FFF2CC" w:themeFill="accent4" w:themeFillTint="33"/>
          </w:tcPr>
          <w:p w14:paraId="6C6098D1" w14:textId="77B9FEE2" w:rsidR="00AD1158" w:rsidRPr="00092C15" w:rsidRDefault="00AD1158" w:rsidP="00992922">
            <w:pPr>
              <w:jc w:val="center"/>
              <w:rPr>
                <w:b/>
              </w:rPr>
            </w:pPr>
            <w:r w:rsidRPr="00092C15">
              <w:rPr>
                <w:b/>
              </w:rPr>
              <w:t>2023-2030</w:t>
            </w:r>
          </w:p>
        </w:tc>
        <w:tc>
          <w:tcPr>
            <w:tcW w:w="1275" w:type="dxa"/>
            <w:tcBorders>
              <w:left w:val="single" w:sz="12" w:space="0" w:color="auto"/>
              <w:bottom w:val="single" w:sz="12" w:space="0" w:color="auto"/>
            </w:tcBorders>
            <w:shd w:val="clear" w:color="auto" w:fill="FFF2CC" w:themeFill="accent4" w:themeFillTint="33"/>
          </w:tcPr>
          <w:p w14:paraId="5F0925C7" w14:textId="7082FE3F" w:rsidR="00AD1158" w:rsidRPr="004E6F50" w:rsidRDefault="00AD1158" w:rsidP="00992922">
            <w:pPr>
              <w:jc w:val="center"/>
            </w:pPr>
            <w:r w:rsidRPr="004E6F50">
              <w:t>-</w:t>
            </w:r>
          </w:p>
        </w:tc>
        <w:tc>
          <w:tcPr>
            <w:tcW w:w="1276" w:type="dxa"/>
            <w:tcBorders>
              <w:bottom w:val="single" w:sz="12" w:space="0" w:color="auto"/>
            </w:tcBorders>
            <w:shd w:val="clear" w:color="auto" w:fill="FFF2CC" w:themeFill="accent4" w:themeFillTint="33"/>
          </w:tcPr>
          <w:p w14:paraId="7CFB2153" w14:textId="77777777" w:rsidR="00AD1158" w:rsidRPr="004E6F50" w:rsidRDefault="00AD1158" w:rsidP="00992922">
            <w:pPr>
              <w:jc w:val="center"/>
            </w:pPr>
            <w:r w:rsidRPr="004E6F50">
              <w:rPr>
                <w:b/>
                <w:bCs/>
              </w:rPr>
              <w:t>TAK</w:t>
            </w:r>
          </w:p>
        </w:tc>
        <w:tc>
          <w:tcPr>
            <w:tcW w:w="2126" w:type="dxa"/>
            <w:vMerge/>
            <w:tcBorders>
              <w:left w:val="single" w:sz="12" w:space="0" w:color="auto"/>
              <w:right w:val="single" w:sz="12" w:space="0" w:color="auto"/>
            </w:tcBorders>
            <w:shd w:val="clear" w:color="auto" w:fill="FFF2CC" w:themeFill="accent4" w:themeFillTint="33"/>
          </w:tcPr>
          <w:p w14:paraId="078EB3DD" w14:textId="77777777" w:rsidR="00AD1158" w:rsidRDefault="00AD1158" w:rsidP="00992922"/>
        </w:tc>
      </w:tr>
      <w:tr w:rsidR="00AD1158" w:rsidRPr="00E94772" w14:paraId="5A6EC7B8" w14:textId="0896D1CC" w:rsidTr="00E359C4">
        <w:tc>
          <w:tcPr>
            <w:tcW w:w="709" w:type="dxa"/>
            <w:tcBorders>
              <w:top w:val="single" w:sz="12" w:space="0" w:color="auto"/>
              <w:left w:val="single" w:sz="12" w:space="0" w:color="auto"/>
              <w:right w:val="single" w:sz="12" w:space="0" w:color="auto"/>
            </w:tcBorders>
            <w:shd w:val="clear" w:color="auto" w:fill="FFFFFF" w:themeFill="background1"/>
          </w:tcPr>
          <w:p w14:paraId="670BB5E6" w14:textId="77777777" w:rsidR="00AD1158" w:rsidRPr="004E6F50" w:rsidRDefault="00AD1158" w:rsidP="00992922">
            <w:r>
              <w:t>9</w:t>
            </w:r>
          </w:p>
        </w:tc>
        <w:tc>
          <w:tcPr>
            <w:tcW w:w="6789" w:type="dxa"/>
            <w:tcBorders>
              <w:top w:val="single" w:sz="12" w:space="0" w:color="auto"/>
              <w:left w:val="single" w:sz="12" w:space="0" w:color="auto"/>
              <w:right w:val="single" w:sz="12" w:space="0" w:color="auto"/>
            </w:tcBorders>
            <w:shd w:val="clear" w:color="auto" w:fill="E2EFD9" w:themeFill="accent6" w:themeFillTint="33"/>
          </w:tcPr>
          <w:p w14:paraId="474E28A6" w14:textId="77777777" w:rsidR="00AD1158" w:rsidRPr="004E6F50" w:rsidRDefault="00AD1158" w:rsidP="00992922">
            <w:r w:rsidRPr="004E6F50">
              <w:t>Wykonanie oznaczeń kontrastowych na krawędziach pierwszych i ostatnich stopni w obu biegach schodów prowadzących do kondygnacji podziemnej</w:t>
            </w:r>
          </w:p>
        </w:tc>
        <w:tc>
          <w:tcPr>
            <w:tcW w:w="1985" w:type="dxa"/>
            <w:tcBorders>
              <w:top w:val="single" w:sz="12" w:space="0" w:color="auto"/>
              <w:left w:val="single" w:sz="12" w:space="0" w:color="auto"/>
              <w:right w:val="single" w:sz="12" w:space="0" w:color="auto"/>
            </w:tcBorders>
            <w:shd w:val="clear" w:color="auto" w:fill="E2EFD9" w:themeFill="accent6" w:themeFillTint="33"/>
          </w:tcPr>
          <w:p w14:paraId="5AFD0D0C" w14:textId="51335B6D" w:rsidR="00AD1158" w:rsidRPr="00092C15" w:rsidRDefault="00AD1158" w:rsidP="00992922">
            <w:pPr>
              <w:jc w:val="center"/>
              <w:rPr>
                <w:b/>
                <w:bCs/>
              </w:rPr>
            </w:pPr>
            <w:r w:rsidRPr="00092C15">
              <w:rPr>
                <w:b/>
                <w:bCs/>
              </w:rPr>
              <w:t>2022</w:t>
            </w:r>
          </w:p>
        </w:tc>
        <w:tc>
          <w:tcPr>
            <w:tcW w:w="1275" w:type="dxa"/>
            <w:tcBorders>
              <w:top w:val="single" w:sz="12" w:space="0" w:color="auto"/>
              <w:left w:val="single" w:sz="12" w:space="0" w:color="auto"/>
            </w:tcBorders>
            <w:shd w:val="clear" w:color="auto" w:fill="E2EFD9" w:themeFill="accent6" w:themeFillTint="33"/>
          </w:tcPr>
          <w:p w14:paraId="1C7A37F5" w14:textId="50D37359" w:rsidR="00AD1158" w:rsidRPr="004E6F50" w:rsidRDefault="00AD1158" w:rsidP="00992922">
            <w:pPr>
              <w:jc w:val="center"/>
            </w:pPr>
            <w:r w:rsidRPr="004E6F50">
              <w:rPr>
                <w:b/>
                <w:bCs/>
              </w:rPr>
              <w:t>TAK</w:t>
            </w:r>
          </w:p>
        </w:tc>
        <w:tc>
          <w:tcPr>
            <w:tcW w:w="1276" w:type="dxa"/>
            <w:tcBorders>
              <w:top w:val="single" w:sz="12" w:space="0" w:color="auto"/>
            </w:tcBorders>
            <w:shd w:val="clear" w:color="auto" w:fill="E2EFD9" w:themeFill="accent6" w:themeFillTint="33"/>
          </w:tcPr>
          <w:p w14:paraId="17C168B4" w14:textId="77777777" w:rsidR="00AD1158" w:rsidRPr="004E6F50" w:rsidRDefault="00AD1158" w:rsidP="00992922">
            <w:pPr>
              <w:jc w:val="center"/>
            </w:pPr>
            <w:r w:rsidRPr="004E6F50">
              <w:t>-</w:t>
            </w:r>
          </w:p>
        </w:tc>
        <w:tc>
          <w:tcPr>
            <w:tcW w:w="2126" w:type="dxa"/>
            <w:vMerge/>
            <w:tcBorders>
              <w:left w:val="single" w:sz="12" w:space="0" w:color="auto"/>
              <w:right w:val="single" w:sz="12" w:space="0" w:color="auto"/>
            </w:tcBorders>
            <w:shd w:val="clear" w:color="auto" w:fill="E2EFD9" w:themeFill="accent6" w:themeFillTint="33"/>
          </w:tcPr>
          <w:p w14:paraId="1CFB2E8B" w14:textId="77777777" w:rsidR="00AD1158" w:rsidRPr="004E6F50" w:rsidRDefault="00AD1158" w:rsidP="00992922"/>
        </w:tc>
      </w:tr>
      <w:tr w:rsidR="00AD1158" w:rsidRPr="00E94772" w14:paraId="71F19E8C" w14:textId="6B353D25" w:rsidTr="00E359C4">
        <w:tc>
          <w:tcPr>
            <w:tcW w:w="709" w:type="dxa"/>
            <w:tcBorders>
              <w:top w:val="single" w:sz="12" w:space="0" w:color="auto"/>
              <w:left w:val="single" w:sz="12" w:space="0" w:color="auto"/>
              <w:right w:val="single" w:sz="12" w:space="0" w:color="auto"/>
            </w:tcBorders>
            <w:shd w:val="clear" w:color="auto" w:fill="FFFFFF" w:themeFill="background1"/>
          </w:tcPr>
          <w:p w14:paraId="66F0D1FB" w14:textId="77777777" w:rsidR="00AD1158" w:rsidRDefault="00AD1158" w:rsidP="00992922">
            <w:r>
              <w:t>10</w:t>
            </w:r>
          </w:p>
        </w:tc>
        <w:tc>
          <w:tcPr>
            <w:tcW w:w="6789" w:type="dxa"/>
            <w:tcBorders>
              <w:top w:val="single" w:sz="12" w:space="0" w:color="auto"/>
              <w:left w:val="single" w:sz="12" w:space="0" w:color="auto"/>
              <w:right w:val="single" w:sz="12" w:space="0" w:color="auto"/>
            </w:tcBorders>
            <w:shd w:val="clear" w:color="auto" w:fill="E2EFD9" w:themeFill="accent6" w:themeFillTint="33"/>
          </w:tcPr>
          <w:p w14:paraId="3FB478DA" w14:textId="77777777" w:rsidR="00AD1158" w:rsidRPr="004E6F50" w:rsidRDefault="00AD1158" w:rsidP="00992922">
            <w:r w:rsidRPr="0042498B">
              <w:rPr>
                <w:bCs/>
                <w:iCs/>
              </w:rPr>
              <w:t xml:space="preserve">Zapewnienie dostępu alternatywnego, polegającego </w:t>
            </w:r>
            <w:r>
              <w:rPr>
                <w:bCs/>
                <w:iCs/>
              </w:rPr>
              <w:t>np</w:t>
            </w:r>
            <w:r w:rsidRPr="0042498B">
              <w:rPr>
                <w:bCs/>
                <w:iCs/>
              </w:rPr>
              <w:t xml:space="preserve">. na wprowadzeniu takiej organizacji funkcjonowania obiektu, która zapewni przestrzeń, pracowników </w:t>
            </w:r>
            <w:r w:rsidRPr="0042498B">
              <w:rPr>
                <w:bCs/>
                <w:iCs/>
              </w:rPr>
              <w:br/>
              <w:t>i procedury umożliwiające obsługę osób z niepełnosprawnościami na parterze</w:t>
            </w:r>
            <w:r>
              <w:rPr>
                <w:bCs/>
                <w:iCs/>
              </w:rPr>
              <w:t xml:space="preserve"> (brak windy i możliwości dotarcia użytkowników na wózkach na kondygnację podziemną).</w:t>
            </w:r>
            <w:r w:rsidRPr="0042498B">
              <w:rPr>
                <w:bCs/>
                <w:iCs/>
              </w:rPr>
              <w:t xml:space="preserve"> Obsługa ta powinna zawierać pełen zakres oferowanych usług.</w:t>
            </w:r>
          </w:p>
        </w:tc>
        <w:tc>
          <w:tcPr>
            <w:tcW w:w="1985" w:type="dxa"/>
            <w:tcBorders>
              <w:top w:val="single" w:sz="12" w:space="0" w:color="auto"/>
              <w:left w:val="single" w:sz="12" w:space="0" w:color="auto"/>
              <w:right w:val="single" w:sz="12" w:space="0" w:color="auto"/>
            </w:tcBorders>
            <w:shd w:val="clear" w:color="auto" w:fill="E2EFD9" w:themeFill="accent6" w:themeFillTint="33"/>
          </w:tcPr>
          <w:p w14:paraId="1712E27F" w14:textId="685DE7E4" w:rsidR="00AD1158" w:rsidRPr="00092C15" w:rsidRDefault="00AD1158" w:rsidP="00992922">
            <w:pPr>
              <w:jc w:val="center"/>
              <w:rPr>
                <w:b/>
                <w:bCs/>
              </w:rPr>
            </w:pPr>
            <w:r w:rsidRPr="00092C15">
              <w:rPr>
                <w:b/>
                <w:bCs/>
              </w:rPr>
              <w:t>2022</w:t>
            </w:r>
          </w:p>
        </w:tc>
        <w:tc>
          <w:tcPr>
            <w:tcW w:w="1275" w:type="dxa"/>
            <w:tcBorders>
              <w:top w:val="single" w:sz="12" w:space="0" w:color="auto"/>
              <w:left w:val="single" w:sz="12" w:space="0" w:color="auto"/>
            </w:tcBorders>
            <w:shd w:val="clear" w:color="auto" w:fill="E2EFD9" w:themeFill="accent6" w:themeFillTint="33"/>
          </w:tcPr>
          <w:p w14:paraId="098D27E7" w14:textId="38EA7EE5" w:rsidR="00AD1158" w:rsidRPr="004E6F50" w:rsidRDefault="00AD1158" w:rsidP="00992922">
            <w:pPr>
              <w:jc w:val="center"/>
              <w:rPr>
                <w:b/>
                <w:bCs/>
              </w:rPr>
            </w:pPr>
          </w:p>
        </w:tc>
        <w:tc>
          <w:tcPr>
            <w:tcW w:w="1276" w:type="dxa"/>
            <w:tcBorders>
              <w:top w:val="single" w:sz="12" w:space="0" w:color="auto"/>
            </w:tcBorders>
            <w:shd w:val="clear" w:color="auto" w:fill="E2EFD9" w:themeFill="accent6" w:themeFillTint="33"/>
          </w:tcPr>
          <w:p w14:paraId="07408131" w14:textId="77777777" w:rsidR="00AD1158" w:rsidRPr="004E6F50" w:rsidRDefault="00AD1158" w:rsidP="00992922">
            <w:pPr>
              <w:jc w:val="center"/>
            </w:pPr>
          </w:p>
        </w:tc>
        <w:tc>
          <w:tcPr>
            <w:tcW w:w="2126" w:type="dxa"/>
            <w:vMerge/>
            <w:tcBorders>
              <w:left w:val="single" w:sz="12" w:space="0" w:color="auto"/>
              <w:right w:val="single" w:sz="12" w:space="0" w:color="auto"/>
            </w:tcBorders>
            <w:shd w:val="clear" w:color="auto" w:fill="E2EFD9" w:themeFill="accent6" w:themeFillTint="33"/>
          </w:tcPr>
          <w:p w14:paraId="7477AC8C" w14:textId="77777777" w:rsidR="00AD1158" w:rsidRPr="004E6F50" w:rsidRDefault="00AD1158" w:rsidP="00992922"/>
        </w:tc>
      </w:tr>
      <w:tr w:rsidR="00AD1158" w:rsidRPr="00E94772" w14:paraId="305EB2A3" w14:textId="2E237DA8" w:rsidTr="00E359C4">
        <w:trPr>
          <w:trHeight w:val="314"/>
        </w:trPr>
        <w:tc>
          <w:tcPr>
            <w:tcW w:w="709" w:type="dxa"/>
            <w:tcBorders>
              <w:top w:val="single" w:sz="12" w:space="0" w:color="auto"/>
              <w:left w:val="single" w:sz="12" w:space="0" w:color="auto"/>
              <w:right w:val="single" w:sz="12" w:space="0" w:color="auto"/>
            </w:tcBorders>
            <w:shd w:val="clear" w:color="auto" w:fill="FFFFFF" w:themeFill="background1"/>
          </w:tcPr>
          <w:p w14:paraId="5D5C57C5" w14:textId="77777777" w:rsidR="00AD1158" w:rsidRPr="009E0E45" w:rsidRDefault="00AD1158" w:rsidP="00992922">
            <w:r w:rsidRPr="009E0E45">
              <w:t>1</w:t>
            </w:r>
            <w:r>
              <w:t>1</w:t>
            </w:r>
          </w:p>
        </w:tc>
        <w:tc>
          <w:tcPr>
            <w:tcW w:w="6789" w:type="dxa"/>
            <w:tcBorders>
              <w:top w:val="single" w:sz="12" w:space="0" w:color="auto"/>
              <w:left w:val="single" w:sz="12" w:space="0" w:color="auto"/>
              <w:right w:val="single" w:sz="12" w:space="0" w:color="auto"/>
            </w:tcBorders>
            <w:shd w:val="clear" w:color="auto" w:fill="BDD6EE" w:themeFill="accent5" w:themeFillTint="66"/>
          </w:tcPr>
          <w:p w14:paraId="3AA00499" w14:textId="77777777" w:rsidR="00AD1158" w:rsidRPr="009E0E45" w:rsidRDefault="00AD1158" w:rsidP="00992922">
            <w:pPr>
              <w:jc w:val="both"/>
            </w:pPr>
            <w:r w:rsidRPr="009E0E45">
              <w:t xml:space="preserve">Zapewnienie przed wejściem do toalety dla OzN przestrzeni manewrowej </w:t>
            </w:r>
            <w:r w:rsidRPr="009E0E45">
              <w:br/>
              <w:t>o minimalnych wymiarach 150 x 150 cm wolnej od przeszkód (</w:t>
            </w:r>
            <w:r>
              <w:t>np</w:t>
            </w:r>
            <w:r w:rsidRPr="009E0E45">
              <w:t>. usunięcie stojącej drabiny)</w:t>
            </w:r>
          </w:p>
        </w:tc>
        <w:tc>
          <w:tcPr>
            <w:tcW w:w="1985" w:type="dxa"/>
            <w:tcBorders>
              <w:top w:val="single" w:sz="12" w:space="0" w:color="auto"/>
              <w:left w:val="single" w:sz="12" w:space="0" w:color="auto"/>
              <w:right w:val="single" w:sz="12" w:space="0" w:color="auto"/>
            </w:tcBorders>
            <w:shd w:val="clear" w:color="auto" w:fill="BDD6EE" w:themeFill="accent5" w:themeFillTint="66"/>
          </w:tcPr>
          <w:p w14:paraId="5B42755D" w14:textId="09297C15" w:rsidR="00AD1158" w:rsidRPr="00092C15" w:rsidRDefault="00AD1158" w:rsidP="00992922">
            <w:pPr>
              <w:jc w:val="center"/>
              <w:rPr>
                <w:b/>
              </w:rPr>
            </w:pPr>
            <w:r w:rsidRPr="00092C15">
              <w:rPr>
                <w:b/>
              </w:rPr>
              <w:t>2022</w:t>
            </w:r>
          </w:p>
        </w:tc>
        <w:tc>
          <w:tcPr>
            <w:tcW w:w="1275" w:type="dxa"/>
            <w:tcBorders>
              <w:top w:val="single" w:sz="12" w:space="0" w:color="auto"/>
              <w:left w:val="single" w:sz="12" w:space="0" w:color="auto"/>
            </w:tcBorders>
            <w:shd w:val="clear" w:color="auto" w:fill="BDD6EE" w:themeFill="accent5" w:themeFillTint="66"/>
          </w:tcPr>
          <w:p w14:paraId="27DD27DE" w14:textId="4A87EAAB" w:rsidR="00AD1158" w:rsidRPr="009E0E45" w:rsidRDefault="00AD1158" w:rsidP="00992922">
            <w:pPr>
              <w:jc w:val="center"/>
            </w:pPr>
            <w:r w:rsidRPr="009E0E45">
              <w:t>-</w:t>
            </w:r>
          </w:p>
        </w:tc>
        <w:tc>
          <w:tcPr>
            <w:tcW w:w="1276" w:type="dxa"/>
            <w:tcBorders>
              <w:top w:val="single" w:sz="12" w:space="0" w:color="auto"/>
            </w:tcBorders>
            <w:shd w:val="clear" w:color="auto" w:fill="BDD6EE" w:themeFill="accent5" w:themeFillTint="66"/>
          </w:tcPr>
          <w:p w14:paraId="6A4F31A8" w14:textId="77777777" w:rsidR="00AD1158" w:rsidRPr="009E0E45" w:rsidRDefault="00AD1158" w:rsidP="00992922">
            <w:pPr>
              <w:jc w:val="center"/>
            </w:pPr>
            <w:r w:rsidRPr="009E0E45">
              <w:rPr>
                <w:b/>
                <w:bCs/>
              </w:rPr>
              <w:t>TAK</w:t>
            </w:r>
          </w:p>
        </w:tc>
        <w:tc>
          <w:tcPr>
            <w:tcW w:w="2126" w:type="dxa"/>
            <w:vMerge/>
            <w:tcBorders>
              <w:left w:val="single" w:sz="12" w:space="0" w:color="auto"/>
              <w:right w:val="single" w:sz="12" w:space="0" w:color="auto"/>
            </w:tcBorders>
            <w:shd w:val="clear" w:color="auto" w:fill="BDD6EE" w:themeFill="accent5" w:themeFillTint="66"/>
          </w:tcPr>
          <w:p w14:paraId="2298672E" w14:textId="77777777" w:rsidR="00AD1158" w:rsidRPr="009E0E45" w:rsidRDefault="00AD1158" w:rsidP="00992922"/>
        </w:tc>
      </w:tr>
      <w:tr w:rsidR="00AD1158" w:rsidRPr="00E94772" w14:paraId="50693313" w14:textId="4BBB1EAF" w:rsidTr="00E359C4">
        <w:tc>
          <w:tcPr>
            <w:tcW w:w="709" w:type="dxa"/>
            <w:tcBorders>
              <w:left w:val="single" w:sz="12" w:space="0" w:color="auto"/>
              <w:right w:val="single" w:sz="12" w:space="0" w:color="auto"/>
            </w:tcBorders>
            <w:shd w:val="clear" w:color="auto" w:fill="FFFFFF" w:themeFill="background1"/>
          </w:tcPr>
          <w:p w14:paraId="3BF7F147" w14:textId="77777777" w:rsidR="00AD1158" w:rsidRPr="009E0E45" w:rsidRDefault="00AD1158" w:rsidP="00992922">
            <w:r w:rsidRPr="009E0E45">
              <w:t>1</w:t>
            </w:r>
            <w:r>
              <w:t>2</w:t>
            </w:r>
          </w:p>
        </w:tc>
        <w:tc>
          <w:tcPr>
            <w:tcW w:w="6789" w:type="dxa"/>
            <w:tcBorders>
              <w:left w:val="single" w:sz="12" w:space="0" w:color="auto"/>
              <w:right w:val="single" w:sz="12" w:space="0" w:color="auto"/>
            </w:tcBorders>
            <w:shd w:val="clear" w:color="auto" w:fill="BDD6EE" w:themeFill="accent5" w:themeFillTint="66"/>
          </w:tcPr>
          <w:p w14:paraId="31F0175F" w14:textId="77777777" w:rsidR="00AD1158" w:rsidRPr="009E0E45" w:rsidRDefault="00AD1158" w:rsidP="00992922">
            <w:r w:rsidRPr="009E0E45">
              <w:t>Obniżenie łącznika oświetlenia przy wejściu do toalety dla OzN do wysokości nie przekraczającej 110 cm i wyróżnienie go kolorystyczne w stosunku do ściany, na której się znajduje</w:t>
            </w:r>
          </w:p>
        </w:tc>
        <w:tc>
          <w:tcPr>
            <w:tcW w:w="1985" w:type="dxa"/>
            <w:tcBorders>
              <w:left w:val="single" w:sz="12" w:space="0" w:color="auto"/>
              <w:right w:val="single" w:sz="12" w:space="0" w:color="auto"/>
            </w:tcBorders>
            <w:shd w:val="clear" w:color="auto" w:fill="BDD6EE" w:themeFill="accent5" w:themeFillTint="66"/>
          </w:tcPr>
          <w:p w14:paraId="74E218A4" w14:textId="1020F8A2" w:rsidR="00AD1158" w:rsidRPr="00092C15" w:rsidRDefault="00AD1158" w:rsidP="00992922">
            <w:pPr>
              <w:jc w:val="center"/>
              <w:rPr>
                <w:b/>
                <w:bCs/>
              </w:rPr>
            </w:pPr>
            <w:r w:rsidRPr="00092C15">
              <w:rPr>
                <w:b/>
                <w:bCs/>
              </w:rPr>
              <w:t>2023-2030</w:t>
            </w:r>
          </w:p>
        </w:tc>
        <w:tc>
          <w:tcPr>
            <w:tcW w:w="1275" w:type="dxa"/>
            <w:tcBorders>
              <w:left w:val="single" w:sz="12" w:space="0" w:color="auto"/>
            </w:tcBorders>
            <w:shd w:val="clear" w:color="auto" w:fill="BDD6EE" w:themeFill="accent5" w:themeFillTint="66"/>
          </w:tcPr>
          <w:p w14:paraId="62BD6489" w14:textId="1F9D696C" w:rsidR="00AD1158" w:rsidRPr="009E0E45" w:rsidRDefault="00AD1158" w:rsidP="00992922">
            <w:pPr>
              <w:jc w:val="center"/>
            </w:pPr>
            <w:r w:rsidRPr="009E0E45">
              <w:rPr>
                <w:b/>
                <w:bCs/>
              </w:rPr>
              <w:t>TAK</w:t>
            </w:r>
          </w:p>
        </w:tc>
        <w:tc>
          <w:tcPr>
            <w:tcW w:w="1276" w:type="dxa"/>
            <w:shd w:val="clear" w:color="auto" w:fill="BDD6EE" w:themeFill="accent5" w:themeFillTint="66"/>
          </w:tcPr>
          <w:p w14:paraId="16C6D17C" w14:textId="77777777" w:rsidR="00AD1158" w:rsidRPr="009E0E45" w:rsidRDefault="00AD1158" w:rsidP="00992922">
            <w:pPr>
              <w:jc w:val="center"/>
            </w:pPr>
            <w:r w:rsidRPr="009E0E45">
              <w:t>-</w:t>
            </w:r>
          </w:p>
        </w:tc>
        <w:tc>
          <w:tcPr>
            <w:tcW w:w="2126" w:type="dxa"/>
            <w:vMerge/>
            <w:tcBorders>
              <w:left w:val="single" w:sz="12" w:space="0" w:color="auto"/>
              <w:right w:val="single" w:sz="12" w:space="0" w:color="auto"/>
            </w:tcBorders>
            <w:shd w:val="clear" w:color="auto" w:fill="BDD6EE" w:themeFill="accent5" w:themeFillTint="66"/>
          </w:tcPr>
          <w:p w14:paraId="64950AA5" w14:textId="77777777" w:rsidR="00AD1158" w:rsidRPr="009E0E45" w:rsidRDefault="00AD1158" w:rsidP="00992922"/>
        </w:tc>
      </w:tr>
      <w:tr w:rsidR="00AD1158" w:rsidRPr="00E94772" w14:paraId="2F05E0D8" w14:textId="44C64B6F" w:rsidTr="00E359C4">
        <w:tc>
          <w:tcPr>
            <w:tcW w:w="709" w:type="dxa"/>
            <w:tcBorders>
              <w:left w:val="single" w:sz="12" w:space="0" w:color="auto"/>
              <w:right w:val="single" w:sz="12" w:space="0" w:color="auto"/>
            </w:tcBorders>
            <w:shd w:val="clear" w:color="auto" w:fill="FFFFFF" w:themeFill="background1"/>
          </w:tcPr>
          <w:p w14:paraId="6ED94C52" w14:textId="77777777" w:rsidR="00AD1158" w:rsidRPr="009E0E45" w:rsidRDefault="00AD1158" w:rsidP="00992922">
            <w:r w:rsidRPr="009E0E45">
              <w:t>1</w:t>
            </w:r>
            <w:r>
              <w:t>3</w:t>
            </w:r>
          </w:p>
        </w:tc>
        <w:tc>
          <w:tcPr>
            <w:tcW w:w="6789" w:type="dxa"/>
            <w:tcBorders>
              <w:left w:val="single" w:sz="12" w:space="0" w:color="auto"/>
              <w:right w:val="single" w:sz="12" w:space="0" w:color="auto"/>
            </w:tcBorders>
            <w:shd w:val="clear" w:color="auto" w:fill="BDD6EE" w:themeFill="accent5" w:themeFillTint="66"/>
          </w:tcPr>
          <w:p w14:paraId="2151DFA0" w14:textId="77777777" w:rsidR="00AD1158" w:rsidRPr="009E0E45" w:rsidRDefault="00AD1158" w:rsidP="00992922">
            <w:r w:rsidRPr="009E0E45">
              <w:t>Montaż dolnej krawędzi lustra przy umywalce w toalecie dla OzN na wysokości nie przekraczającej 90 cm od posadzki</w:t>
            </w:r>
          </w:p>
        </w:tc>
        <w:tc>
          <w:tcPr>
            <w:tcW w:w="1985" w:type="dxa"/>
            <w:tcBorders>
              <w:left w:val="single" w:sz="12" w:space="0" w:color="auto"/>
              <w:right w:val="single" w:sz="12" w:space="0" w:color="auto"/>
            </w:tcBorders>
            <w:shd w:val="clear" w:color="auto" w:fill="BDD6EE" w:themeFill="accent5" w:themeFillTint="66"/>
          </w:tcPr>
          <w:p w14:paraId="23F17410" w14:textId="53A14950" w:rsidR="00AD1158" w:rsidRPr="00092C15" w:rsidRDefault="00AD1158" w:rsidP="00992922">
            <w:pPr>
              <w:jc w:val="center"/>
              <w:rPr>
                <w:b/>
              </w:rPr>
            </w:pPr>
            <w:r w:rsidRPr="00092C15">
              <w:rPr>
                <w:b/>
              </w:rPr>
              <w:t>2023-2030</w:t>
            </w:r>
          </w:p>
        </w:tc>
        <w:tc>
          <w:tcPr>
            <w:tcW w:w="1275" w:type="dxa"/>
            <w:tcBorders>
              <w:left w:val="single" w:sz="12" w:space="0" w:color="auto"/>
            </w:tcBorders>
            <w:shd w:val="clear" w:color="auto" w:fill="BDD6EE" w:themeFill="accent5" w:themeFillTint="66"/>
          </w:tcPr>
          <w:p w14:paraId="5CFCBE16" w14:textId="20D84590" w:rsidR="00AD1158" w:rsidRPr="009E0E45" w:rsidRDefault="00AD1158" w:rsidP="00992922">
            <w:pPr>
              <w:jc w:val="center"/>
              <w:rPr>
                <w:b/>
                <w:bCs/>
              </w:rPr>
            </w:pPr>
            <w:r w:rsidRPr="009E0E45">
              <w:t>-</w:t>
            </w:r>
          </w:p>
        </w:tc>
        <w:tc>
          <w:tcPr>
            <w:tcW w:w="1276" w:type="dxa"/>
            <w:shd w:val="clear" w:color="auto" w:fill="BDD6EE" w:themeFill="accent5" w:themeFillTint="66"/>
          </w:tcPr>
          <w:p w14:paraId="67153E56" w14:textId="77777777" w:rsidR="00AD1158" w:rsidRPr="009E0E45" w:rsidRDefault="00AD1158" w:rsidP="00992922">
            <w:pPr>
              <w:jc w:val="center"/>
            </w:pPr>
            <w:r w:rsidRPr="009E0E45">
              <w:t>-</w:t>
            </w:r>
          </w:p>
        </w:tc>
        <w:tc>
          <w:tcPr>
            <w:tcW w:w="2126" w:type="dxa"/>
            <w:vMerge/>
            <w:tcBorders>
              <w:left w:val="single" w:sz="12" w:space="0" w:color="auto"/>
              <w:right w:val="single" w:sz="12" w:space="0" w:color="auto"/>
            </w:tcBorders>
            <w:shd w:val="clear" w:color="auto" w:fill="BDD6EE" w:themeFill="accent5" w:themeFillTint="66"/>
          </w:tcPr>
          <w:p w14:paraId="0648C5F5" w14:textId="77777777" w:rsidR="00AD1158" w:rsidRPr="00E94772" w:rsidRDefault="00AD1158" w:rsidP="00992922">
            <w:pPr>
              <w:rPr>
                <w:color w:val="FF0000"/>
              </w:rPr>
            </w:pPr>
          </w:p>
        </w:tc>
      </w:tr>
      <w:tr w:rsidR="00AD1158" w:rsidRPr="00E94772" w14:paraId="58F054B7" w14:textId="30DEF94F" w:rsidTr="00E359C4">
        <w:tc>
          <w:tcPr>
            <w:tcW w:w="709" w:type="dxa"/>
            <w:tcBorders>
              <w:left w:val="single" w:sz="12" w:space="0" w:color="auto"/>
              <w:right w:val="single" w:sz="12" w:space="0" w:color="auto"/>
            </w:tcBorders>
            <w:shd w:val="clear" w:color="auto" w:fill="FFFFFF" w:themeFill="background1"/>
          </w:tcPr>
          <w:p w14:paraId="0F8F96BD" w14:textId="77777777" w:rsidR="00AD1158" w:rsidRPr="009E0E45" w:rsidRDefault="00AD1158" w:rsidP="00992922">
            <w:r w:rsidRPr="009E0E45">
              <w:t>1</w:t>
            </w:r>
            <w:r>
              <w:t>4</w:t>
            </w:r>
          </w:p>
        </w:tc>
        <w:tc>
          <w:tcPr>
            <w:tcW w:w="6789" w:type="dxa"/>
            <w:tcBorders>
              <w:left w:val="single" w:sz="12" w:space="0" w:color="auto"/>
              <w:right w:val="single" w:sz="12" w:space="0" w:color="auto"/>
            </w:tcBorders>
            <w:shd w:val="clear" w:color="auto" w:fill="BDD6EE" w:themeFill="accent5" w:themeFillTint="66"/>
          </w:tcPr>
          <w:p w14:paraId="12968317" w14:textId="77777777" w:rsidR="00AD1158" w:rsidRPr="009E0E45" w:rsidRDefault="00AD1158" w:rsidP="00992922">
            <w:r w:rsidRPr="009E0E45">
              <w:t>Montaż w toalecie dla OzN wieszaków na ubrania na wys. 1,1 m i 1,8 m</w:t>
            </w:r>
          </w:p>
        </w:tc>
        <w:tc>
          <w:tcPr>
            <w:tcW w:w="1985" w:type="dxa"/>
            <w:tcBorders>
              <w:left w:val="single" w:sz="12" w:space="0" w:color="auto"/>
              <w:right w:val="single" w:sz="12" w:space="0" w:color="auto"/>
            </w:tcBorders>
            <w:shd w:val="clear" w:color="auto" w:fill="BDD6EE" w:themeFill="accent5" w:themeFillTint="66"/>
          </w:tcPr>
          <w:p w14:paraId="39B4F5AD" w14:textId="1FD8DFDA" w:rsidR="00AD1158" w:rsidRPr="00092C15" w:rsidRDefault="00AD1158" w:rsidP="00992922">
            <w:pPr>
              <w:jc w:val="center"/>
              <w:rPr>
                <w:b/>
              </w:rPr>
            </w:pPr>
            <w:r w:rsidRPr="00092C15">
              <w:rPr>
                <w:b/>
              </w:rPr>
              <w:t>2022</w:t>
            </w:r>
          </w:p>
        </w:tc>
        <w:tc>
          <w:tcPr>
            <w:tcW w:w="1275" w:type="dxa"/>
            <w:tcBorders>
              <w:left w:val="single" w:sz="12" w:space="0" w:color="auto"/>
            </w:tcBorders>
            <w:shd w:val="clear" w:color="auto" w:fill="BDD6EE" w:themeFill="accent5" w:themeFillTint="66"/>
          </w:tcPr>
          <w:p w14:paraId="332FC633" w14:textId="00FE5FFC" w:rsidR="00AD1158" w:rsidRPr="009E0E45" w:rsidRDefault="00AD1158" w:rsidP="00992922">
            <w:pPr>
              <w:jc w:val="center"/>
            </w:pPr>
            <w:r w:rsidRPr="009E0E45">
              <w:t>-</w:t>
            </w:r>
          </w:p>
        </w:tc>
        <w:tc>
          <w:tcPr>
            <w:tcW w:w="1276" w:type="dxa"/>
            <w:shd w:val="clear" w:color="auto" w:fill="BDD6EE" w:themeFill="accent5" w:themeFillTint="66"/>
          </w:tcPr>
          <w:p w14:paraId="4AD358E2" w14:textId="77777777" w:rsidR="00AD1158" w:rsidRPr="009E0E45" w:rsidRDefault="00AD1158" w:rsidP="00992922">
            <w:pPr>
              <w:jc w:val="center"/>
            </w:pPr>
            <w:r w:rsidRPr="009E0E45">
              <w:t>-</w:t>
            </w:r>
          </w:p>
        </w:tc>
        <w:tc>
          <w:tcPr>
            <w:tcW w:w="2126" w:type="dxa"/>
            <w:vMerge/>
            <w:tcBorders>
              <w:left w:val="single" w:sz="12" w:space="0" w:color="auto"/>
              <w:right w:val="single" w:sz="12" w:space="0" w:color="auto"/>
            </w:tcBorders>
            <w:shd w:val="clear" w:color="auto" w:fill="BDD6EE" w:themeFill="accent5" w:themeFillTint="66"/>
          </w:tcPr>
          <w:p w14:paraId="750F131A" w14:textId="77777777" w:rsidR="00AD1158" w:rsidRPr="009E0E45" w:rsidRDefault="00AD1158" w:rsidP="00992922"/>
        </w:tc>
      </w:tr>
      <w:tr w:rsidR="00AD1158" w:rsidRPr="00E94772" w14:paraId="76E191CB" w14:textId="5E5CD09E" w:rsidTr="00E359C4">
        <w:tc>
          <w:tcPr>
            <w:tcW w:w="709" w:type="dxa"/>
            <w:tcBorders>
              <w:left w:val="single" w:sz="12" w:space="0" w:color="auto"/>
              <w:right w:val="single" w:sz="12" w:space="0" w:color="auto"/>
            </w:tcBorders>
            <w:shd w:val="clear" w:color="auto" w:fill="FFFFFF" w:themeFill="background1"/>
          </w:tcPr>
          <w:p w14:paraId="16EEDD81" w14:textId="77777777" w:rsidR="00AD1158" w:rsidRPr="009E0E45" w:rsidRDefault="00AD1158" w:rsidP="00992922">
            <w:r w:rsidRPr="009E0E45">
              <w:t>1</w:t>
            </w:r>
            <w:r>
              <w:t>5</w:t>
            </w:r>
          </w:p>
        </w:tc>
        <w:tc>
          <w:tcPr>
            <w:tcW w:w="6789" w:type="dxa"/>
            <w:tcBorders>
              <w:left w:val="single" w:sz="12" w:space="0" w:color="auto"/>
              <w:right w:val="single" w:sz="12" w:space="0" w:color="auto"/>
            </w:tcBorders>
            <w:shd w:val="clear" w:color="auto" w:fill="BDD6EE" w:themeFill="accent5" w:themeFillTint="66"/>
          </w:tcPr>
          <w:p w14:paraId="64B45C5A" w14:textId="77777777" w:rsidR="00AD1158" w:rsidRPr="009E0E45" w:rsidRDefault="00AD1158" w:rsidP="00992922">
            <w:r w:rsidRPr="009E0E45">
              <w:t>Montaż w toalecie dla OzN instalacji alarmowej</w:t>
            </w:r>
          </w:p>
        </w:tc>
        <w:tc>
          <w:tcPr>
            <w:tcW w:w="1985" w:type="dxa"/>
            <w:tcBorders>
              <w:left w:val="single" w:sz="12" w:space="0" w:color="auto"/>
              <w:right w:val="single" w:sz="12" w:space="0" w:color="auto"/>
            </w:tcBorders>
            <w:shd w:val="clear" w:color="auto" w:fill="BDD6EE" w:themeFill="accent5" w:themeFillTint="66"/>
          </w:tcPr>
          <w:p w14:paraId="6E095763" w14:textId="2EE805A7" w:rsidR="00AD1158" w:rsidRPr="00092C15" w:rsidRDefault="00AD1158" w:rsidP="00992922">
            <w:pPr>
              <w:jc w:val="center"/>
              <w:rPr>
                <w:b/>
              </w:rPr>
            </w:pPr>
            <w:r w:rsidRPr="00092C15">
              <w:rPr>
                <w:b/>
              </w:rPr>
              <w:t>2022</w:t>
            </w:r>
          </w:p>
        </w:tc>
        <w:tc>
          <w:tcPr>
            <w:tcW w:w="1275" w:type="dxa"/>
            <w:tcBorders>
              <w:left w:val="single" w:sz="12" w:space="0" w:color="auto"/>
            </w:tcBorders>
            <w:shd w:val="clear" w:color="auto" w:fill="BDD6EE" w:themeFill="accent5" w:themeFillTint="66"/>
          </w:tcPr>
          <w:p w14:paraId="7647D543" w14:textId="6E41D15A" w:rsidR="00AD1158" w:rsidRPr="009E0E45" w:rsidRDefault="00AD1158" w:rsidP="00992922">
            <w:pPr>
              <w:jc w:val="center"/>
            </w:pPr>
            <w:r w:rsidRPr="009E0E45">
              <w:t>-</w:t>
            </w:r>
          </w:p>
        </w:tc>
        <w:tc>
          <w:tcPr>
            <w:tcW w:w="1276" w:type="dxa"/>
            <w:shd w:val="clear" w:color="auto" w:fill="BDD6EE" w:themeFill="accent5" w:themeFillTint="66"/>
          </w:tcPr>
          <w:p w14:paraId="3CCD731C" w14:textId="77777777" w:rsidR="00AD1158" w:rsidRPr="009E0E45" w:rsidRDefault="00AD1158" w:rsidP="00992922">
            <w:pPr>
              <w:jc w:val="center"/>
            </w:pPr>
            <w:r w:rsidRPr="009E0E45">
              <w:rPr>
                <w:b/>
                <w:bCs/>
              </w:rPr>
              <w:t>TAK</w:t>
            </w:r>
          </w:p>
        </w:tc>
        <w:tc>
          <w:tcPr>
            <w:tcW w:w="2126" w:type="dxa"/>
            <w:vMerge/>
            <w:tcBorders>
              <w:left w:val="single" w:sz="12" w:space="0" w:color="auto"/>
              <w:right w:val="single" w:sz="12" w:space="0" w:color="auto"/>
            </w:tcBorders>
            <w:shd w:val="clear" w:color="auto" w:fill="BDD6EE" w:themeFill="accent5" w:themeFillTint="66"/>
          </w:tcPr>
          <w:p w14:paraId="29BC2720" w14:textId="77777777" w:rsidR="00AD1158" w:rsidRPr="00E94772" w:rsidRDefault="00AD1158" w:rsidP="00992922">
            <w:pPr>
              <w:rPr>
                <w:color w:val="FF0000"/>
              </w:rPr>
            </w:pPr>
          </w:p>
        </w:tc>
      </w:tr>
      <w:tr w:rsidR="00AD1158" w:rsidRPr="00E94772" w14:paraId="7F5C15DF" w14:textId="3235B56B" w:rsidTr="00E359C4">
        <w:tc>
          <w:tcPr>
            <w:tcW w:w="709" w:type="dxa"/>
            <w:tcBorders>
              <w:left w:val="single" w:sz="12" w:space="0" w:color="auto"/>
              <w:bottom w:val="single" w:sz="12" w:space="0" w:color="auto"/>
              <w:right w:val="single" w:sz="12" w:space="0" w:color="auto"/>
            </w:tcBorders>
            <w:shd w:val="clear" w:color="auto" w:fill="FFFFFF" w:themeFill="background1"/>
          </w:tcPr>
          <w:p w14:paraId="46A30072" w14:textId="77777777" w:rsidR="00AD1158" w:rsidRPr="00D20051" w:rsidRDefault="00AD1158" w:rsidP="00992922">
            <w:pPr>
              <w:jc w:val="both"/>
            </w:pPr>
            <w:r w:rsidRPr="00D20051">
              <w:t>1</w:t>
            </w:r>
            <w:r>
              <w:t>6</w:t>
            </w:r>
          </w:p>
        </w:tc>
        <w:tc>
          <w:tcPr>
            <w:tcW w:w="6789" w:type="dxa"/>
            <w:tcBorders>
              <w:left w:val="single" w:sz="12" w:space="0" w:color="auto"/>
              <w:bottom w:val="single" w:sz="12" w:space="0" w:color="auto"/>
              <w:right w:val="single" w:sz="12" w:space="0" w:color="auto"/>
            </w:tcBorders>
            <w:shd w:val="clear" w:color="auto" w:fill="BDD6EE" w:themeFill="accent5" w:themeFillTint="66"/>
          </w:tcPr>
          <w:p w14:paraId="7654FE3C" w14:textId="77777777" w:rsidR="00AD1158" w:rsidRPr="00D20051" w:rsidRDefault="00AD1158" w:rsidP="00992922">
            <w:pPr>
              <w:jc w:val="both"/>
            </w:pPr>
            <w:r w:rsidRPr="00D20051">
              <w:t>Montaż przy drzwiach toale</w:t>
            </w:r>
            <w:r>
              <w:t>ty</w:t>
            </w:r>
            <w:r w:rsidRPr="00D20051">
              <w:t xml:space="preserve"> dla OzN zamka zamykanego od strony wewnętrznej uchwytem w kształcie małej klamki lub szerokiego i </w:t>
            </w:r>
            <w:r w:rsidRPr="00D20051">
              <w:lastRenderedPageBreak/>
              <w:t xml:space="preserve">płaskiego, wygodnego dla osób </w:t>
            </w:r>
            <w:r w:rsidRPr="00D20051">
              <w:br/>
              <w:t>z niedowładem dłoni</w:t>
            </w:r>
          </w:p>
        </w:tc>
        <w:tc>
          <w:tcPr>
            <w:tcW w:w="1985" w:type="dxa"/>
            <w:tcBorders>
              <w:left w:val="single" w:sz="12" w:space="0" w:color="auto"/>
              <w:right w:val="single" w:sz="12" w:space="0" w:color="auto"/>
            </w:tcBorders>
            <w:shd w:val="clear" w:color="auto" w:fill="BDD6EE" w:themeFill="accent5" w:themeFillTint="66"/>
          </w:tcPr>
          <w:p w14:paraId="4911558A" w14:textId="10646FBD" w:rsidR="00AD1158" w:rsidRPr="00092C15" w:rsidRDefault="00AD1158" w:rsidP="00992922">
            <w:pPr>
              <w:jc w:val="center"/>
              <w:rPr>
                <w:b/>
                <w:bCs/>
              </w:rPr>
            </w:pPr>
            <w:r w:rsidRPr="00092C15">
              <w:rPr>
                <w:b/>
                <w:bCs/>
              </w:rPr>
              <w:lastRenderedPageBreak/>
              <w:t>2023-2030</w:t>
            </w:r>
          </w:p>
        </w:tc>
        <w:tc>
          <w:tcPr>
            <w:tcW w:w="1275" w:type="dxa"/>
            <w:tcBorders>
              <w:left w:val="single" w:sz="12" w:space="0" w:color="auto"/>
            </w:tcBorders>
            <w:shd w:val="clear" w:color="auto" w:fill="BDD6EE" w:themeFill="accent5" w:themeFillTint="66"/>
          </w:tcPr>
          <w:p w14:paraId="35AA486C" w14:textId="776A6E2B" w:rsidR="00AD1158" w:rsidRPr="00E94772" w:rsidRDefault="00AD1158" w:rsidP="00992922">
            <w:pPr>
              <w:jc w:val="center"/>
              <w:rPr>
                <w:color w:val="FF0000"/>
              </w:rPr>
            </w:pPr>
            <w:r w:rsidRPr="009E0E45">
              <w:rPr>
                <w:b/>
                <w:bCs/>
              </w:rPr>
              <w:t>TAK</w:t>
            </w:r>
          </w:p>
        </w:tc>
        <w:tc>
          <w:tcPr>
            <w:tcW w:w="1276" w:type="dxa"/>
            <w:shd w:val="clear" w:color="auto" w:fill="BDD6EE" w:themeFill="accent5" w:themeFillTint="66"/>
          </w:tcPr>
          <w:p w14:paraId="60A91E31" w14:textId="77777777" w:rsidR="00AD1158" w:rsidRPr="00E94772" w:rsidRDefault="00AD1158" w:rsidP="00992922">
            <w:pPr>
              <w:jc w:val="center"/>
              <w:rPr>
                <w:color w:val="FF0000"/>
              </w:rPr>
            </w:pPr>
            <w:r w:rsidRPr="009E0E45">
              <w:t>-</w:t>
            </w:r>
          </w:p>
        </w:tc>
        <w:tc>
          <w:tcPr>
            <w:tcW w:w="2126" w:type="dxa"/>
            <w:vMerge/>
            <w:tcBorders>
              <w:left w:val="single" w:sz="12" w:space="0" w:color="auto"/>
              <w:right w:val="single" w:sz="12" w:space="0" w:color="auto"/>
            </w:tcBorders>
            <w:shd w:val="clear" w:color="auto" w:fill="BDD6EE" w:themeFill="accent5" w:themeFillTint="66"/>
          </w:tcPr>
          <w:p w14:paraId="517D8597" w14:textId="77777777" w:rsidR="00AD1158" w:rsidRPr="00E94772" w:rsidRDefault="00AD1158" w:rsidP="00992922">
            <w:pPr>
              <w:rPr>
                <w:color w:val="FF0000"/>
              </w:rPr>
            </w:pPr>
          </w:p>
        </w:tc>
      </w:tr>
      <w:tr w:rsidR="00AD1158" w:rsidRPr="00E94772" w14:paraId="4431166C" w14:textId="577AC2C7"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0AC0033A" w14:textId="77777777" w:rsidR="00AD1158" w:rsidRPr="00D20051" w:rsidRDefault="00AD1158" w:rsidP="00992922">
            <w:r w:rsidRPr="00D20051">
              <w:t>1</w:t>
            </w:r>
            <w:r>
              <w:t>7</w:t>
            </w:r>
          </w:p>
        </w:tc>
        <w:tc>
          <w:tcPr>
            <w:tcW w:w="6789"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03487B40" w14:textId="77777777" w:rsidR="00AD1158" w:rsidRPr="00D20051" w:rsidRDefault="00AD1158" w:rsidP="00992922">
            <w:r w:rsidRPr="00D20051">
              <w:t>Opracowanie procedury ewakuacji osób z niepełnosprawnościami</w:t>
            </w:r>
          </w:p>
        </w:tc>
        <w:tc>
          <w:tcPr>
            <w:tcW w:w="1985"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0878CB18" w14:textId="418837F5" w:rsidR="00AD1158" w:rsidRPr="00092C15" w:rsidRDefault="00AD1158" w:rsidP="00992922">
            <w:pPr>
              <w:jc w:val="center"/>
              <w:rPr>
                <w:b/>
                <w:bCs/>
              </w:rPr>
            </w:pPr>
            <w:r w:rsidRPr="00092C15">
              <w:rPr>
                <w:b/>
                <w:bCs/>
              </w:rPr>
              <w:t>2022</w:t>
            </w:r>
          </w:p>
        </w:tc>
        <w:tc>
          <w:tcPr>
            <w:tcW w:w="1275" w:type="dxa"/>
            <w:tcBorders>
              <w:top w:val="single" w:sz="12" w:space="0" w:color="auto"/>
              <w:left w:val="single" w:sz="12" w:space="0" w:color="auto"/>
              <w:bottom w:val="single" w:sz="2" w:space="0" w:color="auto"/>
            </w:tcBorders>
            <w:shd w:val="clear" w:color="auto" w:fill="FBE4D5" w:themeFill="accent2" w:themeFillTint="33"/>
          </w:tcPr>
          <w:p w14:paraId="0EACFC0D" w14:textId="390B7AF5" w:rsidR="00AD1158" w:rsidRPr="00D20051" w:rsidRDefault="00AD1158" w:rsidP="00992922">
            <w:pPr>
              <w:jc w:val="center"/>
            </w:pPr>
            <w:r w:rsidRPr="00D20051">
              <w:rPr>
                <w:b/>
                <w:bCs/>
              </w:rPr>
              <w:t>TAK</w:t>
            </w:r>
          </w:p>
        </w:tc>
        <w:tc>
          <w:tcPr>
            <w:tcW w:w="1276" w:type="dxa"/>
            <w:tcBorders>
              <w:top w:val="single" w:sz="12" w:space="0" w:color="auto"/>
              <w:bottom w:val="single" w:sz="2" w:space="0" w:color="auto"/>
            </w:tcBorders>
            <w:shd w:val="clear" w:color="auto" w:fill="FBE4D5" w:themeFill="accent2" w:themeFillTint="33"/>
          </w:tcPr>
          <w:p w14:paraId="1D4E423D" w14:textId="77777777" w:rsidR="00AD1158" w:rsidRPr="00D20051" w:rsidRDefault="00AD1158" w:rsidP="00992922">
            <w:pPr>
              <w:jc w:val="center"/>
            </w:pPr>
            <w:r w:rsidRPr="00D20051">
              <w:t>-</w:t>
            </w:r>
          </w:p>
        </w:tc>
        <w:tc>
          <w:tcPr>
            <w:tcW w:w="2126" w:type="dxa"/>
            <w:vMerge/>
            <w:tcBorders>
              <w:left w:val="single" w:sz="12" w:space="0" w:color="auto"/>
              <w:right w:val="single" w:sz="12" w:space="0" w:color="auto"/>
            </w:tcBorders>
            <w:shd w:val="clear" w:color="auto" w:fill="FBE4D5" w:themeFill="accent2" w:themeFillTint="33"/>
          </w:tcPr>
          <w:p w14:paraId="1B8F2CBA" w14:textId="77777777" w:rsidR="00AD1158" w:rsidRPr="00D20051" w:rsidRDefault="00AD1158" w:rsidP="00992922"/>
        </w:tc>
      </w:tr>
      <w:tr w:rsidR="00AD1158" w:rsidRPr="00E94772" w14:paraId="190600B4" w14:textId="5EB3ACA4"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2A36068D" w14:textId="77777777" w:rsidR="00AD1158" w:rsidRPr="00D20051" w:rsidRDefault="00AD1158" w:rsidP="00992922">
            <w:r w:rsidRPr="00D20051">
              <w:t>1</w:t>
            </w:r>
            <w:r>
              <w:t>8</w:t>
            </w:r>
          </w:p>
        </w:tc>
        <w:tc>
          <w:tcPr>
            <w:tcW w:w="6789"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75A6167A" w14:textId="77777777" w:rsidR="00AD1158" w:rsidRPr="00D20051" w:rsidRDefault="00AD1158" w:rsidP="00992922">
            <w:pPr>
              <w:rPr>
                <w:b/>
                <w:bCs/>
              </w:rPr>
            </w:pPr>
            <w:r w:rsidRPr="00D20051">
              <w:t xml:space="preserve">Zakup sprzętu specjalistycznego wspomagającego ewakuację osób </w:t>
            </w:r>
            <w:r w:rsidRPr="00D20051">
              <w:br/>
              <w:t>z niepełnosprawnościami</w:t>
            </w:r>
          </w:p>
        </w:tc>
        <w:tc>
          <w:tcPr>
            <w:tcW w:w="1985"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262F0121" w14:textId="517A7F6F" w:rsidR="00AD1158" w:rsidRPr="00092C15" w:rsidRDefault="00AD1158" w:rsidP="00992922">
            <w:pPr>
              <w:jc w:val="center"/>
              <w:rPr>
                <w:b/>
              </w:rPr>
            </w:pPr>
            <w:r w:rsidRPr="00092C15">
              <w:rPr>
                <w:b/>
              </w:rPr>
              <w:t>2023-2030</w:t>
            </w:r>
          </w:p>
        </w:tc>
        <w:tc>
          <w:tcPr>
            <w:tcW w:w="1275" w:type="dxa"/>
            <w:tcBorders>
              <w:top w:val="single" w:sz="2" w:space="0" w:color="auto"/>
              <w:left w:val="single" w:sz="12" w:space="0" w:color="auto"/>
              <w:bottom w:val="single" w:sz="12" w:space="0" w:color="auto"/>
            </w:tcBorders>
            <w:shd w:val="clear" w:color="auto" w:fill="FBE4D5" w:themeFill="accent2" w:themeFillTint="33"/>
          </w:tcPr>
          <w:p w14:paraId="7FB93C8E" w14:textId="1D141324" w:rsidR="00AD1158" w:rsidRPr="00D20051" w:rsidRDefault="00AD1158" w:rsidP="00992922">
            <w:pPr>
              <w:jc w:val="center"/>
            </w:pPr>
            <w:r w:rsidRPr="00D20051">
              <w:t>-</w:t>
            </w:r>
          </w:p>
        </w:tc>
        <w:tc>
          <w:tcPr>
            <w:tcW w:w="1276" w:type="dxa"/>
            <w:tcBorders>
              <w:top w:val="single" w:sz="2" w:space="0" w:color="auto"/>
              <w:bottom w:val="single" w:sz="12" w:space="0" w:color="auto"/>
            </w:tcBorders>
            <w:shd w:val="clear" w:color="auto" w:fill="FBE4D5" w:themeFill="accent2" w:themeFillTint="33"/>
          </w:tcPr>
          <w:p w14:paraId="005505B5" w14:textId="77777777" w:rsidR="00AD1158" w:rsidRPr="00D20051" w:rsidRDefault="00AD1158" w:rsidP="00992922">
            <w:pPr>
              <w:jc w:val="center"/>
            </w:pPr>
            <w:r w:rsidRPr="00D20051">
              <w:rPr>
                <w:b/>
                <w:bCs/>
              </w:rPr>
              <w:t>TAK</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2DF2FDF3" w14:textId="77777777" w:rsidR="00AD1158" w:rsidRPr="00D20051" w:rsidRDefault="00AD1158" w:rsidP="00992922"/>
        </w:tc>
      </w:tr>
    </w:tbl>
    <w:tbl>
      <w:tblPr>
        <w:tblStyle w:val="Tabela-Siatka1"/>
        <w:tblW w:w="14175" w:type="dxa"/>
        <w:tblInd w:w="836" w:type="dxa"/>
        <w:tblLayout w:type="fixed"/>
        <w:tblLook w:val="04A0" w:firstRow="1" w:lastRow="0" w:firstColumn="1" w:lastColumn="0" w:noHBand="0" w:noVBand="1"/>
      </w:tblPr>
      <w:tblGrid>
        <w:gridCol w:w="709"/>
        <w:gridCol w:w="6804"/>
        <w:gridCol w:w="1984"/>
        <w:gridCol w:w="1276"/>
        <w:gridCol w:w="1276"/>
        <w:gridCol w:w="2126"/>
      </w:tblGrid>
      <w:tr w:rsidR="001E103F" w:rsidRPr="008C4DFE" w14:paraId="153678EB" w14:textId="1169D026" w:rsidTr="00E359C4">
        <w:tc>
          <w:tcPr>
            <w:tcW w:w="709" w:type="dxa"/>
            <w:tcBorders>
              <w:top w:val="single" w:sz="12" w:space="0" w:color="auto"/>
              <w:left w:val="single" w:sz="12" w:space="0" w:color="auto"/>
              <w:bottom w:val="single" w:sz="12" w:space="0" w:color="auto"/>
              <w:right w:val="single" w:sz="12" w:space="0" w:color="auto"/>
            </w:tcBorders>
            <w:shd w:val="clear" w:color="auto" w:fill="00B0F0"/>
          </w:tcPr>
          <w:p w14:paraId="3A1D7303" w14:textId="6ECD002D" w:rsidR="001E103F" w:rsidRPr="007772C7" w:rsidRDefault="001E103F" w:rsidP="002B410C">
            <w:pPr>
              <w:spacing w:before="120" w:after="120"/>
              <w:jc w:val="center"/>
              <w:rPr>
                <w:b/>
                <w:bCs/>
              </w:rPr>
            </w:pPr>
            <w:r>
              <w:rPr>
                <w:b/>
                <w:bCs/>
                <w:sz w:val="28"/>
                <w:szCs w:val="28"/>
              </w:rPr>
              <w:br w:type="textWrapping" w:clear="all"/>
            </w:r>
            <w:r w:rsidR="007433C9">
              <w:rPr>
                <w:b/>
                <w:bCs/>
                <w:sz w:val="28"/>
                <w:szCs w:val="28"/>
              </w:rPr>
              <w:t>20</w:t>
            </w:r>
          </w:p>
        </w:tc>
        <w:tc>
          <w:tcPr>
            <w:tcW w:w="6804" w:type="dxa"/>
            <w:tcBorders>
              <w:top w:val="single" w:sz="12" w:space="0" w:color="auto"/>
              <w:left w:val="single" w:sz="12" w:space="0" w:color="auto"/>
              <w:bottom w:val="single" w:sz="12" w:space="0" w:color="auto"/>
              <w:right w:val="single" w:sz="12" w:space="0" w:color="auto"/>
            </w:tcBorders>
            <w:shd w:val="clear" w:color="auto" w:fill="00B0F0"/>
          </w:tcPr>
          <w:p w14:paraId="44134682" w14:textId="728E9C5C" w:rsidR="001E103F" w:rsidRDefault="007433C9" w:rsidP="002B410C">
            <w:pPr>
              <w:spacing w:before="120" w:after="120"/>
              <w:jc w:val="center"/>
              <w:rPr>
                <w:b/>
                <w:bCs/>
                <w:sz w:val="28"/>
                <w:szCs w:val="28"/>
              </w:rPr>
            </w:pPr>
            <w:r>
              <w:rPr>
                <w:b/>
                <w:bCs/>
                <w:sz w:val="28"/>
                <w:szCs w:val="28"/>
              </w:rPr>
              <w:t>Ul. FLISA 6</w:t>
            </w:r>
          </w:p>
        </w:tc>
        <w:tc>
          <w:tcPr>
            <w:tcW w:w="6662" w:type="dxa"/>
            <w:gridSpan w:val="4"/>
            <w:tcBorders>
              <w:top w:val="single" w:sz="12" w:space="0" w:color="auto"/>
              <w:left w:val="single" w:sz="12" w:space="0" w:color="auto"/>
              <w:bottom w:val="single" w:sz="12" w:space="0" w:color="auto"/>
              <w:right w:val="single" w:sz="12" w:space="0" w:color="auto"/>
            </w:tcBorders>
            <w:shd w:val="clear" w:color="auto" w:fill="00B0F0"/>
          </w:tcPr>
          <w:p w14:paraId="2362EAF1" w14:textId="38663530" w:rsidR="001E103F" w:rsidRDefault="001E103F" w:rsidP="002B410C">
            <w:pPr>
              <w:spacing w:before="120" w:after="120"/>
              <w:jc w:val="center"/>
              <w:rPr>
                <w:b/>
                <w:bCs/>
                <w:sz w:val="28"/>
                <w:szCs w:val="28"/>
              </w:rPr>
            </w:pPr>
            <w:r>
              <w:rPr>
                <w:b/>
                <w:bCs/>
                <w:sz w:val="28"/>
                <w:szCs w:val="28"/>
              </w:rPr>
              <w:t>Osoba/jednostka odpowiedzialna</w:t>
            </w:r>
          </w:p>
        </w:tc>
      </w:tr>
      <w:tr w:rsidR="001E103F" w:rsidRPr="008C4DFE" w14:paraId="25579089" w14:textId="24DBEEAD" w:rsidTr="00E359C4">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5C9961A" w14:textId="77777777" w:rsidR="001E103F" w:rsidRPr="007772C7" w:rsidRDefault="001E103F" w:rsidP="002B410C">
            <w:pPr>
              <w:jc w:val="center"/>
              <w:rPr>
                <w:b/>
                <w:bCs/>
              </w:rPr>
            </w:pPr>
            <w:r w:rsidRPr="007772C7">
              <w:rPr>
                <w:b/>
                <w:bCs/>
              </w:rPr>
              <w:t>L.P.</w:t>
            </w:r>
          </w:p>
        </w:tc>
        <w:tc>
          <w:tcPr>
            <w:tcW w:w="68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1904F45" w14:textId="77777777" w:rsidR="001E103F" w:rsidRPr="007772C7" w:rsidRDefault="001E103F" w:rsidP="002B410C">
            <w:pPr>
              <w:jc w:val="center"/>
              <w:rPr>
                <w:b/>
                <w:bCs/>
              </w:rPr>
            </w:pPr>
            <w:r w:rsidRPr="007772C7">
              <w:rPr>
                <w:b/>
                <w:bCs/>
              </w:rPr>
              <w:t>DZIAŁANIE</w:t>
            </w:r>
          </w:p>
        </w:tc>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8FA0EA1" w14:textId="60AC2BEF" w:rsidR="001E103F" w:rsidRPr="007772C7" w:rsidRDefault="001E103F" w:rsidP="002B410C">
            <w:pPr>
              <w:jc w:val="center"/>
              <w:rPr>
                <w:b/>
                <w:bCs/>
              </w:rPr>
            </w:pPr>
            <w:r>
              <w:rPr>
                <w:b/>
                <w:bCs/>
              </w:rPr>
              <w:t>ZALECANA DATA WYKONANIA</w:t>
            </w:r>
          </w:p>
        </w:tc>
        <w:tc>
          <w:tcPr>
            <w:tcW w:w="1276" w:type="dxa"/>
            <w:tcBorders>
              <w:top w:val="single" w:sz="12" w:space="0" w:color="auto"/>
              <w:left w:val="single" w:sz="12" w:space="0" w:color="auto"/>
              <w:bottom w:val="single" w:sz="12" w:space="0" w:color="auto"/>
              <w:right w:val="single" w:sz="6" w:space="0" w:color="auto"/>
            </w:tcBorders>
            <w:shd w:val="clear" w:color="auto" w:fill="FFFFFF" w:themeFill="background1"/>
          </w:tcPr>
          <w:p w14:paraId="183DCC28" w14:textId="0BDD6F0D" w:rsidR="001E103F" w:rsidRPr="007772C7" w:rsidRDefault="001E103F" w:rsidP="002B410C">
            <w:pPr>
              <w:jc w:val="center"/>
              <w:rPr>
                <w:b/>
                <w:bCs/>
              </w:rPr>
            </w:pPr>
            <w:r w:rsidRPr="007772C7">
              <w:rPr>
                <w:b/>
                <w:bCs/>
              </w:rPr>
              <w:t>NIEZBĘDNE</w:t>
            </w:r>
          </w:p>
        </w:tc>
        <w:tc>
          <w:tcPr>
            <w:tcW w:w="1276" w:type="dxa"/>
            <w:tcBorders>
              <w:top w:val="single" w:sz="12" w:space="0" w:color="auto"/>
              <w:left w:val="single" w:sz="6" w:space="0" w:color="auto"/>
              <w:bottom w:val="single" w:sz="12" w:space="0" w:color="auto"/>
              <w:right w:val="single" w:sz="6" w:space="0" w:color="auto"/>
            </w:tcBorders>
            <w:shd w:val="clear" w:color="auto" w:fill="FFFFFF" w:themeFill="background1"/>
          </w:tcPr>
          <w:p w14:paraId="15CDD5F4" w14:textId="77777777" w:rsidR="001E103F" w:rsidRPr="007772C7" w:rsidRDefault="001E103F" w:rsidP="002B410C">
            <w:pPr>
              <w:jc w:val="center"/>
              <w:rPr>
                <w:b/>
                <w:bCs/>
              </w:rPr>
            </w:pPr>
            <w:r w:rsidRPr="007772C7">
              <w:rPr>
                <w:b/>
                <w:bCs/>
              </w:rPr>
              <w:t>POŻĄDANE</w:t>
            </w:r>
          </w:p>
        </w:tc>
        <w:tc>
          <w:tcPr>
            <w:tcW w:w="2126" w:type="dxa"/>
            <w:vMerge w:val="restart"/>
            <w:tcBorders>
              <w:top w:val="single" w:sz="12" w:space="0" w:color="auto"/>
              <w:left w:val="single" w:sz="12" w:space="0" w:color="auto"/>
              <w:right w:val="single" w:sz="12" w:space="0" w:color="auto"/>
            </w:tcBorders>
            <w:shd w:val="clear" w:color="auto" w:fill="FFFFFF" w:themeFill="background1"/>
          </w:tcPr>
          <w:p w14:paraId="40336EAB" w14:textId="63A643ED" w:rsidR="00E359C4" w:rsidRPr="00E359C4" w:rsidRDefault="00E359C4" w:rsidP="00A43658">
            <w:pPr>
              <w:rPr>
                <w:b/>
                <w:bCs/>
              </w:rPr>
            </w:pPr>
            <w:r w:rsidRPr="00E359C4">
              <w:rPr>
                <w:b/>
                <w:bCs/>
              </w:rPr>
              <w:t>Obiekt wynajmowany</w:t>
            </w:r>
          </w:p>
          <w:p w14:paraId="6A2ADFA9" w14:textId="57179EC9" w:rsidR="00D46795" w:rsidRPr="00E359C4" w:rsidRDefault="00D46795" w:rsidP="00A43658">
            <w:pPr>
              <w:rPr>
                <w:b/>
                <w:bCs/>
              </w:rPr>
            </w:pPr>
            <w:r w:rsidRPr="00E359C4">
              <w:rPr>
                <w:b/>
                <w:bCs/>
              </w:rPr>
              <w:t>WE CARE SP. Z O.</w:t>
            </w:r>
            <w:r w:rsidR="001E103F" w:rsidRPr="00E359C4">
              <w:rPr>
                <w:b/>
                <w:bCs/>
              </w:rPr>
              <w:t>O.</w:t>
            </w:r>
          </w:p>
          <w:p w14:paraId="1D9DE1A3" w14:textId="77777777" w:rsidR="00D46795" w:rsidRPr="00E359C4" w:rsidRDefault="00D46795" w:rsidP="00A43658">
            <w:pPr>
              <w:rPr>
                <w:b/>
                <w:bCs/>
              </w:rPr>
            </w:pPr>
            <w:r w:rsidRPr="00E359C4">
              <w:rPr>
                <w:b/>
                <w:bCs/>
              </w:rPr>
              <w:t>Pl</w:t>
            </w:r>
            <w:r w:rsidR="001E103F" w:rsidRPr="00E359C4">
              <w:rPr>
                <w:b/>
                <w:bCs/>
              </w:rPr>
              <w:t>.</w:t>
            </w:r>
            <w:r w:rsidRPr="00E359C4">
              <w:rPr>
                <w:b/>
                <w:bCs/>
              </w:rPr>
              <w:t xml:space="preserve"> </w:t>
            </w:r>
            <w:r w:rsidR="001E103F" w:rsidRPr="00E359C4">
              <w:rPr>
                <w:b/>
                <w:bCs/>
              </w:rPr>
              <w:t>K</w:t>
            </w:r>
            <w:r w:rsidRPr="00E359C4">
              <w:rPr>
                <w:b/>
                <w:bCs/>
              </w:rPr>
              <w:t>onesera</w:t>
            </w:r>
            <w:r w:rsidR="001E103F" w:rsidRPr="00E359C4">
              <w:rPr>
                <w:b/>
                <w:bCs/>
              </w:rPr>
              <w:t xml:space="preserve"> 2,</w:t>
            </w:r>
            <w:r w:rsidRPr="00E359C4">
              <w:rPr>
                <w:b/>
                <w:bCs/>
              </w:rPr>
              <w:t xml:space="preserve"> </w:t>
            </w:r>
          </w:p>
          <w:p w14:paraId="4125A7A3" w14:textId="68F984D5" w:rsidR="001E103F" w:rsidRPr="007772C7" w:rsidRDefault="001E103F" w:rsidP="00A43658">
            <w:pPr>
              <w:rPr>
                <w:b/>
                <w:bCs/>
              </w:rPr>
            </w:pPr>
            <w:r w:rsidRPr="00E359C4">
              <w:rPr>
                <w:b/>
                <w:bCs/>
              </w:rPr>
              <w:t>03-736 W</w:t>
            </w:r>
            <w:r w:rsidR="00D46795" w:rsidRPr="00E359C4">
              <w:rPr>
                <w:b/>
                <w:bCs/>
              </w:rPr>
              <w:t>arszawa.</w:t>
            </w:r>
          </w:p>
          <w:p w14:paraId="2460357F" w14:textId="29297224" w:rsidR="001E103F" w:rsidRPr="007772C7" w:rsidRDefault="001E103F" w:rsidP="001E103F">
            <w:pPr>
              <w:rPr>
                <w:b/>
                <w:bCs/>
              </w:rPr>
            </w:pPr>
          </w:p>
        </w:tc>
      </w:tr>
      <w:tr w:rsidR="001E103F" w:rsidRPr="008C4DFE" w14:paraId="52BD94D2" w14:textId="19F10A07"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2B508C25" w14:textId="77777777" w:rsidR="001E103F" w:rsidRPr="007772C7" w:rsidRDefault="001E103F" w:rsidP="002B410C">
            <w:r w:rsidRPr="007772C7">
              <w:t>1</w:t>
            </w:r>
          </w:p>
        </w:tc>
        <w:tc>
          <w:tcPr>
            <w:tcW w:w="6804"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4C1D4002" w14:textId="77777777" w:rsidR="001E103F" w:rsidRPr="007772C7" w:rsidRDefault="001E103F" w:rsidP="002B410C">
            <w:r w:rsidRPr="007772C7">
              <w:t>Prawidłowe oznaczenie pionowe i poziome dwóch istniejących miejsc postojowych dla OzN:</w:t>
            </w:r>
          </w:p>
          <w:p w14:paraId="192D5B08" w14:textId="77777777" w:rsidR="001E103F" w:rsidRPr="007772C7" w:rsidRDefault="001E103F" w:rsidP="002B410C">
            <w:r w:rsidRPr="007772C7">
              <w:t>- pionowe:</w:t>
            </w:r>
            <w:r w:rsidRPr="007772C7">
              <w:rPr>
                <w:rFonts w:ascii="Arial" w:eastAsia="Arial" w:hAnsi="Arial" w:cs="Arial"/>
                <w:kern w:val="3"/>
                <w:sz w:val="24"/>
                <w:szCs w:val="24"/>
                <w:lang w:eastAsia="zh-CN" w:bidi="hi-IN"/>
              </w:rPr>
              <w:t xml:space="preserve"> </w:t>
            </w:r>
            <w:r w:rsidRPr="007772C7">
              <w:t>znak D-18 (biała litera „P” na niebieskim tle) i tabliczka T-29,</w:t>
            </w:r>
          </w:p>
          <w:p w14:paraId="7C09EE43" w14:textId="77777777" w:rsidR="001E103F" w:rsidRPr="007772C7" w:rsidRDefault="001E103F" w:rsidP="002B410C">
            <w:r w:rsidRPr="007772C7">
              <w:t>- poziome: znak P-18 lub P-20 z symbolem P-24 na niebieskim tle.</w:t>
            </w:r>
          </w:p>
        </w:tc>
        <w:tc>
          <w:tcPr>
            <w:tcW w:w="1984"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4DCB29A5" w14:textId="00988138" w:rsidR="001E103F" w:rsidRPr="005155DB" w:rsidRDefault="001E103F" w:rsidP="002B410C">
            <w:pPr>
              <w:jc w:val="center"/>
              <w:rPr>
                <w:b/>
              </w:rPr>
            </w:pPr>
            <w:r w:rsidRPr="005155DB">
              <w:rPr>
                <w:b/>
              </w:rPr>
              <w:t>2023-2030</w:t>
            </w:r>
          </w:p>
        </w:tc>
        <w:tc>
          <w:tcPr>
            <w:tcW w:w="1276" w:type="dxa"/>
            <w:tcBorders>
              <w:top w:val="single" w:sz="12" w:space="0" w:color="auto"/>
              <w:left w:val="single" w:sz="12" w:space="0" w:color="auto"/>
              <w:bottom w:val="single" w:sz="2" w:space="0" w:color="auto"/>
            </w:tcBorders>
            <w:shd w:val="clear" w:color="auto" w:fill="DEEAF6" w:themeFill="accent5" w:themeFillTint="33"/>
          </w:tcPr>
          <w:p w14:paraId="24066E90" w14:textId="3C100636" w:rsidR="001E103F" w:rsidRPr="007772C7" w:rsidRDefault="001E103F" w:rsidP="002B410C">
            <w:pPr>
              <w:jc w:val="center"/>
            </w:pPr>
            <w:r w:rsidRPr="007772C7">
              <w:t>-</w:t>
            </w:r>
          </w:p>
        </w:tc>
        <w:tc>
          <w:tcPr>
            <w:tcW w:w="1276" w:type="dxa"/>
            <w:tcBorders>
              <w:top w:val="single" w:sz="12" w:space="0" w:color="auto"/>
              <w:bottom w:val="single" w:sz="2" w:space="0" w:color="auto"/>
            </w:tcBorders>
            <w:shd w:val="clear" w:color="auto" w:fill="DEEAF6" w:themeFill="accent5" w:themeFillTint="33"/>
          </w:tcPr>
          <w:p w14:paraId="25CC4548" w14:textId="77777777" w:rsidR="001E103F" w:rsidRPr="007772C7" w:rsidRDefault="001E103F" w:rsidP="002B410C">
            <w:pPr>
              <w:jc w:val="center"/>
            </w:pPr>
            <w:r w:rsidRPr="007772C7">
              <w:rPr>
                <w:b/>
                <w:bCs/>
              </w:rPr>
              <w:t>TAK</w:t>
            </w:r>
          </w:p>
        </w:tc>
        <w:tc>
          <w:tcPr>
            <w:tcW w:w="2126" w:type="dxa"/>
            <w:vMerge/>
            <w:tcBorders>
              <w:left w:val="single" w:sz="12" w:space="0" w:color="auto"/>
              <w:right w:val="single" w:sz="12" w:space="0" w:color="auto"/>
            </w:tcBorders>
            <w:shd w:val="clear" w:color="auto" w:fill="DEEAF6" w:themeFill="accent5" w:themeFillTint="33"/>
          </w:tcPr>
          <w:p w14:paraId="4F1A6D8F" w14:textId="4FFD3D4E" w:rsidR="001E103F" w:rsidRPr="007772C7" w:rsidRDefault="001E103F" w:rsidP="002B410C"/>
        </w:tc>
      </w:tr>
      <w:tr w:rsidR="001E103F" w:rsidRPr="008C4DFE" w14:paraId="220E2574" w14:textId="43E9D792" w:rsidTr="00E359C4">
        <w:tc>
          <w:tcPr>
            <w:tcW w:w="709" w:type="dxa"/>
            <w:tcBorders>
              <w:top w:val="single" w:sz="2" w:space="0" w:color="auto"/>
              <w:left w:val="single" w:sz="12" w:space="0" w:color="auto"/>
              <w:right w:val="single" w:sz="12" w:space="0" w:color="auto"/>
            </w:tcBorders>
            <w:shd w:val="clear" w:color="auto" w:fill="FFFFFF" w:themeFill="background1"/>
          </w:tcPr>
          <w:p w14:paraId="4E032783" w14:textId="77777777" w:rsidR="001E103F" w:rsidRPr="007772C7" w:rsidRDefault="001E103F" w:rsidP="002B410C">
            <w:r w:rsidRPr="007772C7">
              <w:t>2</w:t>
            </w:r>
          </w:p>
        </w:tc>
        <w:tc>
          <w:tcPr>
            <w:tcW w:w="6804" w:type="dxa"/>
            <w:tcBorders>
              <w:top w:val="single" w:sz="2" w:space="0" w:color="auto"/>
              <w:left w:val="single" w:sz="12" w:space="0" w:color="auto"/>
              <w:right w:val="single" w:sz="12" w:space="0" w:color="auto"/>
            </w:tcBorders>
            <w:shd w:val="clear" w:color="auto" w:fill="DEEAF6" w:themeFill="accent5" w:themeFillTint="33"/>
          </w:tcPr>
          <w:p w14:paraId="6A0FA3A7" w14:textId="77777777" w:rsidR="001E103F" w:rsidRPr="007772C7" w:rsidRDefault="001E103F" w:rsidP="002B410C">
            <w:pPr>
              <w:jc w:val="both"/>
            </w:pPr>
            <w:r>
              <w:t>Wykonanie m</w:t>
            </w:r>
            <w:r w:rsidRPr="007772C7">
              <w:t>iejsc postojow</w:t>
            </w:r>
            <w:r>
              <w:t>ych</w:t>
            </w:r>
            <w:r w:rsidRPr="007772C7">
              <w:t xml:space="preserve"> dla OzN na poziomie przylegającego chodnika lub wykona</w:t>
            </w:r>
            <w:r>
              <w:t>nie</w:t>
            </w:r>
            <w:r w:rsidRPr="007772C7">
              <w:t xml:space="preserve"> ramp</w:t>
            </w:r>
            <w:r>
              <w:t>y</w:t>
            </w:r>
            <w:r w:rsidRPr="007772C7">
              <w:t xml:space="preserve"> pomiędzy poziomem miejsc i chodnikiem </w:t>
            </w:r>
            <w:r>
              <w:t xml:space="preserve">umożliwiającej przejazd </w:t>
            </w:r>
            <w:r w:rsidRPr="007772C7">
              <w:t>osób na wózkach</w:t>
            </w:r>
          </w:p>
        </w:tc>
        <w:tc>
          <w:tcPr>
            <w:tcW w:w="1984" w:type="dxa"/>
            <w:tcBorders>
              <w:left w:val="single" w:sz="12" w:space="0" w:color="auto"/>
              <w:right w:val="single" w:sz="12" w:space="0" w:color="auto"/>
            </w:tcBorders>
            <w:shd w:val="clear" w:color="auto" w:fill="DEEAF6" w:themeFill="accent5" w:themeFillTint="33"/>
          </w:tcPr>
          <w:p w14:paraId="373CE1DE" w14:textId="44433995" w:rsidR="001E103F" w:rsidRPr="005155DB" w:rsidRDefault="001E103F" w:rsidP="002B410C">
            <w:pPr>
              <w:jc w:val="center"/>
              <w:rPr>
                <w:b/>
                <w:bCs/>
              </w:rPr>
            </w:pPr>
            <w:r w:rsidRPr="005155DB">
              <w:rPr>
                <w:b/>
                <w:bCs/>
              </w:rPr>
              <w:t>2023-2030</w:t>
            </w:r>
          </w:p>
        </w:tc>
        <w:tc>
          <w:tcPr>
            <w:tcW w:w="1276" w:type="dxa"/>
            <w:tcBorders>
              <w:left w:val="single" w:sz="12" w:space="0" w:color="auto"/>
            </w:tcBorders>
            <w:shd w:val="clear" w:color="auto" w:fill="DEEAF6" w:themeFill="accent5" w:themeFillTint="33"/>
          </w:tcPr>
          <w:p w14:paraId="7506406A" w14:textId="06098B97" w:rsidR="001E103F" w:rsidRPr="007772C7" w:rsidRDefault="001E103F" w:rsidP="002B410C">
            <w:pPr>
              <w:jc w:val="center"/>
            </w:pPr>
            <w:r w:rsidRPr="007772C7">
              <w:rPr>
                <w:b/>
                <w:bCs/>
              </w:rPr>
              <w:t>TAK</w:t>
            </w:r>
          </w:p>
        </w:tc>
        <w:tc>
          <w:tcPr>
            <w:tcW w:w="1276" w:type="dxa"/>
            <w:shd w:val="clear" w:color="auto" w:fill="DEEAF6" w:themeFill="accent5" w:themeFillTint="33"/>
          </w:tcPr>
          <w:p w14:paraId="0BE2214A" w14:textId="77777777" w:rsidR="001E103F" w:rsidRPr="007772C7" w:rsidRDefault="001E103F" w:rsidP="002B410C">
            <w:pPr>
              <w:jc w:val="center"/>
            </w:pPr>
            <w:r w:rsidRPr="007772C7">
              <w:t>-</w:t>
            </w:r>
          </w:p>
        </w:tc>
        <w:tc>
          <w:tcPr>
            <w:tcW w:w="2126" w:type="dxa"/>
            <w:vMerge/>
            <w:tcBorders>
              <w:left w:val="single" w:sz="12" w:space="0" w:color="auto"/>
              <w:right w:val="single" w:sz="12" w:space="0" w:color="auto"/>
            </w:tcBorders>
            <w:shd w:val="clear" w:color="auto" w:fill="DEEAF6" w:themeFill="accent5" w:themeFillTint="33"/>
          </w:tcPr>
          <w:p w14:paraId="7CFFE6F5" w14:textId="421FDC8A" w:rsidR="001E103F" w:rsidRPr="008C4DFE" w:rsidRDefault="001E103F" w:rsidP="002B410C">
            <w:pPr>
              <w:rPr>
                <w:color w:val="FF0000"/>
              </w:rPr>
            </w:pPr>
          </w:p>
        </w:tc>
      </w:tr>
      <w:tr w:rsidR="001E103F" w:rsidRPr="008C4DFE" w14:paraId="46B60837" w14:textId="004C4CEE" w:rsidTr="00E359C4">
        <w:tc>
          <w:tcPr>
            <w:tcW w:w="709" w:type="dxa"/>
            <w:tcBorders>
              <w:top w:val="single" w:sz="2" w:space="0" w:color="auto"/>
              <w:left w:val="single" w:sz="12" w:space="0" w:color="auto"/>
              <w:right w:val="single" w:sz="12" w:space="0" w:color="auto"/>
            </w:tcBorders>
            <w:shd w:val="clear" w:color="auto" w:fill="FFFFFF" w:themeFill="background1"/>
          </w:tcPr>
          <w:p w14:paraId="13BFA304" w14:textId="77777777" w:rsidR="001E103F" w:rsidRPr="007772C7" w:rsidRDefault="001E103F" w:rsidP="002B410C">
            <w:r>
              <w:t>3</w:t>
            </w:r>
          </w:p>
        </w:tc>
        <w:tc>
          <w:tcPr>
            <w:tcW w:w="6804" w:type="dxa"/>
            <w:tcBorders>
              <w:top w:val="single" w:sz="2" w:space="0" w:color="auto"/>
              <w:left w:val="single" w:sz="12" w:space="0" w:color="auto"/>
              <w:right w:val="single" w:sz="12" w:space="0" w:color="auto"/>
            </w:tcBorders>
            <w:shd w:val="clear" w:color="auto" w:fill="DEEAF6" w:themeFill="accent5" w:themeFillTint="33"/>
          </w:tcPr>
          <w:p w14:paraId="39DD9C0E" w14:textId="77777777" w:rsidR="001E103F" w:rsidRDefault="001E103F" w:rsidP="002B410C">
            <w:pPr>
              <w:jc w:val="both"/>
            </w:pPr>
            <w:r>
              <w:t xml:space="preserve">Przycięcie krzewów rosnących wzdłuż dojścia do głównych drzwi do budynku od strony miejsc postojowych dla OzN i umożliwienie wymijania się użytkowników, </w:t>
            </w:r>
            <w:r>
              <w:br/>
              <w:t>w tym osób na wózkach</w:t>
            </w:r>
          </w:p>
        </w:tc>
        <w:tc>
          <w:tcPr>
            <w:tcW w:w="1984" w:type="dxa"/>
            <w:tcBorders>
              <w:top w:val="single" w:sz="2" w:space="0" w:color="auto"/>
              <w:left w:val="single" w:sz="12" w:space="0" w:color="auto"/>
              <w:right w:val="single" w:sz="12" w:space="0" w:color="auto"/>
            </w:tcBorders>
            <w:shd w:val="clear" w:color="auto" w:fill="DEEAF6" w:themeFill="accent5" w:themeFillTint="33"/>
          </w:tcPr>
          <w:p w14:paraId="03637A68" w14:textId="4B637B6C" w:rsidR="001E103F" w:rsidRPr="005155DB" w:rsidRDefault="001E103F" w:rsidP="002B410C">
            <w:pPr>
              <w:jc w:val="center"/>
              <w:rPr>
                <w:b/>
              </w:rPr>
            </w:pPr>
            <w:r w:rsidRPr="005155DB">
              <w:rPr>
                <w:b/>
              </w:rPr>
              <w:t>2022</w:t>
            </w:r>
          </w:p>
        </w:tc>
        <w:tc>
          <w:tcPr>
            <w:tcW w:w="1276" w:type="dxa"/>
            <w:tcBorders>
              <w:top w:val="single" w:sz="2" w:space="0" w:color="auto"/>
              <w:left w:val="single" w:sz="12" w:space="0" w:color="auto"/>
            </w:tcBorders>
            <w:shd w:val="clear" w:color="auto" w:fill="DEEAF6" w:themeFill="accent5" w:themeFillTint="33"/>
          </w:tcPr>
          <w:p w14:paraId="05B8A97E" w14:textId="35B1DC76" w:rsidR="001E103F" w:rsidRPr="009B4079" w:rsidRDefault="001E103F" w:rsidP="002B410C">
            <w:pPr>
              <w:jc w:val="center"/>
              <w:rPr>
                <w:b/>
                <w:bCs/>
              </w:rPr>
            </w:pPr>
            <w:r w:rsidRPr="009B4079">
              <w:t>-</w:t>
            </w:r>
          </w:p>
        </w:tc>
        <w:tc>
          <w:tcPr>
            <w:tcW w:w="1276" w:type="dxa"/>
            <w:tcBorders>
              <w:top w:val="single" w:sz="2" w:space="0" w:color="auto"/>
            </w:tcBorders>
            <w:shd w:val="clear" w:color="auto" w:fill="DEEAF6" w:themeFill="accent5" w:themeFillTint="33"/>
          </w:tcPr>
          <w:p w14:paraId="184B098A" w14:textId="77777777" w:rsidR="001E103F" w:rsidRPr="009B4079" w:rsidRDefault="001E103F" w:rsidP="002B410C">
            <w:pPr>
              <w:jc w:val="center"/>
            </w:pPr>
            <w:r w:rsidRPr="009B4079">
              <w:rPr>
                <w:b/>
                <w:bCs/>
              </w:rPr>
              <w:t>TAK</w:t>
            </w:r>
          </w:p>
        </w:tc>
        <w:tc>
          <w:tcPr>
            <w:tcW w:w="2126" w:type="dxa"/>
            <w:vMerge/>
            <w:tcBorders>
              <w:left w:val="single" w:sz="12" w:space="0" w:color="auto"/>
              <w:right w:val="single" w:sz="12" w:space="0" w:color="auto"/>
            </w:tcBorders>
            <w:shd w:val="clear" w:color="auto" w:fill="DEEAF6" w:themeFill="accent5" w:themeFillTint="33"/>
          </w:tcPr>
          <w:p w14:paraId="0A2FE6C2" w14:textId="7D7D57D2" w:rsidR="001E103F" w:rsidRPr="007772C7" w:rsidRDefault="001E103F" w:rsidP="002B410C"/>
        </w:tc>
      </w:tr>
      <w:tr w:rsidR="001E103F" w:rsidRPr="008C4DFE" w14:paraId="1525EC8C" w14:textId="6AB45EF7" w:rsidTr="00E359C4">
        <w:tc>
          <w:tcPr>
            <w:tcW w:w="709" w:type="dxa"/>
            <w:tcBorders>
              <w:top w:val="single" w:sz="2" w:space="0" w:color="auto"/>
              <w:left w:val="single" w:sz="12" w:space="0" w:color="auto"/>
              <w:right w:val="single" w:sz="12" w:space="0" w:color="auto"/>
            </w:tcBorders>
            <w:shd w:val="clear" w:color="auto" w:fill="FFFFFF" w:themeFill="background1"/>
          </w:tcPr>
          <w:p w14:paraId="5065FC39" w14:textId="77777777" w:rsidR="001E103F" w:rsidRDefault="001E103F" w:rsidP="002B410C">
            <w:r>
              <w:t>4</w:t>
            </w:r>
          </w:p>
        </w:tc>
        <w:tc>
          <w:tcPr>
            <w:tcW w:w="6804" w:type="dxa"/>
            <w:tcBorders>
              <w:top w:val="single" w:sz="2" w:space="0" w:color="auto"/>
              <w:left w:val="single" w:sz="12" w:space="0" w:color="auto"/>
              <w:right w:val="single" w:sz="12" w:space="0" w:color="auto"/>
            </w:tcBorders>
            <w:shd w:val="clear" w:color="auto" w:fill="DEEAF6" w:themeFill="accent5" w:themeFillTint="33"/>
          </w:tcPr>
          <w:p w14:paraId="7389F32A" w14:textId="77777777" w:rsidR="001E103F" w:rsidRDefault="001E103F" w:rsidP="002B410C">
            <w:pPr>
              <w:jc w:val="both"/>
            </w:pPr>
            <w:r w:rsidRPr="003D4B1B">
              <w:t xml:space="preserve">Wykonanie znaków kierunkowych prowadzących do głównego wejścia do budynku od strony </w:t>
            </w:r>
            <w:r>
              <w:t>dojścia i miejsc postojowych dla OzN</w:t>
            </w:r>
          </w:p>
        </w:tc>
        <w:tc>
          <w:tcPr>
            <w:tcW w:w="1984" w:type="dxa"/>
            <w:tcBorders>
              <w:top w:val="single" w:sz="2" w:space="0" w:color="auto"/>
              <w:left w:val="single" w:sz="12" w:space="0" w:color="auto"/>
              <w:right w:val="single" w:sz="12" w:space="0" w:color="auto"/>
            </w:tcBorders>
            <w:shd w:val="clear" w:color="auto" w:fill="DEEAF6" w:themeFill="accent5" w:themeFillTint="33"/>
          </w:tcPr>
          <w:p w14:paraId="45073FAD" w14:textId="25F4CBD7" w:rsidR="001E103F" w:rsidRPr="005155DB" w:rsidRDefault="001E103F" w:rsidP="002B410C">
            <w:pPr>
              <w:jc w:val="center"/>
              <w:rPr>
                <w:b/>
              </w:rPr>
            </w:pPr>
            <w:r w:rsidRPr="005155DB">
              <w:rPr>
                <w:b/>
              </w:rPr>
              <w:t>2022</w:t>
            </w:r>
          </w:p>
        </w:tc>
        <w:tc>
          <w:tcPr>
            <w:tcW w:w="1276" w:type="dxa"/>
            <w:tcBorders>
              <w:top w:val="single" w:sz="2" w:space="0" w:color="auto"/>
              <w:left w:val="single" w:sz="12" w:space="0" w:color="auto"/>
            </w:tcBorders>
            <w:shd w:val="clear" w:color="auto" w:fill="DEEAF6" w:themeFill="accent5" w:themeFillTint="33"/>
          </w:tcPr>
          <w:p w14:paraId="0E429802" w14:textId="1A5B8B99" w:rsidR="001E103F" w:rsidRPr="009B4079" w:rsidRDefault="001E103F" w:rsidP="002B410C">
            <w:pPr>
              <w:jc w:val="center"/>
            </w:pPr>
            <w:r w:rsidRPr="009B4079">
              <w:t>-</w:t>
            </w:r>
          </w:p>
        </w:tc>
        <w:tc>
          <w:tcPr>
            <w:tcW w:w="1276" w:type="dxa"/>
            <w:tcBorders>
              <w:top w:val="single" w:sz="2" w:space="0" w:color="auto"/>
            </w:tcBorders>
            <w:shd w:val="clear" w:color="auto" w:fill="DEEAF6" w:themeFill="accent5" w:themeFillTint="33"/>
          </w:tcPr>
          <w:p w14:paraId="2BCE410C" w14:textId="77777777" w:rsidR="001E103F" w:rsidRPr="009B4079" w:rsidRDefault="001E103F" w:rsidP="002B410C">
            <w:pPr>
              <w:jc w:val="center"/>
              <w:rPr>
                <w:b/>
                <w:bCs/>
              </w:rPr>
            </w:pPr>
            <w:r w:rsidRPr="009B4079">
              <w:rPr>
                <w:b/>
                <w:bCs/>
              </w:rPr>
              <w:t>TAK</w:t>
            </w:r>
          </w:p>
        </w:tc>
        <w:tc>
          <w:tcPr>
            <w:tcW w:w="2126" w:type="dxa"/>
            <w:vMerge/>
            <w:tcBorders>
              <w:left w:val="single" w:sz="12" w:space="0" w:color="auto"/>
              <w:right w:val="single" w:sz="12" w:space="0" w:color="auto"/>
            </w:tcBorders>
            <w:shd w:val="clear" w:color="auto" w:fill="DEEAF6" w:themeFill="accent5" w:themeFillTint="33"/>
          </w:tcPr>
          <w:p w14:paraId="24AC24AE" w14:textId="60791D23" w:rsidR="001E103F" w:rsidRPr="007772C7" w:rsidRDefault="001E103F" w:rsidP="002B410C"/>
        </w:tc>
      </w:tr>
      <w:tr w:rsidR="001E103F" w:rsidRPr="008C4DFE" w14:paraId="301CBAE4" w14:textId="7B07F489" w:rsidTr="00E359C4">
        <w:tc>
          <w:tcPr>
            <w:tcW w:w="709" w:type="dxa"/>
            <w:tcBorders>
              <w:top w:val="single" w:sz="2" w:space="0" w:color="auto"/>
              <w:left w:val="single" w:sz="12" w:space="0" w:color="auto"/>
              <w:bottom w:val="single" w:sz="4" w:space="0" w:color="auto"/>
              <w:right w:val="single" w:sz="12" w:space="0" w:color="auto"/>
            </w:tcBorders>
            <w:shd w:val="clear" w:color="auto" w:fill="FFFFFF" w:themeFill="background1"/>
          </w:tcPr>
          <w:p w14:paraId="6AF062B1" w14:textId="77777777" w:rsidR="001E103F" w:rsidRDefault="001E103F" w:rsidP="002B410C">
            <w:r>
              <w:t>5</w:t>
            </w:r>
          </w:p>
        </w:tc>
        <w:tc>
          <w:tcPr>
            <w:tcW w:w="6804" w:type="dxa"/>
            <w:tcBorders>
              <w:top w:val="single" w:sz="2" w:space="0" w:color="auto"/>
              <w:left w:val="single" w:sz="12" w:space="0" w:color="auto"/>
              <w:bottom w:val="single" w:sz="4" w:space="0" w:color="auto"/>
              <w:right w:val="single" w:sz="12" w:space="0" w:color="auto"/>
            </w:tcBorders>
            <w:shd w:val="clear" w:color="auto" w:fill="DEEAF6" w:themeFill="accent5" w:themeFillTint="33"/>
          </w:tcPr>
          <w:p w14:paraId="2307041B" w14:textId="77777777" w:rsidR="001E103F" w:rsidRDefault="001E103F" w:rsidP="002B410C">
            <w:pPr>
              <w:jc w:val="both"/>
            </w:pPr>
            <w:r w:rsidRPr="009B4079">
              <w:t>Zapewnienie lżejszego otwierania drzwi wejściowych zewnętrznych</w:t>
            </w:r>
            <w:r>
              <w:t xml:space="preserve">. </w:t>
            </w:r>
            <w:r w:rsidRPr="009B4079">
              <w:t>Siła wymagana do otwarcia nie powinna przekraczać 25 N</w:t>
            </w:r>
          </w:p>
        </w:tc>
        <w:tc>
          <w:tcPr>
            <w:tcW w:w="1984" w:type="dxa"/>
            <w:tcBorders>
              <w:left w:val="single" w:sz="12" w:space="0" w:color="auto"/>
              <w:bottom w:val="single" w:sz="4" w:space="0" w:color="auto"/>
              <w:right w:val="single" w:sz="12" w:space="0" w:color="auto"/>
            </w:tcBorders>
            <w:shd w:val="clear" w:color="auto" w:fill="DEEAF6" w:themeFill="accent5" w:themeFillTint="33"/>
          </w:tcPr>
          <w:p w14:paraId="495B5983" w14:textId="3A48A34D" w:rsidR="001E103F" w:rsidRPr="005155DB" w:rsidRDefault="001E103F" w:rsidP="002B410C">
            <w:pPr>
              <w:jc w:val="center"/>
              <w:rPr>
                <w:b/>
                <w:bCs/>
              </w:rPr>
            </w:pPr>
            <w:r w:rsidRPr="005155DB">
              <w:rPr>
                <w:b/>
                <w:bCs/>
              </w:rPr>
              <w:t>2022</w:t>
            </w:r>
          </w:p>
        </w:tc>
        <w:tc>
          <w:tcPr>
            <w:tcW w:w="1276" w:type="dxa"/>
            <w:tcBorders>
              <w:left w:val="single" w:sz="12" w:space="0" w:color="auto"/>
              <w:bottom w:val="single" w:sz="4" w:space="0" w:color="auto"/>
            </w:tcBorders>
            <w:shd w:val="clear" w:color="auto" w:fill="DEEAF6" w:themeFill="accent5" w:themeFillTint="33"/>
          </w:tcPr>
          <w:p w14:paraId="5F35578C" w14:textId="4222BA8C" w:rsidR="001E103F" w:rsidRPr="009B4079" w:rsidRDefault="001E103F" w:rsidP="002B410C">
            <w:pPr>
              <w:jc w:val="center"/>
            </w:pPr>
            <w:r w:rsidRPr="007772C7">
              <w:rPr>
                <w:b/>
                <w:bCs/>
              </w:rPr>
              <w:t>TAK</w:t>
            </w:r>
          </w:p>
        </w:tc>
        <w:tc>
          <w:tcPr>
            <w:tcW w:w="1276" w:type="dxa"/>
            <w:tcBorders>
              <w:bottom w:val="single" w:sz="4" w:space="0" w:color="auto"/>
            </w:tcBorders>
            <w:shd w:val="clear" w:color="auto" w:fill="DEEAF6" w:themeFill="accent5" w:themeFillTint="33"/>
          </w:tcPr>
          <w:p w14:paraId="1C6C8A9A" w14:textId="77777777" w:rsidR="001E103F" w:rsidRPr="009B4079" w:rsidRDefault="001E103F" w:rsidP="002B410C">
            <w:pPr>
              <w:jc w:val="center"/>
              <w:rPr>
                <w:b/>
                <w:bCs/>
              </w:rPr>
            </w:pPr>
            <w:r w:rsidRPr="007772C7">
              <w:t>-</w:t>
            </w:r>
          </w:p>
        </w:tc>
        <w:tc>
          <w:tcPr>
            <w:tcW w:w="2126" w:type="dxa"/>
            <w:vMerge/>
            <w:tcBorders>
              <w:left w:val="single" w:sz="12" w:space="0" w:color="auto"/>
              <w:right w:val="single" w:sz="12" w:space="0" w:color="auto"/>
            </w:tcBorders>
            <w:shd w:val="clear" w:color="auto" w:fill="DEEAF6" w:themeFill="accent5" w:themeFillTint="33"/>
          </w:tcPr>
          <w:p w14:paraId="7B3D16FD" w14:textId="3A643069" w:rsidR="001E103F" w:rsidRPr="007772C7" w:rsidRDefault="001E103F" w:rsidP="002B410C"/>
        </w:tc>
      </w:tr>
      <w:tr w:rsidR="001E103F" w:rsidRPr="008C4DFE" w14:paraId="33739547" w14:textId="71A7E56A" w:rsidTr="00E359C4">
        <w:tc>
          <w:tcPr>
            <w:tcW w:w="709" w:type="dxa"/>
            <w:tcBorders>
              <w:top w:val="single" w:sz="4" w:space="0" w:color="auto"/>
              <w:left w:val="single" w:sz="12" w:space="0" w:color="auto"/>
              <w:bottom w:val="single" w:sz="12" w:space="0" w:color="auto"/>
              <w:right w:val="single" w:sz="12" w:space="0" w:color="auto"/>
            </w:tcBorders>
            <w:shd w:val="clear" w:color="auto" w:fill="FFFFFF" w:themeFill="background1"/>
          </w:tcPr>
          <w:p w14:paraId="593A8A4E" w14:textId="77777777" w:rsidR="001E103F" w:rsidRPr="00533B37" w:rsidRDefault="001E103F" w:rsidP="002B410C">
            <w:r>
              <w:t>6</w:t>
            </w:r>
          </w:p>
        </w:tc>
        <w:tc>
          <w:tcPr>
            <w:tcW w:w="6804" w:type="dxa"/>
            <w:tcBorders>
              <w:top w:val="single" w:sz="4" w:space="0" w:color="auto"/>
              <w:left w:val="single" w:sz="12" w:space="0" w:color="auto"/>
              <w:bottom w:val="single" w:sz="12" w:space="0" w:color="auto"/>
              <w:right w:val="single" w:sz="12" w:space="0" w:color="auto"/>
            </w:tcBorders>
            <w:shd w:val="clear" w:color="auto" w:fill="DEEAF6" w:themeFill="accent5" w:themeFillTint="33"/>
          </w:tcPr>
          <w:p w14:paraId="35D8A522" w14:textId="77777777" w:rsidR="001E103F" w:rsidRPr="00533B37" w:rsidRDefault="001E103F" w:rsidP="002B410C">
            <w:pPr>
              <w:jc w:val="both"/>
            </w:pPr>
            <w:r w:rsidRPr="00533B37">
              <w:t xml:space="preserve">Wykonanie oznaczeń kontrastowych na przeszkleniach głównych drzwi wejściowych </w:t>
            </w:r>
            <w:r>
              <w:t xml:space="preserve">do budynku </w:t>
            </w:r>
            <w:r w:rsidRPr="00533B37">
              <w:t>w celu umożliwienia ich łatwiejszego zlokalizowania przez osoby niedowidzące. Przeszklenia należy oznaczyć np. dwoma pasami lub elementami kontrastowymi na wysokości 0,9-1,0 m i 1,3-1,4 m o szerokości 0,1 m a kontrast kolorystyczny pomiędzy oznaczeniami i nawierzchnią szklaną powinien wynosić min. 60 LRV.</w:t>
            </w:r>
          </w:p>
        </w:tc>
        <w:tc>
          <w:tcPr>
            <w:tcW w:w="1984" w:type="dxa"/>
            <w:tcBorders>
              <w:top w:val="single" w:sz="4" w:space="0" w:color="auto"/>
              <w:left w:val="single" w:sz="12" w:space="0" w:color="auto"/>
              <w:bottom w:val="single" w:sz="12" w:space="0" w:color="auto"/>
              <w:right w:val="single" w:sz="12" w:space="0" w:color="auto"/>
            </w:tcBorders>
            <w:shd w:val="clear" w:color="auto" w:fill="DEEAF6" w:themeFill="accent5" w:themeFillTint="33"/>
          </w:tcPr>
          <w:p w14:paraId="378E89A9" w14:textId="0210606A" w:rsidR="001E103F" w:rsidRPr="005155DB" w:rsidRDefault="001E103F" w:rsidP="002B410C">
            <w:pPr>
              <w:jc w:val="center"/>
              <w:rPr>
                <w:b/>
              </w:rPr>
            </w:pPr>
            <w:r w:rsidRPr="005155DB">
              <w:rPr>
                <w:b/>
              </w:rPr>
              <w:t>2022</w:t>
            </w:r>
          </w:p>
        </w:tc>
        <w:tc>
          <w:tcPr>
            <w:tcW w:w="1276" w:type="dxa"/>
            <w:tcBorders>
              <w:top w:val="single" w:sz="4" w:space="0" w:color="auto"/>
              <w:left w:val="single" w:sz="12" w:space="0" w:color="auto"/>
              <w:bottom w:val="single" w:sz="12" w:space="0" w:color="auto"/>
            </w:tcBorders>
            <w:shd w:val="clear" w:color="auto" w:fill="DEEAF6" w:themeFill="accent5" w:themeFillTint="33"/>
          </w:tcPr>
          <w:p w14:paraId="5343D82D" w14:textId="5085C976" w:rsidR="001E103F" w:rsidRPr="00533B37" w:rsidRDefault="001E103F" w:rsidP="002B410C">
            <w:pPr>
              <w:jc w:val="center"/>
            </w:pPr>
            <w:r w:rsidRPr="00533B37">
              <w:t>-</w:t>
            </w:r>
          </w:p>
        </w:tc>
        <w:tc>
          <w:tcPr>
            <w:tcW w:w="1276" w:type="dxa"/>
            <w:tcBorders>
              <w:top w:val="single" w:sz="4" w:space="0" w:color="auto"/>
              <w:bottom w:val="single" w:sz="12" w:space="0" w:color="auto"/>
            </w:tcBorders>
            <w:shd w:val="clear" w:color="auto" w:fill="DEEAF6" w:themeFill="accent5" w:themeFillTint="33"/>
          </w:tcPr>
          <w:p w14:paraId="6CC9137B" w14:textId="77777777" w:rsidR="001E103F" w:rsidRPr="00533B37" w:rsidRDefault="001E103F" w:rsidP="002B410C">
            <w:pPr>
              <w:jc w:val="center"/>
            </w:pPr>
            <w:r w:rsidRPr="00533B37">
              <w:rPr>
                <w:b/>
                <w:bCs/>
              </w:rPr>
              <w:t>TAK</w:t>
            </w:r>
          </w:p>
        </w:tc>
        <w:tc>
          <w:tcPr>
            <w:tcW w:w="2126" w:type="dxa"/>
            <w:vMerge/>
            <w:tcBorders>
              <w:left w:val="single" w:sz="12" w:space="0" w:color="auto"/>
              <w:right w:val="single" w:sz="12" w:space="0" w:color="auto"/>
            </w:tcBorders>
            <w:shd w:val="clear" w:color="auto" w:fill="DEEAF6" w:themeFill="accent5" w:themeFillTint="33"/>
          </w:tcPr>
          <w:p w14:paraId="5118F6F0" w14:textId="5232E176" w:rsidR="001E103F" w:rsidRPr="00533B37" w:rsidRDefault="001E103F" w:rsidP="002B410C"/>
        </w:tc>
      </w:tr>
      <w:tr w:rsidR="001E103F" w:rsidRPr="008C4DFE" w14:paraId="01361AB0" w14:textId="45C63086" w:rsidTr="00E359C4">
        <w:tc>
          <w:tcPr>
            <w:tcW w:w="709" w:type="dxa"/>
            <w:tcBorders>
              <w:top w:val="single" w:sz="12" w:space="0" w:color="auto"/>
              <w:left w:val="single" w:sz="12" w:space="0" w:color="auto"/>
              <w:right w:val="single" w:sz="12" w:space="0" w:color="auto"/>
            </w:tcBorders>
            <w:shd w:val="clear" w:color="auto" w:fill="FFFFFF" w:themeFill="background1"/>
          </w:tcPr>
          <w:p w14:paraId="74328DC5" w14:textId="77777777" w:rsidR="001E103F" w:rsidRPr="00502C91" w:rsidRDefault="001E103F" w:rsidP="002B410C">
            <w:r w:rsidRPr="00502C91">
              <w:t>7</w:t>
            </w:r>
          </w:p>
        </w:tc>
        <w:tc>
          <w:tcPr>
            <w:tcW w:w="6804" w:type="dxa"/>
            <w:tcBorders>
              <w:top w:val="single" w:sz="12" w:space="0" w:color="auto"/>
              <w:left w:val="single" w:sz="12" w:space="0" w:color="auto"/>
              <w:right w:val="single" w:sz="12" w:space="0" w:color="auto"/>
            </w:tcBorders>
            <w:shd w:val="clear" w:color="auto" w:fill="FFF2CC" w:themeFill="accent4" w:themeFillTint="33"/>
          </w:tcPr>
          <w:p w14:paraId="5275BB9F" w14:textId="77777777" w:rsidR="001E103F" w:rsidRPr="00502C91" w:rsidRDefault="001E103F" w:rsidP="002B410C">
            <w:pPr>
              <w:jc w:val="both"/>
            </w:pPr>
            <w:r w:rsidRPr="00347724">
              <w:t>Zapewnienie w rejonie stanowiska recepcji/ochrony kompetentnej osoby udzielającej informacji dla OzN dotyczących położenia pomieszczeń w budynku</w:t>
            </w:r>
          </w:p>
        </w:tc>
        <w:tc>
          <w:tcPr>
            <w:tcW w:w="1984" w:type="dxa"/>
            <w:tcBorders>
              <w:top w:val="single" w:sz="12" w:space="0" w:color="auto"/>
              <w:left w:val="single" w:sz="12" w:space="0" w:color="auto"/>
              <w:right w:val="single" w:sz="12" w:space="0" w:color="auto"/>
            </w:tcBorders>
            <w:shd w:val="clear" w:color="auto" w:fill="FFF2CC" w:themeFill="accent4" w:themeFillTint="33"/>
          </w:tcPr>
          <w:p w14:paraId="33911AE4" w14:textId="5B5BC160" w:rsidR="001E103F" w:rsidRPr="005155DB" w:rsidRDefault="001E103F" w:rsidP="002B410C">
            <w:pPr>
              <w:jc w:val="center"/>
              <w:rPr>
                <w:b/>
                <w:bCs/>
              </w:rPr>
            </w:pPr>
            <w:r w:rsidRPr="005155DB">
              <w:rPr>
                <w:b/>
                <w:bCs/>
              </w:rPr>
              <w:t>2022</w:t>
            </w:r>
          </w:p>
        </w:tc>
        <w:tc>
          <w:tcPr>
            <w:tcW w:w="1276" w:type="dxa"/>
            <w:tcBorders>
              <w:top w:val="single" w:sz="12" w:space="0" w:color="auto"/>
              <w:left w:val="single" w:sz="12" w:space="0" w:color="auto"/>
            </w:tcBorders>
            <w:shd w:val="clear" w:color="auto" w:fill="FFF2CC" w:themeFill="accent4" w:themeFillTint="33"/>
          </w:tcPr>
          <w:p w14:paraId="09ABA2C0" w14:textId="7243F168" w:rsidR="001E103F" w:rsidRPr="00502C91" w:rsidRDefault="001E103F" w:rsidP="002B410C">
            <w:pPr>
              <w:jc w:val="center"/>
            </w:pPr>
            <w:r w:rsidRPr="00502C91">
              <w:rPr>
                <w:b/>
                <w:bCs/>
              </w:rPr>
              <w:t>TAK</w:t>
            </w:r>
          </w:p>
        </w:tc>
        <w:tc>
          <w:tcPr>
            <w:tcW w:w="1276" w:type="dxa"/>
            <w:tcBorders>
              <w:top w:val="single" w:sz="12" w:space="0" w:color="auto"/>
            </w:tcBorders>
            <w:shd w:val="clear" w:color="auto" w:fill="FFF2CC" w:themeFill="accent4" w:themeFillTint="33"/>
          </w:tcPr>
          <w:p w14:paraId="188F4704" w14:textId="77777777" w:rsidR="001E103F" w:rsidRPr="00502C91" w:rsidRDefault="001E103F" w:rsidP="002B410C">
            <w:pPr>
              <w:jc w:val="center"/>
            </w:pPr>
            <w:r w:rsidRPr="00502C91">
              <w:t>-</w:t>
            </w:r>
          </w:p>
        </w:tc>
        <w:tc>
          <w:tcPr>
            <w:tcW w:w="2126" w:type="dxa"/>
            <w:vMerge/>
            <w:tcBorders>
              <w:left w:val="single" w:sz="12" w:space="0" w:color="auto"/>
              <w:right w:val="single" w:sz="12" w:space="0" w:color="auto"/>
            </w:tcBorders>
            <w:shd w:val="clear" w:color="auto" w:fill="FFF2CC" w:themeFill="accent4" w:themeFillTint="33"/>
          </w:tcPr>
          <w:p w14:paraId="5F406EA0" w14:textId="51FBF2C7" w:rsidR="001E103F" w:rsidRPr="008C4DFE" w:rsidRDefault="001E103F" w:rsidP="002B410C">
            <w:pPr>
              <w:rPr>
                <w:color w:val="FF0000"/>
              </w:rPr>
            </w:pPr>
          </w:p>
        </w:tc>
      </w:tr>
      <w:tr w:rsidR="001E103F" w:rsidRPr="008C4DFE" w14:paraId="5AB222DB" w14:textId="45E0EA2F" w:rsidTr="00E359C4">
        <w:tc>
          <w:tcPr>
            <w:tcW w:w="709" w:type="dxa"/>
            <w:tcBorders>
              <w:left w:val="single" w:sz="12" w:space="0" w:color="auto"/>
              <w:right w:val="single" w:sz="12" w:space="0" w:color="auto"/>
            </w:tcBorders>
            <w:shd w:val="clear" w:color="auto" w:fill="FFFFFF" w:themeFill="background1"/>
          </w:tcPr>
          <w:p w14:paraId="13AA75FB" w14:textId="77777777" w:rsidR="001E103F" w:rsidRPr="00502C91" w:rsidRDefault="001E103F" w:rsidP="002B410C">
            <w:r w:rsidRPr="00502C91">
              <w:t>8</w:t>
            </w:r>
          </w:p>
        </w:tc>
        <w:tc>
          <w:tcPr>
            <w:tcW w:w="6804" w:type="dxa"/>
            <w:tcBorders>
              <w:left w:val="single" w:sz="12" w:space="0" w:color="auto"/>
              <w:right w:val="single" w:sz="12" w:space="0" w:color="auto"/>
            </w:tcBorders>
            <w:shd w:val="clear" w:color="auto" w:fill="FFF2CC" w:themeFill="accent4" w:themeFillTint="33"/>
          </w:tcPr>
          <w:p w14:paraId="0D7CDFD3" w14:textId="77777777" w:rsidR="001E103F" w:rsidRPr="00502C91" w:rsidRDefault="001E103F" w:rsidP="002B410C">
            <w:pPr>
              <w:jc w:val="both"/>
            </w:pPr>
            <w:r w:rsidRPr="00502C91">
              <w:t>Instalacja pętli indukcyjnych przy stanowisku recepcji/ochrony przy wejściu głównym i sali obsługi klienta na piętrze 1 oraz oznaczenie ich dobrze widocznymi piktogramami</w:t>
            </w:r>
          </w:p>
        </w:tc>
        <w:tc>
          <w:tcPr>
            <w:tcW w:w="1984" w:type="dxa"/>
            <w:tcBorders>
              <w:left w:val="single" w:sz="12" w:space="0" w:color="auto"/>
              <w:right w:val="single" w:sz="12" w:space="0" w:color="auto"/>
            </w:tcBorders>
            <w:shd w:val="clear" w:color="auto" w:fill="FFF2CC" w:themeFill="accent4" w:themeFillTint="33"/>
          </w:tcPr>
          <w:p w14:paraId="79EF4469" w14:textId="47408870" w:rsidR="001E103F" w:rsidRPr="005155DB" w:rsidRDefault="001E103F" w:rsidP="002B410C">
            <w:pPr>
              <w:jc w:val="center"/>
              <w:rPr>
                <w:b/>
                <w:bCs/>
              </w:rPr>
            </w:pPr>
            <w:r w:rsidRPr="005155DB">
              <w:rPr>
                <w:b/>
                <w:bCs/>
              </w:rPr>
              <w:t>2023-2030</w:t>
            </w:r>
          </w:p>
        </w:tc>
        <w:tc>
          <w:tcPr>
            <w:tcW w:w="1276" w:type="dxa"/>
            <w:tcBorders>
              <w:left w:val="single" w:sz="12" w:space="0" w:color="auto"/>
            </w:tcBorders>
            <w:shd w:val="clear" w:color="auto" w:fill="FFF2CC" w:themeFill="accent4" w:themeFillTint="33"/>
          </w:tcPr>
          <w:p w14:paraId="0AA36521" w14:textId="60C17D42" w:rsidR="001E103F" w:rsidRPr="00502C91" w:rsidRDefault="001E103F" w:rsidP="002B410C">
            <w:pPr>
              <w:jc w:val="center"/>
            </w:pPr>
            <w:r w:rsidRPr="00502C91">
              <w:rPr>
                <w:b/>
                <w:bCs/>
              </w:rPr>
              <w:t>TAK</w:t>
            </w:r>
          </w:p>
        </w:tc>
        <w:tc>
          <w:tcPr>
            <w:tcW w:w="1276" w:type="dxa"/>
            <w:shd w:val="clear" w:color="auto" w:fill="FFF2CC" w:themeFill="accent4" w:themeFillTint="33"/>
          </w:tcPr>
          <w:p w14:paraId="396B590D" w14:textId="77777777" w:rsidR="001E103F" w:rsidRPr="00502C91" w:rsidRDefault="001E103F" w:rsidP="002B410C">
            <w:pPr>
              <w:jc w:val="center"/>
            </w:pPr>
            <w:r w:rsidRPr="00502C91">
              <w:t>-</w:t>
            </w:r>
          </w:p>
        </w:tc>
        <w:tc>
          <w:tcPr>
            <w:tcW w:w="2126" w:type="dxa"/>
            <w:vMerge/>
            <w:tcBorders>
              <w:left w:val="single" w:sz="12" w:space="0" w:color="auto"/>
              <w:right w:val="single" w:sz="12" w:space="0" w:color="auto"/>
            </w:tcBorders>
            <w:shd w:val="clear" w:color="auto" w:fill="FFF2CC" w:themeFill="accent4" w:themeFillTint="33"/>
          </w:tcPr>
          <w:p w14:paraId="0A1AE90A" w14:textId="3A59B564" w:rsidR="001E103F" w:rsidRPr="005155DB" w:rsidRDefault="001E103F" w:rsidP="002B410C"/>
        </w:tc>
      </w:tr>
      <w:tr w:rsidR="001E103F" w:rsidRPr="008C4DFE" w14:paraId="63366008" w14:textId="64FD57CA" w:rsidTr="00E359C4">
        <w:tc>
          <w:tcPr>
            <w:tcW w:w="709" w:type="dxa"/>
            <w:tcBorders>
              <w:left w:val="single" w:sz="12" w:space="0" w:color="auto"/>
              <w:right w:val="single" w:sz="12" w:space="0" w:color="auto"/>
            </w:tcBorders>
            <w:shd w:val="clear" w:color="auto" w:fill="FFFFFF" w:themeFill="background1"/>
          </w:tcPr>
          <w:p w14:paraId="7EF00206" w14:textId="77777777" w:rsidR="001E103F" w:rsidRPr="00502C91" w:rsidRDefault="001E103F" w:rsidP="002B410C">
            <w:r>
              <w:lastRenderedPageBreak/>
              <w:t>9</w:t>
            </w:r>
          </w:p>
        </w:tc>
        <w:tc>
          <w:tcPr>
            <w:tcW w:w="6804" w:type="dxa"/>
            <w:tcBorders>
              <w:left w:val="single" w:sz="12" w:space="0" w:color="auto"/>
              <w:right w:val="single" w:sz="12" w:space="0" w:color="auto"/>
            </w:tcBorders>
            <w:shd w:val="clear" w:color="auto" w:fill="FFF2CC" w:themeFill="accent4" w:themeFillTint="33"/>
          </w:tcPr>
          <w:p w14:paraId="588A918C" w14:textId="77777777" w:rsidR="001E103F" w:rsidRPr="009651AC" w:rsidRDefault="001E103F" w:rsidP="002B410C">
            <w:r w:rsidRPr="009651AC">
              <w:t>Zróżnicowanie kolorystyczne drzwi do pomieszczeń i ścian, w których się znajdują (kontrast kolorystyczny minimum 30 LRV).</w:t>
            </w:r>
          </w:p>
          <w:p w14:paraId="56FE7AF4" w14:textId="77777777" w:rsidR="001E103F" w:rsidRPr="00502C91" w:rsidRDefault="001E103F" w:rsidP="002B410C">
            <w:pPr>
              <w:jc w:val="both"/>
            </w:pPr>
            <w:r w:rsidRPr="009651AC">
              <w:t xml:space="preserve">Możliwe jest wykonanie całej powierzchni drzwi w kolorze kontrastującym </w:t>
            </w:r>
            <w:r>
              <w:br/>
            </w:r>
            <w:r w:rsidRPr="009651AC">
              <w:t>z kolorem ściany a także samych ościeżnic lub opasek wokół otworów drzwiowych. Do rozważenia też inne rozwiązania wspomagające osoby niedowidzące, ale współgrające z charakterem wnętrz.</w:t>
            </w:r>
          </w:p>
        </w:tc>
        <w:tc>
          <w:tcPr>
            <w:tcW w:w="1984" w:type="dxa"/>
            <w:tcBorders>
              <w:left w:val="single" w:sz="12" w:space="0" w:color="auto"/>
              <w:right w:val="single" w:sz="12" w:space="0" w:color="auto"/>
            </w:tcBorders>
            <w:shd w:val="clear" w:color="auto" w:fill="FFF2CC" w:themeFill="accent4" w:themeFillTint="33"/>
          </w:tcPr>
          <w:p w14:paraId="53D6B6DC" w14:textId="1B8E6535" w:rsidR="001E103F" w:rsidRPr="005155DB" w:rsidRDefault="001E103F" w:rsidP="002B410C">
            <w:pPr>
              <w:jc w:val="center"/>
              <w:rPr>
                <w:b/>
              </w:rPr>
            </w:pPr>
            <w:r w:rsidRPr="005155DB">
              <w:rPr>
                <w:b/>
              </w:rPr>
              <w:t>2023-2030</w:t>
            </w:r>
          </w:p>
        </w:tc>
        <w:tc>
          <w:tcPr>
            <w:tcW w:w="1276" w:type="dxa"/>
            <w:tcBorders>
              <w:left w:val="single" w:sz="12" w:space="0" w:color="auto"/>
            </w:tcBorders>
            <w:shd w:val="clear" w:color="auto" w:fill="FFF2CC" w:themeFill="accent4" w:themeFillTint="33"/>
          </w:tcPr>
          <w:p w14:paraId="7BBFCD56" w14:textId="6B205E83" w:rsidR="001E103F" w:rsidRPr="00972095" w:rsidRDefault="001E103F" w:rsidP="002B410C">
            <w:pPr>
              <w:jc w:val="center"/>
            </w:pPr>
            <w:r>
              <w:t>-</w:t>
            </w:r>
          </w:p>
        </w:tc>
        <w:tc>
          <w:tcPr>
            <w:tcW w:w="1276" w:type="dxa"/>
            <w:shd w:val="clear" w:color="auto" w:fill="FFF2CC" w:themeFill="accent4" w:themeFillTint="33"/>
          </w:tcPr>
          <w:p w14:paraId="08354F43" w14:textId="77777777" w:rsidR="001E103F" w:rsidRPr="00502C91" w:rsidRDefault="001E103F" w:rsidP="002B410C">
            <w:pPr>
              <w:jc w:val="center"/>
            </w:pPr>
            <w:r>
              <w:t>-</w:t>
            </w:r>
          </w:p>
        </w:tc>
        <w:tc>
          <w:tcPr>
            <w:tcW w:w="2126" w:type="dxa"/>
            <w:vMerge/>
            <w:tcBorders>
              <w:left w:val="single" w:sz="12" w:space="0" w:color="auto"/>
              <w:right w:val="single" w:sz="12" w:space="0" w:color="auto"/>
            </w:tcBorders>
            <w:shd w:val="clear" w:color="auto" w:fill="FFF2CC" w:themeFill="accent4" w:themeFillTint="33"/>
          </w:tcPr>
          <w:p w14:paraId="661DDC9D" w14:textId="5CCC7361" w:rsidR="001E103F" w:rsidRPr="008C4DFE" w:rsidRDefault="001E103F" w:rsidP="002B410C">
            <w:pPr>
              <w:rPr>
                <w:color w:val="FF0000"/>
              </w:rPr>
            </w:pPr>
          </w:p>
        </w:tc>
      </w:tr>
      <w:tr w:rsidR="001E103F" w:rsidRPr="008C4DFE" w14:paraId="52F65943" w14:textId="22A55305" w:rsidTr="00E359C4">
        <w:tc>
          <w:tcPr>
            <w:tcW w:w="709" w:type="dxa"/>
            <w:tcBorders>
              <w:left w:val="single" w:sz="12" w:space="0" w:color="auto"/>
              <w:right w:val="single" w:sz="12" w:space="0" w:color="auto"/>
            </w:tcBorders>
            <w:shd w:val="clear" w:color="auto" w:fill="FFFFFF" w:themeFill="background1"/>
          </w:tcPr>
          <w:p w14:paraId="380EF365" w14:textId="77777777" w:rsidR="001E103F" w:rsidRPr="00A35839" w:rsidRDefault="001E103F" w:rsidP="002B410C">
            <w:r w:rsidRPr="00A35839">
              <w:t>10</w:t>
            </w:r>
          </w:p>
        </w:tc>
        <w:tc>
          <w:tcPr>
            <w:tcW w:w="6804" w:type="dxa"/>
            <w:tcBorders>
              <w:left w:val="single" w:sz="12" w:space="0" w:color="auto"/>
              <w:right w:val="single" w:sz="12" w:space="0" w:color="auto"/>
            </w:tcBorders>
            <w:shd w:val="clear" w:color="auto" w:fill="FFF2CC" w:themeFill="accent4" w:themeFillTint="33"/>
          </w:tcPr>
          <w:p w14:paraId="309C499A" w14:textId="77777777" w:rsidR="001E103F" w:rsidRPr="00A35839" w:rsidRDefault="001E103F" w:rsidP="002B410C">
            <w:r w:rsidRPr="00A35839">
              <w:t>Zapewnienie w salach obsługi na piętrze formularzy na stojakach na wysokości nie przekraczającej 110 cm od posadzki, dostępnej dla osób na wózkach i niskich</w:t>
            </w:r>
          </w:p>
        </w:tc>
        <w:tc>
          <w:tcPr>
            <w:tcW w:w="1984" w:type="dxa"/>
            <w:tcBorders>
              <w:left w:val="single" w:sz="12" w:space="0" w:color="auto"/>
              <w:right w:val="single" w:sz="12" w:space="0" w:color="auto"/>
            </w:tcBorders>
            <w:shd w:val="clear" w:color="auto" w:fill="FFF2CC" w:themeFill="accent4" w:themeFillTint="33"/>
          </w:tcPr>
          <w:p w14:paraId="6846AED7" w14:textId="5B09962B" w:rsidR="001E103F" w:rsidRPr="005155DB" w:rsidRDefault="001E103F" w:rsidP="002B410C">
            <w:pPr>
              <w:jc w:val="center"/>
              <w:rPr>
                <w:b/>
              </w:rPr>
            </w:pPr>
            <w:r w:rsidRPr="005155DB">
              <w:rPr>
                <w:b/>
              </w:rPr>
              <w:t>2022</w:t>
            </w:r>
          </w:p>
        </w:tc>
        <w:tc>
          <w:tcPr>
            <w:tcW w:w="1276" w:type="dxa"/>
            <w:tcBorders>
              <w:left w:val="single" w:sz="12" w:space="0" w:color="auto"/>
            </w:tcBorders>
            <w:shd w:val="clear" w:color="auto" w:fill="FFF2CC" w:themeFill="accent4" w:themeFillTint="33"/>
          </w:tcPr>
          <w:p w14:paraId="76C05F9A" w14:textId="6F31E5B8" w:rsidR="001E103F" w:rsidRPr="00A35839" w:rsidRDefault="001E103F" w:rsidP="002B410C">
            <w:pPr>
              <w:jc w:val="center"/>
            </w:pPr>
            <w:r w:rsidRPr="00A35839">
              <w:t>-</w:t>
            </w:r>
          </w:p>
        </w:tc>
        <w:tc>
          <w:tcPr>
            <w:tcW w:w="1276" w:type="dxa"/>
            <w:shd w:val="clear" w:color="auto" w:fill="FFF2CC" w:themeFill="accent4" w:themeFillTint="33"/>
          </w:tcPr>
          <w:p w14:paraId="4D207BCC" w14:textId="77777777" w:rsidR="001E103F" w:rsidRPr="00A35839" w:rsidRDefault="001E103F" w:rsidP="002B410C">
            <w:pPr>
              <w:jc w:val="center"/>
              <w:rPr>
                <w:b/>
                <w:bCs/>
              </w:rP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3B6EB471" w14:textId="3483C54A" w:rsidR="001E103F" w:rsidRPr="00D25B14" w:rsidRDefault="001E103F" w:rsidP="002B410C"/>
        </w:tc>
      </w:tr>
      <w:tr w:rsidR="001E103F" w:rsidRPr="008C4DFE" w14:paraId="50AB670D" w14:textId="210D33C9" w:rsidTr="00E359C4">
        <w:tc>
          <w:tcPr>
            <w:tcW w:w="709" w:type="dxa"/>
            <w:tcBorders>
              <w:left w:val="single" w:sz="12" w:space="0" w:color="auto"/>
              <w:right w:val="single" w:sz="12" w:space="0" w:color="auto"/>
            </w:tcBorders>
            <w:shd w:val="clear" w:color="auto" w:fill="FFFFFF" w:themeFill="background1"/>
          </w:tcPr>
          <w:p w14:paraId="4FCB4D2F" w14:textId="77777777" w:rsidR="001E103F" w:rsidRPr="00A35839" w:rsidRDefault="001E103F" w:rsidP="002B410C">
            <w:r w:rsidRPr="00A35839">
              <w:t>11</w:t>
            </w:r>
          </w:p>
        </w:tc>
        <w:tc>
          <w:tcPr>
            <w:tcW w:w="6804" w:type="dxa"/>
            <w:tcBorders>
              <w:left w:val="single" w:sz="12" w:space="0" w:color="auto"/>
              <w:right w:val="single" w:sz="12" w:space="0" w:color="auto"/>
            </w:tcBorders>
            <w:shd w:val="clear" w:color="auto" w:fill="FFF2CC" w:themeFill="accent4" w:themeFillTint="33"/>
          </w:tcPr>
          <w:p w14:paraId="455CE8DA" w14:textId="77777777" w:rsidR="001E103F" w:rsidRPr="00A35839" w:rsidRDefault="001E103F" w:rsidP="002B410C">
            <w:r w:rsidRPr="00A35839">
              <w:t>Zapewnienie, aby kolejkomat i urządzenie płatnicze na piętrze miały formę uniemożliwiającą podjechanie pod nie wózkiem a monitory, klawiatury i/lub przyciski były zamontowane na wysokości nie przekraczającej 110 cm od posadzki</w:t>
            </w:r>
          </w:p>
        </w:tc>
        <w:tc>
          <w:tcPr>
            <w:tcW w:w="1984" w:type="dxa"/>
            <w:tcBorders>
              <w:left w:val="single" w:sz="12" w:space="0" w:color="auto"/>
              <w:right w:val="single" w:sz="12" w:space="0" w:color="auto"/>
            </w:tcBorders>
            <w:shd w:val="clear" w:color="auto" w:fill="FFF2CC" w:themeFill="accent4" w:themeFillTint="33"/>
          </w:tcPr>
          <w:p w14:paraId="0D3E473E" w14:textId="288EAB01" w:rsidR="001E103F" w:rsidRPr="005155DB" w:rsidRDefault="001E103F" w:rsidP="002B410C">
            <w:pPr>
              <w:jc w:val="center"/>
              <w:rPr>
                <w:b/>
              </w:rPr>
            </w:pPr>
            <w:r w:rsidRPr="005155DB">
              <w:rPr>
                <w:b/>
              </w:rPr>
              <w:t>2023-2030</w:t>
            </w:r>
          </w:p>
        </w:tc>
        <w:tc>
          <w:tcPr>
            <w:tcW w:w="1276" w:type="dxa"/>
            <w:tcBorders>
              <w:left w:val="single" w:sz="12" w:space="0" w:color="auto"/>
            </w:tcBorders>
            <w:shd w:val="clear" w:color="auto" w:fill="FFF2CC" w:themeFill="accent4" w:themeFillTint="33"/>
          </w:tcPr>
          <w:p w14:paraId="185DD8CD" w14:textId="7AAE56A1" w:rsidR="001E103F" w:rsidRPr="00A35839" w:rsidRDefault="001E103F" w:rsidP="002B410C">
            <w:pPr>
              <w:jc w:val="center"/>
            </w:pPr>
            <w:r w:rsidRPr="00A35839">
              <w:t>-</w:t>
            </w:r>
          </w:p>
        </w:tc>
        <w:tc>
          <w:tcPr>
            <w:tcW w:w="1276" w:type="dxa"/>
            <w:shd w:val="clear" w:color="auto" w:fill="FFF2CC" w:themeFill="accent4" w:themeFillTint="33"/>
          </w:tcPr>
          <w:p w14:paraId="6352EFA3" w14:textId="77777777" w:rsidR="001E103F" w:rsidRPr="00A35839" w:rsidRDefault="001E103F" w:rsidP="002B410C">
            <w:pPr>
              <w:jc w:val="center"/>
              <w:rPr>
                <w:b/>
                <w:bCs/>
              </w:rP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12886C9B" w14:textId="69D89E62" w:rsidR="001E103F" w:rsidRPr="008C4DFE" w:rsidRDefault="001E103F" w:rsidP="002B410C">
            <w:pPr>
              <w:rPr>
                <w:color w:val="FF0000"/>
              </w:rPr>
            </w:pPr>
          </w:p>
        </w:tc>
      </w:tr>
      <w:tr w:rsidR="001E103F" w:rsidRPr="008C4DFE" w14:paraId="03A45C64" w14:textId="16BB2DD5" w:rsidTr="00E359C4">
        <w:tc>
          <w:tcPr>
            <w:tcW w:w="709" w:type="dxa"/>
            <w:tcBorders>
              <w:left w:val="single" w:sz="12" w:space="0" w:color="auto"/>
              <w:right w:val="single" w:sz="12" w:space="0" w:color="auto"/>
            </w:tcBorders>
            <w:shd w:val="clear" w:color="auto" w:fill="FFFFFF" w:themeFill="background1"/>
          </w:tcPr>
          <w:p w14:paraId="5A9D4A84" w14:textId="77777777" w:rsidR="001E103F" w:rsidRPr="00A35839" w:rsidRDefault="001E103F" w:rsidP="002B410C">
            <w:r w:rsidRPr="00A35839">
              <w:t>12</w:t>
            </w:r>
          </w:p>
        </w:tc>
        <w:tc>
          <w:tcPr>
            <w:tcW w:w="6804" w:type="dxa"/>
            <w:tcBorders>
              <w:left w:val="single" w:sz="12" w:space="0" w:color="auto"/>
              <w:right w:val="single" w:sz="12" w:space="0" w:color="auto"/>
            </w:tcBorders>
            <w:shd w:val="clear" w:color="auto" w:fill="FFF2CC" w:themeFill="accent4" w:themeFillTint="33"/>
          </w:tcPr>
          <w:p w14:paraId="5F40A043" w14:textId="77777777" w:rsidR="001E103F" w:rsidRPr="00A35839" w:rsidRDefault="001E103F" w:rsidP="002B410C">
            <w:r w:rsidRPr="00A35839">
              <w:t>Obniżenie w przestrzeniach komunikacji czytników instalacji dostępu do wysokości nie przekraczającej 110 cm od posadzki</w:t>
            </w:r>
          </w:p>
        </w:tc>
        <w:tc>
          <w:tcPr>
            <w:tcW w:w="1984" w:type="dxa"/>
            <w:tcBorders>
              <w:left w:val="single" w:sz="12" w:space="0" w:color="auto"/>
              <w:right w:val="single" w:sz="12" w:space="0" w:color="auto"/>
            </w:tcBorders>
            <w:shd w:val="clear" w:color="auto" w:fill="FFF2CC" w:themeFill="accent4" w:themeFillTint="33"/>
          </w:tcPr>
          <w:p w14:paraId="0EB2DAD0" w14:textId="0D775D3D" w:rsidR="001E103F" w:rsidRPr="005155DB" w:rsidRDefault="001E103F" w:rsidP="002B410C">
            <w:pPr>
              <w:jc w:val="center"/>
              <w:rPr>
                <w:b/>
              </w:rPr>
            </w:pPr>
            <w:r w:rsidRPr="005155DB">
              <w:rPr>
                <w:b/>
              </w:rPr>
              <w:t>2023-2030</w:t>
            </w:r>
          </w:p>
        </w:tc>
        <w:tc>
          <w:tcPr>
            <w:tcW w:w="1276" w:type="dxa"/>
            <w:tcBorders>
              <w:left w:val="single" w:sz="12" w:space="0" w:color="auto"/>
            </w:tcBorders>
            <w:shd w:val="clear" w:color="auto" w:fill="FFF2CC" w:themeFill="accent4" w:themeFillTint="33"/>
          </w:tcPr>
          <w:p w14:paraId="4D512346" w14:textId="293FC69A" w:rsidR="001E103F" w:rsidRPr="00A35839" w:rsidRDefault="001E103F" w:rsidP="002B410C">
            <w:pPr>
              <w:jc w:val="center"/>
            </w:pPr>
            <w:r w:rsidRPr="00A35839">
              <w:t>-</w:t>
            </w:r>
          </w:p>
        </w:tc>
        <w:tc>
          <w:tcPr>
            <w:tcW w:w="1276" w:type="dxa"/>
            <w:shd w:val="clear" w:color="auto" w:fill="FFF2CC" w:themeFill="accent4" w:themeFillTint="33"/>
          </w:tcPr>
          <w:p w14:paraId="3CC314B7" w14:textId="77777777" w:rsidR="001E103F" w:rsidRPr="00A35839" w:rsidRDefault="001E103F" w:rsidP="002B410C">
            <w:pPr>
              <w:jc w:val="center"/>
              <w:rPr>
                <w:b/>
                <w:bCs/>
              </w:rP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25DA0EB6" w14:textId="578EBE2C" w:rsidR="001E103F" w:rsidRPr="008C4DFE" w:rsidRDefault="001E103F" w:rsidP="002B410C">
            <w:pPr>
              <w:rPr>
                <w:color w:val="FF0000"/>
              </w:rPr>
            </w:pPr>
          </w:p>
        </w:tc>
      </w:tr>
      <w:tr w:rsidR="001E103F" w:rsidRPr="008C4DFE" w14:paraId="666A6A89" w14:textId="397316C9" w:rsidTr="00E359C4">
        <w:tc>
          <w:tcPr>
            <w:tcW w:w="709" w:type="dxa"/>
            <w:tcBorders>
              <w:left w:val="single" w:sz="12" w:space="0" w:color="auto"/>
              <w:right w:val="single" w:sz="12" w:space="0" w:color="auto"/>
            </w:tcBorders>
            <w:shd w:val="clear" w:color="auto" w:fill="FFFFFF" w:themeFill="background1"/>
          </w:tcPr>
          <w:p w14:paraId="537911C3" w14:textId="77777777" w:rsidR="001E103F" w:rsidRPr="00A35839" w:rsidRDefault="001E103F" w:rsidP="002B410C">
            <w:r w:rsidRPr="00A35839">
              <w:t>13</w:t>
            </w:r>
          </w:p>
        </w:tc>
        <w:tc>
          <w:tcPr>
            <w:tcW w:w="6804" w:type="dxa"/>
            <w:tcBorders>
              <w:left w:val="single" w:sz="12" w:space="0" w:color="auto"/>
              <w:right w:val="single" w:sz="12" w:space="0" w:color="auto"/>
            </w:tcBorders>
            <w:shd w:val="clear" w:color="auto" w:fill="FFF2CC" w:themeFill="accent4" w:themeFillTint="33"/>
          </w:tcPr>
          <w:p w14:paraId="66AB50D6" w14:textId="77777777" w:rsidR="001E103F" w:rsidRPr="00A35839" w:rsidRDefault="001E103F" w:rsidP="002B410C">
            <w:r w:rsidRPr="00A35839">
              <w:t>Zamiana małych uchwytów w drzwiach do części pomieszczeń biurowych na piętrze 1 na klamki w formie dźwigni, wskazane dla wszystkich użytkowników, w tym osób z niedowładem dłoni</w:t>
            </w:r>
          </w:p>
        </w:tc>
        <w:tc>
          <w:tcPr>
            <w:tcW w:w="1984" w:type="dxa"/>
            <w:tcBorders>
              <w:left w:val="single" w:sz="12" w:space="0" w:color="auto"/>
              <w:right w:val="single" w:sz="12" w:space="0" w:color="auto"/>
            </w:tcBorders>
            <w:shd w:val="clear" w:color="auto" w:fill="FFF2CC" w:themeFill="accent4" w:themeFillTint="33"/>
          </w:tcPr>
          <w:p w14:paraId="3AEA221D" w14:textId="4D35D3FB" w:rsidR="001E103F" w:rsidRPr="005155DB" w:rsidRDefault="001E103F" w:rsidP="002B410C">
            <w:pPr>
              <w:jc w:val="center"/>
              <w:rPr>
                <w:b/>
              </w:rPr>
            </w:pPr>
            <w:r w:rsidRPr="005155DB">
              <w:rPr>
                <w:b/>
              </w:rPr>
              <w:t>2022</w:t>
            </w:r>
          </w:p>
        </w:tc>
        <w:tc>
          <w:tcPr>
            <w:tcW w:w="1276" w:type="dxa"/>
            <w:tcBorders>
              <w:left w:val="single" w:sz="12" w:space="0" w:color="auto"/>
            </w:tcBorders>
            <w:shd w:val="clear" w:color="auto" w:fill="FFF2CC" w:themeFill="accent4" w:themeFillTint="33"/>
          </w:tcPr>
          <w:p w14:paraId="55490A44" w14:textId="7E81215E" w:rsidR="001E103F" w:rsidRPr="00A35839" w:rsidRDefault="001E103F" w:rsidP="002B410C">
            <w:pPr>
              <w:jc w:val="center"/>
            </w:pPr>
            <w:r w:rsidRPr="00A35839">
              <w:t>-</w:t>
            </w:r>
          </w:p>
        </w:tc>
        <w:tc>
          <w:tcPr>
            <w:tcW w:w="1276" w:type="dxa"/>
            <w:shd w:val="clear" w:color="auto" w:fill="FFF2CC" w:themeFill="accent4" w:themeFillTint="33"/>
          </w:tcPr>
          <w:p w14:paraId="6E1BBB73" w14:textId="77777777" w:rsidR="001E103F" w:rsidRPr="00A35839" w:rsidRDefault="001E103F" w:rsidP="002B410C">
            <w:pPr>
              <w:jc w:val="center"/>
              <w:rPr>
                <w:b/>
                <w:bCs/>
              </w:rP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0F3DFF7B" w14:textId="2DB4D593" w:rsidR="001E103F" w:rsidRPr="008C4DFE" w:rsidRDefault="001E103F" w:rsidP="002B410C">
            <w:pPr>
              <w:rPr>
                <w:color w:val="FF0000"/>
              </w:rPr>
            </w:pPr>
          </w:p>
        </w:tc>
      </w:tr>
      <w:tr w:rsidR="001E103F" w:rsidRPr="008C4DFE" w14:paraId="2EE06713" w14:textId="587EB8B8" w:rsidTr="00E359C4">
        <w:tc>
          <w:tcPr>
            <w:tcW w:w="709" w:type="dxa"/>
            <w:tcBorders>
              <w:left w:val="single" w:sz="12" w:space="0" w:color="auto"/>
              <w:bottom w:val="single" w:sz="12" w:space="0" w:color="auto"/>
              <w:right w:val="single" w:sz="12" w:space="0" w:color="auto"/>
            </w:tcBorders>
            <w:shd w:val="clear" w:color="auto" w:fill="FFFFFF" w:themeFill="background1"/>
          </w:tcPr>
          <w:p w14:paraId="1B85ED80" w14:textId="77777777" w:rsidR="001E103F" w:rsidRPr="00A35839" w:rsidRDefault="001E103F" w:rsidP="002B410C">
            <w:r w:rsidRPr="00A35839">
              <w:t>14</w:t>
            </w:r>
          </w:p>
        </w:tc>
        <w:tc>
          <w:tcPr>
            <w:tcW w:w="6804" w:type="dxa"/>
            <w:tcBorders>
              <w:left w:val="single" w:sz="12" w:space="0" w:color="auto"/>
              <w:bottom w:val="single" w:sz="12" w:space="0" w:color="auto"/>
              <w:right w:val="single" w:sz="12" w:space="0" w:color="auto"/>
            </w:tcBorders>
            <w:shd w:val="clear" w:color="auto" w:fill="FFF2CC" w:themeFill="accent4" w:themeFillTint="33"/>
          </w:tcPr>
          <w:p w14:paraId="7BF51845" w14:textId="77777777" w:rsidR="001E103F" w:rsidRPr="00A35839" w:rsidRDefault="001E103F" w:rsidP="002B410C">
            <w:r w:rsidRPr="00A35839">
              <w:t>Montaż na korytarzach i w pomieszczeniach łączników oświetlenia i gniazd elektrycznych w kolorze kontrastującym ze ścianami na których się znajdują (kontrast kolorystyczny minimum 30 LRV).</w:t>
            </w:r>
          </w:p>
        </w:tc>
        <w:tc>
          <w:tcPr>
            <w:tcW w:w="1984" w:type="dxa"/>
            <w:tcBorders>
              <w:left w:val="single" w:sz="12" w:space="0" w:color="auto"/>
              <w:bottom w:val="single" w:sz="12" w:space="0" w:color="auto"/>
              <w:right w:val="single" w:sz="12" w:space="0" w:color="auto"/>
            </w:tcBorders>
            <w:shd w:val="clear" w:color="auto" w:fill="FFF2CC" w:themeFill="accent4" w:themeFillTint="33"/>
          </w:tcPr>
          <w:p w14:paraId="763CACFF" w14:textId="505BBD6E" w:rsidR="001E103F" w:rsidRPr="005155DB" w:rsidRDefault="001E103F" w:rsidP="002B410C">
            <w:pPr>
              <w:jc w:val="center"/>
              <w:rPr>
                <w:b/>
              </w:rPr>
            </w:pPr>
            <w:r w:rsidRPr="005155DB">
              <w:rPr>
                <w:b/>
              </w:rPr>
              <w:t>2023-2030</w:t>
            </w:r>
          </w:p>
        </w:tc>
        <w:tc>
          <w:tcPr>
            <w:tcW w:w="1276" w:type="dxa"/>
            <w:tcBorders>
              <w:left w:val="single" w:sz="12" w:space="0" w:color="auto"/>
              <w:bottom w:val="single" w:sz="12" w:space="0" w:color="auto"/>
            </w:tcBorders>
            <w:shd w:val="clear" w:color="auto" w:fill="FFF2CC" w:themeFill="accent4" w:themeFillTint="33"/>
          </w:tcPr>
          <w:p w14:paraId="04B107EE" w14:textId="432B7BE4" w:rsidR="001E103F" w:rsidRPr="00A35839" w:rsidRDefault="001E103F" w:rsidP="002B410C">
            <w:pPr>
              <w:jc w:val="center"/>
            </w:pPr>
            <w:r w:rsidRPr="00A35839">
              <w:t>-</w:t>
            </w:r>
          </w:p>
        </w:tc>
        <w:tc>
          <w:tcPr>
            <w:tcW w:w="1276" w:type="dxa"/>
            <w:tcBorders>
              <w:bottom w:val="single" w:sz="12" w:space="0" w:color="auto"/>
            </w:tcBorders>
            <w:shd w:val="clear" w:color="auto" w:fill="FFF2CC" w:themeFill="accent4" w:themeFillTint="33"/>
          </w:tcPr>
          <w:p w14:paraId="1689E87D" w14:textId="77777777" w:rsidR="001E103F" w:rsidRPr="00A35839" w:rsidRDefault="001E103F" w:rsidP="002B410C">
            <w:pPr>
              <w:jc w:val="center"/>
            </w:pPr>
            <w:r w:rsidRPr="00A35839">
              <w:rPr>
                <w:b/>
                <w:bCs/>
              </w:rPr>
              <w:t>TAK</w:t>
            </w:r>
          </w:p>
        </w:tc>
        <w:tc>
          <w:tcPr>
            <w:tcW w:w="2126" w:type="dxa"/>
            <w:vMerge/>
            <w:tcBorders>
              <w:left w:val="single" w:sz="12" w:space="0" w:color="auto"/>
              <w:right w:val="single" w:sz="12" w:space="0" w:color="auto"/>
            </w:tcBorders>
            <w:shd w:val="clear" w:color="auto" w:fill="FFF2CC" w:themeFill="accent4" w:themeFillTint="33"/>
          </w:tcPr>
          <w:p w14:paraId="10815D0A" w14:textId="59389C5F" w:rsidR="001E103F" w:rsidRPr="00972095" w:rsidRDefault="001E103F" w:rsidP="002B410C"/>
        </w:tc>
      </w:tr>
      <w:tr w:rsidR="001E103F" w:rsidRPr="008C4DFE" w14:paraId="769B8F3C" w14:textId="4DDAF537" w:rsidTr="00E359C4">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71DEFE6B" w14:textId="77777777" w:rsidR="001E103F" w:rsidRPr="003C1376" w:rsidRDefault="001E103F" w:rsidP="002B410C">
            <w:r>
              <w:t>15</w:t>
            </w:r>
          </w:p>
        </w:tc>
        <w:tc>
          <w:tcPr>
            <w:tcW w:w="6804"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12D349C2" w14:textId="77777777" w:rsidR="001E103F" w:rsidRPr="003C1376" w:rsidRDefault="001E103F" w:rsidP="002B410C">
            <w:pPr>
              <w:jc w:val="both"/>
            </w:pPr>
            <w:r w:rsidRPr="003C1376">
              <w:t>Wykonanie oznaczeń kontrastowych na krawędziach pierwszych i ostatnich stopni w każdym biegu w klatce schodowej. Oznaczenia powinny odróżniać się od nawierzchni wykończenia schodów i spoczników (najlepiej kolor żółty), być wykonane na powierzchniach poziomych i pionowych oraz posiadać antypoślizgową, szorstką nawierzchnię.</w:t>
            </w:r>
          </w:p>
        </w:tc>
        <w:tc>
          <w:tcPr>
            <w:tcW w:w="1984"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093D0CF2" w14:textId="4758A7ED" w:rsidR="001E103F" w:rsidRPr="005155DB" w:rsidRDefault="001E103F" w:rsidP="002B410C">
            <w:pPr>
              <w:jc w:val="center"/>
              <w:rPr>
                <w:b/>
                <w:bCs/>
              </w:rPr>
            </w:pPr>
            <w:r w:rsidRPr="005155DB">
              <w:rPr>
                <w:b/>
                <w:bCs/>
              </w:rPr>
              <w:t>2022</w:t>
            </w:r>
          </w:p>
        </w:tc>
        <w:tc>
          <w:tcPr>
            <w:tcW w:w="1276" w:type="dxa"/>
            <w:tcBorders>
              <w:top w:val="single" w:sz="12" w:space="0" w:color="auto"/>
              <w:left w:val="single" w:sz="12" w:space="0" w:color="auto"/>
              <w:bottom w:val="single" w:sz="4" w:space="0" w:color="auto"/>
            </w:tcBorders>
            <w:shd w:val="clear" w:color="auto" w:fill="E2EFD9" w:themeFill="accent6" w:themeFillTint="33"/>
          </w:tcPr>
          <w:p w14:paraId="4EC146C1" w14:textId="10C5A44E" w:rsidR="001E103F" w:rsidRPr="003C1376" w:rsidRDefault="001E103F" w:rsidP="002B410C">
            <w:pPr>
              <w:jc w:val="center"/>
            </w:pPr>
            <w:r w:rsidRPr="003C1376">
              <w:rPr>
                <w:b/>
                <w:bCs/>
              </w:rPr>
              <w:t>TAK</w:t>
            </w:r>
          </w:p>
        </w:tc>
        <w:tc>
          <w:tcPr>
            <w:tcW w:w="1276" w:type="dxa"/>
            <w:tcBorders>
              <w:top w:val="single" w:sz="12" w:space="0" w:color="auto"/>
              <w:bottom w:val="single" w:sz="4" w:space="0" w:color="auto"/>
            </w:tcBorders>
            <w:shd w:val="clear" w:color="auto" w:fill="E2EFD9" w:themeFill="accent6" w:themeFillTint="33"/>
          </w:tcPr>
          <w:p w14:paraId="67C44B8D" w14:textId="77777777" w:rsidR="001E103F" w:rsidRPr="003C1376" w:rsidRDefault="001E103F" w:rsidP="002B410C">
            <w:pPr>
              <w:jc w:val="center"/>
            </w:pPr>
            <w:r w:rsidRPr="003C1376">
              <w:t>-</w:t>
            </w:r>
          </w:p>
        </w:tc>
        <w:tc>
          <w:tcPr>
            <w:tcW w:w="2126" w:type="dxa"/>
            <w:vMerge/>
            <w:tcBorders>
              <w:left w:val="single" w:sz="12" w:space="0" w:color="auto"/>
              <w:right w:val="single" w:sz="12" w:space="0" w:color="auto"/>
            </w:tcBorders>
            <w:shd w:val="clear" w:color="auto" w:fill="E2EFD9" w:themeFill="accent6" w:themeFillTint="33"/>
          </w:tcPr>
          <w:p w14:paraId="63FE1BBD" w14:textId="707D56A3" w:rsidR="001E103F" w:rsidRPr="003C1376" w:rsidRDefault="001E103F" w:rsidP="002B410C"/>
        </w:tc>
      </w:tr>
      <w:tr w:rsidR="001E103F" w:rsidRPr="008C4DFE" w14:paraId="3B4840AA" w14:textId="267B1CEB" w:rsidTr="00E359C4">
        <w:trPr>
          <w:trHeight w:val="314"/>
        </w:trPr>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8D2E622" w14:textId="77777777" w:rsidR="001E103F" w:rsidRPr="00004CB0" w:rsidRDefault="001E103F" w:rsidP="002B410C">
            <w:pPr>
              <w:rPr>
                <w:color w:val="FF0000"/>
              </w:rPr>
            </w:pPr>
            <w:r w:rsidRPr="00004CB0">
              <w:t>16</w:t>
            </w:r>
          </w:p>
        </w:tc>
        <w:tc>
          <w:tcPr>
            <w:tcW w:w="6804" w:type="dxa"/>
            <w:tcBorders>
              <w:top w:val="single" w:sz="12" w:space="0" w:color="auto"/>
              <w:left w:val="single" w:sz="12" w:space="0" w:color="auto"/>
              <w:bottom w:val="single" w:sz="4" w:space="0" w:color="auto"/>
              <w:right w:val="single" w:sz="12" w:space="0" w:color="auto"/>
            </w:tcBorders>
            <w:shd w:val="clear" w:color="auto" w:fill="BDD6EE" w:themeFill="accent5" w:themeFillTint="66"/>
          </w:tcPr>
          <w:p w14:paraId="5DD39193" w14:textId="77777777" w:rsidR="001E103F" w:rsidRPr="00004CB0" w:rsidRDefault="001E103F" w:rsidP="002B410C">
            <w:pPr>
              <w:jc w:val="both"/>
            </w:pPr>
            <w:r w:rsidRPr="00004CB0">
              <w:t>Zróżnicowanie kolorystyczne drzwi do toalet dla OzN</w:t>
            </w:r>
            <w:r>
              <w:t xml:space="preserve"> na parterze i piętrze 1</w:t>
            </w:r>
            <w:r w:rsidRPr="00004CB0">
              <w:t xml:space="preserve"> </w:t>
            </w:r>
            <w:r>
              <w:t>oraz</w:t>
            </w:r>
            <w:r w:rsidRPr="00004CB0">
              <w:t xml:space="preserve"> ścian, w których się znajdują (kontrast kolorystyczny minimum 30 LRV). Możliwe jest wykonanie całej powierzchni drzwi w kolorze kontrastującym z kolorem ściany </w:t>
            </w:r>
            <w:r>
              <w:br/>
            </w:r>
            <w:r w:rsidRPr="00004CB0">
              <w:t>a także samych ościeżnic lub opasek wokół otworów drzwiowych.</w:t>
            </w:r>
          </w:p>
        </w:tc>
        <w:tc>
          <w:tcPr>
            <w:tcW w:w="1984" w:type="dxa"/>
            <w:tcBorders>
              <w:top w:val="single" w:sz="12" w:space="0" w:color="auto"/>
              <w:left w:val="single" w:sz="12" w:space="0" w:color="auto"/>
              <w:bottom w:val="single" w:sz="4" w:space="0" w:color="auto"/>
              <w:right w:val="single" w:sz="12" w:space="0" w:color="auto"/>
            </w:tcBorders>
            <w:shd w:val="clear" w:color="auto" w:fill="BDD6EE" w:themeFill="accent5" w:themeFillTint="66"/>
          </w:tcPr>
          <w:p w14:paraId="0768545B" w14:textId="39FE0B21" w:rsidR="001E103F" w:rsidRPr="005155DB" w:rsidRDefault="001E103F" w:rsidP="002B410C">
            <w:pPr>
              <w:jc w:val="center"/>
              <w:rPr>
                <w:b/>
              </w:rPr>
            </w:pPr>
            <w:r w:rsidRPr="005155DB">
              <w:rPr>
                <w:b/>
              </w:rPr>
              <w:t>2023-2030</w:t>
            </w:r>
          </w:p>
        </w:tc>
        <w:tc>
          <w:tcPr>
            <w:tcW w:w="1276" w:type="dxa"/>
            <w:tcBorders>
              <w:top w:val="single" w:sz="12" w:space="0" w:color="auto"/>
              <w:left w:val="single" w:sz="12" w:space="0" w:color="auto"/>
              <w:bottom w:val="single" w:sz="4" w:space="0" w:color="auto"/>
            </w:tcBorders>
            <w:shd w:val="clear" w:color="auto" w:fill="BDD6EE" w:themeFill="accent5" w:themeFillTint="66"/>
          </w:tcPr>
          <w:p w14:paraId="18848B79" w14:textId="062653C5" w:rsidR="001E103F" w:rsidRPr="00004CB0" w:rsidRDefault="001E103F" w:rsidP="002B410C">
            <w:pPr>
              <w:jc w:val="center"/>
            </w:pPr>
            <w:r w:rsidRPr="00004CB0">
              <w:t>-</w:t>
            </w:r>
          </w:p>
        </w:tc>
        <w:tc>
          <w:tcPr>
            <w:tcW w:w="1276" w:type="dxa"/>
            <w:tcBorders>
              <w:top w:val="single" w:sz="12" w:space="0" w:color="auto"/>
              <w:bottom w:val="single" w:sz="4" w:space="0" w:color="auto"/>
            </w:tcBorders>
            <w:shd w:val="clear" w:color="auto" w:fill="BDD6EE" w:themeFill="accent5" w:themeFillTint="66"/>
          </w:tcPr>
          <w:p w14:paraId="2FE756FB" w14:textId="77777777" w:rsidR="001E103F" w:rsidRPr="00004CB0" w:rsidRDefault="001E103F" w:rsidP="002B410C">
            <w:pPr>
              <w:jc w:val="center"/>
            </w:pPr>
            <w:r w:rsidRPr="00004CB0">
              <w:rPr>
                <w:b/>
                <w:bCs/>
              </w:rPr>
              <w:t>TAK</w:t>
            </w:r>
          </w:p>
        </w:tc>
        <w:tc>
          <w:tcPr>
            <w:tcW w:w="2126" w:type="dxa"/>
            <w:vMerge/>
            <w:tcBorders>
              <w:left w:val="single" w:sz="12" w:space="0" w:color="auto"/>
              <w:right w:val="single" w:sz="12" w:space="0" w:color="auto"/>
            </w:tcBorders>
            <w:shd w:val="clear" w:color="auto" w:fill="BDD6EE" w:themeFill="accent5" w:themeFillTint="66"/>
          </w:tcPr>
          <w:p w14:paraId="5C11357E" w14:textId="2877EE3C" w:rsidR="001E103F" w:rsidRPr="008C4DFE" w:rsidRDefault="001E103F" w:rsidP="002B410C">
            <w:pPr>
              <w:rPr>
                <w:color w:val="FF0000"/>
              </w:rPr>
            </w:pPr>
          </w:p>
        </w:tc>
      </w:tr>
      <w:tr w:rsidR="001E103F" w:rsidRPr="008C4DFE" w14:paraId="23F0EF5B" w14:textId="1B3DFF9D" w:rsidTr="00E359C4">
        <w:tc>
          <w:tcPr>
            <w:tcW w:w="709" w:type="dxa"/>
            <w:tcBorders>
              <w:left w:val="single" w:sz="12" w:space="0" w:color="auto"/>
              <w:bottom w:val="single" w:sz="2" w:space="0" w:color="auto"/>
              <w:right w:val="single" w:sz="12" w:space="0" w:color="auto"/>
            </w:tcBorders>
            <w:shd w:val="clear" w:color="auto" w:fill="FFFFFF" w:themeFill="background1"/>
          </w:tcPr>
          <w:p w14:paraId="5DE580DD" w14:textId="77777777" w:rsidR="001E103F" w:rsidRPr="00991568" w:rsidRDefault="001E103F" w:rsidP="002B410C">
            <w:r>
              <w:t>17</w:t>
            </w:r>
          </w:p>
        </w:tc>
        <w:tc>
          <w:tcPr>
            <w:tcW w:w="6804" w:type="dxa"/>
            <w:tcBorders>
              <w:left w:val="single" w:sz="12" w:space="0" w:color="auto"/>
              <w:bottom w:val="single" w:sz="2" w:space="0" w:color="auto"/>
              <w:right w:val="single" w:sz="12" w:space="0" w:color="auto"/>
            </w:tcBorders>
            <w:shd w:val="clear" w:color="auto" w:fill="BDD6EE" w:themeFill="accent5" w:themeFillTint="66"/>
          </w:tcPr>
          <w:p w14:paraId="488D8696" w14:textId="77777777" w:rsidR="001E103F" w:rsidRPr="00991568" w:rsidRDefault="001E103F" w:rsidP="002B410C">
            <w:pPr>
              <w:jc w:val="both"/>
            </w:pPr>
            <w:r w:rsidRPr="0016022F">
              <w:t xml:space="preserve">Montaż zamka przy drzwiach </w:t>
            </w:r>
            <w:r w:rsidRPr="009147F1">
              <w:t xml:space="preserve">w obu toaletach dla OzN </w:t>
            </w:r>
            <w:r w:rsidRPr="0016022F">
              <w:t>od strony wewnętrznej zamykanego uchwytem w kształcie małej klamki lub szerokiego i płaskiego, wygodnego dla osób z niedowładem dłoni</w:t>
            </w:r>
          </w:p>
        </w:tc>
        <w:tc>
          <w:tcPr>
            <w:tcW w:w="1984" w:type="dxa"/>
            <w:tcBorders>
              <w:left w:val="single" w:sz="12" w:space="0" w:color="auto"/>
              <w:right w:val="single" w:sz="12" w:space="0" w:color="auto"/>
            </w:tcBorders>
            <w:shd w:val="clear" w:color="auto" w:fill="BDD6EE" w:themeFill="accent5" w:themeFillTint="66"/>
          </w:tcPr>
          <w:p w14:paraId="61FC8D91" w14:textId="6C3B81B5" w:rsidR="001E103F" w:rsidRPr="005155DB" w:rsidRDefault="001E103F" w:rsidP="002B410C">
            <w:pPr>
              <w:jc w:val="center"/>
              <w:rPr>
                <w:b/>
                <w:bCs/>
              </w:rPr>
            </w:pPr>
            <w:r w:rsidRPr="005155DB">
              <w:rPr>
                <w:b/>
                <w:bCs/>
              </w:rPr>
              <w:t>2023-2030</w:t>
            </w:r>
          </w:p>
        </w:tc>
        <w:tc>
          <w:tcPr>
            <w:tcW w:w="1276" w:type="dxa"/>
            <w:tcBorders>
              <w:left w:val="single" w:sz="12" w:space="0" w:color="auto"/>
            </w:tcBorders>
            <w:shd w:val="clear" w:color="auto" w:fill="BDD6EE" w:themeFill="accent5" w:themeFillTint="66"/>
          </w:tcPr>
          <w:p w14:paraId="7870FC55" w14:textId="4878EBD8" w:rsidR="001E103F" w:rsidRPr="00991568" w:rsidRDefault="001E103F" w:rsidP="002B410C">
            <w:pPr>
              <w:jc w:val="center"/>
            </w:pPr>
            <w:r w:rsidRPr="0016022F">
              <w:rPr>
                <w:b/>
                <w:bCs/>
              </w:rPr>
              <w:t>TAK</w:t>
            </w:r>
          </w:p>
        </w:tc>
        <w:tc>
          <w:tcPr>
            <w:tcW w:w="1276" w:type="dxa"/>
            <w:shd w:val="clear" w:color="auto" w:fill="BDD6EE" w:themeFill="accent5" w:themeFillTint="66"/>
          </w:tcPr>
          <w:p w14:paraId="218D52E6" w14:textId="77777777" w:rsidR="001E103F" w:rsidRPr="00991568" w:rsidRDefault="001E103F" w:rsidP="002B410C">
            <w:pPr>
              <w:jc w:val="center"/>
              <w:rPr>
                <w:b/>
                <w:bCs/>
              </w:rPr>
            </w:pPr>
            <w:r w:rsidRPr="0016022F">
              <w:t>-</w:t>
            </w:r>
          </w:p>
        </w:tc>
        <w:tc>
          <w:tcPr>
            <w:tcW w:w="2126" w:type="dxa"/>
            <w:vMerge/>
            <w:tcBorders>
              <w:left w:val="single" w:sz="12" w:space="0" w:color="auto"/>
              <w:right w:val="single" w:sz="12" w:space="0" w:color="auto"/>
            </w:tcBorders>
            <w:shd w:val="clear" w:color="auto" w:fill="BDD6EE" w:themeFill="accent5" w:themeFillTint="66"/>
          </w:tcPr>
          <w:p w14:paraId="3483DF89" w14:textId="1ED30FBA" w:rsidR="001E103F" w:rsidRPr="008C4DFE" w:rsidRDefault="001E103F" w:rsidP="002B410C">
            <w:pPr>
              <w:rPr>
                <w:color w:val="FF0000"/>
              </w:rPr>
            </w:pPr>
          </w:p>
        </w:tc>
      </w:tr>
      <w:tr w:rsidR="001E103F" w:rsidRPr="008C4DFE" w14:paraId="5D9BE33A" w14:textId="422358C5" w:rsidTr="00E359C4">
        <w:tc>
          <w:tcPr>
            <w:tcW w:w="709" w:type="dxa"/>
            <w:tcBorders>
              <w:left w:val="single" w:sz="12" w:space="0" w:color="auto"/>
              <w:bottom w:val="single" w:sz="2" w:space="0" w:color="auto"/>
              <w:right w:val="single" w:sz="12" w:space="0" w:color="auto"/>
            </w:tcBorders>
            <w:shd w:val="clear" w:color="auto" w:fill="FFFFFF" w:themeFill="background1"/>
          </w:tcPr>
          <w:p w14:paraId="6D1B4195" w14:textId="77777777" w:rsidR="001E103F" w:rsidRPr="008C4DFE" w:rsidRDefault="001E103F" w:rsidP="002B410C">
            <w:pPr>
              <w:rPr>
                <w:color w:val="FF0000"/>
              </w:rPr>
            </w:pPr>
            <w:r w:rsidRPr="00991568">
              <w:t>1</w:t>
            </w:r>
            <w:r>
              <w:t>8</w:t>
            </w:r>
          </w:p>
        </w:tc>
        <w:tc>
          <w:tcPr>
            <w:tcW w:w="6804" w:type="dxa"/>
            <w:tcBorders>
              <w:left w:val="single" w:sz="12" w:space="0" w:color="auto"/>
              <w:bottom w:val="single" w:sz="2" w:space="0" w:color="auto"/>
              <w:right w:val="single" w:sz="12" w:space="0" w:color="auto"/>
            </w:tcBorders>
            <w:shd w:val="clear" w:color="auto" w:fill="BDD6EE" w:themeFill="accent5" w:themeFillTint="66"/>
          </w:tcPr>
          <w:p w14:paraId="49AFF4ED" w14:textId="77777777" w:rsidR="001E103F" w:rsidRPr="00991568" w:rsidRDefault="001E103F" w:rsidP="002B410C">
            <w:pPr>
              <w:jc w:val="both"/>
            </w:pPr>
            <w:r w:rsidRPr="00991568">
              <w:t>Zapewnienie kontrastu kolorystycznego pomiędzy posadzką i ścianami w obu toaletach dla OzN na parterze i piętrze 1</w:t>
            </w:r>
          </w:p>
        </w:tc>
        <w:tc>
          <w:tcPr>
            <w:tcW w:w="1984" w:type="dxa"/>
            <w:tcBorders>
              <w:left w:val="single" w:sz="12" w:space="0" w:color="auto"/>
              <w:bottom w:val="single" w:sz="2" w:space="0" w:color="auto"/>
              <w:right w:val="single" w:sz="12" w:space="0" w:color="auto"/>
            </w:tcBorders>
            <w:shd w:val="clear" w:color="auto" w:fill="BDD6EE" w:themeFill="accent5" w:themeFillTint="66"/>
          </w:tcPr>
          <w:p w14:paraId="300BE71E" w14:textId="202D00C6" w:rsidR="001E103F" w:rsidRPr="005155DB" w:rsidRDefault="001E103F" w:rsidP="002B410C">
            <w:pPr>
              <w:jc w:val="center"/>
              <w:rPr>
                <w:b/>
              </w:rPr>
            </w:pPr>
            <w:r w:rsidRPr="005155DB">
              <w:rPr>
                <w:b/>
              </w:rPr>
              <w:t>2023-2030</w:t>
            </w:r>
          </w:p>
        </w:tc>
        <w:tc>
          <w:tcPr>
            <w:tcW w:w="1276" w:type="dxa"/>
            <w:tcBorders>
              <w:left w:val="single" w:sz="12" w:space="0" w:color="auto"/>
              <w:bottom w:val="single" w:sz="2" w:space="0" w:color="auto"/>
            </w:tcBorders>
            <w:shd w:val="clear" w:color="auto" w:fill="BDD6EE" w:themeFill="accent5" w:themeFillTint="66"/>
          </w:tcPr>
          <w:p w14:paraId="7E54156A" w14:textId="30CFD42F" w:rsidR="001E103F" w:rsidRPr="00991568" w:rsidRDefault="001E103F" w:rsidP="002B410C">
            <w:pPr>
              <w:jc w:val="center"/>
            </w:pPr>
            <w:r w:rsidRPr="00991568">
              <w:t>-</w:t>
            </w:r>
          </w:p>
        </w:tc>
        <w:tc>
          <w:tcPr>
            <w:tcW w:w="1276" w:type="dxa"/>
            <w:tcBorders>
              <w:bottom w:val="single" w:sz="2" w:space="0" w:color="auto"/>
            </w:tcBorders>
            <w:shd w:val="clear" w:color="auto" w:fill="BDD6EE" w:themeFill="accent5" w:themeFillTint="66"/>
          </w:tcPr>
          <w:p w14:paraId="7AC6843B" w14:textId="77777777" w:rsidR="001E103F" w:rsidRPr="00991568" w:rsidRDefault="001E103F" w:rsidP="002B410C">
            <w:pPr>
              <w:jc w:val="center"/>
            </w:pPr>
            <w:r w:rsidRPr="00991568">
              <w:rPr>
                <w:b/>
                <w:bCs/>
              </w:rPr>
              <w:t>TAK</w:t>
            </w:r>
          </w:p>
        </w:tc>
        <w:tc>
          <w:tcPr>
            <w:tcW w:w="2126" w:type="dxa"/>
            <w:vMerge/>
            <w:tcBorders>
              <w:left w:val="single" w:sz="12" w:space="0" w:color="auto"/>
              <w:right w:val="single" w:sz="12" w:space="0" w:color="auto"/>
            </w:tcBorders>
            <w:shd w:val="clear" w:color="auto" w:fill="BDD6EE" w:themeFill="accent5" w:themeFillTint="66"/>
          </w:tcPr>
          <w:p w14:paraId="1D0D7019" w14:textId="0A9EF221" w:rsidR="001E103F" w:rsidRPr="005155DB" w:rsidRDefault="001E103F" w:rsidP="002B410C"/>
        </w:tc>
      </w:tr>
      <w:tr w:rsidR="001E103F" w:rsidRPr="008C4DFE" w14:paraId="67A3E025" w14:textId="71D45CA1" w:rsidTr="00E359C4">
        <w:tc>
          <w:tcPr>
            <w:tcW w:w="709" w:type="dxa"/>
            <w:tcBorders>
              <w:top w:val="single" w:sz="2" w:space="0" w:color="auto"/>
              <w:left w:val="single" w:sz="12" w:space="0" w:color="auto"/>
              <w:right w:val="single" w:sz="12" w:space="0" w:color="auto"/>
            </w:tcBorders>
            <w:shd w:val="clear" w:color="auto" w:fill="FFFFFF" w:themeFill="background1"/>
          </w:tcPr>
          <w:p w14:paraId="4068FE2A" w14:textId="77777777" w:rsidR="001E103F" w:rsidRPr="00660B95" w:rsidRDefault="001E103F" w:rsidP="002B410C">
            <w:pPr>
              <w:rPr>
                <w:color w:val="FF0000"/>
              </w:rPr>
            </w:pPr>
            <w:r w:rsidRPr="00660B95">
              <w:t>1</w:t>
            </w:r>
            <w:r>
              <w:t>9</w:t>
            </w:r>
          </w:p>
        </w:tc>
        <w:tc>
          <w:tcPr>
            <w:tcW w:w="6804" w:type="dxa"/>
            <w:tcBorders>
              <w:top w:val="single" w:sz="2" w:space="0" w:color="auto"/>
              <w:left w:val="single" w:sz="12" w:space="0" w:color="auto"/>
              <w:right w:val="single" w:sz="12" w:space="0" w:color="auto"/>
            </w:tcBorders>
            <w:shd w:val="clear" w:color="auto" w:fill="BDD6EE" w:themeFill="accent5" w:themeFillTint="66"/>
          </w:tcPr>
          <w:p w14:paraId="16EB5FC9" w14:textId="77777777" w:rsidR="001E103F" w:rsidRPr="008C4DFE" w:rsidRDefault="001E103F" w:rsidP="002B410C">
            <w:pPr>
              <w:rPr>
                <w:color w:val="FF0000"/>
              </w:rPr>
            </w:pPr>
            <w:r w:rsidRPr="00473AAB">
              <w:t xml:space="preserve">Zapewnienie </w:t>
            </w:r>
            <w:r w:rsidRPr="00660B95">
              <w:t>w obu toaletach dla OzN na parterze i piętrze 1</w:t>
            </w:r>
            <w:r>
              <w:t xml:space="preserve"> </w:t>
            </w:r>
            <w:r w:rsidRPr="00473AAB">
              <w:t xml:space="preserve">przestrzeni transferu bocznego z boku miski ustępowej przynajmniej z jednej strony - </w:t>
            </w:r>
            <w:r w:rsidRPr="00473AAB">
              <w:lastRenderedPageBreak/>
              <w:t xml:space="preserve">minimalny odstęp pomiędzy boczną krawędzią miski ustępowej i ścianą 90 cm. Można to osiągnąć np. poprzez zmianę lokalizacji </w:t>
            </w:r>
            <w:r>
              <w:t>umywalki</w:t>
            </w:r>
            <w:r w:rsidRPr="00473AAB">
              <w:t>.</w:t>
            </w:r>
          </w:p>
        </w:tc>
        <w:tc>
          <w:tcPr>
            <w:tcW w:w="1984" w:type="dxa"/>
            <w:tcBorders>
              <w:left w:val="single" w:sz="12" w:space="0" w:color="auto"/>
              <w:right w:val="single" w:sz="12" w:space="0" w:color="auto"/>
            </w:tcBorders>
            <w:shd w:val="clear" w:color="auto" w:fill="BDD6EE" w:themeFill="accent5" w:themeFillTint="66"/>
          </w:tcPr>
          <w:p w14:paraId="5C1F4139" w14:textId="63E4083A" w:rsidR="001E103F" w:rsidRPr="005155DB" w:rsidRDefault="001E103F" w:rsidP="002B410C">
            <w:pPr>
              <w:jc w:val="center"/>
              <w:rPr>
                <w:b/>
              </w:rPr>
            </w:pPr>
            <w:r w:rsidRPr="005155DB">
              <w:rPr>
                <w:b/>
              </w:rPr>
              <w:lastRenderedPageBreak/>
              <w:t>2023-2030</w:t>
            </w:r>
          </w:p>
        </w:tc>
        <w:tc>
          <w:tcPr>
            <w:tcW w:w="1276" w:type="dxa"/>
            <w:tcBorders>
              <w:left w:val="single" w:sz="12" w:space="0" w:color="auto"/>
              <w:bottom w:val="single" w:sz="2" w:space="0" w:color="auto"/>
            </w:tcBorders>
            <w:shd w:val="clear" w:color="auto" w:fill="BDD6EE" w:themeFill="accent5" w:themeFillTint="66"/>
          </w:tcPr>
          <w:p w14:paraId="5EC66348" w14:textId="53AE2DC8" w:rsidR="001E103F" w:rsidRPr="008C4DFE" w:rsidRDefault="001E103F" w:rsidP="002B410C">
            <w:pPr>
              <w:jc w:val="center"/>
              <w:rPr>
                <w:b/>
                <w:bCs/>
                <w:color w:val="FF0000"/>
              </w:rPr>
            </w:pPr>
            <w:r w:rsidRPr="00991568">
              <w:t>-</w:t>
            </w:r>
          </w:p>
        </w:tc>
        <w:tc>
          <w:tcPr>
            <w:tcW w:w="1276" w:type="dxa"/>
            <w:tcBorders>
              <w:bottom w:val="single" w:sz="2" w:space="0" w:color="auto"/>
            </w:tcBorders>
            <w:shd w:val="clear" w:color="auto" w:fill="BDD6EE" w:themeFill="accent5" w:themeFillTint="66"/>
          </w:tcPr>
          <w:p w14:paraId="7BDBA302" w14:textId="77777777" w:rsidR="001E103F" w:rsidRPr="008C4DFE" w:rsidRDefault="001E103F" w:rsidP="002B410C">
            <w:pPr>
              <w:jc w:val="center"/>
              <w:rPr>
                <w:color w:val="FF0000"/>
              </w:rPr>
            </w:pPr>
            <w:r w:rsidRPr="00991568">
              <w:rPr>
                <w:b/>
                <w:bCs/>
              </w:rPr>
              <w:t>TAK</w:t>
            </w:r>
          </w:p>
        </w:tc>
        <w:tc>
          <w:tcPr>
            <w:tcW w:w="2126" w:type="dxa"/>
            <w:vMerge/>
            <w:tcBorders>
              <w:left w:val="single" w:sz="12" w:space="0" w:color="auto"/>
              <w:right w:val="single" w:sz="12" w:space="0" w:color="auto"/>
            </w:tcBorders>
            <w:shd w:val="clear" w:color="auto" w:fill="BDD6EE" w:themeFill="accent5" w:themeFillTint="66"/>
          </w:tcPr>
          <w:p w14:paraId="7AF2929B" w14:textId="025809C4" w:rsidR="001E103F" w:rsidRPr="008C4DFE" w:rsidRDefault="001E103F" w:rsidP="002B410C">
            <w:pPr>
              <w:rPr>
                <w:color w:val="FF0000"/>
              </w:rPr>
            </w:pPr>
          </w:p>
        </w:tc>
      </w:tr>
      <w:tr w:rsidR="001E103F" w:rsidRPr="008C4DFE" w14:paraId="691103E1" w14:textId="46EF49E8" w:rsidTr="00E359C4">
        <w:tc>
          <w:tcPr>
            <w:tcW w:w="709" w:type="dxa"/>
            <w:tcBorders>
              <w:left w:val="single" w:sz="12" w:space="0" w:color="auto"/>
              <w:right w:val="single" w:sz="12" w:space="0" w:color="auto"/>
            </w:tcBorders>
            <w:shd w:val="clear" w:color="auto" w:fill="FFFFFF" w:themeFill="background1"/>
          </w:tcPr>
          <w:p w14:paraId="14DAE042" w14:textId="77777777" w:rsidR="001E103F" w:rsidRPr="00660B95" w:rsidRDefault="001E103F" w:rsidP="002B410C">
            <w:r>
              <w:t>20</w:t>
            </w:r>
          </w:p>
        </w:tc>
        <w:tc>
          <w:tcPr>
            <w:tcW w:w="6804" w:type="dxa"/>
            <w:tcBorders>
              <w:left w:val="single" w:sz="12" w:space="0" w:color="auto"/>
              <w:right w:val="single" w:sz="12" w:space="0" w:color="auto"/>
            </w:tcBorders>
            <w:shd w:val="clear" w:color="auto" w:fill="BDD6EE" w:themeFill="accent5" w:themeFillTint="66"/>
          </w:tcPr>
          <w:p w14:paraId="2BD9FE46" w14:textId="77777777" w:rsidR="001E103F" w:rsidRPr="00660B95" w:rsidRDefault="001E103F" w:rsidP="002B410C">
            <w:r w:rsidRPr="00660B95">
              <w:t xml:space="preserve">Zapewnienie </w:t>
            </w:r>
            <w:r w:rsidRPr="009147F1">
              <w:t xml:space="preserve">w obu toaletach dla OzN </w:t>
            </w:r>
            <w:r w:rsidRPr="00660B95">
              <w:t>uchwytów przy umywalce z obu stron</w:t>
            </w:r>
          </w:p>
        </w:tc>
        <w:tc>
          <w:tcPr>
            <w:tcW w:w="1984" w:type="dxa"/>
            <w:tcBorders>
              <w:left w:val="single" w:sz="12" w:space="0" w:color="auto"/>
              <w:right w:val="single" w:sz="12" w:space="0" w:color="auto"/>
            </w:tcBorders>
            <w:shd w:val="clear" w:color="auto" w:fill="BDD6EE" w:themeFill="accent5" w:themeFillTint="66"/>
          </w:tcPr>
          <w:p w14:paraId="07EF6AE2" w14:textId="55B8233C" w:rsidR="001E103F" w:rsidRPr="005155DB" w:rsidRDefault="001E103F" w:rsidP="002B410C">
            <w:pPr>
              <w:jc w:val="center"/>
              <w:rPr>
                <w:b/>
              </w:rPr>
            </w:pPr>
            <w:r w:rsidRPr="005155DB">
              <w:rPr>
                <w:b/>
              </w:rPr>
              <w:t>2023-2030</w:t>
            </w:r>
          </w:p>
        </w:tc>
        <w:tc>
          <w:tcPr>
            <w:tcW w:w="1276" w:type="dxa"/>
            <w:tcBorders>
              <w:left w:val="single" w:sz="12" w:space="0" w:color="auto"/>
            </w:tcBorders>
            <w:shd w:val="clear" w:color="auto" w:fill="BDD6EE" w:themeFill="accent5" w:themeFillTint="66"/>
          </w:tcPr>
          <w:p w14:paraId="64FC830B" w14:textId="3616134E" w:rsidR="001E103F" w:rsidRPr="00660B95" w:rsidRDefault="001E103F" w:rsidP="002B410C">
            <w:pPr>
              <w:jc w:val="center"/>
            </w:pPr>
            <w:r w:rsidRPr="00660B95">
              <w:t>-</w:t>
            </w:r>
          </w:p>
        </w:tc>
        <w:tc>
          <w:tcPr>
            <w:tcW w:w="1276" w:type="dxa"/>
            <w:shd w:val="clear" w:color="auto" w:fill="BDD6EE" w:themeFill="accent5" w:themeFillTint="66"/>
          </w:tcPr>
          <w:p w14:paraId="463C1F01" w14:textId="77777777" w:rsidR="001E103F" w:rsidRPr="00660B95" w:rsidRDefault="001E103F" w:rsidP="002B410C">
            <w:pPr>
              <w:jc w:val="center"/>
              <w:rPr>
                <w:b/>
                <w:bCs/>
              </w:rPr>
            </w:pPr>
            <w:r w:rsidRPr="00660B95">
              <w:rPr>
                <w:b/>
                <w:bCs/>
              </w:rPr>
              <w:t>TAK</w:t>
            </w:r>
          </w:p>
        </w:tc>
        <w:tc>
          <w:tcPr>
            <w:tcW w:w="2126" w:type="dxa"/>
            <w:vMerge/>
            <w:tcBorders>
              <w:left w:val="single" w:sz="12" w:space="0" w:color="auto"/>
              <w:right w:val="single" w:sz="12" w:space="0" w:color="auto"/>
            </w:tcBorders>
            <w:shd w:val="clear" w:color="auto" w:fill="BDD6EE" w:themeFill="accent5" w:themeFillTint="66"/>
          </w:tcPr>
          <w:p w14:paraId="64F31E06" w14:textId="209CDDDA" w:rsidR="001E103F" w:rsidRPr="008C4DFE" w:rsidRDefault="001E103F" w:rsidP="002B410C">
            <w:pPr>
              <w:rPr>
                <w:color w:val="FF0000"/>
              </w:rPr>
            </w:pPr>
          </w:p>
        </w:tc>
      </w:tr>
      <w:tr w:rsidR="001E103F" w:rsidRPr="008C4DFE" w14:paraId="6EE2B047" w14:textId="5DD3B6BA" w:rsidTr="00E359C4">
        <w:tc>
          <w:tcPr>
            <w:tcW w:w="709" w:type="dxa"/>
            <w:tcBorders>
              <w:left w:val="single" w:sz="12" w:space="0" w:color="auto"/>
              <w:bottom w:val="single" w:sz="2" w:space="0" w:color="auto"/>
              <w:right w:val="single" w:sz="12" w:space="0" w:color="auto"/>
            </w:tcBorders>
            <w:shd w:val="clear" w:color="auto" w:fill="FFFFFF" w:themeFill="background1"/>
          </w:tcPr>
          <w:p w14:paraId="4CCEC0A1" w14:textId="77777777" w:rsidR="001E103F" w:rsidRPr="009147F1" w:rsidRDefault="001E103F" w:rsidP="002B410C">
            <w:r>
              <w:t>21</w:t>
            </w:r>
          </w:p>
        </w:tc>
        <w:tc>
          <w:tcPr>
            <w:tcW w:w="6804" w:type="dxa"/>
            <w:tcBorders>
              <w:left w:val="single" w:sz="12" w:space="0" w:color="auto"/>
              <w:bottom w:val="single" w:sz="2" w:space="0" w:color="auto"/>
              <w:right w:val="single" w:sz="12" w:space="0" w:color="auto"/>
            </w:tcBorders>
            <w:shd w:val="clear" w:color="auto" w:fill="BDD6EE" w:themeFill="accent5" w:themeFillTint="66"/>
          </w:tcPr>
          <w:p w14:paraId="32C0BDED" w14:textId="77777777" w:rsidR="001E103F" w:rsidRPr="009147F1" w:rsidRDefault="001E103F" w:rsidP="002B410C">
            <w:r w:rsidRPr="009147F1">
              <w:t>Montaż w obu toaletach dla OzN wieszaków na ubrania na wysokości 1,1 m i 1,8 m</w:t>
            </w:r>
          </w:p>
        </w:tc>
        <w:tc>
          <w:tcPr>
            <w:tcW w:w="1984" w:type="dxa"/>
            <w:tcBorders>
              <w:left w:val="single" w:sz="12" w:space="0" w:color="auto"/>
              <w:bottom w:val="single" w:sz="2" w:space="0" w:color="auto"/>
              <w:right w:val="single" w:sz="12" w:space="0" w:color="auto"/>
            </w:tcBorders>
            <w:shd w:val="clear" w:color="auto" w:fill="BDD6EE" w:themeFill="accent5" w:themeFillTint="66"/>
          </w:tcPr>
          <w:p w14:paraId="79DAE363" w14:textId="075AE3CB" w:rsidR="001E103F" w:rsidRPr="005155DB" w:rsidRDefault="001E103F" w:rsidP="002B410C">
            <w:pPr>
              <w:jc w:val="center"/>
              <w:rPr>
                <w:b/>
              </w:rPr>
            </w:pPr>
            <w:r w:rsidRPr="005155DB">
              <w:rPr>
                <w:b/>
              </w:rPr>
              <w:t>2022</w:t>
            </w:r>
          </w:p>
        </w:tc>
        <w:tc>
          <w:tcPr>
            <w:tcW w:w="1276" w:type="dxa"/>
            <w:tcBorders>
              <w:left w:val="single" w:sz="12" w:space="0" w:color="auto"/>
              <w:bottom w:val="single" w:sz="2" w:space="0" w:color="auto"/>
            </w:tcBorders>
            <w:shd w:val="clear" w:color="auto" w:fill="BDD6EE" w:themeFill="accent5" w:themeFillTint="66"/>
          </w:tcPr>
          <w:p w14:paraId="2742F3FB" w14:textId="06E427E3" w:rsidR="001E103F" w:rsidRPr="009147F1" w:rsidRDefault="001E103F" w:rsidP="002B410C">
            <w:pPr>
              <w:jc w:val="center"/>
            </w:pPr>
            <w:r w:rsidRPr="009147F1">
              <w:t>-</w:t>
            </w:r>
          </w:p>
        </w:tc>
        <w:tc>
          <w:tcPr>
            <w:tcW w:w="1276" w:type="dxa"/>
            <w:tcBorders>
              <w:bottom w:val="single" w:sz="2" w:space="0" w:color="auto"/>
            </w:tcBorders>
            <w:shd w:val="clear" w:color="auto" w:fill="BDD6EE" w:themeFill="accent5" w:themeFillTint="66"/>
          </w:tcPr>
          <w:p w14:paraId="4E96B794" w14:textId="77777777" w:rsidR="001E103F" w:rsidRPr="009147F1" w:rsidRDefault="001E103F" w:rsidP="002B410C">
            <w:pPr>
              <w:jc w:val="center"/>
              <w:rPr>
                <w:b/>
                <w:bCs/>
              </w:rPr>
            </w:pPr>
            <w:r w:rsidRPr="009147F1">
              <w:rPr>
                <w:b/>
                <w:bCs/>
              </w:rPr>
              <w:t>TAK</w:t>
            </w:r>
          </w:p>
        </w:tc>
        <w:tc>
          <w:tcPr>
            <w:tcW w:w="2126" w:type="dxa"/>
            <w:vMerge/>
            <w:tcBorders>
              <w:left w:val="single" w:sz="12" w:space="0" w:color="auto"/>
              <w:right w:val="single" w:sz="12" w:space="0" w:color="auto"/>
            </w:tcBorders>
            <w:shd w:val="clear" w:color="auto" w:fill="BDD6EE" w:themeFill="accent5" w:themeFillTint="66"/>
          </w:tcPr>
          <w:p w14:paraId="1E15E2A7" w14:textId="1316B429" w:rsidR="001E103F" w:rsidRPr="009147F1" w:rsidRDefault="001E103F" w:rsidP="002B410C"/>
        </w:tc>
      </w:tr>
      <w:tr w:rsidR="001E103F" w:rsidRPr="008C4DFE" w14:paraId="57D3BF11" w14:textId="48A4D56B" w:rsidTr="00E359C4">
        <w:tc>
          <w:tcPr>
            <w:tcW w:w="709" w:type="dxa"/>
            <w:tcBorders>
              <w:top w:val="single" w:sz="2" w:space="0" w:color="auto"/>
              <w:left w:val="single" w:sz="12" w:space="0" w:color="auto"/>
              <w:bottom w:val="single" w:sz="2" w:space="0" w:color="auto"/>
              <w:right w:val="single" w:sz="12" w:space="0" w:color="auto"/>
            </w:tcBorders>
            <w:shd w:val="clear" w:color="auto" w:fill="FFFFFF" w:themeFill="background1"/>
          </w:tcPr>
          <w:p w14:paraId="099181DE" w14:textId="77777777" w:rsidR="001E103F" w:rsidRPr="009147F1" w:rsidRDefault="001E103F" w:rsidP="002B410C">
            <w:r w:rsidRPr="009147F1">
              <w:t>22</w:t>
            </w:r>
          </w:p>
        </w:tc>
        <w:tc>
          <w:tcPr>
            <w:tcW w:w="6804" w:type="dxa"/>
            <w:tcBorders>
              <w:top w:val="single" w:sz="2" w:space="0" w:color="auto"/>
              <w:left w:val="single" w:sz="12" w:space="0" w:color="auto"/>
              <w:bottom w:val="single" w:sz="2" w:space="0" w:color="auto"/>
              <w:right w:val="single" w:sz="12" w:space="0" w:color="auto"/>
            </w:tcBorders>
            <w:shd w:val="clear" w:color="auto" w:fill="BDD6EE" w:themeFill="accent5" w:themeFillTint="66"/>
          </w:tcPr>
          <w:p w14:paraId="2E2FCEAF" w14:textId="77777777" w:rsidR="001E103F" w:rsidRPr="00D029AA" w:rsidRDefault="001E103F" w:rsidP="002B410C">
            <w:r w:rsidRPr="00D029AA">
              <w:t>Zapewnienie w pomieszczeniach socjalnych przy blacie roboczym i pod zlewem przestrzeni na podjazd wózka (szer. min. 80 cm i głęb. min. 60 cm) a pod szafkami stojącymi o wys. 25 cm</w:t>
            </w:r>
          </w:p>
        </w:tc>
        <w:tc>
          <w:tcPr>
            <w:tcW w:w="1984" w:type="dxa"/>
            <w:tcBorders>
              <w:top w:val="single" w:sz="2" w:space="0" w:color="auto"/>
              <w:left w:val="single" w:sz="12" w:space="0" w:color="auto"/>
              <w:bottom w:val="single" w:sz="2" w:space="0" w:color="auto"/>
              <w:right w:val="single" w:sz="12" w:space="0" w:color="auto"/>
            </w:tcBorders>
            <w:shd w:val="clear" w:color="auto" w:fill="BDD6EE" w:themeFill="accent5" w:themeFillTint="66"/>
          </w:tcPr>
          <w:p w14:paraId="38B22471" w14:textId="729A7D78" w:rsidR="001E103F" w:rsidRPr="005155DB" w:rsidRDefault="001E103F" w:rsidP="002B410C">
            <w:pPr>
              <w:jc w:val="center"/>
              <w:rPr>
                <w:b/>
              </w:rPr>
            </w:pPr>
            <w:r w:rsidRPr="005155DB">
              <w:rPr>
                <w:b/>
              </w:rPr>
              <w:t>2023-2030</w:t>
            </w:r>
          </w:p>
        </w:tc>
        <w:tc>
          <w:tcPr>
            <w:tcW w:w="1276" w:type="dxa"/>
            <w:tcBorders>
              <w:top w:val="single" w:sz="2" w:space="0" w:color="auto"/>
              <w:left w:val="single" w:sz="12" w:space="0" w:color="auto"/>
              <w:bottom w:val="single" w:sz="2" w:space="0" w:color="auto"/>
            </w:tcBorders>
            <w:shd w:val="clear" w:color="auto" w:fill="BDD6EE" w:themeFill="accent5" w:themeFillTint="66"/>
          </w:tcPr>
          <w:p w14:paraId="7B18C96A" w14:textId="5D524872" w:rsidR="001E103F" w:rsidRPr="00D029AA" w:rsidRDefault="001E103F" w:rsidP="002B410C">
            <w:pPr>
              <w:jc w:val="center"/>
            </w:pPr>
            <w:r w:rsidRPr="00D029AA">
              <w:t>-</w:t>
            </w:r>
          </w:p>
        </w:tc>
        <w:tc>
          <w:tcPr>
            <w:tcW w:w="1276" w:type="dxa"/>
            <w:tcBorders>
              <w:top w:val="single" w:sz="2" w:space="0" w:color="auto"/>
              <w:bottom w:val="single" w:sz="2" w:space="0" w:color="auto"/>
            </w:tcBorders>
            <w:shd w:val="clear" w:color="auto" w:fill="BDD6EE" w:themeFill="accent5" w:themeFillTint="66"/>
          </w:tcPr>
          <w:p w14:paraId="00F3F068" w14:textId="77777777" w:rsidR="001E103F" w:rsidRPr="00D029AA" w:rsidRDefault="001E103F" w:rsidP="002B410C">
            <w:pPr>
              <w:jc w:val="center"/>
              <w:rPr>
                <w:b/>
                <w:bCs/>
              </w:rPr>
            </w:pPr>
            <w:r w:rsidRPr="00D029AA">
              <w:t>-</w:t>
            </w:r>
          </w:p>
        </w:tc>
        <w:tc>
          <w:tcPr>
            <w:tcW w:w="2126" w:type="dxa"/>
            <w:vMerge/>
            <w:tcBorders>
              <w:left w:val="single" w:sz="12" w:space="0" w:color="auto"/>
              <w:right w:val="single" w:sz="12" w:space="0" w:color="auto"/>
            </w:tcBorders>
            <w:shd w:val="clear" w:color="auto" w:fill="BDD6EE" w:themeFill="accent5" w:themeFillTint="66"/>
          </w:tcPr>
          <w:p w14:paraId="769C3EE9" w14:textId="74B13299" w:rsidR="001E103F" w:rsidRPr="008C4DFE" w:rsidRDefault="001E103F" w:rsidP="002B410C">
            <w:pPr>
              <w:rPr>
                <w:color w:val="FF0000"/>
              </w:rPr>
            </w:pPr>
          </w:p>
        </w:tc>
      </w:tr>
      <w:tr w:rsidR="001E103F" w:rsidRPr="008C4DFE" w14:paraId="788525C9" w14:textId="63267710" w:rsidTr="00E359C4">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7155D770" w14:textId="77777777" w:rsidR="001E103F" w:rsidRPr="009147F1" w:rsidRDefault="001E103F" w:rsidP="002B410C">
            <w:r w:rsidRPr="009147F1">
              <w:t>23</w:t>
            </w:r>
          </w:p>
        </w:tc>
        <w:tc>
          <w:tcPr>
            <w:tcW w:w="6804" w:type="dxa"/>
            <w:tcBorders>
              <w:top w:val="single" w:sz="2" w:space="0" w:color="auto"/>
              <w:left w:val="single" w:sz="12" w:space="0" w:color="auto"/>
              <w:bottom w:val="single" w:sz="12" w:space="0" w:color="auto"/>
              <w:right w:val="single" w:sz="12" w:space="0" w:color="auto"/>
            </w:tcBorders>
            <w:shd w:val="clear" w:color="auto" w:fill="BDD6EE" w:themeFill="accent5" w:themeFillTint="66"/>
          </w:tcPr>
          <w:p w14:paraId="0536C732" w14:textId="77777777" w:rsidR="001E103F" w:rsidRPr="00D25B14" w:rsidRDefault="001E103F" w:rsidP="002B410C">
            <w:r w:rsidRPr="00D25B14">
              <w:t>Zapewnienie w pokoju opiekuna przewijaka dla dzieci z możliwością podjechania pod niego wózkiem, przewijaka dla dorosłych (np. leżankę), umywalkę z bieżącą ciepłą wodą oraz powiększony kosz na odpady. Zaleca się montaż urządzenia do podgrzewania butelek z pokarmem.</w:t>
            </w:r>
          </w:p>
        </w:tc>
        <w:tc>
          <w:tcPr>
            <w:tcW w:w="1984" w:type="dxa"/>
            <w:tcBorders>
              <w:top w:val="single" w:sz="2" w:space="0" w:color="auto"/>
              <w:left w:val="single" w:sz="12" w:space="0" w:color="auto"/>
              <w:bottom w:val="single" w:sz="12" w:space="0" w:color="auto"/>
              <w:right w:val="single" w:sz="12" w:space="0" w:color="auto"/>
            </w:tcBorders>
            <w:shd w:val="clear" w:color="auto" w:fill="BDD6EE" w:themeFill="accent5" w:themeFillTint="66"/>
          </w:tcPr>
          <w:p w14:paraId="43BB98AA" w14:textId="3844D36C" w:rsidR="001E103F" w:rsidRPr="005155DB" w:rsidRDefault="001E103F" w:rsidP="002B410C">
            <w:pPr>
              <w:jc w:val="center"/>
              <w:rPr>
                <w:b/>
              </w:rPr>
            </w:pPr>
            <w:r w:rsidRPr="005155DB">
              <w:rPr>
                <w:b/>
              </w:rPr>
              <w:t>2023-2030</w:t>
            </w:r>
          </w:p>
        </w:tc>
        <w:tc>
          <w:tcPr>
            <w:tcW w:w="1276" w:type="dxa"/>
            <w:tcBorders>
              <w:top w:val="single" w:sz="2" w:space="0" w:color="auto"/>
              <w:left w:val="single" w:sz="12" w:space="0" w:color="auto"/>
              <w:bottom w:val="single" w:sz="12" w:space="0" w:color="auto"/>
            </w:tcBorders>
            <w:shd w:val="clear" w:color="auto" w:fill="BDD6EE" w:themeFill="accent5" w:themeFillTint="66"/>
          </w:tcPr>
          <w:p w14:paraId="21848509" w14:textId="252CD387" w:rsidR="001E103F" w:rsidRPr="00D25B14" w:rsidRDefault="001E103F" w:rsidP="002B410C">
            <w:pPr>
              <w:jc w:val="center"/>
            </w:pPr>
            <w:r w:rsidRPr="00D25B14">
              <w:t>-</w:t>
            </w:r>
          </w:p>
        </w:tc>
        <w:tc>
          <w:tcPr>
            <w:tcW w:w="1276" w:type="dxa"/>
            <w:tcBorders>
              <w:top w:val="single" w:sz="2" w:space="0" w:color="auto"/>
              <w:bottom w:val="single" w:sz="12" w:space="0" w:color="auto"/>
            </w:tcBorders>
            <w:shd w:val="clear" w:color="auto" w:fill="BDD6EE" w:themeFill="accent5" w:themeFillTint="66"/>
          </w:tcPr>
          <w:p w14:paraId="73F062C3" w14:textId="77777777" w:rsidR="001E103F" w:rsidRPr="00D25B14" w:rsidRDefault="001E103F" w:rsidP="002B410C">
            <w:pPr>
              <w:jc w:val="center"/>
            </w:pPr>
            <w:r w:rsidRPr="00D25B14">
              <w:rPr>
                <w:b/>
                <w:bCs/>
              </w:rPr>
              <w:t>TAK</w:t>
            </w:r>
          </w:p>
        </w:tc>
        <w:tc>
          <w:tcPr>
            <w:tcW w:w="2126" w:type="dxa"/>
            <w:vMerge/>
            <w:tcBorders>
              <w:left w:val="single" w:sz="12" w:space="0" w:color="auto"/>
              <w:right w:val="single" w:sz="12" w:space="0" w:color="auto"/>
            </w:tcBorders>
            <w:shd w:val="clear" w:color="auto" w:fill="BDD6EE" w:themeFill="accent5" w:themeFillTint="66"/>
          </w:tcPr>
          <w:p w14:paraId="55B29BEB" w14:textId="0930BF31" w:rsidR="001E103F" w:rsidRPr="008C4DFE" w:rsidRDefault="001E103F" w:rsidP="002B410C">
            <w:pPr>
              <w:rPr>
                <w:color w:val="FF0000"/>
              </w:rPr>
            </w:pPr>
          </w:p>
        </w:tc>
      </w:tr>
      <w:tr w:rsidR="001E103F" w:rsidRPr="008C4DFE" w14:paraId="5717E92F" w14:textId="401470EB" w:rsidTr="00E359C4">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2707783F" w14:textId="77777777" w:rsidR="001E103F" w:rsidRPr="00526A92" w:rsidRDefault="001E103F" w:rsidP="002B410C">
            <w:r w:rsidRPr="00526A92">
              <w:t>24</w:t>
            </w:r>
          </w:p>
        </w:tc>
        <w:tc>
          <w:tcPr>
            <w:tcW w:w="6804"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649CD5D6" w14:textId="77777777" w:rsidR="001E103F" w:rsidRPr="00526A92" w:rsidRDefault="001E103F" w:rsidP="002B410C">
            <w:r w:rsidRPr="00526A92">
              <w:t>Opracowanie procedury ewakuacji osób z niepełnosprawnościami</w:t>
            </w:r>
          </w:p>
        </w:tc>
        <w:tc>
          <w:tcPr>
            <w:tcW w:w="1984"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404882B5" w14:textId="797352BD" w:rsidR="001E103F" w:rsidRPr="005155DB" w:rsidRDefault="001E103F" w:rsidP="002B410C">
            <w:pPr>
              <w:jc w:val="center"/>
              <w:rPr>
                <w:b/>
                <w:bCs/>
              </w:rPr>
            </w:pPr>
            <w:r w:rsidRPr="005155DB">
              <w:rPr>
                <w:b/>
                <w:bCs/>
              </w:rPr>
              <w:t>2022</w:t>
            </w:r>
          </w:p>
        </w:tc>
        <w:tc>
          <w:tcPr>
            <w:tcW w:w="1276" w:type="dxa"/>
            <w:tcBorders>
              <w:top w:val="single" w:sz="12" w:space="0" w:color="auto"/>
              <w:left w:val="single" w:sz="12" w:space="0" w:color="auto"/>
              <w:bottom w:val="single" w:sz="2" w:space="0" w:color="auto"/>
            </w:tcBorders>
            <w:shd w:val="clear" w:color="auto" w:fill="FBE4D5" w:themeFill="accent2" w:themeFillTint="33"/>
          </w:tcPr>
          <w:p w14:paraId="6FC4617C" w14:textId="0EDC9B8F" w:rsidR="001E103F" w:rsidRPr="00526A92" w:rsidRDefault="001E103F" w:rsidP="002B410C">
            <w:pPr>
              <w:jc w:val="center"/>
            </w:pPr>
            <w:r w:rsidRPr="00526A92">
              <w:rPr>
                <w:b/>
                <w:bCs/>
              </w:rPr>
              <w:t>TAK</w:t>
            </w:r>
          </w:p>
        </w:tc>
        <w:tc>
          <w:tcPr>
            <w:tcW w:w="1276" w:type="dxa"/>
            <w:tcBorders>
              <w:top w:val="single" w:sz="12" w:space="0" w:color="auto"/>
              <w:bottom w:val="single" w:sz="2" w:space="0" w:color="auto"/>
            </w:tcBorders>
            <w:shd w:val="clear" w:color="auto" w:fill="FBE4D5" w:themeFill="accent2" w:themeFillTint="33"/>
          </w:tcPr>
          <w:p w14:paraId="5BDCBDB8" w14:textId="77777777" w:rsidR="001E103F" w:rsidRPr="00526A92" w:rsidRDefault="001E103F" w:rsidP="002B410C">
            <w:pPr>
              <w:jc w:val="center"/>
            </w:pPr>
            <w:r w:rsidRPr="00526A92">
              <w:t>-</w:t>
            </w:r>
          </w:p>
        </w:tc>
        <w:tc>
          <w:tcPr>
            <w:tcW w:w="2126" w:type="dxa"/>
            <w:vMerge/>
            <w:tcBorders>
              <w:left w:val="single" w:sz="12" w:space="0" w:color="auto"/>
              <w:right w:val="single" w:sz="12" w:space="0" w:color="auto"/>
            </w:tcBorders>
            <w:shd w:val="clear" w:color="auto" w:fill="FBE4D5" w:themeFill="accent2" w:themeFillTint="33"/>
          </w:tcPr>
          <w:p w14:paraId="6B3CCC72" w14:textId="58A36B1C" w:rsidR="001E103F" w:rsidRPr="00526A92" w:rsidRDefault="001E103F" w:rsidP="002B410C"/>
        </w:tc>
      </w:tr>
      <w:tr w:rsidR="001E103F" w:rsidRPr="008C4DFE" w14:paraId="6AAECFE0" w14:textId="167C32E5" w:rsidTr="00E359C4">
        <w:tc>
          <w:tcPr>
            <w:tcW w:w="709" w:type="dxa"/>
            <w:tcBorders>
              <w:top w:val="single" w:sz="4" w:space="0" w:color="auto"/>
              <w:left w:val="single" w:sz="12" w:space="0" w:color="auto"/>
              <w:bottom w:val="single" w:sz="12" w:space="0" w:color="auto"/>
              <w:right w:val="single" w:sz="12" w:space="0" w:color="auto"/>
            </w:tcBorders>
            <w:shd w:val="clear" w:color="auto" w:fill="FFFFFF" w:themeFill="background1"/>
          </w:tcPr>
          <w:p w14:paraId="4B59820C" w14:textId="77777777" w:rsidR="001E103F" w:rsidRPr="00526A92" w:rsidRDefault="001E103F" w:rsidP="002B410C">
            <w:r w:rsidRPr="00526A92">
              <w:t>25</w:t>
            </w:r>
          </w:p>
        </w:tc>
        <w:tc>
          <w:tcPr>
            <w:tcW w:w="6804"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43DED542" w14:textId="77777777" w:rsidR="001E103F" w:rsidRPr="00526A92" w:rsidRDefault="001E103F" w:rsidP="002B410C">
            <w:r w:rsidRPr="00526A92">
              <w:t xml:space="preserve">Zakup sprzętu specjalistycznego wspomagającego ewakuację osób </w:t>
            </w:r>
            <w:r w:rsidRPr="00526A92">
              <w:br/>
              <w:t xml:space="preserve">z niepełnosprawnościami </w:t>
            </w:r>
          </w:p>
        </w:tc>
        <w:tc>
          <w:tcPr>
            <w:tcW w:w="1984"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672538C7" w14:textId="6D58DB7D" w:rsidR="001E103F" w:rsidRPr="005155DB" w:rsidRDefault="001E103F" w:rsidP="002B410C">
            <w:pPr>
              <w:jc w:val="center"/>
              <w:rPr>
                <w:b/>
              </w:rPr>
            </w:pPr>
            <w:r w:rsidRPr="005155DB">
              <w:rPr>
                <w:b/>
              </w:rPr>
              <w:t>2023-2030</w:t>
            </w:r>
          </w:p>
        </w:tc>
        <w:tc>
          <w:tcPr>
            <w:tcW w:w="1276" w:type="dxa"/>
            <w:tcBorders>
              <w:top w:val="single" w:sz="4" w:space="0" w:color="auto"/>
              <w:left w:val="single" w:sz="12" w:space="0" w:color="auto"/>
              <w:bottom w:val="single" w:sz="12" w:space="0" w:color="auto"/>
            </w:tcBorders>
            <w:shd w:val="clear" w:color="auto" w:fill="FBE4D5" w:themeFill="accent2" w:themeFillTint="33"/>
          </w:tcPr>
          <w:p w14:paraId="56A82914" w14:textId="38CB37B7" w:rsidR="001E103F" w:rsidRPr="00526A92" w:rsidRDefault="001E103F" w:rsidP="002B410C">
            <w:pPr>
              <w:jc w:val="center"/>
              <w:rPr>
                <w:b/>
                <w:bCs/>
              </w:rPr>
            </w:pPr>
            <w:r w:rsidRPr="00526A92">
              <w:t>-</w:t>
            </w:r>
          </w:p>
        </w:tc>
        <w:tc>
          <w:tcPr>
            <w:tcW w:w="1276" w:type="dxa"/>
            <w:tcBorders>
              <w:top w:val="single" w:sz="4" w:space="0" w:color="auto"/>
              <w:bottom w:val="single" w:sz="12" w:space="0" w:color="auto"/>
            </w:tcBorders>
            <w:shd w:val="clear" w:color="auto" w:fill="FBE4D5" w:themeFill="accent2" w:themeFillTint="33"/>
          </w:tcPr>
          <w:p w14:paraId="0C3CD7E2" w14:textId="77777777" w:rsidR="001E103F" w:rsidRPr="00526A92" w:rsidRDefault="001E103F" w:rsidP="002B410C">
            <w:pPr>
              <w:jc w:val="center"/>
            </w:pPr>
            <w:r w:rsidRPr="00526A92">
              <w:rPr>
                <w:b/>
                <w:bCs/>
              </w:rPr>
              <w:t>TAK</w:t>
            </w:r>
          </w:p>
        </w:tc>
        <w:tc>
          <w:tcPr>
            <w:tcW w:w="2126" w:type="dxa"/>
            <w:vMerge/>
            <w:tcBorders>
              <w:left w:val="single" w:sz="12" w:space="0" w:color="auto"/>
              <w:bottom w:val="single" w:sz="12" w:space="0" w:color="auto"/>
              <w:right w:val="single" w:sz="12" w:space="0" w:color="auto"/>
            </w:tcBorders>
            <w:shd w:val="clear" w:color="auto" w:fill="FBE4D5" w:themeFill="accent2" w:themeFillTint="33"/>
          </w:tcPr>
          <w:p w14:paraId="35B929DF" w14:textId="2F5A1F07" w:rsidR="001E103F" w:rsidRPr="00526A92" w:rsidRDefault="001E103F" w:rsidP="002B410C"/>
        </w:tc>
      </w:tr>
    </w:tbl>
    <w:tbl>
      <w:tblPr>
        <w:tblStyle w:val="Tabela-Siatka"/>
        <w:tblW w:w="14411" w:type="dxa"/>
        <w:tblInd w:w="836" w:type="dxa"/>
        <w:tblLayout w:type="fixed"/>
        <w:tblLook w:val="04A0" w:firstRow="1" w:lastRow="0" w:firstColumn="1" w:lastColumn="0" w:noHBand="0" w:noVBand="1"/>
      </w:tblPr>
      <w:tblGrid>
        <w:gridCol w:w="709"/>
        <w:gridCol w:w="6804"/>
        <w:gridCol w:w="1984"/>
        <w:gridCol w:w="1086"/>
        <w:gridCol w:w="190"/>
        <w:gridCol w:w="1701"/>
        <w:gridCol w:w="1937"/>
      </w:tblGrid>
      <w:tr w:rsidR="00A337CE" w:rsidRPr="000F0F71" w14:paraId="74BB86DF" w14:textId="22BB1CCE" w:rsidTr="00782701">
        <w:trPr>
          <w:gridAfter w:val="1"/>
          <w:wAfter w:w="1937" w:type="dxa"/>
        </w:trPr>
        <w:tc>
          <w:tcPr>
            <w:tcW w:w="709" w:type="dxa"/>
            <w:tcBorders>
              <w:top w:val="single" w:sz="12" w:space="0" w:color="auto"/>
              <w:left w:val="single" w:sz="12" w:space="0" w:color="auto"/>
              <w:bottom w:val="single" w:sz="12" w:space="0" w:color="auto"/>
              <w:right w:val="single" w:sz="12" w:space="0" w:color="auto"/>
            </w:tcBorders>
            <w:shd w:val="clear" w:color="auto" w:fill="00B0F0"/>
          </w:tcPr>
          <w:p w14:paraId="4340812A" w14:textId="2B82F63F" w:rsidR="00A337CE" w:rsidRPr="000F0F71" w:rsidRDefault="00D278C7" w:rsidP="002B410C">
            <w:pPr>
              <w:spacing w:before="120" w:after="120"/>
              <w:jc w:val="center"/>
              <w:rPr>
                <w:b/>
                <w:bCs/>
              </w:rPr>
            </w:pPr>
            <w:r>
              <w:rPr>
                <w:b/>
                <w:bCs/>
                <w:sz w:val="28"/>
                <w:szCs w:val="28"/>
              </w:rPr>
              <w:t>21</w:t>
            </w:r>
          </w:p>
        </w:tc>
        <w:tc>
          <w:tcPr>
            <w:tcW w:w="6804" w:type="dxa"/>
            <w:tcBorders>
              <w:top w:val="single" w:sz="12" w:space="0" w:color="auto"/>
              <w:left w:val="single" w:sz="12" w:space="0" w:color="auto"/>
              <w:bottom w:val="single" w:sz="12" w:space="0" w:color="auto"/>
              <w:right w:val="single" w:sz="12" w:space="0" w:color="auto"/>
            </w:tcBorders>
            <w:shd w:val="clear" w:color="auto" w:fill="00B0F0"/>
          </w:tcPr>
          <w:p w14:paraId="426BFBE0" w14:textId="71A73318" w:rsidR="00A337CE" w:rsidRDefault="00D278C7" w:rsidP="002B410C">
            <w:pPr>
              <w:spacing w:before="120" w:after="120"/>
              <w:jc w:val="center"/>
              <w:rPr>
                <w:b/>
                <w:bCs/>
                <w:sz w:val="28"/>
                <w:szCs w:val="28"/>
              </w:rPr>
            </w:pPr>
            <w:r>
              <w:rPr>
                <w:b/>
                <w:bCs/>
                <w:sz w:val="28"/>
                <w:szCs w:val="28"/>
              </w:rPr>
              <w:t>Ul. NOWY ŚWIAT 18/20</w:t>
            </w:r>
          </w:p>
        </w:tc>
        <w:tc>
          <w:tcPr>
            <w:tcW w:w="4961" w:type="dxa"/>
            <w:gridSpan w:val="4"/>
            <w:tcBorders>
              <w:top w:val="single" w:sz="12" w:space="0" w:color="auto"/>
              <w:left w:val="single" w:sz="12" w:space="0" w:color="auto"/>
              <w:bottom w:val="single" w:sz="12" w:space="0" w:color="auto"/>
              <w:right w:val="single" w:sz="12" w:space="0" w:color="auto"/>
            </w:tcBorders>
            <w:shd w:val="clear" w:color="auto" w:fill="00B0F0"/>
          </w:tcPr>
          <w:p w14:paraId="7F4CD22A" w14:textId="0187664B" w:rsidR="00A337CE" w:rsidRDefault="00A337CE" w:rsidP="002B410C">
            <w:pPr>
              <w:spacing w:before="120" w:after="120"/>
              <w:jc w:val="center"/>
              <w:rPr>
                <w:b/>
                <w:bCs/>
                <w:sz w:val="28"/>
                <w:szCs w:val="28"/>
              </w:rPr>
            </w:pPr>
            <w:r>
              <w:rPr>
                <w:b/>
                <w:bCs/>
                <w:sz w:val="28"/>
                <w:szCs w:val="28"/>
              </w:rPr>
              <w:t>Osoba/jednostka odpowiedzialna</w:t>
            </w:r>
          </w:p>
        </w:tc>
      </w:tr>
      <w:tr w:rsidR="00A337CE" w:rsidRPr="000F0F71" w14:paraId="40E14BB1" w14:textId="41279277" w:rsidTr="00782701">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9321039" w14:textId="77777777" w:rsidR="00A337CE" w:rsidRPr="000F0F71" w:rsidRDefault="00A337CE" w:rsidP="002B410C">
            <w:pPr>
              <w:jc w:val="center"/>
              <w:rPr>
                <w:b/>
                <w:bCs/>
              </w:rPr>
            </w:pPr>
            <w:r w:rsidRPr="000F0F71">
              <w:rPr>
                <w:b/>
                <w:bCs/>
              </w:rPr>
              <w:t>L.P.</w:t>
            </w:r>
          </w:p>
        </w:tc>
        <w:tc>
          <w:tcPr>
            <w:tcW w:w="68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0A5343E" w14:textId="77777777" w:rsidR="00A337CE" w:rsidRPr="000F0F71" w:rsidRDefault="00A337CE" w:rsidP="002B410C">
            <w:pPr>
              <w:jc w:val="center"/>
              <w:rPr>
                <w:b/>
                <w:bCs/>
              </w:rPr>
            </w:pPr>
            <w:r w:rsidRPr="000F0F71">
              <w:rPr>
                <w:b/>
                <w:bCs/>
              </w:rPr>
              <w:t>DZIAŁANIE</w:t>
            </w:r>
          </w:p>
        </w:tc>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D54D741" w14:textId="03181779" w:rsidR="00A337CE" w:rsidRPr="000F0F71" w:rsidRDefault="00A337CE" w:rsidP="002B410C">
            <w:pPr>
              <w:jc w:val="center"/>
              <w:rPr>
                <w:b/>
                <w:bCs/>
              </w:rPr>
            </w:pPr>
            <w:r>
              <w:rPr>
                <w:b/>
                <w:bCs/>
              </w:rPr>
              <w:t>ZALECANA DATA WYKONANIA</w:t>
            </w:r>
          </w:p>
        </w:tc>
        <w:tc>
          <w:tcPr>
            <w:tcW w:w="1276" w:type="dxa"/>
            <w:gridSpan w:val="2"/>
            <w:tcBorders>
              <w:top w:val="single" w:sz="12" w:space="0" w:color="auto"/>
              <w:left w:val="single" w:sz="12" w:space="0" w:color="auto"/>
              <w:bottom w:val="single" w:sz="12" w:space="0" w:color="auto"/>
              <w:right w:val="single" w:sz="6" w:space="0" w:color="auto"/>
            </w:tcBorders>
            <w:shd w:val="clear" w:color="auto" w:fill="FFFFFF" w:themeFill="background1"/>
          </w:tcPr>
          <w:p w14:paraId="0CD2310D" w14:textId="7AA8EB39" w:rsidR="00A337CE" w:rsidRPr="000F0F71" w:rsidRDefault="00A337CE" w:rsidP="002B410C">
            <w:pPr>
              <w:jc w:val="center"/>
              <w:rPr>
                <w:b/>
                <w:bCs/>
              </w:rPr>
            </w:pPr>
            <w:r w:rsidRPr="000F0F71">
              <w:rPr>
                <w:b/>
                <w:bCs/>
              </w:rPr>
              <w:t>NIEZBĘDNE</w:t>
            </w:r>
          </w:p>
        </w:tc>
        <w:tc>
          <w:tcPr>
            <w:tcW w:w="1701" w:type="dxa"/>
            <w:tcBorders>
              <w:top w:val="single" w:sz="12" w:space="0" w:color="auto"/>
              <w:left w:val="single" w:sz="6" w:space="0" w:color="auto"/>
              <w:bottom w:val="single" w:sz="12" w:space="0" w:color="auto"/>
              <w:right w:val="single" w:sz="6" w:space="0" w:color="auto"/>
            </w:tcBorders>
            <w:shd w:val="clear" w:color="auto" w:fill="FFFFFF" w:themeFill="background1"/>
          </w:tcPr>
          <w:p w14:paraId="76B08361" w14:textId="77777777" w:rsidR="00A337CE" w:rsidRPr="000F0F71" w:rsidRDefault="00A337CE" w:rsidP="002B410C">
            <w:pPr>
              <w:jc w:val="center"/>
              <w:rPr>
                <w:b/>
                <w:bCs/>
              </w:rPr>
            </w:pPr>
            <w:r w:rsidRPr="000F0F71">
              <w:rPr>
                <w:b/>
                <w:bCs/>
              </w:rPr>
              <w:t>POŻĄDANE</w:t>
            </w:r>
          </w:p>
        </w:tc>
        <w:tc>
          <w:tcPr>
            <w:tcW w:w="1937" w:type="dxa"/>
            <w:vMerge w:val="restart"/>
            <w:tcBorders>
              <w:top w:val="single" w:sz="12" w:space="0" w:color="auto"/>
              <w:left w:val="single" w:sz="12" w:space="0" w:color="auto"/>
              <w:right w:val="single" w:sz="12" w:space="0" w:color="auto"/>
            </w:tcBorders>
            <w:shd w:val="clear" w:color="auto" w:fill="FFFFFF" w:themeFill="background1"/>
          </w:tcPr>
          <w:p w14:paraId="31935C52" w14:textId="0E211427" w:rsidR="00A337CE" w:rsidRDefault="00A337CE" w:rsidP="00A43658">
            <w:pPr>
              <w:rPr>
                <w:b/>
                <w:bCs/>
              </w:rPr>
            </w:pPr>
            <w:r w:rsidRPr="00E359C4">
              <w:rPr>
                <w:b/>
                <w:bCs/>
              </w:rPr>
              <w:t xml:space="preserve">ZGN ŚRÓDMIEŚCIE -ADK 5 </w:t>
            </w:r>
            <w:r w:rsidR="00357AAF" w:rsidRPr="00E359C4">
              <w:rPr>
                <w:b/>
                <w:bCs/>
              </w:rPr>
              <w:t>Ul</w:t>
            </w:r>
            <w:r w:rsidRPr="00E359C4">
              <w:rPr>
                <w:b/>
                <w:bCs/>
              </w:rPr>
              <w:t>.</w:t>
            </w:r>
            <w:r w:rsidR="00357AAF" w:rsidRPr="00E359C4">
              <w:rPr>
                <w:b/>
                <w:bCs/>
              </w:rPr>
              <w:t xml:space="preserve"> </w:t>
            </w:r>
            <w:r w:rsidRPr="00E359C4">
              <w:rPr>
                <w:b/>
                <w:bCs/>
              </w:rPr>
              <w:t>K.</w:t>
            </w:r>
            <w:r w:rsidR="00357AAF" w:rsidRPr="00E359C4">
              <w:rPr>
                <w:b/>
                <w:bCs/>
              </w:rPr>
              <w:t xml:space="preserve"> </w:t>
            </w:r>
            <w:r w:rsidRPr="00E359C4">
              <w:rPr>
                <w:b/>
                <w:bCs/>
              </w:rPr>
              <w:t>I.</w:t>
            </w:r>
            <w:r w:rsidR="00357AAF" w:rsidRPr="00E359C4">
              <w:rPr>
                <w:b/>
                <w:bCs/>
              </w:rPr>
              <w:t xml:space="preserve"> </w:t>
            </w:r>
            <w:r w:rsidRPr="00E359C4">
              <w:rPr>
                <w:b/>
                <w:bCs/>
              </w:rPr>
              <w:t>G</w:t>
            </w:r>
            <w:r w:rsidR="00357AAF" w:rsidRPr="00E359C4">
              <w:rPr>
                <w:b/>
                <w:bCs/>
              </w:rPr>
              <w:t>ałczyńskiego</w:t>
            </w:r>
            <w:r w:rsidRPr="00E359C4">
              <w:rPr>
                <w:b/>
                <w:bCs/>
              </w:rPr>
              <w:t xml:space="preserve"> 12A, 00-362 </w:t>
            </w:r>
            <w:r w:rsidR="00357AAF" w:rsidRPr="00E359C4">
              <w:rPr>
                <w:b/>
                <w:bCs/>
              </w:rPr>
              <w:t>Warszawa.</w:t>
            </w:r>
          </w:p>
          <w:p w14:paraId="262AA6CA" w14:textId="06ED4B30" w:rsidR="00A337CE" w:rsidRPr="00195F5D" w:rsidRDefault="00A337CE" w:rsidP="00A43658">
            <w:pPr>
              <w:rPr>
                <w:bCs/>
              </w:rPr>
            </w:pPr>
          </w:p>
        </w:tc>
      </w:tr>
      <w:tr w:rsidR="00A337CE" w:rsidRPr="000F0F71" w14:paraId="5ED50DF2" w14:textId="4D4D58C4" w:rsidTr="00782701">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1E218D4F" w14:textId="77777777" w:rsidR="00A337CE" w:rsidRPr="000F0F71" w:rsidRDefault="00A337CE" w:rsidP="002B410C">
            <w:r w:rsidRPr="000F0F71">
              <w:t>1</w:t>
            </w:r>
          </w:p>
        </w:tc>
        <w:tc>
          <w:tcPr>
            <w:tcW w:w="6804"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0836D889" w14:textId="77777777" w:rsidR="00A337CE" w:rsidRPr="000F0F71" w:rsidRDefault="00A337CE" w:rsidP="002B410C">
            <w:pPr>
              <w:jc w:val="both"/>
            </w:pPr>
            <w:r w:rsidRPr="000F0F71">
              <w:t>Zapewnienie miejsca postojowego dla OzN na tyłach budynku bezpośrednio przy ciągu pieszym - np. lokalizacja miejsca przy dojściu do chodnika między stanowiskami i obniżonym krawężniku</w:t>
            </w:r>
          </w:p>
        </w:tc>
        <w:tc>
          <w:tcPr>
            <w:tcW w:w="1984" w:type="dxa"/>
            <w:tcBorders>
              <w:top w:val="single" w:sz="2" w:space="0" w:color="auto"/>
              <w:left w:val="single" w:sz="12" w:space="0" w:color="auto"/>
              <w:right w:val="single" w:sz="12" w:space="0" w:color="auto"/>
            </w:tcBorders>
            <w:shd w:val="clear" w:color="auto" w:fill="DEEAF6" w:themeFill="accent5" w:themeFillTint="33"/>
          </w:tcPr>
          <w:p w14:paraId="7D90FAC7" w14:textId="0C15A54A" w:rsidR="00A337CE" w:rsidRPr="00731C29" w:rsidRDefault="00A337CE" w:rsidP="002B410C">
            <w:pPr>
              <w:jc w:val="center"/>
              <w:rPr>
                <w:b/>
              </w:rPr>
            </w:pPr>
            <w:r w:rsidRPr="00731C29">
              <w:rPr>
                <w:b/>
              </w:rPr>
              <w:t>2023-2030</w:t>
            </w:r>
          </w:p>
        </w:tc>
        <w:tc>
          <w:tcPr>
            <w:tcW w:w="1276" w:type="dxa"/>
            <w:gridSpan w:val="2"/>
            <w:tcBorders>
              <w:top w:val="single" w:sz="2" w:space="0" w:color="auto"/>
              <w:left w:val="single" w:sz="12" w:space="0" w:color="auto"/>
            </w:tcBorders>
            <w:shd w:val="clear" w:color="auto" w:fill="DEEAF6" w:themeFill="accent5" w:themeFillTint="33"/>
          </w:tcPr>
          <w:p w14:paraId="3B1DA22A" w14:textId="7AD2A1AA" w:rsidR="00A337CE" w:rsidRPr="000F0F71" w:rsidRDefault="00A337CE" w:rsidP="002B410C">
            <w:pPr>
              <w:jc w:val="center"/>
            </w:pPr>
            <w:r w:rsidRPr="000F0F71">
              <w:t>-</w:t>
            </w:r>
          </w:p>
        </w:tc>
        <w:tc>
          <w:tcPr>
            <w:tcW w:w="1701" w:type="dxa"/>
            <w:tcBorders>
              <w:top w:val="single" w:sz="2" w:space="0" w:color="auto"/>
            </w:tcBorders>
            <w:shd w:val="clear" w:color="auto" w:fill="DEEAF6" w:themeFill="accent5" w:themeFillTint="33"/>
          </w:tcPr>
          <w:p w14:paraId="7AE2E70B" w14:textId="77777777" w:rsidR="00A337CE" w:rsidRPr="000F0F71" w:rsidRDefault="00A337CE" w:rsidP="002B410C">
            <w:pPr>
              <w:jc w:val="center"/>
            </w:pPr>
            <w:r w:rsidRPr="000F0F71">
              <w:rPr>
                <w:b/>
                <w:bCs/>
              </w:rPr>
              <w:t>TAK</w:t>
            </w:r>
          </w:p>
        </w:tc>
        <w:tc>
          <w:tcPr>
            <w:tcW w:w="1937" w:type="dxa"/>
            <w:vMerge/>
            <w:tcBorders>
              <w:left w:val="single" w:sz="12" w:space="0" w:color="auto"/>
              <w:right w:val="single" w:sz="12" w:space="0" w:color="auto"/>
            </w:tcBorders>
            <w:shd w:val="clear" w:color="auto" w:fill="DEEAF6" w:themeFill="accent5" w:themeFillTint="33"/>
          </w:tcPr>
          <w:p w14:paraId="2B5338B0" w14:textId="3C56C7C6" w:rsidR="00A337CE" w:rsidRPr="000F0F71" w:rsidRDefault="00A337CE" w:rsidP="002B410C"/>
        </w:tc>
      </w:tr>
      <w:tr w:rsidR="00A337CE" w:rsidRPr="00710941" w14:paraId="48D95EFF" w14:textId="32B2777A" w:rsidTr="00782701">
        <w:tc>
          <w:tcPr>
            <w:tcW w:w="709" w:type="dxa"/>
            <w:tcBorders>
              <w:top w:val="single" w:sz="2" w:space="0" w:color="auto"/>
              <w:left w:val="single" w:sz="12" w:space="0" w:color="auto"/>
              <w:right w:val="single" w:sz="12" w:space="0" w:color="auto"/>
            </w:tcBorders>
            <w:shd w:val="clear" w:color="auto" w:fill="FFFFFF" w:themeFill="background1"/>
          </w:tcPr>
          <w:p w14:paraId="2E84DD7F" w14:textId="77777777" w:rsidR="00A337CE" w:rsidRPr="00AE6BBD" w:rsidRDefault="00A337CE" w:rsidP="002B410C">
            <w:r w:rsidRPr="00AE6BBD">
              <w:t>2</w:t>
            </w:r>
          </w:p>
        </w:tc>
        <w:tc>
          <w:tcPr>
            <w:tcW w:w="6804" w:type="dxa"/>
            <w:tcBorders>
              <w:top w:val="single" w:sz="2" w:space="0" w:color="auto"/>
              <w:left w:val="single" w:sz="12" w:space="0" w:color="auto"/>
              <w:right w:val="single" w:sz="12" w:space="0" w:color="auto"/>
            </w:tcBorders>
            <w:shd w:val="clear" w:color="auto" w:fill="DEEAF6" w:themeFill="accent5" w:themeFillTint="33"/>
          </w:tcPr>
          <w:p w14:paraId="3A323025" w14:textId="77777777" w:rsidR="00A337CE" w:rsidRPr="00AE6BBD" w:rsidRDefault="00A337CE" w:rsidP="002B410C">
            <w:pPr>
              <w:jc w:val="both"/>
            </w:pPr>
            <w:r w:rsidRPr="00AE6BBD">
              <w:t>Wykończenie dwóch miejsc postojowych dla OzN przy ul. Smolnej równiejszą niż obecnie nawierzchnią, pozwalającą na przejazd osoby na wózku - np. równo ułożoną kostką granitową o niewielkich fugach i nawierzchniach ciętych (a nie łupanych).</w:t>
            </w:r>
          </w:p>
        </w:tc>
        <w:tc>
          <w:tcPr>
            <w:tcW w:w="1984" w:type="dxa"/>
            <w:tcBorders>
              <w:top w:val="single" w:sz="2" w:space="0" w:color="auto"/>
              <w:left w:val="single" w:sz="12" w:space="0" w:color="auto"/>
              <w:right w:val="single" w:sz="12" w:space="0" w:color="auto"/>
            </w:tcBorders>
            <w:shd w:val="clear" w:color="auto" w:fill="DEEAF6" w:themeFill="accent5" w:themeFillTint="33"/>
          </w:tcPr>
          <w:p w14:paraId="7A90EA42" w14:textId="35DBF448" w:rsidR="00A337CE" w:rsidRPr="00731C29" w:rsidRDefault="00A337CE" w:rsidP="002B410C">
            <w:pPr>
              <w:jc w:val="center"/>
              <w:rPr>
                <w:b/>
              </w:rPr>
            </w:pPr>
            <w:r w:rsidRPr="00731C29">
              <w:rPr>
                <w:b/>
              </w:rPr>
              <w:t>2023-2030</w:t>
            </w:r>
          </w:p>
        </w:tc>
        <w:tc>
          <w:tcPr>
            <w:tcW w:w="1276" w:type="dxa"/>
            <w:gridSpan w:val="2"/>
            <w:tcBorders>
              <w:top w:val="single" w:sz="2" w:space="0" w:color="auto"/>
              <w:left w:val="single" w:sz="12" w:space="0" w:color="auto"/>
            </w:tcBorders>
            <w:shd w:val="clear" w:color="auto" w:fill="DEEAF6" w:themeFill="accent5" w:themeFillTint="33"/>
          </w:tcPr>
          <w:p w14:paraId="326DE192" w14:textId="3DF1A698" w:rsidR="00A337CE" w:rsidRPr="00AE6BBD" w:rsidRDefault="00A337CE" w:rsidP="002B410C">
            <w:pPr>
              <w:jc w:val="center"/>
            </w:pPr>
            <w:r w:rsidRPr="00AE6BBD">
              <w:t>-</w:t>
            </w:r>
          </w:p>
        </w:tc>
        <w:tc>
          <w:tcPr>
            <w:tcW w:w="1701" w:type="dxa"/>
            <w:tcBorders>
              <w:top w:val="single" w:sz="2" w:space="0" w:color="auto"/>
            </w:tcBorders>
            <w:shd w:val="clear" w:color="auto" w:fill="DEEAF6" w:themeFill="accent5" w:themeFillTint="33"/>
          </w:tcPr>
          <w:p w14:paraId="3C73679F" w14:textId="77777777" w:rsidR="00A337CE" w:rsidRPr="00AE6BBD" w:rsidRDefault="00A337CE" w:rsidP="002B410C">
            <w:pPr>
              <w:jc w:val="center"/>
            </w:pPr>
            <w:r w:rsidRPr="00AE6BBD">
              <w:t>-</w:t>
            </w:r>
          </w:p>
        </w:tc>
        <w:tc>
          <w:tcPr>
            <w:tcW w:w="1937" w:type="dxa"/>
            <w:vMerge/>
            <w:tcBorders>
              <w:left w:val="single" w:sz="12" w:space="0" w:color="auto"/>
              <w:right w:val="single" w:sz="12" w:space="0" w:color="auto"/>
            </w:tcBorders>
            <w:shd w:val="clear" w:color="auto" w:fill="DEEAF6" w:themeFill="accent5" w:themeFillTint="33"/>
          </w:tcPr>
          <w:p w14:paraId="039E5E5D" w14:textId="77777777" w:rsidR="00A337CE" w:rsidRPr="00AE6BBD" w:rsidRDefault="00A337CE" w:rsidP="002B410C"/>
        </w:tc>
      </w:tr>
      <w:tr w:rsidR="00A337CE" w:rsidRPr="00710941" w14:paraId="0CDB96CB" w14:textId="6D96BD7F" w:rsidTr="00782701">
        <w:tc>
          <w:tcPr>
            <w:tcW w:w="709" w:type="dxa"/>
            <w:tcBorders>
              <w:left w:val="single" w:sz="12" w:space="0" w:color="auto"/>
              <w:right w:val="single" w:sz="12" w:space="0" w:color="auto"/>
            </w:tcBorders>
            <w:shd w:val="clear" w:color="auto" w:fill="FFFFFF" w:themeFill="background1"/>
          </w:tcPr>
          <w:p w14:paraId="561E2551" w14:textId="77777777" w:rsidR="00A337CE" w:rsidRPr="00B740F0" w:rsidRDefault="00A337CE" w:rsidP="002B410C">
            <w:r w:rsidRPr="00B740F0">
              <w:t>3</w:t>
            </w:r>
          </w:p>
        </w:tc>
        <w:tc>
          <w:tcPr>
            <w:tcW w:w="6804" w:type="dxa"/>
            <w:tcBorders>
              <w:left w:val="single" w:sz="12" w:space="0" w:color="auto"/>
              <w:right w:val="single" w:sz="12" w:space="0" w:color="auto"/>
            </w:tcBorders>
            <w:shd w:val="clear" w:color="auto" w:fill="DEEAF6" w:themeFill="accent5" w:themeFillTint="33"/>
          </w:tcPr>
          <w:p w14:paraId="5D8A759B" w14:textId="77777777" w:rsidR="00A337CE" w:rsidRPr="00B740F0" w:rsidRDefault="00A337CE" w:rsidP="002B410C">
            <w:pPr>
              <w:jc w:val="both"/>
            </w:pPr>
            <w:r w:rsidRPr="00B740F0">
              <w:t>Zapewnienie równej nawierzchni dojścia od miejsca postojowego dla OzN na tyłach Urzędu do furtki przy wejściu na dziedziniec od strony północnej. Dojście powinno być wykonane z elementów o równych i nieśliskich powierzchniach, dostosowanych estetycznie do zabytkowego charakteru budynku - np. płomieniowanych płyt granitowych.</w:t>
            </w:r>
          </w:p>
        </w:tc>
        <w:tc>
          <w:tcPr>
            <w:tcW w:w="1984" w:type="dxa"/>
            <w:tcBorders>
              <w:left w:val="single" w:sz="12" w:space="0" w:color="auto"/>
              <w:right w:val="single" w:sz="12" w:space="0" w:color="auto"/>
            </w:tcBorders>
            <w:shd w:val="clear" w:color="auto" w:fill="DEEAF6" w:themeFill="accent5" w:themeFillTint="33"/>
          </w:tcPr>
          <w:p w14:paraId="27B4D9CD" w14:textId="630976B2" w:rsidR="00A337CE" w:rsidRPr="00731C29" w:rsidRDefault="00A337CE" w:rsidP="002B410C">
            <w:pPr>
              <w:jc w:val="center"/>
              <w:rPr>
                <w:b/>
              </w:rPr>
            </w:pPr>
            <w:r w:rsidRPr="00731C29">
              <w:rPr>
                <w:b/>
              </w:rPr>
              <w:t>2023-2030</w:t>
            </w:r>
          </w:p>
        </w:tc>
        <w:tc>
          <w:tcPr>
            <w:tcW w:w="1276" w:type="dxa"/>
            <w:gridSpan w:val="2"/>
            <w:tcBorders>
              <w:left w:val="single" w:sz="12" w:space="0" w:color="auto"/>
            </w:tcBorders>
            <w:shd w:val="clear" w:color="auto" w:fill="DEEAF6" w:themeFill="accent5" w:themeFillTint="33"/>
          </w:tcPr>
          <w:p w14:paraId="23CEABB4" w14:textId="2477EC66" w:rsidR="00A337CE" w:rsidRPr="00B740F0" w:rsidRDefault="00A337CE" w:rsidP="002B410C">
            <w:pPr>
              <w:jc w:val="center"/>
            </w:pPr>
            <w:r w:rsidRPr="00B740F0">
              <w:t>-</w:t>
            </w:r>
          </w:p>
        </w:tc>
        <w:tc>
          <w:tcPr>
            <w:tcW w:w="1701" w:type="dxa"/>
            <w:shd w:val="clear" w:color="auto" w:fill="DEEAF6" w:themeFill="accent5" w:themeFillTint="33"/>
          </w:tcPr>
          <w:p w14:paraId="4A9DDD8D" w14:textId="77777777" w:rsidR="00A337CE" w:rsidRPr="00B740F0" w:rsidRDefault="00A337CE" w:rsidP="002B410C">
            <w:pPr>
              <w:jc w:val="center"/>
            </w:pPr>
            <w:r w:rsidRPr="00B740F0">
              <w:rPr>
                <w:b/>
                <w:bCs/>
              </w:rPr>
              <w:t>TAK</w:t>
            </w:r>
          </w:p>
        </w:tc>
        <w:tc>
          <w:tcPr>
            <w:tcW w:w="1937" w:type="dxa"/>
            <w:vMerge/>
            <w:tcBorders>
              <w:left w:val="single" w:sz="12" w:space="0" w:color="auto"/>
              <w:right w:val="single" w:sz="12" w:space="0" w:color="auto"/>
            </w:tcBorders>
            <w:shd w:val="clear" w:color="auto" w:fill="DEEAF6" w:themeFill="accent5" w:themeFillTint="33"/>
          </w:tcPr>
          <w:p w14:paraId="4AF09551" w14:textId="77777777" w:rsidR="00A337CE" w:rsidRPr="00710941" w:rsidRDefault="00A337CE" w:rsidP="002B410C">
            <w:pPr>
              <w:rPr>
                <w:color w:val="FF0000"/>
              </w:rPr>
            </w:pPr>
          </w:p>
        </w:tc>
      </w:tr>
      <w:tr w:rsidR="00A337CE" w:rsidRPr="00710941" w14:paraId="55D51B59" w14:textId="0A9D18B9" w:rsidTr="00782701">
        <w:tc>
          <w:tcPr>
            <w:tcW w:w="709" w:type="dxa"/>
            <w:tcBorders>
              <w:left w:val="single" w:sz="12" w:space="0" w:color="auto"/>
              <w:right w:val="single" w:sz="12" w:space="0" w:color="auto"/>
            </w:tcBorders>
            <w:shd w:val="clear" w:color="auto" w:fill="FFFFFF" w:themeFill="background1"/>
          </w:tcPr>
          <w:p w14:paraId="5F349C05" w14:textId="77777777" w:rsidR="00A337CE" w:rsidRPr="00B740F0" w:rsidRDefault="00A337CE" w:rsidP="002B410C">
            <w:r w:rsidRPr="00B740F0">
              <w:t>4</w:t>
            </w:r>
          </w:p>
        </w:tc>
        <w:tc>
          <w:tcPr>
            <w:tcW w:w="6804" w:type="dxa"/>
            <w:tcBorders>
              <w:left w:val="single" w:sz="12" w:space="0" w:color="auto"/>
              <w:right w:val="single" w:sz="12" w:space="0" w:color="auto"/>
            </w:tcBorders>
            <w:shd w:val="clear" w:color="auto" w:fill="DEEAF6" w:themeFill="accent5" w:themeFillTint="33"/>
          </w:tcPr>
          <w:p w14:paraId="00526774" w14:textId="77777777" w:rsidR="00A337CE" w:rsidRPr="00B740F0" w:rsidRDefault="00A337CE" w:rsidP="002B410C">
            <w:pPr>
              <w:jc w:val="both"/>
            </w:pPr>
            <w:r w:rsidRPr="00B740F0">
              <w:t>Wykonanie i oznaczenie przejścia dla pieszych przy ul. Smolnej prowadzącego przez dojazd do parkingu na tyłach Urzędu. Przejście być wykonane z elementów o równej i nieśliskiej nawierzchni - np. płomieniowanych płyt granitowych lub kostki kamiennej o niewielkich fugach i nawierzchniach ciętych (nie łupanych).</w:t>
            </w:r>
          </w:p>
        </w:tc>
        <w:tc>
          <w:tcPr>
            <w:tcW w:w="1984" w:type="dxa"/>
            <w:tcBorders>
              <w:left w:val="single" w:sz="12" w:space="0" w:color="auto"/>
              <w:right w:val="single" w:sz="12" w:space="0" w:color="auto"/>
            </w:tcBorders>
            <w:shd w:val="clear" w:color="auto" w:fill="DEEAF6" w:themeFill="accent5" w:themeFillTint="33"/>
          </w:tcPr>
          <w:p w14:paraId="068D7F1D" w14:textId="4DB2DAAA" w:rsidR="00A337CE" w:rsidRPr="00731C29" w:rsidRDefault="00A337CE" w:rsidP="002B410C">
            <w:pPr>
              <w:jc w:val="center"/>
              <w:rPr>
                <w:b/>
              </w:rPr>
            </w:pPr>
            <w:r w:rsidRPr="00731C29">
              <w:rPr>
                <w:b/>
              </w:rPr>
              <w:t>2023-2030</w:t>
            </w:r>
          </w:p>
        </w:tc>
        <w:tc>
          <w:tcPr>
            <w:tcW w:w="1276" w:type="dxa"/>
            <w:gridSpan w:val="2"/>
            <w:tcBorders>
              <w:top w:val="single" w:sz="2" w:space="0" w:color="auto"/>
              <w:left w:val="single" w:sz="12" w:space="0" w:color="auto"/>
            </w:tcBorders>
            <w:shd w:val="clear" w:color="auto" w:fill="DEEAF6" w:themeFill="accent5" w:themeFillTint="33"/>
          </w:tcPr>
          <w:p w14:paraId="74577560" w14:textId="601451A8" w:rsidR="00A337CE" w:rsidRPr="00B740F0" w:rsidRDefault="00A337CE" w:rsidP="002B410C">
            <w:pPr>
              <w:jc w:val="center"/>
            </w:pPr>
            <w:r w:rsidRPr="00B740F0">
              <w:t>-</w:t>
            </w:r>
          </w:p>
        </w:tc>
        <w:tc>
          <w:tcPr>
            <w:tcW w:w="1701" w:type="dxa"/>
            <w:tcBorders>
              <w:top w:val="single" w:sz="2" w:space="0" w:color="auto"/>
            </w:tcBorders>
            <w:shd w:val="clear" w:color="auto" w:fill="DEEAF6" w:themeFill="accent5" w:themeFillTint="33"/>
          </w:tcPr>
          <w:p w14:paraId="5A3ED278" w14:textId="77777777" w:rsidR="00A337CE" w:rsidRPr="00B740F0" w:rsidRDefault="00A337CE" w:rsidP="002B410C">
            <w:pPr>
              <w:jc w:val="center"/>
            </w:pPr>
            <w:r w:rsidRPr="00B740F0">
              <w:t>-</w:t>
            </w:r>
          </w:p>
        </w:tc>
        <w:tc>
          <w:tcPr>
            <w:tcW w:w="1937" w:type="dxa"/>
            <w:vMerge/>
            <w:tcBorders>
              <w:left w:val="single" w:sz="12" w:space="0" w:color="auto"/>
              <w:right w:val="single" w:sz="12" w:space="0" w:color="auto"/>
            </w:tcBorders>
            <w:shd w:val="clear" w:color="auto" w:fill="DEEAF6" w:themeFill="accent5" w:themeFillTint="33"/>
          </w:tcPr>
          <w:p w14:paraId="47CA31F2" w14:textId="77777777" w:rsidR="00A337CE" w:rsidRPr="00B740F0" w:rsidRDefault="00A337CE" w:rsidP="002B410C"/>
        </w:tc>
      </w:tr>
      <w:tr w:rsidR="00A337CE" w:rsidRPr="00710941" w14:paraId="2E993A08" w14:textId="32EAE85B" w:rsidTr="00782701">
        <w:tc>
          <w:tcPr>
            <w:tcW w:w="709" w:type="dxa"/>
            <w:tcBorders>
              <w:left w:val="single" w:sz="12" w:space="0" w:color="auto"/>
              <w:right w:val="single" w:sz="12" w:space="0" w:color="auto"/>
            </w:tcBorders>
            <w:shd w:val="clear" w:color="auto" w:fill="FFFFFF" w:themeFill="background1"/>
          </w:tcPr>
          <w:p w14:paraId="6B870251" w14:textId="77777777" w:rsidR="00A337CE" w:rsidRPr="004F7F43" w:rsidRDefault="00A337CE" w:rsidP="002B410C">
            <w:r w:rsidRPr="004F7F43">
              <w:lastRenderedPageBreak/>
              <w:t>5</w:t>
            </w:r>
          </w:p>
        </w:tc>
        <w:tc>
          <w:tcPr>
            <w:tcW w:w="6804" w:type="dxa"/>
            <w:tcBorders>
              <w:left w:val="single" w:sz="12" w:space="0" w:color="auto"/>
              <w:right w:val="single" w:sz="12" w:space="0" w:color="auto"/>
            </w:tcBorders>
            <w:shd w:val="clear" w:color="auto" w:fill="DEEAF6" w:themeFill="accent5" w:themeFillTint="33"/>
          </w:tcPr>
          <w:p w14:paraId="3570C73A" w14:textId="77777777" w:rsidR="00A337CE" w:rsidRPr="004F7F43" w:rsidRDefault="00A337CE" w:rsidP="002B410C">
            <w:pPr>
              <w:jc w:val="both"/>
            </w:pPr>
            <w:r w:rsidRPr="004F7F43">
              <w:t xml:space="preserve">Zapewnienie równej nawierzchni na pochylni przy głównym wejściu do budynku. Nachylona płaszczyzna powinna być wykonana z elementów o równej i nieśliskiej nawierzchni - np. </w:t>
            </w:r>
            <w:r w:rsidRPr="00B740F0">
              <w:t xml:space="preserve">płomieniowanych płyt granitowych lub kostki kamiennej </w:t>
            </w:r>
            <w:r>
              <w:br/>
            </w:r>
            <w:r w:rsidRPr="00B740F0">
              <w:t>o niewielkich fugach i nawierzchniach ciętych (nie łupanych).</w:t>
            </w:r>
          </w:p>
        </w:tc>
        <w:tc>
          <w:tcPr>
            <w:tcW w:w="1984" w:type="dxa"/>
            <w:tcBorders>
              <w:left w:val="single" w:sz="12" w:space="0" w:color="auto"/>
              <w:right w:val="single" w:sz="12" w:space="0" w:color="auto"/>
            </w:tcBorders>
            <w:shd w:val="clear" w:color="auto" w:fill="DEEAF6" w:themeFill="accent5" w:themeFillTint="33"/>
          </w:tcPr>
          <w:p w14:paraId="55133590" w14:textId="5F925741" w:rsidR="00A337CE" w:rsidRPr="00731C29" w:rsidRDefault="00A337CE" w:rsidP="002B410C">
            <w:pPr>
              <w:jc w:val="center"/>
              <w:rPr>
                <w:b/>
                <w:bCs/>
              </w:rPr>
            </w:pPr>
            <w:r w:rsidRPr="00731C29">
              <w:rPr>
                <w:b/>
                <w:bCs/>
              </w:rPr>
              <w:t>2023-2030</w:t>
            </w:r>
          </w:p>
        </w:tc>
        <w:tc>
          <w:tcPr>
            <w:tcW w:w="1276" w:type="dxa"/>
            <w:gridSpan w:val="2"/>
            <w:tcBorders>
              <w:top w:val="single" w:sz="2" w:space="0" w:color="auto"/>
              <w:left w:val="single" w:sz="12" w:space="0" w:color="auto"/>
            </w:tcBorders>
            <w:shd w:val="clear" w:color="auto" w:fill="DEEAF6" w:themeFill="accent5" w:themeFillTint="33"/>
          </w:tcPr>
          <w:p w14:paraId="4297C1D4" w14:textId="7D523048" w:rsidR="00A337CE" w:rsidRPr="004F7F43" w:rsidRDefault="00A337CE" w:rsidP="002B410C">
            <w:pPr>
              <w:jc w:val="center"/>
            </w:pPr>
            <w:r w:rsidRPr="004F7F43">
              <w:rPr>
                <w:b/>
                <w:bCs/>
              </w:rPr>
              <w:t>TAK</w:t>
            </w:r>
          </w:p>
        </w:tc>
        <w:tc>
          <w:tcPr>
            <w:tcW w:w="1701" w:type="dxa"/>
            <w:tcBorders>
              <w:top w:val="single" w:sz="2" w:space="0" w:color="auto"/>
            </w:tcBorders>
            <w:shd w:val="clear" w:color="auto" w:fill="DEEAF6" w:themeFill="accent5" w:themeFillTint="33"/>
          </w:tcPr>
          <w:p w14:paraId="52F3BFFA" w14:textId="77777777" w:rsidR="00A337CE" w:rsidRPr="004F7F43" w:rsidRDefault="00A337CE" w:rsidP="002B410C">
            <w:pPr>
              <w:jc w:val="center"/>
            </w:pPr>
            <w:r w:rsidRPr="004F7F43">
              <w:t>-</w:t>
            </w:r>
          </w:p>
        </w:tc>
        <w:tc>
          <w:tcPr>
            <w:tcW w:w="1937" w:type="dxa"/>
            <w:vMerge/>
            <w:tcBorders>
              <w:left w:val="single" w:sz="12" w:space="0" w:color="auto"/>
              <w:right w:val="single" w:sz="12" w:space="0" w:color="auto"/>
            </w:tcBorders>
            <w:shd w:val="clear" w:color="auto" w:fill="DEEAF6" w:themeFill="accent5" w:themeFillTint="33"/>
          </w:tcPr>
          <w:p w14:paraId="78E0C3EC" w14:textId="77777777" w:rsidR="00A337CE" w:rsidRPr="00710941" w:rsidRDefault="00A337CE" w:rsidP="002B410C">
            <w:pPr>
              <w:rPr>
                <w:color w:val="FF0000"/>
              </w:rPr>
            </w:pPr>
          </w:p>
        </w:tc>
      </w:tr>
      <w:tr w:rsidR="00A337CE" w:rsidRPr="00710941" w14:paraId="410217BD" w14:textId="61C91EE8" w:rsidTr="00782701">
        <w:tc>
          <w:tcPr>
            <w:tcW w:w="709" w:type="dxa"/>
            <w:tcBorders>
              <w:left w:val="single" w:sz="12" w:space="0" w:color="auto"/>
              <w:right w:val="single" w:sz="12" w:space="0" w:color="auto"/>
            </w:tcBorders>
            <w:shd w:val="clear" w:color="auto" w:fill="FFFFFF" w:themeFill="background1"/>
          </w:tcPr>
          <w:p w14:paraId="47540EC9" w14:textId="77777777" w:rsidR="00A337CE" w:rsidRPr="00654105" w:rsidRDefault="00A337CE" w:rsidP="002B410C">
            <w:r w:rsidRPr="00654105">
              <w:t>6</w:t>
            </w:r>
          </w:p>
        </w:tc>
        <w:tc>
          <w:tcPr>
            <w:tcW w:w="6804" w:type="dxa"/>
            <w:tcBorders>
              <w:left w:val="single" w:sz="12" w:space="0" w:color="auto"/>
              <w:right w:val="single" w:sz="12" w:space="0" w:color="auto"/>
            </w:tcBorders>
            <w:shd w:val="clear" w:color="auto" w:fill="DEEAF6" w:themeFill="accent5" w:themeFillTint="33"/>
          </w:tcPr>
          <w:p w14:paraId="7EC8129A" w14:textId="77777777" w:rsidR="00A337CE" w:rsidRPr="00654105" w:rsidRDefault="00A337CE" w:rsidP="002B410C">
            <w:pPr>
              <w:jc w:val="both"/>
            </w:pPr>
            <w:r w:rsidRPr="00654105">
              <w:t>Wymiana wycieraczki przed drzwiami do budynku na pełną, nie posiadającą otworów o średnicy lub innym wymiarze przekraczającym 2 cm i wykończoną równo z poziomem posadzki</w:t>
            </w:r>
          </w:p>
        </w:tc>
        <w:tc>
          <w:tcPr>
            <w:tcW w:w="1984" w:type="dxa"/>
            <w:tcBorders>
              <w:left w:val="single" w:sz="12" w:space="0" w:color="auto"/>
              <w:right w:val="single" w:sz="12" w:space="0" w:color="auto"/>
            </w:tcBorders>
            <w:shd w:val="clear" w:color="auto" w:fill="DEEAF6" w:themeFill="accent5" w:themeFillTint="33"/>
          </w:tcPr>
          <w:p w14:paraId="190FB1FB" w14:textId="6B68F44E" w:rsidR="00A337CE" w:rsidRPr="00731C29" w:rsidRDefault="00A337CE" w:rsidP="002B410C">
            <w:pPr>
              <w:jc w:val="center"/>
              <w:rPr>
                <w:b/>
              </w:rPr>
            </w:pPr>
            <w:r w:rsidRPr="00731C29">
              <w:rPr>
                <w:b/>
              </w:rPr>
              <w:t>2022</w:t>
            </w:r>
          </w:p>
        </w:tc>
        <w:tc>
          <w:tcPr>
            <w:tcW w:w="1276" w:type="dxa"/>
            <w:gridSpan w:val="2"/>
            <w:tcBorders>
              <w:top w:val="single" w:sz="2" w:space="0" w:color="auto"/>
              <w:left w:val="single" w:sz="12" w:space="0" w:color="auto"/>
            </w:tcBorders>
            <w:shd w:val="clear" w:color="auto" w:fill="DEEAF6" w:themeFill="accent5" w:themeFillTint="33"/>
          </w:tcPr>
          <w:p w14:paraId="5C7E9920" w14:textId="5CFAB572" w:rsidR="00A337CE" w:rsidRPr="00654105" w:rsidRDefault="00A337CE" w:rsidP="002B410C">
            <w:pPr>
              <w:jc w:val="center"/>
            </w:pPr>
            <w:r w:rsidRPr="00654105">
              <w:t>-</w:t>
            </w:r>
          </w:p>
        </w:tc>
        <w:tc>
          <w:tcPr>
            <w:tcW w:w="1701" w:type="dxa"/>
            <w:tcBorders>
              <w:top w:val="single" w:sz="2" w:space="0" w:color="auto"/>
            </w:tcBorders>
            <w:shd w:val="clear" w:color="auto" w:fill="DEEAF6" w:themeFill="accent5" w:themeFillTint="33"/>
          </w:tcPr>
          <w:p w14:paraId="7FC55223" w14:textId="77777777" w:rsidR="00A337CE" w:rsidRPr="00654105" w:rsidRDefault="00A337CE" w:rsidP="002B410C">
            <w:pPr>
              <w:jc w:val="center"/>
            </w:pPr>
            <w:r w:rsidRPr="00654105">
              <w:rPr>
                <w:b/>
                <w:bCs/>
              </w:rPr>
              <w:t>TAK</w:t>
            </w:r>
          </w:p>
        </w:tc>
        <w:tc>
          <w:tcPr>
            <w:tcW w:w="1937" w:type="dxa"/>
            <w:vMerge/>
            <w:tcBorders>
              <w:left w:val="single" w:sz="12" w:space="0" w:color="auto"/>
              <w:right w:val="single" w:sz="12" w:space="0" w:color="auto"/>
            </w:tcBorders>
            <w:shd w:val="clear" w:color="auto" w:fill="DEEAF6" w:themeFill="accent5" w:themeFillTint="33"/>
          </w:tcPr>
          <w:p w14:paraId="7BB392F4" w14:textId="77777777" w:rsidR="00A337CE" w:rsidRPr="00654105" w:rsidRDefault="00A337CE" w:rsidP="002B410C"/>
        </w:tc>
      </w:tr>
      <w:tr w:rsidR="00A337CE" w:rsidRPr="00710941" w14:paraId="56CAE42E" w14:textId="33199154" w:rsidTr="00782701">
        <w:tc>
          <w:tcPr>
            <w:tcW w:w="709" w:type="dxa"/>
            <w:tcBorders>
              <w:left w:val="single" w:sz="12" w:space="0" w:color="auto"/>
              <w:right w:val="single" w:sz="12" w:space="0" w:color="auto"/>
            </w:tcBorders>
            <w:shd w:val="clear" w:color="auto" w:fill="FFFFFF" w:themeFill="background1"/>
          </w:tcPr>
          <w:p w14:paraId="0855973D" w14:textId="77777777" w:rsidR="00A337CE" w:rsidRPr="001A2422" w:rsidRDefault="00A337CE" w:rsidP="002B410C">
            <w:r w:rsidRPr="001A2422">
              <w:t>7</w:t>
            </w:r>
          </w:p>
        </w:tc>
        <w:tc>
          <w:tcPr>
            <w:tcW w:w="6804" w:type="dxa"/>
            <w:tcBorders>
              <w:left w:val="single" w:sz="12" w:space="0" w:color="auto"/>
              <w:right w:val="single" w:sz="12" w:space="0" w:color="auto"/>
            </w:tcBorders>
            <w:shd w:val="clear" w:color="auto" w:fill="DEEAF6" w:themeFill="accent5" w:themeFillTint="33"/>
          </w:tcPr>
          <w:p w14:paraId="5697B003" w14:textId="77777777" w:rsidR="00A337CE" w:rsidRPr="001A2422" w:rsidRDefault="00A337CE" w:rsidP="002B410C">
            <w:pPr>
              <w:jc w:val="both"/>
            </w:pPr>
            <w:r w:rsidRPr="001A2422">
              <w:t>Zapewnienie skrzydła czynnego otwieranego ręcznie o szerokości minimum 90 cm lub wyposażenie drzwi w siłowniki i montaż zewnętrznego przycisku otwierającego mechanicznie jednocześnie obydwa skrzydła drzwi</w:t>
            </w:r>
          </w:p>
        </w:tc>
        <w:tc>
          <w:tcPr>
            <w:tcW w:w="1984" w:type="dxa"/>
            <w:tcBorders>
              <w:left w:val="single" w:sz="12" w:space="0" w:color="auto"/>
              <w:right w:val="single" w:sz="12" w:space="0" w:color="auto"/>
            </w:tcBorders>
            <w:shd w:val="clear" w:color="auto" w:fill="DEEAF6" w:themeFill="accent5" w:themeFillTint="33"/>
          </w:tcPr>
          <w:p w14:paraId="46187065" w14:textId="70239065" w:rsidR="00A337CE" w:rsidRPr="00731C29" w:rsidRDefault="00A337CE" w:rsidP="002B410C">
            <w:pPr>
              <w:jc w:val="center"/>
              <w:rPr>
                <w:b/>
              </w:rPr>
            </w:pPr>
            <w:r w:rsidRPr="00731C29">
              <w:rPr>
                <w:b/>
              </w:rPr>
              <w:t>2023-2030</w:t>
            </w:r>
          </w:p>
        </w:tc>
        <w:tc>
          <w:tcPr>
            <w:tcW w:w="1276" w:type="dxa"/>
            <w:gridSpan w:val="2"/>
            <w:tcBorders>
              <w:top w:val="single" w:sz="2" w:space="0" w:color="auto"/>
              <w:left w:val="single" w:sz="12" w:space="0" w:color="auto"/>
            </w:tcBorders>
            <w:shd w:val="clear" w:color="auto" w:fill="DEEAF6" w:themeFill="accent5" w:themeFillTint="33"/>
          </w:tcPr>
          <w:p w14:paraId="14484D6B" w14:textId="0A2B9C50" w:rsidR="00A337CE" w:rsidRPr="001A2422" w:rsidRDefault="00A337CE" w:rsidP="002B410C">
            <w:pPr>
              <w:jc w:val="center"/>
            </w:pPr>
            <w:r w:rsidRPr="001A2422">
              <w:t>-</w:t>
            </w:r>
          </w:p>
        </w:tc>
        <w:tc>
          <w:tcPr>
            <w:tcW w:w="1701" w:type="dxa"/>
            <w:tcBorders>
              <w:top w:val="single" w:sz="2" w:space="0" w:color="auto"/>
            </w:tcBorders>
            <w:shd w:val="clear" w:color="auto" w:fill="DEEAF6" w:themeFill="accent5" w:themeFillTint="33"/>
          </w:tcPr>
          <w:p w14:paraId="34CEABAF" w14:textId="77777777" w:rsidR="00A337CE" w:rsidRPr="001A2422" w:rsidRDefault="00A337CE" w:rsidP="002B410C">
            <w:pPr>
              <w:jc w:val="center"/>
              <w:rPr>
                <w:b/>
                <w:bCs/>
              </w:rPr>
            </w:pPr>
            <w:r w:rsidRPr="001A2422">
              <w:rPr>
                <w:b/>
                <w:bCs/>
              </w:rPr>
              <w:t>TAK</w:t>
            </w:r>
          </w:p>
        </w:tc>
        <w:tc>
          <w:tcPr>
            <w:tcW w:w="1937" w:type="dxa"/>
            <w:vMerge/>
            <w:tcBorders>
              <w:left w:val="single" w:sz="12" w:space="0" w:color="auto"/>
              <w:right w:val="single" w:sz="12" w:space="0" w:color="auto"/>
            </w:tcBorders>
            <w:shd w:val="clear" w:color="auto" w:fill="DEEAF6" w:themeFill="accent5" w:themeFillTint="33"/>
          </w:tcPr>
          <w:p w14:paraId="76E91290" w14:textId="77777777" w:rsidR="00A337CE" w:rsidRPr="00710941" w:rsidRDefault="00A337CE" w:rsidP="002B410C">
            <w:pPr>
              <w:rPr>
                <w:color w:val="FF0000"/>
              </w:rPr>
            </w:pPr>
          </w:p>
        </w:tc>
      </w:tr>
      <w:tr w:rsidR="00A337CE" w:rsidRPr="00710941" w14:paraId="46874D8C" w14:textId="667A105A" w:rsidTr="00782701">
        <w:tc>
          <w:tcPr>
            <w:tcW w:w="709" w:type="dxa"/>
            <w:tcBorders>
              <w:left w:val="single" w:sz="12" w:space="0" w:color="auto"/>
              <w:right w:val="single" w:sz="12" w:space="0" w:color="auto"/>
            </w:tcBorders>
            <w:shd w:val="clear" w:color="auto" w:fill="FFFFFF" w:themeFill="background1"/>
          </w:tcPr>
          <w:p w14:paraId="40A0A4C2" w14:textId="77777777" w:rsidR="00A337CE" w:rsidRPr="001A2422" w:rsidRDefault="00A337CE" w:rsidP="002B410C">
            <w:pPr>
              <w:jc w:val="both"/>
            </w:pPr>
            <w:r w:rsidRPr="001A2422">
              <w:t>8</w:t>
            </w:r>
          </w:p>
        </w:tc>
        <w:tc>
          <w:tcPr>
            <w:tcW w:w="6804" w:type="dxa"/>
            <w:tcBorders>
              <w:left w:val="single" w:sz="12" w:space="0" w:color="auto"/>
              <w:right w:val="single" w:sz="12" w:space="0" w:color="auto"/>
            </w:tcBorders>
            <w:shd w:val="clear" w:color="auto" w:fill="DEEAF6" w:themeFill="accent5" w:themeFillTint="33"/>
          </w:tcPr>
          <w:p w14:paraId="6DDD7D77" w14:textId="77777777" w:rsidR="00A337CE" w:rsidRPr="001A2422" w:rsidRDefault="00A337CE" w:rsidP="002B410C">
            <w:pPr>
              <w:jc w:val="both"/>
            </w:pPr>
            <w:r w:rsidRPr="001A2422">
              <w:t>Likwidacja progu w obu drzwiach zewnętrznych od strony parkingu. Jeżeli z przyczyn technicznych konieczne jest zachowanie progu, jego wysokość nie powinna przekraczać 5 mm.</w:t>
            </w:r>
          </w:p>
        </w:tc>
        <w:tc>
          <w:tcPr>
            <w:tcW w:w="1984" w:type="dxa"/>
            <w:tcBorders>
              <w:left w:val="single" w:sz="12" w:space="0" w:color="auto"/>
              <w:right w:val="single" w:sz="12" w:space="0" w:color="auto"/>
            </w:tcBorders>
            <w:shd w:val="clear" w:color="auto" w:fill="DEEAF6" w:themeFill="accent5" w:themeFillTint="33"/>
          </w:tcPr>
          <w:p w14:paraId="3F20B440" w14:textId="69ABDB17" w:rsidR="00A337CE" w:rsidRPr="00731C29" w:rsidRDefault="00A337CE" w:rsidP="002B410C">
            <w:pPr>
              <w:jc w:val="center"/>
              <w:rPr>
                <w:b/>
              </w:rPr>
            </w:pPr>
            <w:r w:rsidRPr="00731C29">
              <w:rPr>
                <w:b/>
              </w:rPr>
              <w:t>2023-2030</w:t>
            </w:r>
          </w:p>
        </w:tc>
        <w:tc>
          <w:tcPr>
            <w:tcW w:w="1276" w:type="dxa"/>
            <w:gridSpan w:val="2"/>
            <w:tcBorders>
              <w:top w:val="single" w:sz="2" w:space="0" w:color="auto"/>
              <w:left w:val="single" w:sz="12" w:space="0" w:color="auto"/>
            </w:tcBorders>
            <w:shd w:val="clear" w:color="auto" w:fill="DEEAF6" w:themeFill="accent5" w:themeFillTint="33"/>
          </w:tcPr>
          <w:p w14:paraId="65233A03" w14:textId="329CA989" w:rsidR="00A337CE" w:rsidRPr="001A2422" w:rsidRDefault="00A337CE" w:rsidP="002B410C">
            <w:pPr>
              <w:jc w:val="center"/>
            </w:pPr>
            <w:r w:rsidRPr="001A2422">
              <w:t>-</w:t>
            </w:r>
          </w:p>
        </w:tc>
        <w:tc>
          <w:tcPr>
            <w:tcW w:w="1701" w:type="dxa"/>
            <w:tcBorders>
              <w:top w:val="single" w:sz="2" w:space="0" w:color="auto"/>
            </w:tcBorders>
            <w:shd w:val="clear" w:color="auto" w:fill="DEEAF6" w:themeFill="accent5" w:themeFillTint="33"/>
          </w:tcPr>
          <w:p w14:paraId="137561A1" w14:textId="77777777" w:rsidR="00A337CE" w:rsidRPr="001A2422" w:rsidRDefault="00A337CE" w:rsidP="002B410C">
            <w:pPr>
              <w:jc w:val="center"/>
              <w:rPr>
                <w:b/>
                <w:bCs/>
              </w:rPr>
            </w:pPr>
            <w:r w:rsidRPr="001A2422">
              <w:rPr>
                <w:b/>
                <w:bCs/>
              </w:rPr>
              <w:t>TAK</w:t>
            </w:r>
          </w:p>
        </w:tc>
        <w:tc>
          <w:tcPr>
            <w:tcW w:w="1937" w:type="dxa"/>
            <w:vMerge/>
            <w:tcBorders>
              <w:left w:val="single" w:sz="12" w:space="0" w:color="auto"/>
              <w:right w:val="single" w:sz="12" w:space="0" w:color="auto"/>
            </w:tcBorders>
            <w:shd w:val="clear" w:color="auto" w:fill="DEEAF6" w:themeFill="accent5" w:themeFillTint="33"/>
          </w:tcPr>
          <w:p w14:paraId="73D23837" w14:textId="77777777" w:rsidR="00A337CE" w:rsidRPr="00710941" w:rsidRDefault="00A337CE" w:rsidP="002B410C">
            <w:pPr>
              <w:rPr>
                <w:color w:val="FF0000"/>
              </w:rPr>
            </w:pPr>
          </w:p>
        </w:tc>
      </w:tr>
      <w:tr w:rsidR="00A337CE" w:rsidRPr="00710941" w14:paraId="436BA8D3" w14:textId="62C388EB" w:rsidTr="00782701">
        <w:tc>
          <w:tcPr>
            <w:tcW w:w="709" w:type="dxa"/>
            <w:tcBorders>
              <w:left w:val="single" w:sz="12" w:space="0" w:color="auto"/>
              <w:right w:val="single" w:sz="12" w:space="0" w:color="auto"/>
            </w:tcBorders>
            <w:shd w:val="clear" w:color="auto" w:fill="FFFFFF" w:themeFill="background1"/>
          </w:tcPr>
          <w:p w14:paraId="4FB6DA49" w14:textId="77777777" w:rsidR="00A337CE" w:rsidRPr="001A2422" w:rsidRDefault="00A337CE" w:rsidP="002B410C">
            <w:pPr>
              <w:jc w:val="both"/>
            </w:pPr>
            <w:r>
              <w:t>9</w:t>
            </w:r>
          </w:p>
        </w:tc>
        <w:tc>
          <w:tcPr>
            <w:tcW w:w="6804" w:type="dxa"/>
            <w:tcBorders>
              <w:left w:val="single" w:sz="12" w:space="0" w:color="auto"/>
              <w:right w:val="single" w:sz="12" w:space="0" w:color="auto"/>
            </w:tcBorders>
            <w:shd w:val="clear" w:color="auto" w:fill="DEEAF6" w:themeFill="accent5" w:themeFillTint="33"/>
          </w:tcPr>
          <w:p w14:paraId="34E107F9" w14:textId="77777777" w:rsidR="00A337CE" w:rsidRPr="001A2422" w:rsidRDefault="00A337CE" w:rsidP="002B410C">
            <w:pPr>
              <w:jc w:val="both"/>
            </w:pPr>
            <w:r w:rsidRPr="001A2422">
              <w:t xml:space="preserve">Zamontowanie wygodnego i kontrastującego z resztą stolarki uchwytu lub klamki </w:t>
            </w:r>
            <w:r>
              <w:br/>
            </w:r>
            <w:r w:rsidRPr="001A2422">
              <w:t>w formie dźwigni od strony zewnętrznej przy obu drzwiach od strony parkingu.</w:t>
            </w:r>
          </w:p>
        </w:tc>
        <w:tc>
          <w:tcPr>
            <w:tcW w:w="1984" w:type="dxa"/>
            <w:tcBorders>
              <w:left w:val="single" w:sz="12" w:space="0" w:color="auto"/>
              <w:right w:val="single" w:sz="12" w:space="0" w:color="auto"/>
            </w:tcBorders>
            <w:shd w:val="clear" w:color="auto" w:fill="DEEAF6" w:themeFill="accent5" w:themeFillTint="33"/>
          </w:tcPr>
          <w:p w14:paraId="4A325225" w14:textId="209CF944" w:rsidR="00A337CE" w:rsidRPr="00731C29" w:rsidRDefault="00A337CE" w:rsidP="002B410C">
            <w:pPr>
              <w:jc w:val="center"/>
              <w:rPr>
                <w:b/>
              </w:rPr>
            </w:pPr>
            <w:r w:rsidRPr="00731C29">
              <w:rPr>
                <w:b/>
              </w:rPr>
              <w:t>2023-2030</w:t>
            </w:r>
          </w:p>
        </w:tc>
        <w:tc>
          <w:tcPr>
            <w:tcW w:w="1276" w:type="dxa"/>
            <w:gridSpan w:val="2"/>
            <w:tcBorders>
              <w:top w:val="single" w:sz="2" w:space="0" w:color="auto"/>
              <w:left w:val="single" w:sz="12" w:space="0" w:color="auto"/>
            </w:tcBorders>
            <w:shd w:val="clear" w:color="auto" w:fill="DEEAF6" w:themeFill="accent5" w:themeFillTint="33"/>
          </w:tcPr>
          <w:p w14:paraId="37FBB30D" w14:textId="64AFE007" w:rsidR="00A337CE" w:rsidRPr="001A2422" w:rsidRDefault="00A337CE" w:rsidP="002B410C">
            <w:pPr>
              <w:jc w:val="center"/>
            </w:pPr>
          </w:p>
        </w:tc>
        <w:tc>
          <w:tcPr>
            <w:tcW w:w="1701" w:type="dxa"/>
            <w:tcBorders>
              <w:top w:val="single" w:sz="2" w:space="0" w:color="auto"/>
            </w:tcBorders>
            <w:shd w:val="clear" w:color="auto" w:fill="DEEAF6" w:themeFill="accent5" w:themeFillTint="33"/>
          </w:tcPr>
          <w:p w14:paraId="4E10BA29" w14:textId="77777777" w:rsidR="00A337CE" w:rsidRPr="001A2422" w:rsidRDefault="00A337CE" w:rsidP="002B410C">
            <w:pPr>
              <w:jc w:val="center"/>
              <w:rPr>
                <w:b/>
                <w:bCs/>
              </w:rPr>
            </w:pPr>
          </w:p>
        </w:tc>
        <w:tc>
          <w:tcPr>
            <w:tcW w:w="1937" w:type="dxa"/>
            <w:vMerge/>
            <w:tcBorders>
              <w:left w:val="single" w:sz="12" w:space="0" w:color="auto"/>
              <w:right w:val="single" w:sz="12" w:space="0" w:color="auto"/>
            </w:tcBorders>
            <w:shd w:val="clear" w:color="auto" w:fill="DEEAF6" w:themeFill="accent5" w:themeFillTint="33"/>
          </w:tcPr>
          <w:p w14:paraId="026891CA" w14:textId="77777777" w:rsidR="00A337CE" w:rsidRPr="00710941" w:rsidRDefault="00A337CE" w:rsidP="002B410C">
            <w:pPr>
              <w:rPr>
                <w:color w:val="FF0000"/>
              </w:rPr>
            </w:pPr>
          </w:p>
        </w:tc>
      </w:tr>
      <w:tr w:rsidR="00A337CE" w:rsidRPr="00710941" w14:paraId="1501FD68" w14:textId="00ADB3E0" w:rsidTr="00782701">
        <w:tc>
          <w:tcPr>
            <w:tcW w:w="709" w:type="dxa"/>
            <w:tcBorders>
              <w:left w:val="single" w:sz="12" w:space="0" w:color="auto"/>
              <w:right w:val="single" w:sz="12" w:space="0" w:color="auto"/>
            </w:tcBorders>
            <w:shd w:val="clear" w:color="auto" w:fill="FFFFFF" w:themeFill="background1"/>
          </w:tcPr>
          <w:p w14:paraId="143884EA" w14:textId="77777777" w:rsidR="00A337CE" w:rsidRPr="001A2422" w:rsidRDefault="00A337CE" w:rsidP="002B410C">
            <w:r w:rsidRPr="001A2422">
              <w:t>10</w:t>
            </w:r>
          </w:p>
        </w:tc>
        <w:tc>
          <w:tcPr>
            <w:tcW w:w="6804" w:type="dxa"/>
            <w:tcBorders>
              <w:left w:val="single" w:sz="12" w:space="0" w:color="auto"/>
              <w:right w:val="single" w:sz="12" w:space="0" w:color="auto"/>
            </w:tcBorders>
            <w:shd w:val="clear" w:color="auto" w:fill="DEEAF6" w:themeFill="accent5" w:themeFillTint="33"/>
          </w:tcPr>
          <w:p w14:paraId="574FCBD0" w14:textId="77777777" w:rsidR="00A337CE" w:rsidRPr="001A2422" w:rsidRDefault="00A337CE" w:rsidP="002B410C">
            <w:pPr>
              <w:jc w:val="both"/>
            </w:pPr>
            <w:r w:rsidRPr="001A2422">
              <w:t>Montaż przy obu drzwiach zewnętrznych od strony parkingu urządzeń kontroli dostępu na wysokości w przedziale od 80 do 110 cm</w:t>
            </w:r>
          </w:p>
        </w:tc>
        <w:tc>
          <w:tcPr>
            <w:tcW w:w="1984" w:type="dxa"/>
            <w:tcBorders>
              <w:left w:val="single" w:sz="12" w:space="0" w:color="auto"/>
              <w:right w:val="single" w:sz="12" w:space="0" w:color="auto"/>
            </w:tcBorders>
            <w:shd w:val="clear" w:color="auto" w:fill="DEEAF6" w:themeFill="accent5" w:themeFillTint="33"/>
          </w:tcPr>
          <w:p w14:paraId="43911AA7" w14:textId="793E4467" w:rsidR="00A337CE" w:rsidRPr="00731C29" w:rsidRDefault="00A337CE" w:rsidP="002B410C">
            <w:pPr>
              <w:jc w:val="center"/>
              <w:rPr>
                <w:b/>
              </w:rPr>
            </w:pPr>
            <w:r w:rsidRPr="00731C29">
              <w:rPr>
                <w:b/>
              </w:rPr>
              <w:t>2023-2030</w:t>
            </w:r>
          </w:p>
        </w:tc>
        <w:tc>
          <w:tcPr>
            <w:tcW w:w="1276" w:type="dxa"/>
            <w:gridSpan w:val="2"/>
            <w:tcBorders>
              <w:top w:val="single" w:sz="2" w:space="0" w:color="auto"/>
              <w:left w:val="single" w:sz="12" w:space="0" w:color="auto"/>
            </w:tcBorders>
            <w:shd w:val="clear" w:color="auto" w:fill="DEEAF6" w:themeFill="accent5" w:themeFillTint="33"/>
          </w:tcPr>
          <w:p w14:paraId="2B4ADD5B" w14:textId="07863AF9" w:rsidR="00A337CE" w:rsidRPr="001A2422" w:rsidRDefault="00A337CE" w:rsidP="002B410C">
            <w:pPr>
              <w:jc w:val="center"/>
            </w:pPr>
            <w:r w:rsidRPr="001A2422">
              <w:t>-</w:t>
            </w:r>
          </w:p>
        </w:tc>
        <w:tc>
          <w:tcPr>
            <w:tcW w:w="1701" w:type="dxa"/>
            <w:tcBorders>
              <w:top w:val="single" w:sz="2" w:space="0" w:color="auto"/>
            </w:tcBorders>
            <w:shd w:val="clear" w:color="auto" w:fill="DEEAF6" w:themeFill="accent5" w:themeFillTint="33"/>
          </w:tcPr>
          <w:p w14:paraId="721AAA06" w14:textId="77777777" w:rsidR="00A337CE" w:rsidRPr="001A2422" w:rsidRDefault="00A337CE" w:rsidP="002B410C">
            <w:pPr>
              <w:jc w:val="center"/>
            </w:pPr>
            <w:r w:rsidRPr="001A2422">
              <w:rPr>
                <w:b/>
                <w:bCs/>
              </w:rPr>
              <w:t>TAK</w:t>
            </w:r>
          </w:p>
        </w:tc>
        <w:tc>
          <w:tcPr>
            <w:tcW w:w="1937" w:type="dxa"/>
            <w:vMerge/>
            <w:tcBorders>
              <w:left w:val="single" w:sz="12" w:space="0" w:color="auto"/>
              <w:right w:val="single" w:sz="12" w:space="0" w:color="auto"/>
            </w:tcBorders>
            <w:shd w:val="clear" w:color="auto" w:fill="DEEAF6" w:themeFill="accent5" w:themeFillTint="33"/>
          </w:tcPr>
          <w:p w14:paraId="22DA426A" w14:textId="77777777" w:rsidR="00A337CE" w:rsidRPr="00710941" w:rsidRDefault="00A337CE" w:rsidP="002B410C">
            <w:pPr>
              <w:rPr>
                <w:color w:val="FF0000"/>
              </w:rPr>
            </w:pPr>
          </w:p>
        </w:tc>
      </w:tr>
      <w:tr w:rsidR="00A337CE" w:rsidRPr="00710941" w14:paraId="38243D7C" w14:textId="2A32A329" w:rsidTr="00782701">
        <w:tc>
          <w:tcPr>
            <w:tcW w:w="709" w:type="dxa"/>
            <w:tcBorders>
              <w:top w:val="single" w:sz="12" w:space="0" w:color="auto"/>
              <w:left w:val="single" w:sz="12" w:space="0" w:color="auto"/>
              <w:right w:val="single" w:sz="12" w:space="0" w:color="auto"/>
            </w:tcBorders>
            <w:shd w:val="clear" w:color="auto" w:fill="FFFFFF" w:themeFill="background1"/>
          </w:tcPr>
          <w:p w14:paraId="086347FD" w14:textId="77777777" w:rsidR="00A337CE" w:rsidRPr="00DC38F5" w:rsidRDefault="00A337CE" w:rsidP="002B410C">
            <w:r w:rsidRPr="00DC38F5">
              <w:t>1</w:t>
            </w:r>
            <w:r>
              <w:t>1</w:t>
            </w:r>
          </w:p>
        </w:tc>
        <w:tc>
          <w:tcPr>
            <w:tcW w:w="6804" w:type="dxa"/>
            <w:tcBorders>
              <w:top w:val="single" w:sz="12" w:space="0" w:color="auto"/>
              <w:left w:val="single" w:sz="12" w:space="0" w:color="auto"/>
              <w:right w:val="single" w:sz="12" w:space="0" w:color="auto"/>
            </w:tcBorders>
            <w:shd w:val="clear" w:color="auto" w:fill="FFF2CC" w:themeFill="accent4" w:themeFillTint="33"/>
          </w:tcPr>
          <w:p w14:paraId="63CD7A24" w14:textId="77777777" w:rsidR="00A337CE" w:rsidRPr="00DC38F5" w:rsidRDefault="00A337CE" w:rsidP="002B410C">
            <w:pPr>
              <w:jc w:val="both"/>
            </w:pPr>
            <w:r w:rsidRPr="00DC38F5">
              <w:t>Obniżenie fragmentu blatu przy stanowisku recepcji na długości min. 90 cm do wysokości 90 cm i zapewnienie pod nim miejsca na nogi osoby na wózku o wysokości min. 70 cm i głębokości min. 60 cm.</w:t>
            </w:r>
          </w:p>
        </w:tc>
        <w:tc>
          <w:tcPr>
            <w:tcW w:w="1984" w:type="dxa"/>
            <w:tcBorders>
              <w:top w:val="single" w:sz="12" w:space="0" w:color="auto"/>
              <w:left w:val="single" w:sz="12" w:space="0" w:color="auto"/>
              <w:right w:val="single" w:sz="12" w:space="0" w:color="auto"/>
            </w:tcBorders>
            <w:shd w:val="clear" w:color="auto" w:fill="FFF2CC" w:themeFill="accent4" w:themeFillTint="33"/>
          </w:tcPr>
          <w:p w14:paraId="2B9547A4" w14:textId="0FD7CD16" w:rsidR="00A337CE" w:rsidRPr="00731C29" w:rsidRDefault="00A337CE" w:rsidP="002B410C">
            <w:pPr>
              <w:jc w:val="center"/>
              <w:rPr>
                <w:b/>
              </w:rPr>
            </w:pPr>
            <w:r w:rsidRPr="00731C29">
              <w:rPr>
                <w:b/>
              </w:rPr>
              <w:t>2023-2030</w:t>
            </w:r>
          </w:p>
        </w:tc>
        <w:tc>
          <w:tcPr>
            <w:tcW w:w="1276" w:type="dxa"/>
            <w:gridSpan w:val="2"/>
            <w:tcBorders>
              <w:top w:val="single" w:sz="12" w:space="0" w:color="auto"/>
              <w:left w:val="single" w:sz="12" w:space="0" w:color="auto"/>
            </w:tcBorders>
            <w:shd w:val="clear" w:color="auto" w:fill="FFF2CC" w:themeFill="accent4" w:themeFillTint="33"/>
          </w:tcPr>
          <w:p w14:paraId="5CD3B0FC" w14:textId="30B85B5A" w:rsidR="00A337CE" w:rsidRPr="00DC38F5" w:rsidRDefault="00A337CE" w:rsidP="002B410C">
            <w:pPr>
              <w:jc w:val="center"/>
            </w:pPr>
            <w:r w:rsidRPr="00DC38F5">
              <w:t>-</w:t>
            </w:r>
          </w:p>
        </w:tc>
        <w:tc>
          <w:tcPr>
            <w:tcW w:w="1701" w:type="dxa"/>
            <w:tcBorders>
              <w:top w:val="single" w:sz="12" w:space="0" w:color="auto"/>
            </w:tcBorders>
            <w:shd w:val="clear" w:color="auto" w:fill="FFF2CC" w:themeFill="accent4" w:themeFillTint="33"/>
          </w:tcPr>
          <w:p w14:paraId="4039A1B1" w14:textId="77777777" w:rsidR="00A337CE" w:rsidRPr="00DC38F5" w:rsidRDefault="00A337CE" w:rsidP="002B410C">
            <w:pPr>
              <w:jc w:val="center"/>
            </w:pPr>
            <w:r w:rsidRPr="00DC38F5">
              <w:t>-</w:t>
            </w:r>
          </w:p>
        </w:tc>
        <w:tc>
          <w:tcPr>
            <w:tcW w:w="1937" w:type="dxa"/>
            <w:vMerge/>
            <w:tcBorders>
              <w:left w:val="single" w:sz="12" w:space="0" w:color="auto"/>
              <w:right w:val="single" w:sz="12" w:space="0" w:color="auto"/>
            </w:tcBorders>
            <w:shd w:val="clear" w:color="auto" w:fill="FFF2CC" w:themeFill="accent4" w:themeFillTint="33"/>
          </w:tcPr>
          <w:p w14:paraId="73AA2D9A" w14:textId="77777777" w:rsidR="00A337CE" w:rsidRPr="00710941" w:rsidRDefault="00A337CE" w:rsidP="002B410C">
            <w:pPr>
              <w:rPr>
                <w:color w:val="FF0000"/>
              </w:rPr>
            </w:pPr>
          </w:p>
        </w:tc>
      </w:tr>
      <w:tr w:rsidR="00A337CE" w:rsidRPr="00710941" w14:paraId="0C967A1C" w14:textId="62A45D00" w:rsidTr="00782701">
        <w:tc>
          <w:tcPr>
            <w:tcW w:w="709" w:type="dxa"/>
            <w:tcBorders>
              <w:left w:val="single" w:sz="12" w:space="0" w:color="auto"/>
              <w:right w:val="single" w:sz="12" w:space="0" w:color="auto"/>
            </w:tcBorders>
            <w:shd w:val="clear" w:color="auto" w:fill="FFFFFF" w:themeFill="background1"/>
          </w:tcPr>
          <w:p w14:paraId="61578E85" w14:textId="77777777" w:rsidR="00A337CE" w:rsidRPr="00DC38F5" w:rsidRDefault="00A337CE" w:rsidP="002B410C">
            <w:r w:rsidRPr="00DC38F5">
              <w:t>12</w:t>
            </w:r>
          </w:p>
        </w:tc>
        <w:tc>
          <w:tcPr>
            <w:tcW w:w="6804" w:type="dxa"/>
            <w:tcBorders>
              <w:left w:val="single" w:sz="12" w:space="0" w:color="auto"/>
              <w:right w:val="single" w:sz="12" w:space="0" w:color="auto"/>
            </w:tcBorders>
            <w:shd w:val="clear" w:color="auto" w:fill="FFF2CC" w:themeFill="accent4" w:themeFillTint="33"/>
          </w:tcPr>
          <w:p w14:paraId="7703614D" w14:textId="77777777" w:rsidR="00A337CE" w:rsidRPr="00DC38F5" w:rsidRDefault="00A337CE" w:rsidP="002B410C">
            <w:pPr>
              <w:jc w:val="both"/>
            </w:pPr>
            <w:r w:rsidRPr="00DC38F5">
              <w:t>Wykonanie i montaż tablicy informacyjnej opisującej położenie podstawowych pomieszczeń w budynku. Tablica powinna być łatwa do odnalezienia po wejściu do holu. Środkowa część tablicy powinna się znajdować na wysokości 1,2-1,6 m od posadzki. Oznaczenia i informacje pisemne, literowe i graficzne powinny być skontrastowane kolorystycznie z tłem (LRV min. 60). Przy tablicy należy zastosować możliwie duże wielkości liter. Wysokość tekstu należy obliczać na podstawie wzoru: HT=0,02-0,03 x L, gdzie HT oznacza wysokość tekstu a L oznacza odległość od tekstu.</w:t>
            </w:r>
          </w:p>
        </w:tc>
        <w:tc>
          <w:tcPr>
            <w:tcW w:w="1984" w:type="dxa"/>
            <w:tcBorders>
              <w:left w:val="single" w:sz="12" w:space="0" w:color="auto"/>
              <w:right w:val="single" w:sz="12" w:space="0" w:color="auto"/>
            </w:tcBorders>
            <w:shd w:val="clear" w:color="auto" w:fill="FFF2CC" w:themeFill="accent4" w:themeFillTint="33"/>
          </w:tcPr>
          <w:p w14:paraId="688F6010" w14:textId="6BB7CDD5" w:rsidR="00A337CE" w:rsidRPr="00731C29" w:rsidRDefault="00A337CE" w:rsidP="002B410C">
            <w:pPr>
              <w:jc w:val="center"/>
              <w:rPr>
                <w:b/>
                <w:bCs/>
              </w:rPr>
            </w:pPr>
            <w:r w:rsidRPr="00731C29">
              <w:rPr>
                <w:b/>
                <w:bCs/>
              </w:rPr>
              <w:t>2022</w:t>
            </w:r>
          </w:p>
        </w:tc>
        <w:tc>
          <w:tcPr>
            <w:tcW w:w="1276" w:type="dxa"/>
            <w:gridSpan w:val="2"/>
            <w:tcBorders>
              <w:left w:val="single" w:sz="12" w:space="0" w:color="auto"/>
            </w:tcBorders>
            <w:shd w:val="clear" w:color="auto" w:fill="FFF2CC" w:themeFill="accent4" w:themeFillTint="33"/>
          </w:tcPr>
          <w:p w14:paraId="57B8B0C5" w14:textId="18EA1E0C" w:rsidR="00A337CE" w:rsidRPr="00DC38F5" w:rsidRDefault="00A337CE" w:rsidP="002B410C">
            <w:pPr>
              <w:jc w:val="center"/>
            </w:pPr>
            <w:r w:rsidRPr="00DC38F5">
              <w:rPr>
                <w:b/>
                <w:bCs/>
              </w:rPr>
              <w:t>TAK</w:t>
            </w:r>
          </w:p>
        </w:tc>
        <w:tc>
          <w:tcPr>
            <w:tcW w:w="1701" w:type="dxa"/>
            <w:shd w:val="clear" w:color="auto" w:fill="FFF2CC" w:themeFill="accent4" w:themeFillTint="33"/>
          </w:tcPr>
          <w:p w14:paraId="636261B0" w14:textId="77777777" w:rsidR="00A337CE" w:rsidRPr="00DC38F5" w:rsidRDefault="00A337CE" w:rsidP="002B410C">
            <w:pPr>
              <w:jc w:val="center"/>
            </w:pPr>
            <w:r w:rsidRPr="00DC38F5">
              <w:rPr>
                <w:b/>
                <w:bCs/>
              </w:rPr>
              <w:t>-</w:t>
            </w:r>
          </w:p>
        </w:tc>
        <w:tc>
          <w:tcPr>
            <w:tcW w:w="1937" w:type="dxa"/>
            <w:vMerge/>
            <w:tcBorders>
              <w:left w:val="single" w:sz="12" w:space="0" w:color="auto"/>
              <w:right w:val="single" w:sz="12" w:space="0" w:color="auto"/>
            </w:tcBorders>
            <w:shd w:val="clear" w:color="auto" w:fill="FFF2CC" w:themeFill="accent4" w:themeFillTint="33"/>
          </w:tcPr>
          <w:p w14:paraId="5690A862" w14:textId="77777777" w:rsidR="00A337CE" w:rsidRPr="00710941" w:rsidRDefault="00A337CE" w:rsidP="002B410C">
            <w:pPr>
              <w:rPr>
                <w:color w:val="FF0000"/>
              </w:rPr>
            </w:pPr>
          </w:p>
        </w:tc>
      </w:tr>
      <w:tr w:rsidR="00A337CE" w:rsidRPr="00710941" w14:paraId="4F52BA32" w14:textId="06989A36" w:rsidTr="00782701">
        <w:tc>
          <w:tcPr>
            <w:tcW w:w="709" w:type="dxa"/>
            <w:tcBorders>
              <w:left w:val="single" w:sz="12" w:space="0" w:color="auto"/>
              <w:right w:val="single" w:sz="12" w:space="0" w:color="auto"/>
            </w:tcBorders>
            <w:shd w:val="clear" w:color="auto" w:fill="FFFFFF" w:themeFill="background1"/>
          </w:tcPr>
          <w:p w14:paraId="03D740A5" w14:textId="77777777" w:rsidR="00A337CE" w:rsidRPr="00DC38F5" w:rsidRDefault="00A337CE" w:rsidP="002B410C">
            <w:r w:rsidRPr="00DC38F5">
              <w:t>13</w:t>
            </w:r>
          </w:p>
        </w:tc>
        <w:tc>
          <w:tcPr>
            <w:tcW w:w="6804" w:type="dxa"/>
            <w:tcBorders>
              <w:left w:val="single" w:sz="12" w:space="0" w:color="auto"/>
              <w:right w:val="single" w:sz="12" w:space="0" w:color="auto"/>
            </w:tcBorders>
            <w:shd w:val="clear" w:color="auto" w:fill="FFF2CC" w:themeFill="accent4" w:themeFillTint="33"/>
          </w:tcPr>
          <w:p w14:paraId="73D79D74" w14:textId="77777777" w:rsidR="00A337CE" w:rsidRPr="00DC38F5" w:rsidRDefault="00A337CE" w:rsidP="002B410C">
            <w:pPr>
              <w:jc w:val="both"/>
            </w:pPr>
            <w:r w:rsidRPr="00DC38F5">
              <w:t>Przy recepcji należy zainstalować pętlę indukcyjną i oznaczyć ją dobrze widocznym piktogramem</w:t>
            </w:r>
          </w:p>
        </w:tc>
        <w:tc>
          <w:tcPr>
            <w:tcW w:w="1984" w:type="dxa"/>
            <w:tcBorders>
              <w:left w:val="single" w:sz="12" w:space="0" w:color="auto"/>
              <w:right w:val="single" w:sz="12" w:space="0" w:color="auto"/>
            </w:tcBorders>
            <w:shd w:val="clear" w:color="auto" w:fill="FFF2CC" w:themeFill="accent4" w:themeFillTint="33"/>
          </w:tcPr>
          <w:p w14:paraId="4A16A651" w14:textId="7F7B44EA" w:rsidR="00A337CE" w:rsidRPr="00731C29" w:rsidRDefault="00A337CE" w:rsidP="002B410C">
            <w:pPr>
              <w:jc w:val="center"/>
              <w:rPr>
                <w:b/>
                <w:bCs/>
              </w:rPr>
            </w:pPr>
            <w:r w:rsidRPr="00731C29">
              <w:rPr>
                <w:b/>
                <w:bCs/>
              </w:rPr>
              <w:t>2023-2030</w:t>
            </w:r>
          </w:p>
        </w:tc>
        <w:tc>
          <w:tcPr>
            <w:tcW w:w="1276" w:type="dxa"/>
            <w:gridSpan w:val="2"/>
            <w:tcBorders>
              <w:left w:val="single" w:sz="12" w:space="0" w:color="auto"/>
            </w:tcBorders>
            <w:shd w:val="clear" w:color="auto" w:fill="FFF2CC" w:themeFill="accent4" w:themeFillTint="33"/>
          </w:tcPr>
          <w:p w14:paraId="31C06F17" w14:textId="5F653E5F" w:rsidR="00A337CE" w:rsidRPr="00DC38F5" w:rsidRDefault="00A337CE" w:rsidP="002B410C">
            <w:pPr>
              <w:jc w:val="center"/>
            </w:pPr>
            <w:r w:rsidRPr="00DC38F5">
              <w:rPr>
                <w:b/>
                <w:bCs/>
              </w:rPr>
              <w:t>TAK</w:t>
            </w:r>
          </w:p>
        </w:tc>
        <w:tc>
          <w:tcPr>
            <w:tcW w:w="1701" w:type="dxa"/>
            <w:shd w:val="clear" w:color="auto" w:fill="FFF2CC" w:themeFill="accent4" w:themeFillTint="33"/>
          </w:tcPr>
          <w:p w14:paraId="3E729A40" w14:textId="77777777" w:rsidR="00A337CE" w:rsidRPr="00DC38F5" w:rsidRDefault="00A337CE" w:rsidP="002B410C">
            <w:pPr>
              <w:jc w:val="center"/>
              <w:rPr>
                <w:b/>
                <w:bCs/>
              </w:rPr>
            </w:pPr>
            <w:r w:rsidRPr="00DC38F5">
              <w:rPr>
                <w:b/>
                <w:bCs/>
              </w:rPr>
              <w:t>-</w:t>
            </w:r>
          </w:p>
        </w:tc>
        <w:tc>
          <w:tcPr>
            <w:tcW w:w="1937" w:type="dxa"/>
            <w:vMerge/>
            <w:tcBorders>
              <w:left w:val="single" w:sz="12" w:space="0" w:color="auto"/>
              <w:right w:val="single" w:sz="12" w:space="0" w:color="auto"/>
            </w:tcBorders>
            <w:shd w:val="clear" w:color="auto" w:fill="FFF2CC" w:themeFill="accent4" w:themeFillTint="33"/>
          </w:tcPr>
          <w:p w14:paraId="2760BE98" w14:textId="77777777" w:rsidR="00A337CE" w:rsidRPr="00710941" w:rsidRDefault="00A337CE" w:rsidP="002B410C">
            <w:pPr>
              <w:rPr>
                <w:color w:val="FF0000"/>
              </w:rPr>
            </w:pPr>
          </w:p>
        </w:tc>
      </w:tr>
      <w:tr w:rsidR="00A337CE" w:rsidRPr="00710941" w14:paraId="6F3619F0" w14:textId="457C90CE" w:rsidTr="00782701">
        <w:tc>
          <w:tcPr>
            <w:tcW w:w="709" w:type="dxa"/>
            <w:tcBorders>
              <w:left w:val="single" w:sz="12" w:space="0" w:color="auto"/>
              <w:right w:val="single" w:sz="12" w:space="0" w:color="auto"/>
            </w:tcBorders>
            <w:shd w:val="clear" w:color="auto" w:fill="FFFFFF" w:themeFill="background1"/>
          </w:tcPr>
          <w:p w14:paraId="33BDDE2A" w14:textId="77777777" w:rsidR="00A337CE" w:rsidRPr="00477BA5" w:rsidRDefault="00A337CE" w:rsidP="002B410C">
            <w:r w:rsidRPr="00477BA5">
              <w:t>14</w:t>
            </w:r>
          </w:p>
        </w:tc>
        <w:tc>
          <w:tcPr>
            <w:tcW w:w="6804" w:type="dxa"/>
            <w:tcBorders>
              <w:left w:val="single" w:sz="12" w:space="0" w:color="auto"/>
              <w:right w:val="single" w:sz="12" w:space="0" w:color="auto"/>
            </w:tcBorders>
            <w:shd w:val="clear" w:color="auto" w:fill="FFF2CC" w:themeFill="accent4" w:themeFillTint="33"/>
          </w:tcPr>
          <w:p w14:paraId="1600CE79" w14:textId="77777777" w:rsidR="00A337CE" w:rsidRPr="00477BA5" w:rsidRDefault="00A337CE" w:rsidP="002B410C">
            <w:pPr>
              <w:jc w:val="both"/>
            </w:pPr>
            <w:r w:rsidRPr="00477BA5">
              <w:t>Zapewnienie minimalnej szerokości korytarzy, umożliwiającej swobodne przejechanie osoby na wózku, tj. nie mniejszej niż 120 cm. Wskazane jest usuniecie części elementów wyposażenia lub zmiana ich lokalizacji tak, by umożliwić swobodne mijanie się użytkowników.</w:t>
            </w:r>
          </w:p>
        </w:tc>
        <w:tc>
          <w:tcPr>
            <w:tcW w:w="1984" w:type="dxa"/>
            <w:tcBorders>
              <w:left w:val="single" w:sz="12" w:space="0" w:color="auto"/>
              <w:right w:val="single" w:sz="12" w:space="0" w:color="auto"/>
            </w:tcBorders>
            <w:shd w:val="clear" w:color="auto" w:fill="FFF2CC" w:themeFill="accent4" w:themeFillTint="33"/>
          </w:tcPr>
          <w:p w14:paraId="66BEC4FE" w14:textId="79F05870" w:rsidR="00A337CE" w:rsidRPr="00731C29" w:rsidRDefault="00A337CE" w:rsidP="002B410C">
            <w:pPr>
              <w:jc w:val="center"/>
              <w:rPr>
                <w:b/>
              </w:rPr>
            </w:pPr>
            <w:r w:rsidRPr="00731C29">
              <w:rPr>
                <w:b/>
              </w:rPr>
              <w:t>2022</w:t>
            </w:r>
          </w:p>
        </w:tc>
        <w:tc>
          <w:tcPr>
            <w:tcW w:w="1276" w:type="dxa"/>
            <w:gridSpan w:val="2"/>
            <w:tcBorders>
              <w:left w:val="single" w:sz="12" w:space="0" w:color="auto"/>
            </w:tcBorders>
            <w:shd w:val="clear" w:color="auto" w:fill="FFF2CC" w:themeFill="accent4" w:themeFillTint="33"/>
          </w:tcPr>
          <w:p w14:paraId="37FDA9EF" w14:textId="61F7492A" w:rsidR="00A337CE" w:rsidRPr="00477BA5" w:rsidRDefault="00A337CE" w:rsidP="002B410C">
            <w:pPr>
              <w:jc w:val="center"/>
              <w:rPr>
                <w:b/>
                <w:bCs/>
              </w:rPr>
            </w:pPr>
            <w:r w:rsidRPr="00477BA5">
              <w:t>-</w:t>
            </w:r>
          </w:p>
        </w:tc>
        <w:tc>
          <w:tcPr>
            <w:tcW w:w="1701" w:type="dxa"/>
            <w:shd w:val="clear" w:color="auto" w:fill="FFF2CC" w:themeFill="accent4" w:themeFillTint="33"/>
          </w:tcPr>
          <w:p w14:paraId="196D1596" w14:textId="77777777" w:rsidR="00A337CE" w:rsidRPr="00477BA5" w:rsidRDefault="00A337CE" w:rsidP="002B410C">
            <w:pPr>
              <w:jc w:val="center"/>
              <w:rPr>
                <w:b/>
                <w:bCs/>
              </w:rPr>
            </w:pPr>
            <w:r w:rsidRPr="00477BA5">
              <w:rPr>
                <w:b/>
                <w:bCs/>
              </w:rPr>
              <w:t>TAK</w:t>
            </w:r>
          </w:p>
        </w:tc>
        <w:tc>
          <w:tcPr>
            <w:tcW w:w="1937" w:type="dxa"/>
            <w:vMerge/>
            <w:tcBorders>
              <w:left w:val="single" w:sz="12" w:space="0" w:color="auto"/>
              <w:right w:val="single" w:sz="12" w:space="0" w:color="auto"/>
            </w:tcBorders>
            <w:shd w:val="clear" w:color="auto" w:fill="FFF2CC" w:themeFill="accent4" w:themeFillTint="33"/>
          </w:tcPr>
          <w:p w14:paraId="56CC0288" w14:textId="77777777" w:rsidR="00A337CE" w:rsidRPr="00654105" w:rsidRDefault="00A337CE" w:rsidP="002B410C"/>
        </w:tc>
      </w:tr>
      <w:tr w:rsidR="00A337CE" w:rsidRPr="00710941" w14:paraId="4CD212DC" w14:textId="6B89F11F" w:rsidTr="00782701">
        <w:tc>
          <w:tcPr>
            <w:tcW w:w="709" w:type="dxa"/>
            <w:tcBorders>
              <w:left w:val="single" w:sz="12" w:space="0" w:color="auto"/>
              <w:right w:val="single" w:sz="12" w:space="0" w:color="auto"/>
            </w:tcBorders>
            <w:shd w:val="clear" w:color="auto" w:fill="FFFFFF" w:themeFill="background1"/>
          </w:tcPr>
          <w:p w14:paraId="098DF4A4" w14:textId="77777777" w:rsidR="00A337CE" w:rsidRPr="00477BA5" w:rsidRDefault="00A337CE" w:rsidP="002B410C">
            <w:r w:rsidRPr="00477BA5">
              <w:lastRenderedPageBreak/>
              <w:t>1</w:t>
            </w:r>
            <w:r>
              <w:t>5</w:t>
            </w:r>
          </w:p>
        </w:tc>
        <w:tc>
          <w:tcPr>
            <w:tcW w:w="6804" w:type="dxa"/>
            <w:tcBorders>
              <w:left w:val="single" w:sz="12" w:space="0" w:color="auto"/>
              <w:right w:val="single" w:sz="12" w:space="0" w:color="auto"/>
            </w:tcBorders>
            <w:shd w:val="clear" w:color="auto" w:fill="FFF2CC" w:themeFill="accent4" w:themeFillTint="33"/>
          </w:tcPr>
          <w:p w14:paraId="25EEF326" w14:textId="77777777" w:rsidR="00A337CE" w:rsidRPr="00477BA5" w:rsidRDefault="00A337CE" w:rsidP="002B410C">
            <w:r w:rsidRPr="00477BA5">
              <w:t>Usuniecie ławy stojącej przed dźwigiem windowym na parterze i zapewnienie wymaganej przepisami technicznymi przestrzeni manewrowej</w:t>
            </w:r>
          </w:p>
        </w:tc>
        <w:tc>
          <w:tcPr>
            <w:tcW w:w="1984" w:type="dxa"/>
            <w:tcBorders>
              <w:left w:val="single" w:sz="12" w:space="0" w:color="auto"/>
              <w:right w:val="single" w:sz="12" w:space="0" w:color="auto"/>
            </w:tcBorders>
            <w:shd w:val="clear" w:color="auto" w:fill="FFF2CC" w:themeFill="accent4" w:themeFillTint="33"/>
          </w:tcPr>
          <w:p w14:paraId="4F820E40" w14:textId="30802EBD" w:rsidR="00A337CE" w:rsidRPr="00731C29" w:rsidRDefault="00A337CE" w:rsidP="002B410C">
            <w:pPr>
              <w:jc w:val="center"/>
              <w:rPr>
                <w:b/>
              </w:rPr>
            </w:pPr>
            <w:r w:rsidRPr="00731C29">
              <w:rPr>
                <w:b/>
              </w:rPr>
              <w:t>2022</w:t>
            </w:r>
          </w:p>
        </w:tc>
        <w:tc>
          <w:tcPr>
            <w:tcW w:w="1276" w:type="dxa"/>
            <w:gridSpan w:val="2"/>
            <w:tcBorders>
              <w:left w:val="single" w:sz="12" w:space="0" w:color="auto"/>
            </w:tcBorders>
            <w:shd w:val="clear" w:color="auto" w:fill="FFF2CC" w:themeFill="accent4" w:themeFillTint="33"/>
          </w:tcPr>
          <w:p w14:paraId="5AF2BBCA" w14:textId="3F984454" w:rsidR="00A337CE" w:rsidRPr="00477BA5" w:rsidRDefault="00A337CE" w:rsidP="002B410C">
            <w:pPr>
              <w:jc w:val="center"/>
              <w:rPr>
                <w:b/>
                <w:bCs/>
              </w:rPr>
            </w:pPr>
            <w:r w:rsidRPr="00477BA5">
              <w:t>-</w:t>
            </w:r>
          </w:p>
        </w:tc>
        <w:tc>
          <w:tcPr>
            <w:tcW w:w="1701" w:type="dxa"/>
            <w:shd w:val="clear" w:color="auto" w:fill="FFF2CC" w:themeFill="accent4" w:themeFillTint="33"/>
          </w:tcPr>
          <w:p w14:paraId="2D1B1D0F" w14:textId="77777777" w:rsidR="00A337CE" w:rsidRPr="00477BA5" w:rsidRDefault="00A337CE" w:rsidP="002B410C">
            <w:pPr>
              <w:jc w:val="center"/>
              <w:rPr>
                <w:b/>
                <w:bCs/>
              </w:rPr>
            </w:pPr>
            <w:r w:rsidRPr="00477BA5">
              <w:rPr>
                <w:b/>
                <w:bCs/>
              </w:rPr>
              <w:t>TAK</w:t>
            </w:r>
          </w:p>
        </w:tc>
        <w:tc>
          <w:tcPr>
            <w:tcW w:w="1937" w:type="dxa"/>
            <w:vMerge/>
            <w:tcBorders>
              <w:left w:val="single" w:sz="12" w:space="0" w:color="auto"/>
              <w:right w:val="single" w:sz="12" w:space="0" w:color="auto"/>
            </w:tcBorders>
            <w:shd w:val="clear" w:color="auto" w:fill="FFF2CC" w:themeFill="accent4" w:themeFillTint="33"/>
          </w:tcPr>
          <w:p w14:paraId="25F42AAC" w14:textId="77777777" w:rsidR="00A337CE" w:rsidRPr="00654105" w:rsidRDefault="00A337CE" w:rsidP="002B410C"/>
        </w:tc>
      </w:tr>
      <w:tr w:rsidR="00A337CE" w:rsidRPr="00710941" w14:paraId="0DCB126F" w14:textId="2315DE6E" w:rsidTr="00782701">
        <w:tc>
          <w:tcPr>
            <w:tcW w:w="709" w:type="dxa"/>
            <w:tcBorders>
              <w:left w:val="single" w:sz="12" w:space="0" w:color="auto"/>
              <w:right w:val="single" w:sz="12" w:space="0" w:color="auto"/>
            </w:tcBorders>
            <w:shd w:val="clear" w:color="auto" w:fill="FFFFFF" w:themeFill="background1"/>
          </w:tcPr>
          <w:p w14:paraId="322A6D4C" w14:textId="77777777" w:rsidR="00A337CE" w:rsidRPr="00477BA5" w:rsidRDefault="00A337CE" w:rsidP="002B410C">
            <w:r w:rsidRPr="00477BA5">
              <w:t>16</w:t>
            </w:r>
          </w:p>
        </w:tc>
        <w:tc>
          <w:tcPr>
            <w:tcW w:w="6804" w:type="dxa"/>
            <w:tcBorders>
              <w:left w:val="single" w:sz="12" w:space="0" w:color="auto"/>
              <w:right w:val="single" w:sz="12" w:space="0" w:color="auto"/>
            </w:tcBorders>
            <w:shd w:val="clear" w:color="auto" w:fill="FFF2CC" w:themeFill="accent4" w:themeFillTint="33"/>
          </w:tcPr>
          <w:p w14:paraId="20AFBB40" w14:textId="77777777" w:rsidR="00A337CE" w:rsidRPr="00477BA5" w:rsidRDefault="00A337CE" w:rsidP="002B410C">
            <w:pPr>
              <w:jc w:val="both"/>
            </w:pPr>
            <w:r w:rsidRPr="00477BA5">
              <w:t>Wykonanie kontrastowych oznaczeń na szklanej ścianie i drzwiach do pokoju spotkań na pierwszym piętrze w celu umożliwienia ich łatwiejszego zlokalizowania przez osoby niedowidzące. Przeszklenia oznaczyć dwoma pasami lub elementami kontrastowymi na wysokości 0,9-1,0 m i 1,3-1,4 m o szerokości 0,1 m (kontrast kolorystyczny minimum 30 LRV).</w:t>
            </w:r>
          </w:p>
        </w:tc>
        <w:tc>
          <w:tcPr>
            <w:tcW w:w="1984" w:type="dxa"/>
            <w:tcBorders>
              <w:left w:val="single" w:sz="12" w:space="0" w:color="auto"/>
              <w:right w:val="single" w:sz="12" w:space="0" w:color="auto"/>
            </w:tcBorders>
            <w:shd w:val="clear" w:color="auto" w:fill="FFF2CC" w:themeFill="accent4" w:themeFillTint="33"/>
          </w:tcPr>
          <w:p w14:paraId="2B9B4194" w14:textId="3A13BAAA" w:rsidR="00A337CE" w:rsidRPr="00731C29" w:rsidRDefault="00A337CE" w:rsidP="002B410C">
            <w:pPr>
              <w:jc w:val="center"/>
              <w:rPr>
                <w:b/>
                <w:bCs/>
              </w:rPr>
            </w:pPr>
            <w:r w:rsidRPr="00731C29">
              <w:rPr>
                <w:b/>
                <w:bCs/>
              </w:rPr>
              <w:t>2022</w:t>
            </w:r>
          </w:p>
        </w:tc>
        <w:tc>
          <w:tcPr>
            <w:tcW w:w="1276" w:type="dxa"/>
            <w:gridSpan w:val="2"/>
            <w:tcBorders>
              <w:left w:val="single" w:sz="12" w:space="0" w:color="auto"/>
            </w:tcBorders>
            <w:shd w:val="clear" w:color="auto" w:fill="FFF2CC" w:themeFill="accent4" w:themeFillTint="33"/>
          </w:tcPr>
          <w:p w14:paraId="10AF5A66" w14:textId="4B698EE2" w:rsidR="00A337CE" w:rsidRPr="00477BA5" w:rsidRDefault="00A337CE" w:rsidP="002B410C">
            <w:pPr>
              <w:jc w:val="center"/>
              <w:rPr>
                <w:b/>
                <w:bCs/>
              </w:rPr>
            </w:pPr>
            <w:r w:rsidRPr="00477BA5">
              <w:rPr>
                <w:b/>
                <w:bCs/>
              </w:rPr>
              <w:t>TAK</w:t>
            </w:r>
          </w:p>
        </w:tc>
        <w:tc>
          <w:tcPr>
            <w:tcW w:w="1701" w:type="dxa"/>
            <w:shd w:val="clear" w:color="auto" w:fill="FFF2CC" w:themeFill="accent4" w:themeFillTint="33"/>
          </w:tcPr>
          <w:p w14:paraId="322BADDB" w14:textId="77777777" w:rsidR="00A337CE" w:rsidRPr="00477BA5" w:rsidRDefault="00A337CE" w:rsidP="002B410C">
            <w:pPr>
              <w:jc w:val="center"/>
              <w:rPr>
                <w:b/>
                <w:bCs/>
              </w:rPr>
            </w:pPr>
            <w:r w:rsidRPr="00477BA5">
              <w:rPr>
                <w:b/>
                <w:bCs/>
              </w:rPr>
              <w:t>-</w:t>
            </w:r>
          </w:p>
        </w:tc>
        <w:tc>
          <w:tcPr>
            <w:tcW w:w="1937" w:type="dxa"/>
            <w:vMerge/>
            <w:tcBorders>
              <w:left w:val="single" w:sz="12" w:space="0" w:color="auto"/>
              <w:right w:val="single" w:sz="12" w:space="0" w:color="auto"/>
            </w:tcBorders>
            <w:shd w:val="clear" w:color="auto" w:fill="FFF2CC" w:themeFill="accent4" w:themeFillTint="33"/>
          </w:tcPr>
          <w:p w14:paraId="1902E28D" w14:textId="77777777" w:rsidR="00A337CE" w:rsidRPr="00477BA5" w:rsidRDefault="00A337CE" w:rsidP="002B410C"/>
        </w:tc>
      </w:tr>
      <w:tr w:rsidR="00A337CE" w:rsidRPr="00710941" w14:paraId="4254E0FD" w14:textId="1EBA04BB" w:rsidTr="00782701">
        <w:tc>
          <w:tcPr>
            <w:tcW w:w="709" w:type="dxa"/>
            <w:tcBorders>
              <w:left w:val="single" w:sz="12" w:space="0" w:color="auto"/>
              <w:bottom w:val="single" w:sz="12" w:space="0" w:color="auto"/>
              <w:right w:val="single" w:sz="12" w:space="0" w:color="auto"/>
            </w:tcBorders>
            <w:shd w:val="clear" w:color="auto" w:fill="FFFFFF" w:themeFill="background1"/>
          </w:tcPr>
          <w:p w14:paraId="428EF17C" w14:textId="77777777" w:rsidR="00A337CE" w:rsidRPr="00477BA5" w:rsidRDefault="00A337CE" w:rsidP="002B410C">
            <w:r w:rsidRPr="00477BA5">
              <w:t>17</w:t>
            </w:r>
          </w:p>
        </w:tc>
        <w:tc>
          <w:tcPr>
            <w:tcW w:w="6804" w:type="dxa"/>
            <w:tcBorders>
              <w:left w:val="single" w:sz="12" w:space="0" w:color="auto"/>
              <w:bottom w:val="single" w:sz="12" w:space="0" w:color="auto"/>
              <w:right w:val="single" w:sz="12" w:space="0" w:color="auto"/>
            </w:tcBorders>
            <w:shd w:val="clear" w:color="auto" w:fill="FFF2CC" w:themeFill="accent4" w:themeFillTint="33"/>
          </w:tcPr>
          <w:p w14:paraId="00D2EEA1" w14:textId="77777777" w:rsidR="00A337CE" w:rsidRPr="00477BA5" w:rsidRDefault="00A337CE" w:rsidP="002B410C">
            <w:r w:rsidRPr="00477BA5">
              <w:t>Obniżenie łączników oświetlenia i czytników kontroli dostępu na korytarzach do wysokości nie przekraczającej 1,1 m.</w:t>
            </w:r>
          </w:p>
        </w:tc>
        <w:tc>
          <w:tcPr>
            <w:tcW w:w="1984" w:type="dxa"/>
            <w:tcBorders>
              <w:left w:val="single" w:sz="12" w:space="0" w:color="auto"/>
              <w:right w:val="single" w:sz="12" w:space="0" w:color="auto"/>
            </w:tcBorders>
            <w:shd w:val="clear" w:color="auto" w:fill="FFF2CC" w:themeFill="accent4" w:themeFillTint="33"/>
          </w:tcPr>
          <w:p w14:paraId="03BC6C24" w14:textId="103F38DD" w:rsidR="00A337CE" w:rsidRPr="00731C29" w:rsidRDefault="00A337CE" w:rsidP="002B410C">
            <w:pPr>
              <w:jc w:val="center"/>
              <w:rPr>
                <w:b/>
              </w:rPr>
            </w:pPr>
            <w:r w:rsidRPr="00731C29">
              <w:rPr>
                <w:b/>
              </w:rPr>
              <w:t>2023-2030</w:t>
            </w:r>
          </w:p>
        </w:tc>
        <w:tc>
          <w:tcPr>
            <w:tcW w:w="1276" w:type="dxa"/>
            <w:gridSpan w:val="2"/>
            <w:tcBorders>
              <w:left w:val="single" w:sz="12" w:space="0" w:color="auto"/>
            </w:tcBorders>
            <w:shd w:val="clear" w:color="auto" w:fill="FFF2CC" w:themeFill="accent4" w:themeFillTint="33"/>
          </w:tcPr>
          <w:p w14:paraId="37193C07" w14:textId="7E2F9D8F" w:rsidR="00A337CE" w:rsidRPr="00477BA5" w:rsidRDefault="00A337CE" w:rsidP="002B410C">
            <w:pPr>
              <w:jc w:val="center"/>
            </w:pPr>
            <w:r w:rsidRPr="00477BA5">
              <w:t>-</w:t>
            </w:r>
          </w:p>
        </w:tc>
        <w:tc>
          <w:tcPr>
            <w:tcW w:w="1701" w:type="dxa"/>
            <w:shd w:val="clear" w:color="auto" w:fill="FFF2CC" w:themeFill="accent4" w:themeFillTint="33"/>
          </w:tcPr>
          <w:p w14:paraId="5E20B275" w14:textId="77777777" w:rsidR="00A337CE" w:rsidRPr="00477BA5" w:rsidRDefault="00A337CE" w:rsidP="002B410C">
            <w:pPr>
              <w:jc w:val="center"/>
            </w:pPr>
            <w:r w:rsidRPr="00477BA5">
              <w:rPr>
                <w:b/>
                <w:bCs/>
              </w:rPr>
              <w:t>TAK</w:t>
            </w:r>
          </w:p>
        </w:tc>
        <w:tc>
          <w:tcPr>
            <w:tcW w:w="1937" w:type="dxa"/>
            <w:vMerge/>
            <w:tcBorders>
              <w:left w:val="single" w:sz="12" w:space="0" w:color="auto"/>
              <w:right w:val="single" w:sz="12" w:space="0" w:color="auto"/>
            </w:tcBorders>
            <w:shd w:val="clear" w:color="auto" w:fill="FFF2CC" w:themeFill="accent4" w:themeFillTint="33"/>
          </w:tcPr>
          <w:p w14:paraId="615434AD" w14:textId="77777777" w:rsidR="00A337CE" w:rsidRPr="00710941" w:rsidRDefault="00A337CE" w:rsidP="002B410C">
            <w:pPr>
              <w:rPr>
                <w:color w:val="FF0000"/>
              </w:rPr>
            </w:pPr>
          </w:p>
        </w:tc>
      </w:tr>
      <w:tr w:rsidR="00A337CE" w:rsidRPr="00710941" w14:paraId="6BACDC8E" w14:textId="7675BA45" w:rsidTr="00782701">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D482519" w14:textId="77777777" w:rsidR="00A337CE" w:rsidRPr="00985F40" w:rsidRDefault="00A337CE" w:rsidP="002B410C">
            <w:r w:rsidRPr="00985F40">
              <w:t>18</w:t>
            </w:r>
          </w:p>
        </w:tc>
        <w:tc>
          <w:tcPr>
            <w:tcW w:w="6804"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63C40C18" w14:textId="77777777" w:rsidR="00A337CE" w:rsidRPr="00985F40" w:rsidRDefault="00A337CE" w:rsidP="002B410C">
            <w:r w:rsidRPr="00985F40">
              <w:t>Wykonanie balustrad przy schodach w holu wejściowym, umożliwiających wygodne korzystanie ze schodów z obu stron.</w:t>
            </w:r>
          </w:p>
        </w:tc>
        <w:tc>
          <w:tcPr>
            <w:tcW w:w="1984"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3F701791" w14:textId="55196D1F" w:rsidR="00A337CE" w:rsidRPr="00731C29" w:rsidRDefault="00A337CE" w:rsidP="002B410C">
            <w:pPr>
              <w:jc w:val="center"/>
              <w:rPr>
                <w:b/>
              </w:rPr>
            </w:pPr>
            <w:r w:rsidRPr="00731C29">
              <w:rPr>
                <w:b/>
              </w:rPr>
              <w:t>2023-2030</w:t>
            </w:r>
          </w:p>
        </w:tc>
        <w:tc>
          <w:tcPr>
            <w:tcW w:w="1276" w:type="dxa"/>
            <w:gridSpan w:val="2"/>
            <w:tcBorders>
              <w:top w:val="single" w:sz="12" w:space="0" w:color="auto"/>
              <w:left w:val="single" w:sz="12" w:space="0" w:color="auto"/>
              <w:bottom w:val="single" w:sz="4" w:space="0" w:color="auto"/>
            </w:tcBorders>
            <w:shd w:val="clear" w:color="auto" w:fill="E2EFD9" w:themeFill="accent6" w:themeFillTint="33"/>
          </w:tcPr>
          <w:p w14:paraId="7310D0A7" w14:textId="6E8D57D9" w:rsidR="00A337CE" w:rsidRPr="00985F40" w:rsidRDefault="00A337CE" w:rsidP="002B410C">
            <w:pPr>
              <w:jc w:val="center"/>
            </w:pPr>
            <w:r w:rsidRPr="00985F40">
              <w:t>-</w:t>
            </w:r>
          </w:p>
        </w:tc>
        <w:tc>
          <w:tcPr>
            <w:tcW w:w="1701" w:type="dxa"/>
            <w:tcBorders>
              <w:top w:val="single" w:sz="12" w:space="0" w:color="auto"/>
              <w:bottom w:val="single" w:sz="4" w:space="0" w:color="auto"/>
            </w:tcBorders>
            <w:shd w:val="clear" w:color="auto" w:fill="E2EFD9" w:themeFill="accent6" w:themeFillTint="33"/>
          </w:tcPr>
          <w:p w14:paraId="672191FF" w14:textId="77777777" w:rsidR="00A337CE" w:rsidRPr="00985F40" w:rsidRDefault="00A337CE" w:rsidP="002B410C">
            <w:pPr>
              <w:jc w:val="center"/>
            </w:pPr>
            <w:r w:rsidRPr="00985F40">
              <w:rPr>
                <w:b/>
                <w:bCs/>
              </w:rPr>
              <w:t>TAK</w:t>
            </w:r>
          </w:p>
        </w:tc>
        <w:tc>
          <w:tcPr>
            <w:tcW w:w="1937" w:type="dxa"/>
            <w:vMerge/>
            <w:tcBorders>
              <w:left w:val="single" w:sz="12" w:space="0" w:color="auto"/>
              <w:right w:val="single" w:sz="12" w:space="0" w:color="auto"/>
            </w:tcBorders>
            <w:shd w:val="clear" w:color="auto" w:fill="E2EFD9" w:themeFill="accent6" w:themeFillTint="33"/>
          </w:tcPr>
          <w:p w14:paraId="1D77D8B6" w14:textId="77777777" w:rsidR="00A337CE" w:rsidRPr="00710941" w:rsidRDefault="00A337CE" w:rsidP="002B410C">
            <w:pPr>
              <w:rPr>
                <w:color w:val="FF0000"/>
              </w:rPr>
            </w:pPr>
          </w:p>
        </w:tc>
      </w:tr>
      <w:tr w:rsidR="00A337CE" w:rsidRPr="00710941" w14:paraId="4AFC42BE" w14:textId="19C18A79"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6196252D" w14:textId="77777777" w:rsidR="00A337CE" w:rsidRPr="00985F40" w:rsidRDefault="00A337CE" w:rsidP="002B410C">
            <w:r w:rsidRPr="00985F40">
              <w:t>19</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581D1746" w14:textId="77777777" w:rsidR="00A337CE" w:rsidRPr="00985F40" w:rsidRDefault="00A337CE" w:rsidP="002B410C">
            <w:pPr>
              <w:jc w:val="both"/>
            </w:pPr>
            <w:r w:rsidRPr="00985F40">
              <w:t xml:space="preserve">Wykonanie pochwytu przy schodach do kondygnacji podziemnej przynajmniej </w:t>
            </w:r>
            <w:r w:rsidRPr="00985F40">
              <w:br/>
              <w:t>z jednej strony, umożliwiającego bezpieczne korzystanie ze schodów</w:t>
            </w:r>
          </w:p>
        </w:tc>
        <w:tc>
          <w:tcPr>
            <w:tcW w:w="198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532C5B09" w14:textId="34421951" w:rsidR="00A337CE" w:rsidRPr="00731C29" w:rsidRDefault="00A337CE" w:rsidP="002B410C">
            <w:pPr>
              <w:jc w:val="center"/>
              <w:rPr>
                <w:b/>
              </w:rPr>
            </w:pPr>
            <w:r w:rsidRPr="00731C29">
              <w:rPr>
                <w:b/>
              </w:rPr>
              <w:t>2023-2030</w:t>
            </w:r>
          </w:p>
        </w:tc>
        <w:tc>
          <w:tcPr>
            <w:tcW w:w="1276" w:type="dxa"/>
            <w:gridSpan w:val="2"/>
            <w:tcBorders>
              <w:top w:val="single" w:sz="4" w:space="0" w:color="auto"/>
              <w:left w:val="single" w:sz="12" w:space="0" w:color="auto"/>
              <w:bottom w:val="single" w:sz="4" w:space="0" w:color="auto"/>
            </w:tcBorders>
            <w:shd w:val="clear" w:color="auto" w:fill="E2EFD9" w:themeFill="accent6" w:themeFillTint="33"/>
          </w:tcPr>
          <w:p w14:paraId="6F12AFCB" w14:textId="4A44F9B4" w:rsidR="00A337CE" w:rsidRPr="00985F40" w:rsidRDefault="00A337CE" w:rsidP="002B410C">
            <w:pPr>
              <w:jc w:val="center"/>
            </w:pPr>
            <w:r w:rsidRPr="00985F40">
              <w:t>-</w:t>
            </w:r>
          </w:p>
        </w:tc>
        <w:tc>
          <w:tcPr>
            <w:tcW w:w="1701" w:type="dxa"/>
            <w:tcBorders>
              <w:top w:val="single" w:sz="4" w:space="0" w:color="auto"/>
              <w:bottom w:val="single" w:sz="4" w:space="0" w:color="auto"/>
            </w:tcBorders>
            <w:shd w:val="clear" w:color="auto" w:fill="E2EFD9" w:themeFill="accent6" w:themeFillTint="33"/>
          </w:tcPr>
          <w:p w14:paraId="3AEEF702" w14:textId="77777777" w:rsidR="00A337CE" w:rsidRPr="00985F40" w:rsidRDefault="00A337CE" w:rsidP="002B410C">
            <w:pPr>
              <w:jc w:val="center"/>
            </w:pPr>
            <w:r w:rsidRPr="00985F40">
              <w:rPr>
                <w:b/>
                <w:bCs/>
              </w:rPr>
              <w:t>TAK</w:t>
            </w:r>
          </w:p>
        </w:tc>
        <w:tc>
          <w:tcPr>
            <w:tcW w:w="1937" w:type="dxa"/>
            <w:vMerge/>
            <w:tcBorders>
              <w:left w:val="single" w:sz="12" w:space="0" w:color="auto"/>
              <w:right w:val="single" w:sz="12" w:space="0" w:color="auto"/>
            </w:tcBorders>
            <w:shd w:val="clear" w:color="auto" w:fill="E2EFD9" w:themeFill="accent6" w:themeFillTint="33"/>
          </w:tcPr>
          <w:p w14:paraId="30E9FAF5" w14:textId="77777777" w:rsidR="00A337CE" w:rsidRPr="00985F40" w:rsidRDefault="00A337CE" w:rsidP="002B410C"/>
        </w:tc>
      </w:tr>
      <w:tr w:rsidR="00A337CE" w:rsidRPr="00710941" w14:paraId="628B7754" w14:textId="1B4D48EC"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4A995B2C" w14:textId="77777777" w:rsidR="00A337CE" w:rsidRPr="00985F40" w:rsidRDefault="00A337CE" w:rsidP="002B410C">
            <w:r w:rsidRPr="00985F40">
              <w:t>20</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784B9341" w14:textId="77777777" w:rsidR="00A337CE" w:rsidRPr="00985F40" w:rsidRDefault="00A337CE" w:rsidP="002B410C">
            <w:pPr>
              <w:jc w:val="both"/>
            </w:pPr>
            <w:r w:rsidRPr="00985F40">
              <w:t>Przebudowa ściany przed dźwigiem windowym w holu wejściowym na parterze. Przestrzeń przed drzwiami do dźwigu powinna mieć wymiary minimum 150 x 150 cm i umożliwiać manewrowanie i wejście do windy osobom na wózkach.</w:t>
            </w:r>
          </w:p>
        </w:tc>
        <w:tc>
          <w:tcPr>
            <w:tcW w:w="198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7EFBA4C0" w14:textId="3466935B" w:rsidR="00A337CE" w:rsidRPr="00731C29" w:rsidRDefault="00A337CE" w:rsidP="002B410C">
            <w:pPr>
              <w:jc w:val="center"/>
              <w:rPr>
                <w:b/>
              </w:rPr>
            </w:pPr>
            <w:r w:rsidRPr="00731C29">
              <w:rPr>
                <w:b/>
              </w:rPr>
              <w:t>2023-2030</w:t>
            </w:r>
          </w:p>
        </w:tc>
        <w:tc>
          <w:tcPr>
            <w:tcW w:w="1276" w:type="dxa"/>
            <w:gridSpan w:val="2"/>
            <w:tcBorders>
              <w:top w:val="single" w:sz="4" w:space="0" w:color="auto"/>
              <w:left w:val="single" w:sz="12" w:space="0" w:color="auto"/>
              <w:bottom w:val="single" w:sz="4" w:space="0" w:color="auto"/>
            </w:tcBorders>
            <w:shd w:val="clear" w:color="auto" w:fill="E2EFD9" w:themeFill="accent6" w:themeFillTint="33"/>
          </w:tcPr>
          <w:p w14:paraId="065D1084" w14:textId="67AD50A4" w:rsidR="00A337CE" w:rsidRPr="00985F40" w:rsidRDefault="00A337CE" w:rsidP="002B410C">
            <w:pPr>
              <w:jc w:val="center"/>
            </w:pPr>
            <w:r w:rsidRPr="00985F40">
              <w:t>-</w:t>
            </w:r>
          </w:p>
        </w:tc>
        <w:tc>
          <w:tcPr>
            <w:tcW w:w="1701" w:type="dxa"/>
            <w:tcBorders>
              <w:top w:val="single" w:sz="4" w:space="0" w:color="auto"/>
              <w:bottom w:val="single" w:sz="4" w:space="0" w:color="auto"/>
            </w:tcBorders>
            <w:shd w:val="clear" w:color="auto" w:fill="E2EFD9" w:themeFill="accent6" w:themeFillTint="33"/>
          </w:tcPr>
          <w:p w14:paraId="3B4F3AA5" w14:textId="77777777" w:rsidR="00A337CE" w:rsidRPr="00985F40" w:rsidRDefault="00A337CE" w:rsidP="002B410C">
            <w:pPr>
              <w:jc w:val="center"/>
              <w:rPr>
                <w:b/>
                <w:bCs/>
              </w:rPr>
            </w:pPr>
            <w:r w:rsidRPr="00985F40">
              <w:rPr>
                <w:b/>
                <w:bCs/>
              </w:rPr>
              <w:t>TAK</w:t>
            </w:r>
          </w:p>
        </w:tc>
        <w:tc>
          <w:tcPr>
            <w:tcW w:w="1937" w:type="dxa"/>
            <w:vMerge/>
            <w:tcBorders>
              <w:left w:val="single" w:sz="12" w:space="0" w:color="auto"/>
              <w:right w:val="single" w:sz="12" w:space="0" w:color="auto"/>
            </w:tcBorders>
            <w:shd w:val="clear" w:color="auto" w:fill="E2EFD9" w:themeFill="accent6" w:themeFillTint="33"/>
          </w:tcPr>
          <w:p w14:paraId="7EF336E2" w14:textId="77777777" w:rsidR="00A337CE" w:rsidRPr="00710941" w:rsidRDefault="00A337CE" w:rsidP="002B410C">
            <w:pPr>
              <w:rPr>
                <w:color w:val="FF0000"/>
              </w:rPr>
            </w:pPr>
          </w:p>
        </w:tc>
      </w:tr>
      <w:tr w:rsidR="00A337CE" w:rsidRPr="00710941" w14:paraId="1324C395" w14:textId="538D824C"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1B6DB2DA" w14:textId="77777777" w:rsidR="00A337CE" w:rsidRPr="00985F40" w:rsidRDefault="00A337CE" w:rsidP="002B410C">
            <w:r w:rsidRPr="00985F40">
              <w:t>21</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5A7306CC" w14:textId="77777777" w:rsidR="00A337CE" w:rsidRPr="00985F40" w:rsidRDefault="00A337CE" w:rsidP="002B410C">
            <w:r w:rsidRPr="00985F40">
              <w:t xml:space="preserve">Montaż nowej kabiny windowej o wymiarach minimum 1,5 x 1,5 m, które umożliwią osobie na wózku obrót o 90 stopni, konieczny by przejść przez drzwi w prostopadłych ścianach wagonika. </w:t>
            </w:r>
          </w:p>
        </w:tc>
        <w:tc>
          <w:tcPr>
            <w:tcW w:w="198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051E2D90" w14:textId="4C2513E4" w:rsidR="00A337CE" w:rsidRPr="00731C29" w:rsidRDefault="00A337CE" w:rsidP="002B410C">
            <w:pPr>
              <w:jc w:val="center"/>
              <w:rPr>
                <w:b/>
                <w:bCs/>
              </w:rPr>
            </w:pPr>
            <w:r w:rsidRPr="00731C29">
              <w:rPr>
                <w:b/>
                <w:bCs/>
              </w:rPr>
              <w:t>2023-2030</w:t>
            </w:r>
          </w:p>
        </w:tc>
        <w:tc>
          <w:tcPr>
            <w:tcW w:w="1276" w:type="dxa"/>
            <w:gridSpan w:val="2"/>
            <w:tcBorders>
              <w:top w:val="single" w:sz="4" w:space="0" w:color="auto"/>
              <w:left w:val="single" w:sz="12" w:space="0" w:color="auto"/>
              <w:bottom w:val="single" w:sz="4" w:space="0" w:color="auto"/>
            </w:tcBorders>
            <w:shd w:val="clear" w:color="auto" w:fill="E2EFD9" w:themeFill="accent6" w:themeFillTint="33"/>
          </w:tcPr>
          <w:p w14:paraId="09D8A365" w14:textId="16EC5FA6" w:rsidR="00A337CE" w:rsidRPr="00985F40" w:rsidRDefault="00A337CE" w:rsidP="002B410C">
            <w:pPr>
              <w:jc w:val="center"/>
            </w:pPr>
            <w:r w:rsidRPr="00985F40">
              <w:rPr>
                <w:b/>
                <w:bCs/>
              </w:rPr>
              <w:t>TAK</w:t>
            </w:r>
          </w:p>
        </w:tc>
        <w:tc>
          <w:tcPr>
            <w:tcW w:w="1701" w:type="dxa"/>
            <w:tcBorders>
              <w:top w:val="single" w:sz="4" w:space="0" w:color="auto"/>
              <w:bottom w:val="single" w:sz="4" w:space="0" w:color="auto"/>
            </w:tcBorders>
            <w:shd w:val="clear" w:color="auto" w:fill="E2EFD9" w:themeFill="accent6" w:themeFillTint="33"/>
          </w:tcPr>
          <w:p w14:paraId="570100A7" w14:textId="77777777" w:rsidR="00A337CE" w:rsidRPr="00985F40" w:rsidRDefault="00A337CE" w:rsidP="002B410C">
            <w:pPr>
              <w:jc w:val="center"/>
            </w:pPr>
            <w:r w:rsidRPr="00985F40">
              <w:t>-</w:t>
            </w:r>
          </w:p>
        </w:tc>
        <w:tc>
          <w:tcPr>
            <w:tcW w:w="1937" w:type="dxa"/>
            <w:vMerge/>
            <w:tcBorders>
              <w:left w:val="single" w:sz="12" w:space="0" w:color="auto"/>
              <w:right w:val="single" w:sz="12" w:space="0" w:color="auto"/>
            </w:tcBorders>
            <w:shd w:val="clear" w:color="auto" w:fill="E2EFD9" w:themeFill="accent6" w:themeFillTint="33"/>
          </w:tcPr>
          <w:p w14:paraId="76CC83BC" w14:textId="77777777" w:rsidR="00A337CE" w:rsidRPr="00985F40" w:rsidRDefault="00A337CE" w:rsidP="002B410C"/>
        </w:tc>
      </w:tr>
      <w:tr w:rsidR="00A337CE" w:rsidRPr="00710941" w14:paraId="079A7287" w14:textId="1EE6B33E"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046FDD2F" w14:textId="77777777" w:rsidR="00A337CE" w:rsidRPr="00985F40" w:rsidRDefault="00A337CE" w:rsidP="002B410C">
            <w:r w:rsidRPr="00985F40">
              <w:t>22</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52851470" w14:textId="77777777" w:rsidR="00A337CE" w:rsidRPr="00985F40" w:rsidRDefault="00A337CE" w:rsidP="002B410C">
            <w:pPr>
              <w:jc w:val="both"/>
            </w:pPr>
            <w:r w:rsidRPr="00985F40">
              <w:t xml:space="preserve">Lokalizacja wewnętrznego panelu sterującego w kabinie windowej min. 50 cm od narożnika, w miejscu, do którego może podjechać osoba na wózku. Panel </w:t>
            </w:r>
            <w:r w:rsidRPr="00985F40">
              <w:br/>
              <w:t>z przyciskami powinien kontrastować ze ścianą, na której się znajduje a przycisk parteru (kondygnacja „0”) powinien być wyraźnie wyróżniony kolorystycznie</w:t>
            </w:r>
            <w:r>
              <w:t xml:space="preserve"> </w:t>
            </w:r>
            <w:r>
              <w:br/>
              <w:t xml:space="preserve">i </w:t>
            </w:r>
            <w:r w:rsidRPr="00985F40">
              <w:t>gabarytowo.</w:t>
            </w:r>
          </w:p>
        </w:tc>
        <w:tc>
          <w:tcPr>
            <w:tcW w:w="198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6C1BD6AA" w14:textId="0368B4F1" w:rsidR="00A337CE" w:rsidRPr="00731C29" w:rsidRDefault="00A337CE" w:rsidP="002B410C">
            <w:pPr>
              <w:jc w:val="center"/>
              <w:rPr>
                <w:b/>
              </w:rPr>
            </w:pPr>
            <w:r w:rsidRPr="00731C29">
              <w:rPr>
                <w:b/>
              </w:rPr>
              <w:t>2023-2030</w:t>
            </w:r>
          </w:p>
        </w:tc>
        <w:tc>
          <w:tcPr>
            <w:tcW w:w="1276" w:type="dxa"/>
            <w:gridSpan w:val="2"/>
            <w:tcBorders>
              <w:top w:val="single" w:sz="4" w:space="0" w:color="auto"/>
              <w:left w:val="single" w:sz="12" w:space="0" w:color="auto"/>
              <w:bottom w:val="single" w:sz="4" w:space="0" w:color="auto"/>
            </w:tcBorders>
            <w:shd w:val="clear" w:color="auto" w:fill="E2EFD9" w:themeFill="accent6" w:themeFillTint="33"/>
          </w:tcPr>
          <w:p w14:paraId="566DE7A6" w14:textId="71C6A103" w:rsidR="00A337CE" w:rsidRPr="00985F40" w:rsidRDefault="00A337CE" w:rsidP="002B410C">
            <w:pPr>
              <w:jc w:val="center"/>
            </w:pPr>
            <w:r w:rsidRPr="00985F40">
              <w:t>-</w:t>
            </w:r>
          </w:p>
        </w:tc>
        <w:tc>
          <w:tcPr>
            <w:tcW w:w="1701" w:type="dxa"/>
            <w:tcBorders>
              <w:top w:val="single" w:sz="4" w:space="0" w:color="auto"/>
              <w:bottom w:val="single" w:sz="4" w:space="0" w:color="auto"/>
            </w:tcBorders>
            <w:shd w:val="clear" w:color="auto" w:fill="E2EFD9" w:themeFill="accent6" w:themeFillTint="33"/>
          </w:tcPr>
          <w:p w14:paraId="515CB8C6" w14:textId="77777777" w:rsidR="00A337CE" w:rsidRPr="00985F40" w:rsidRDefault="00A337CE" w:rsidP="002B410C">
            <w:pPr>
              <w:jc w:val="center"/>
              <w:rPr>
                <w:b/>
                <w:bCs/>
              </w:rPr>
            </w:pPr>
            <w:r w:rsidRPr="00985F40">
              <w:rPr>
                <w:b/>
                <w:bCs/>
              </w:rPr>
              <w:t>TAK</w:t>
            </w:r>
          </w:p>
        </w:tc>
        <w:tc>
          <w:tcPr>
            <w:tcW w:w="1937" w:type="dxa"/>
            <w:vMerge/>
            <w:tcBorders>
              <w:left w:val="single" w:sz="12" w:space="0" w:color="auto"/>
              <w:right w:val="single" w:sz="12" w:space="0" w:color="auto"/>
            </w:tcBorders>
            <w:shd w:val="clear" w:color="auto" w:fill="E2EFD9" w:themeFill="accent6" w:themeFillTint="33"/>
          </w:tcPr>
          <w:p w14:paraId="13771363" w14:textId="77777777" w:rsidR="00A337CE" w:rsidRPr="00710941" w:rsidRDefault="00A337CE" w:rsidP="002B410C">
            <w:pPr>
              <w:rPr>
                <w:color w:val="FF0000"/>
              </w:rPr>
            </w:pPr>
          </w:p>
        </w:tc>
      </w:tr>
      <w:tr w:rsidR="00A337CE" w:rsidRPr="00710941" w14:paraId="16FFAA4A" w14:textId="5A2F89D7" w:rsidTr="00782701">
        <w:tc>
          <w:tcPr>
            <w:tcW w:w="709" w:type="dxa"/>
            <w:tcBorders>
              <w:top w:val="single" w:sz="4" w:space="0" w:color="auto"/>
              <w:left w:val="single" w:sz="12" w:space="0" w:color="auto"/>
              <w:right w:val="single" w:sz="12" w:space="0" w:color="auto"/>
            </w:tcBorders>
            <w:shd w:val="clear" w:color="auto" w:fill="FFFFFF" w:themeFill="background1"/>
          </w:tcPr>
          <w:p w14:paraId="4B284F74" w14:textId="77777777" w:rsidR="00A337CE" w:rsidRPr="00985F40" w:rsidRDefault="00A337CE" w:rsidP="002B410C">
            <w:r w:rsidRPr="00985F40">
              <w:t>2</w:t>
            </w:r>
            <w:r>
              <w:t>3</w:t>
            </w:r>
          </w:p>
        </w:tc>
        <w:tc>
          <w:tcPr>
            <w:tcW w:w="6804" w:type="dxa"/>
            <w:tcBorders>
              <w:top w:val="single" w:sz="4" w:space="0" w:color="auto"/>
              <w:left w:val="single" w:sz="12" w:space="0" w:color="auto"/>
              <w:right w:val="single" w:sz="12" w:space="0" w:color="auto"/>
            </w:tcBorders>
            <w:shd w:val="clear" w:color="auto" w:fill="E2EFD9" w:themeFill="accent6" w:themeFillTint="33"/>
          </w:tcPr>
          <w:p w14:paraId="647CE7A3" w14:textId="77777777" w:rsidR="00A337CE" w:rsidRPr="00985F40" w:rsidRDefault="00A337CE" w:rsidP="002B410C">
            <w:pPr>
              <w:jc w:val="both"/>
              <w:rPr>
                <w:iCs/>
              </w:rPr>
            </w:pPr>
            <w:r w:rsidRPr="00985F40">
              <w:t xml:space="preserve">Wykonanie lub uruchomienie informacji głosowej w kabinie i na zewnątrz szybu </w:t>
            </w:r>
            <w:r w:rsidRPr="00985F40">
              <w:rPr>
                <w:iCs/>
              </w:rPr>
              <w:t>informującej o przyjeździe wagonika na kondygnację, numerze i funkcji kondygnacji, kierunku jazdy (góra-dół) a także otwieraniu i zamykaniu drzwi</w:t>
            </w:r>
          </w:p>
        </w:tc>
        <w:tc>
          <w:tcPr>
            <w:tcW w:w="1984" w:type="dxa"/>
            <w:tcBorders>
              <w:top w:val="single" w:sz="4" w:space="0" w:color="auto"/>
              <w:left w:val="single" w:sz="12" w:space="0" w:color="auto"/>
              <w:right w:val="single" w:sz="12" w:space="0" w:color="auto"/>
            </w:tcBorders>
            <w:shd w:val="clear" w:color="auto" w:fill="E2EFD9" w:themeFill="accent6" w:themeFillTint="33"/>
          </w:tcPr>
          <w:p w14:paraId="45120019" w14:textId="3F0991A6" w:rsidR="00A337CE" w:rsidRPr="00731C29" w:rsidRDefault="00A337CE" w:rsidP="002B410C">
            <w:pPr>
              <w:jc w:val="center"/>
              <w:rPr>
                <w:b/>
              </w:rPr>
            </w:pPr>
            <w:r w:rsidRPr="00731C29">
              <w:rPr>
                <w:b/>
              </w:rPr>
              <w:t>2023-2030</w:t>
            </w:r>
          </w:p>
        </w:tc>
        <w:tc>
          <w:tcPr>
            <w:tcW w:w="1276" w:type="dxa"/>
            <w:gridSpan w:val="2"/>
            <w:tcBorders>
              <w:top w:val="single" w:sz="4" w:space="0" w:color="auto"/>
              <w:left w:val="single" w:sz="12" w:space="0" w:color="auto"/>
              <w:bottom w:val="single" w:sz="4" w:space="0" w:color="auto"/>
            </w:tcBorders>
            <w:shd w:val="clear" w:color="auto" w:fill="E2EFD9" w:themeFill="accent6" w:themeFillTint="33"/>
          </w:tcPr>
          <w:p w14:paraId="26CF3188" w14:textId="03072B3A" w:rsidR="00A337CE" w:rsidRPr="00985F40" w:rsidRDefault="00A337CE" w:rsidP="002B410C">
            <w:pPr>
              <w:jc w:val="center"/>
            </w:pPr>
            <w:r w:rsidRPr="00985F40">
              <w:t>-</w:t>
            </w:r>
          </w:p>
        </w:tc>
        <w:tc>
          <w:tcPr>
            <w:tcW w:w="1701" w:type="dxa"/>
            <w:tcBorders>
              <w:top w:val="single" w:sz="4" w:space="0" w:color="auto"/>
              <w:bottom w:val="single" w:sz="4" w:space="0" w:color="auto"/>
            </w:tcBorders>
            <w:shd w:val="clear" w:color="auto" w:fill="E2EFD9" w:themeFill="accent6" w:themeFillTint="33"/>
          </w:tcPr>
          <w:p w14:paraId="75ABF5A9" w14:textId="77777777" w:rsidR="00A337CE" w:rsidRPr="00985F40" w:rsidRDefault="00A337CE" w:rsidP="002B410C">
            <w:pPr>
              <w:jc w:val="center"/>
            </w:pPr>
            <w:r w:rsidRPr="00985F40">
              <w:rPr>
                <w:b/>
                <w:bCs/>
              </w:rPr>
              <w:t>TAK</w:t>
            </w:r>
          </w:p>
        </w:tc>
        <w:tc>
          <w:tcPr>
            <w:tcW w:w="1937" w:type="dxa"/>
            <w:vMerge/>
            <w:tcBorders>
              <w:left w:val="single" w:sz="12" w:space="0" w:color="auto"/>
              <w:right w:val="single" w:sz="12" w:space="0" w:color="auto"/>
            </w:tcBorders>
            <w:shd w:val="clear" w:color="auto" w:fill="E2EFD9" w:themeFill="accent6" w:themeFillTint="33"/>
          </w:tcPr>
          <w:p w14:paraId="6CC7E4E1" w14:textId="77777777" w:rsidR="00A337CE" w:rsidRPr="00710941" w:rsidRDefault="00A337CE" w:rsidP="002B410C">
            <w:pPr>
              <w:rPr>
                <w:color w:val="FF0000"/>
              </w:rPr>
            </w:pPr>
          </w:p>
        </w:tc>
      </w:tr>
      <w:tr w:rsidR="00A337CE" w:rsidRPr="00710941" w14:paraId="116A0BC1" w14:textId="4BA47B88" w:rsidTr="00782701">
        <w:trPr>
          <w:trHeight w:val="314"/>
        </w:trPr>
        <w:tc>
          <w:tcPr>
            <w:tcW w:w="709" w:type="dxa"/>
            <w:tcBorders>
              <w:top w:val="single" w:sz="12" w:space="0" w:color="auto"/>
              <w:left w:val="single" w:sz="12" w:space="0" w:color="auto"/>
              <w:right w:val="single" w:sz="12" w:space="0" w:color="auto"/>
            </w:tcBorders>
            <w:shd w:val="clear" w:color="auto" w:fill="FFFFFF" w:themeFill="background1"/>
          </w:tcPr>
          <w:p w14:paraId="69349366" w14:textId="77777777" w:rsidR="00A337CE" w:rsidRPr="00224CBB" w:rsidRDefault="00A337CE" w:rsidP="002B410C">
            <w:r w:rsidRPr="00224CBB">
              <w:t>2</w:t>
            </w:r>
            <w:r>
              <w:t>4</w:t>
            </w:r>
          </w:p>
        </w:tc>
        <w:tc>
          <w:tcPr>
            <w:tcW w:w="6804" w:type="dxa"/>
            <w:tcBorders>
              <w:top w:val="single" w:sz="12" w:space="0" w:color="auto"/>
              <w:left w:val="single" w:sz="12" w:space="0" w:color="auto"/>
              <w:right w:val="single" w:sz="12" w:space="0" w:color="auto"/>
            </w:tcBorders>
            <w:shd w:val="clear" w:color="auto" w:fill="BDD6EE" w:themeFill="accent5" w:themeFillTint="66"/>
          </w:tcPr>
          <w:p w14:paraId="2107AAF0" w14:textId="13FA4D5C" w:rsidR="00A337CE" w:rsidRPr="00224CBB" w:rsidRDefault="00A337CE" w:rsidP="002B410C">
            <w:pPr>
              <w:jc w:val="both"/>
            </w:pPr>
            <w:r w:rsidRPr="00224CBB">
              <w:t>Zapewnienie lekkiego otwierania drzwi do toalety dla OzN, nie wymagającego użycia siły przekraczającej 25N - możliwe jest wyregulowanie samozamykacza lub całkowite jego usunięcie</w:t>
            </w:r>
          </w:p>
        </w:tc>
        <w:tc>
          <w:tcPr>
            <w:tcW w:w="1984" w:type="dxa"/>
            <w:tcBorders>
              <w:top w:val="single" w:sz="12" w:space="0" w:color="auto"/>
              <w:left w:val="single" w:sz="12" w:space="0" w:color="auto"/>
              <w:right w:val="single" w:sz="12" w:space="0" w:color="auto"/>
            </w:tcBorders>
            <w:shd w:val="clear" w:color="auto" w:fill="BDD6EE" w:themeFill="accent5" w:themeFillTint="66"/>
          </w:tcPr>
          <w:p w14:paraId="6E64C1D3" w14:textId="03A08F9F" w:rsidR="00A337CE" w:rsidRPr="00731C29" w:rsidRDefault="00A337CE" w:rsidP="002B410C">
            <w:pPr>
              <w:jc w:val="center"/>
              <w:rPr>
                <w:b/>
                <w:bCs/>
              </w:rPr>
            </w:pPr>
            <w:r w:rsidRPr="00731C29">
              <w:rPr>
                <w:b/>
                <w:bCs/>
              </w:rPr>
              <w:t>2022</w:t>
            </w:r>
          </w:p>
        </w:tc>
        <w:tc>
          <w:tcPr>
            <w:tcW w:w="1276" w:type="dxa"/>
            <w:gridSpan w:val="2"/>
            <w:tcBorders>
              <w:top w:val="single" w:sz="12" w:space="0" w:color="auto"/>
              <w:left w:val="single" w:sz="12" w:space="0" w:color="auto"/>
            </w:tcBorders>
            <w:shd w:val="clear" w:color="auto" w:fill="BDD6EE" w:themeFill="accent5" w:themeFillTint="66"/>
          </w:tcPr>
          <w:p w14:paraId="3E358ED5" w14:textId="5E9AA97B" w:rsidR="00A337CE" w:rsidRPr="00224CBB" w:rsidRDefault="00A337CE" w:rsidP="002B410C">
            <w:pPr>
              <w:jc w:val="center"/>
            </w:pPr>
            <w:r w:rsidRPr="00224CBB">
              <w:rPr>
                <w:b/>
                <w:bCs/>
              </w:rPr>
              <w:t>TAK</w:t>
            </w:r>
          </w:p>
        </w:tc>
        <w:tc>
          <w:tcPr>
            <w:tcW w:w="1701" w:type="dxa"/>
            <w:tcBorders>
              <w:top w:val="single" w:sz="12" w:space="0" w:color="auto"/>
            </w:tcBorders>
            <w:shd w:val="clear" w:color="auto" w:fill="BDD6EE" w:themeFill="accent5" w:themeFillTint="66"/>
          </w:tcPr>
          <w:p w14:paraId="27B54C75" w14:textId="77777777" w:rsidR="00A337CE" w:rsidRPr="00224CBB" w:rsidRDefault="00A337CE" w:rsidP="002B410C">
            <w:pPr>
              <w:jc w:val="center"/>
            </w:pPr>
            <w:r w:rsidRPr="00224CBB">
              <w:t>-</w:t>
            </w:r>
          </w:p>
        </w:tc>
        <w:tc>
          <w:tcPr>
            <w:tcW w:w="1937" w:type="dxa"/>
            <w:vMerge/>
            <w:tcBorders>
              <w:left w:val="single" w:sz="12" w:space="0" w:color="auto"/>
              <w:right w:val="single" w:sz="12" w:space="0" w:color="auto"/>
            </w:tcBorders>
            <w:shd w:val="clear" w:color="auto" w:fill="BDD6EE" w:themeFill="accent5" w:themeFillTint="66"/>
          </w:tcPr>
          <w:p w14:paraId="0023EA8D" w14:textId="77777777" w:rsidR="00A337CE" w:rsidRPr="00654105" w:rsidRDefault="00A337CE" w:rsidP="002B410C"/>
        </w:tc>
      </w:tr>
      <w:tr w:rsidR="00A337CE" w:rsidRPr="00710941" w14:paraId="52585E98" w14:textId="7CE9C40A" w:rsidTr="00782701">
        <w:tc>
          <w:tcPr>
            <w:tcW w:w="709" w:type="dxa"/>
            <w:tcBorders>
              <w:left w:val="single" w:sz="12" w:space="0" w:color="auto"/>
              <w:right w:val="single" w:sz="12" w:space="0" w:color="auto"/>
            </w:tcBorders>
            <w:shd w:val="clear" w:color="auto" w:fill="FFFFFF" w:themeFill="background1"/>
          </w:tcPr>
          <w:p w14:paraId="2C5193BA" w14:textId="77777777" w:rsidR="00A337CE" w:rsidRPr="00224CBB" w:rsidRDefault="00A337CE" w:rsidP="002B410C">
            <w:r w:rsidRPr="00224CBB">
              <w:t>25</w:t>
            </w:r>
          </w:p>
        </w:tc>
        <w:tc>
          <w:tcPr>
            <w:tcW w:w="6804" w:type="dxa"/>
            <w:tcBorders>
              <w:left w:val="single" w:sz="12" w:space="0" w:color="auto"/>
              <w:right w:val="single" w:sz="12" w:space="0" w:color="auto"/>
            </w:tcBorders>
            <w:shd w:val="clear" w:color="auto" w:fill="BDD6EE" w:themeFill="accent5" w:themeFillTint="66"/>
          </w:tcPr>
          <w:p w14:paraId="509D0B47" w14:textId="77777777" w:rsidR="00A337CE" w:rsidRPr="00224CBB" w:rsidRDefault="00A337CE" w:rsidP="002B410C">
            <w:pPr>
              <w:jc w:val="both"/>
            </w:pPr>
            <w:r w:rsidRPr="00224CBB">
              <w:t>Obniżenie łącznika oświetlenia toalety dla OzN od strony korytarza do wysokości maks. 1,1 m od posadzki</w:t>
            </w:r>
          </w:p>
        </w:tc>
        <w:tc>
          <w:tcPr>
            <w:tcW w:w="1984" w:type="dxa"/>
            <w:tcBorders>
              <w:left w:val="single" w:sz="12" w:space="0" w:color="auto"/>
              <w:right w:val="single" w:sz="12" w:space="0" w:color="auto"/>
            </w:tcBorders>
            <w:shd w:val="clear" w:color="auto" w:fill="BDD6EE" w:themeFill="accent5" w:themeFillTint="66"/>
          </w:tcPr>
          <w:p w14:paraId="2880D188" w14:textId="081E6CD0" w:rsidR="00A337CE" w:rsidRPr="00731C29" w:rsidRDefault="00A337CE" w:rsidP="002B410C">
            <w:pPr>
              <w:jc w:val="center"/>
              <w:rPr>
                <w:b/>
                <w:bCs/>
              </w:rPr>
            </w:pPr>
            <w:r w:rsidRPr="00731C29">
              <w:rPr>
                <w:b/>
                <w:bCs/>
              </w:rPr>
              <w:t>2023-2030</w:t>
            </w:r>
          </w:p>
        </w:tc>
        <w:tc>
          <w:tcPr>
            <w:tcW w:w="1276" w:type="dxa"/>
            <w:gridSpan w:val="2"/>
            <w:tcBorders>
              <w:left w:val="single" w:sz="12" w:space="0" w:color="auto"/>
            </w:tcBorders>
            <w:shd w:val="clear" w:color="auto" w:fill="BDD6EE" w:themeFill="accent5" w:themeFillTint="66"/>
          </w:tcPr>
          <w:p w14:paraId="33C6924A" w14:textId="2A6CBC4E" w:rsidR="00A337CE" w:rsidRPr="00224CBB" w:rsidRDefault="00A337CE" w:rsidP="002B410C">
            <w:pPr>
              <w:jc w:val="center"/>
            </w:pPr>
            <w:r w:rsidRPr="00224CBB">
              <w:rPr>
                <w:b/>
                <w:bCs/>
              </w:rPr>
              <w:t>TAK</w:t>
            </w:r>
          </w:p>
        </w:tc>
        <w:tc>
          <w:tcPr>
            <w:tcW w:w="1701" w:type="dxa"/>
            <w:shd w:val="clear" w:color="auto" w:fill="BDD6EE" w:themeFill="accent5" w:themeFillTint="66"/>
          </w:tcPr>
          <w:p w14:paraId="63E6DF25" w14:textId="77777777" w:rsidR="00A337CE" w:rsidRPr="00224CBB" w:rsidRDefault="00A337CE" w:rsidP="002B410C">
            <w:pPr>
              <w:jc w:val="center"/>
            </w:pPr>
            <w:r w:rsidRPr="00224CBB">
              <w:t>-</w:t>
            </w:r>
          </w:p>
        </w:tc>
        <w:tc>
          <w:tcPr>
            <w:tcW w:w="1937" w:type="dxa"/>
            <w:vMerge/>
            <w:tcBorders>
              <w:left w:val="single" w:sz="12" w:space="0" w:color="auto"/>
              <w:right w:val="single" w:sz="12" w:space="0" w:color="auto"/>
            </w:tcBorders>
            <w:shd w:val="clear" w:color="auto" w:fill="BDD6EE" w:themeFill="accent5" w:themeFillTint="66"/>
          </w:tcPr>
          <w:p w14:paraId="2F12A2E7" w14:textId="77777777" w:rsidR="00A337CE" w:rsidRPr="00710941" w:rsidRDefault="00A337CE" w:rsidP="002B410C">
            <w:pPr>
              <w:rPr>
                <w:color w:val="FF0000"/>
              </w:rPr>
            </w:pPr>
          </w:p>
        </w:tc>
      </w:tr>
      <w:tr w:rsidR="00A337CE" w:rsidRPr="00710941" w14:paraId="5965C974" w14:textId="7900561A" w:rsidTr="00782701">
        <w:tc>
          <w:tcPr>
            <w:tcW w:w="709" w:type="dxa"/>
            <w:tcBorders>
              <w:left w:val="single" w:sz="12" w:space="0" w:color="auto"/>
              <w:right w:val="single" w:sz="12" w:space="0" w:color="auto"/>
            </w:tcBorders>
            <w:shd w:val="clear" w:color="auto" w:fill="FFFFFF" w:themeFill="background1"/>
          </w:tcPr>
          <w:p w14:paraId="2331D6F2" w14:textId="77777777" w:rsidR="00A337CE" w:rsidRPr="00224CBB" w:rsidRDefault="00A337CE" w:rsidP="002B410C">
            <w:r w:rsidRPr="00224CBB">
              <w:lastRenderedPageBreak/>
              <w:t>26</w:t>
            </w:r>
          </w:p>
        </w:tc>
        <w:tc>
          <w:tcPr>
            <w:tcW w:w="6804" w:type="dxa"/>
            <w:tcBorders>
              <w:left w:val="single" w:sz="12" w:space="0" w:color="auto"/>
              <w:right w:val="single" w:sz="12" w:space="0" w:color="auto"/>
            </w:tcBorders>
            <w:shd w:val="clear" w:color="auto" w:fill="BDD6EE" w:themeFill="accent5" w:themeFillTint="66"/>
          </w:tcPr>
          <w:p w14:paraId="4A0FC0B4" w14:textId="77777777" w:rsidR="00A337CE" w:rsidRPr="00224CBB" w:rsidRDefault="00A337CE" w:rsidP="002B410C">
            <w:pPr>
              <w:jc w:val="both"/>
            </w:pPr>
            <w:r w:rsidRPr="00224CBB">
              <w:t>Montaż zamka przy drzwiach do toalety dla OzN</w:t>
            </w:r>
            <w:r w:rsidRPr="00377B6C">
              <w:t xml:space="preserve"> </w:t>
            </w:r>
            <w:r w:rsidRPr="00224CBB">
              <w:t xml:space="preserve">od strony wewnętrznej zamykanego uchwytem w kształcie małej klamki lub szerokiego i płaskiego, wygodnego dla osób </w:t>
            </w:r>
            <w:r w:rsidRPr="00224CBB">
              <w:br/>
              <w:t>z niedowładem dłoni</w:t>
            </w:r>
          </w:p>
        </w:tc>
        <w:tc>
          <w:tcPr>
            <w:tcW w:w="1984" w:type="dxa"/>
            <w:tcBorders>
              <w:left w:val="single" w:sz="12" w:space="0" w:color="auto"/>
              <w:right w:val="single" w:sz="12" w:space="0" w:color="auto"/>
            </w:tcBorders>
            <w:shd w:val="clear" w:color="auto" w:fill="BDD6EE" w:themeFill="accent5" w:themeFillTint="66"/>
          </w:tcPr>
          <w:p w14:paraId="38A149FC" w14:textId="5FD5CD52" w:rsidR="00A337CE" w:rsidRPr="00731C29" w:rsidRDefault="00A337CE" w:rsidP="002B410C">
            <w:pPr>
              <w:jc w:val="center"/>
              <w:rPr>
                <w:b/>
                <w:bCs/>
              </w:rPr>
            </w:pPr>
            <w:r w:rsidRPr="00731C29">
              <w:rPr>
                <w:b/>
                <w:bCs/>
              </w:rPr>
              <w:t>2023-2030</w:t>
            </w:r>
          </w:p>
        </w:tc>
        <w:tc>
          <w:tcPr>
            <w:tcW w:w="1276" w:type="dxa"/>
            <w:gridSpan w:val="2"/>
            <w:tcBorders>
              <w:left w:val="single" w:sz="12" w:space="0" w:color="auto"/>
            </w:tcBorders>
            <w:shd w:val="clear" w:color="auto" w:fill="BDD6EE" w:themeFill="accent5" w:themeFillTint="66"/>
          </w:tcPr>
          <w:p w14:paraId="59609B78" w14:textId="70F31609" w:rsidR="00A337CE" w:rsidRPr="00224CBB" w:rsidRDefault="00A337CE" w:rsidP="002B410C">
            <w:pPr>
              <w:jc w:val="center"/>
              <w:rPr>
                <w:b/>
                <w:bCs/>
              </w:rPr>
            </w:pPr>
            <w:r w:rsidRPr="00224CBB">
              <w:rPr>
                <w:b/>
                <w:bCs/>
              </w:rPr>
              <w:t>TAK</w:t>
            </w:r>
          </w:p>
        </w:tc>
        <w:tc>
          <w:tcPr>
            <w:tcW w:w="1701" w:type="dxa"/>
            <w:shd w:val="clear" w:color="auto" w:fill="BDD6EE" w:themeFill="accent5" w:themeFillTint="66"/>
          </w:tcPr>
          <w:p w14:paraId="6A3941E1" w14:textId="77777777" w:rsidR="00A337CE" w:rsidRPr="00224CBB" w:rsidRDefault="00A337CE" w:rsidP="002B410C">
            <w:pPr>
              <w:jc w:val="center"/>
            </w:pPr>
            <w:r w:rsidRPr="00224CBB">
              <w:t>-</w:t>
            </w:r>
          </w:p>
        </w:tc>
        <w:tc>
          <w:tcPr>
            <w:tcW w:w="1937" w:type="dxa"/>
            <w:vMerge/>
            <w:tcBorders>
              <w:left w:val="single" w:sz="12" w:space="0" w:color="auto"/>
              <w:right w:val="single" w:sz="12" w:space="0" w:color="auto"/>
            </w:tcBorders>
            <w:shd w:val="clear" w:color="auto" w:fill="BDD6EE" w:themeFill="accent5" w:themeFillTint="66"/>
          </w:tcPr>
          <w:p w14:paraId="1CF409A6" w14:textId="77777777" w:rsidR="00A337CE" w:rsidRPr="00710941" w:rsidRDefault="00A337CE" w:rsidP="002B410C">
            <w:pPr>
              <w:rPr>
                <w:color w:val="FF0000"/>
              </w:rPr>
            </w:pPr>
          </w:p>
        </w:tc>
      </w:tr>
      <w:tr w:rsidR="00A337CE" w:rsidRPr="00710941" w14:paraId="54643CDA" w14:textId="5922F5DA" w:rsidTr="00782701">
        <w:tc>
          <w:tcPr>
            <w:tcW w:w="709" w:type="dxa"/>
            <w:tcBorders>
              <w:left w:val="single" w:sz="12" w:space="0" w:color="auto"/>
              <w:right w:val="single" w:sz="12" w:space="0" w:color="auto"/>
            </w:tcBorders>
            <w:shd w:val="clear" w:color="auto" w:fill="FFFFFF" w:themeFill="background1"/>
          </w:tcPr>
          <w:p w14:paraId="30EE5656" w14:textId="77777777" w:rsidR="00A337CE" w:rsidRPr="00224CBB" w:rsidRDefault="00A337CE" w:rsidP="002B410C">
            <w:r w:rsidRPr="00224CBB">
              <w:t>27</w:t>
            </w:r>
          </w:p>
        </w:tc>
        <w:tc>
          <w:tcPr>
            <w:tcW w:w="6804" w:type="dxa"/>
            <w:tcBorders>
              <w:left w:val="single" w:sz="12" w:space="0" w:color="auto"/>
              <w:right w:val="single" w:sz="12" w:space="0" w:color="auto"/>
            </w:tcBorders>
            <w:shd w:val="clear" w:color="auto" w:fill="BDD6EE" w:themeFill="accent5" w:themeFillTint="66"/>
          </w:tcPr>
          <w:p w14:paraId="4272E9FF" w14:textId="77777777" w:rsidR="00A337CE" w:rsidRPr="00224CBB" w:rsidRDefault="00A337CE" w:rsidP="002B410C">
            <w:pPr>
              <w:jc w:val="both"/>
            </w:pPr>
            <w:r w:rsidRPr="00224CBB">
              <w:t xml:space="preserve">Zmiana lokalizacji podajnika papieru </w:t>
            </w:r>
            <w:r>
              <w:t>w</w:t>
            </w:r>
            <w:r w:rsidRPr="00224CBB">
              <w:t xml:space="preserve"> toale</w:t>
            </w:r>
            <w:r>
              <w:t>cie</w:t>
            </w:r>
            <w:r w:rsidRPr="00224CBB">
              <w:t xml:space="preserve"> dla OzN</w:t>
            </w:r>
            <w:r w:rsidRPr="00377B6C">
              <w:t xml:space="preserve"> </w:t>
            </w:r>
            <w:r w:rsidRPr="00224CBB">
              <w:t>i umieszczenie go na ścianie z boku miski ustępowej w miejscu łatwo dostępnym</w:t>
            </w:r>
          </w:p>
        </w:tc>
        <w:tc>
          <w:tcPr>
            <w:tcW w:w="1984" w:type="dxa"/>
            <w:tcBorders>
              <w:left w:val="single" w:sz="12" w:space="0" w:color="auto"/>
              <w:right w:val="single" w:sz="12" w:space="0" w:color="auto"/>
            </w:tcBorders>
            <w:shd w:val="clear" w:color="auto" w:fill="BDD6EE" w:themeFill="accent5" w:themeFillTint="66"/>
          </w:tcPr>
          <w:p w14:paraId="00DDFB6F" w14:textId="6F0EC650" w:rsidR="00A337CE" w:rsidRPr="00731C29" w:rsidRDefault="00A337CE" w:rsidP="002B410C">
            <w:pPr>
              <w:jc w:val="center"/>
              <w:rPr>
                <w:b/>
              </w:rPr>
            </w:pPr>
            <w:r w:rsidRPr="00731C29">
              <w:rPr>
                <w:b/>
              </w:rPr>
              <w:t>2023-2030</w:t>
            </w:r>
          </w:p>
        </w:tc>
        <w:tc>
          <w:tcPr>
            <w:tcW w:w="1276" w:type="dxa"/>
            <w:gridSpan w:val="2"/>
            <w:tcBorders>
              <w:left w:val="single" w:sz="12" w:space="0" w:color="auto"/>
            </w:tcBorders>
            <w:shd w:val="clear" w:color="auto" w:fill="BDD6EE" w:themeFill="accent5" w:themeFillTint="66"/>
          </w:tcPr>
          <w:p w14:paraId="4D87C3C9" w14:textId="1EA025FC" w:rsidR="00A337CE" w:rsidRPr="00224CBB" w:rsidRDefault="00A337CE" w:rsidP="002B410C">
            <w:pPr>
              <w:jc w:val="center"/>
            </w:pPr>
            <w:r w:rsidRPr="00224CBB">
              <w:t>-</w:t>
            </w:r>
          </w:p>
        </w:tc>
        <w:tc>
          <w:tcPr>
            <w:tcW w:w="1701" w:type="dxa"/>
            <w:shd w:val="clear" w:color="auto" w:fill="BDD6EE" w:themeFill="accent5" w:themeFillTint="66"/>
          </w:tcPr>
          <w:p w14:paraId="6C6EE24A" w14:textId="77777777" w:rsidR="00A337CE" w:rsidRPr="00224CBB" w:rsidRDefault="00A337CE" w:rsidP="002B410C">
            <w:pPr>
              <w:jc w:val="center"/>
            </w:pPr>
            <w:r w:rsidRPr="00224CBB">
              <w:rPr>
                <w:b/>
                <w:bCs/>
              </w:rPr>
              <w:t>TAK</w:t>
            </w:r>
          </w:p>
        </w:tc>
        <w:tc>
          <w:tcPr>
            <w:tcW w:w="1937" w:type="dxa"/>
            <w:vMerge/>
            <w:tcBorders>
              <w:left w:val="single" w:sz="12" w:space="0" w:color="auto"/>
              <w:right w:val="single" w:sz="12" w:space="0" w:color="auto"/>
            </w:tcBorders>
            <w:shd w:val="clear" w:color="auto" w:fill="BDD6EE" w:themeFill="accent5" w:themeFillTint="66"/>
          </w:tcPr>
          <w:p w14:paraId="2D3E9027" w14:textId="77777777" w:rsidR="00A337CE" w:rsidRPr="00224CBB" w:rsidRDefault="00A337CE" w:rsidP="002B410C"/>
        </w:tc>
      </w:tr>
      <w:tr w:rsidR="00A337CE" w:rsidRPr="00710941" w14:paraId="2A6B9482" w14:textId="542CE77B" w:rsidTr="00782701">
        <w:tc>
          <w:tcPr>
            <w:tcW w:w="709" w:type="dxa"/>
            <w:tcBorders>
              <w:left w:val="single" w:sz="12" w:space="0" w:color="auto"/>
              <w:right w:val="single" w:sz="12" w:space="0" w:color="auto"/>
            </w:tcBorders>
            <w:shd w:val="clear" w:color="auto" w:fill="FFFFFF" w:themeFill="background1"/>
          </w:tcPr>
          <w:p w14:paraId="247F59F4" w14:textId="77777777" w:rsidR="00A337CE" w:rsidRPr="00224CBB" w:rsidRDefault="00A337CE" w:rsidP="002B410C">
            <w:r>
              <w:t>28</w:t>
            </w:r>
          </w:p>
        </w:tc>
        <w:tc>
          <w:tcPr>
            <w:tcW w:w="6804" w:type="dxa"/>
            <w:tcBorders>
              <w:left w:val="single" w:sz="12" w:space="0" w:color="auto"/>
              <w:right w:val="single" w:sz="12" w:space="0" w:color="auto"/>
            </w:tcBorders>
            <w:shd w:val="clear" w:color="auto" w:fill="BDD6EE" w:themeFill="accent5" w:themeFillTint="66"/>
          </w:tcPr>
          <w:p w14:paraId="44AAA88D" w14:textId="77777777" w:rsidR="00A337CE" w:rsidRPr="00224CBB" w:rsidRDefault="00A337CE" w:rsidP="002B410C">
            <w:r w:rsidRPr="00224CBB">
              <w:t xml:space="preserve">Usunięcie kosza na odpady </w:t>
            </w:r>
            <w:r w:rsidRPr="00377B6C">
              <w:t>w</w:t>
            </w:r>
            <w:r w:rsidRPr="00224CBB">
              <w:t xml:space="preserve"> toale</w:t>
            </w:r>
            <w:r w:rsidRPr="00377B6C">
              <w:t>cie</w:t>
            </w:r>
            <w:r w:rsidRPr="00224CBB">
              <w:t xml:space="preserve"> dla OzN</w:t>
            </w:r>
            <w:r w:rsidRPr="00377B6C">
              <w:t xml:space="preserve"> </w:t>
            </w:r>
            <w:r w:rsidRPr="00224CBB">
              <w:t>z przestrzeni transferu bocznego na miskę ustępową</w:t>
            </w:r>
          </w:p>
        </w:tc>
        <w:tc>
          <w:tcPr>
            <w:tcW w:w="1984" w:type="dxa"/>
            <w:tcBorders>
              <w:left w:val="single" w:sz="12" w:space="0" w:color="auto"/>
              <w:right w:val="single" w:sz="12" w:space="0" w:color="auto"/>
            </w:tcBorders>
            <w:shd w:val="clear" w:color="auto" w:fill="BDD6EE" w:themeFill="accent5" w:themeFillTint="66"/>
          </w:tcPr>
          <w:p w14:paraId="24134945" w14:textId="331AB5F0" w:rsidR="00A337CE" w:rsidRPr="00731C29" w:rsidRDefault="00A337CE" w:rsidP="002B410C">
            <w:pPr>
              <w:jc w:val="center"/>
              <w:rPr>
                <w:b/>
              </w:rPr>
            </w:pPr>
            <w:r w:rsidRPr="00731C29">
              <w:rPr>
                <w:b/>
              </w:rPr>
              <w:t>2023-2030</w:t>
            </w:r>
          </w:p>
        </w:tc>
        <w:tc>
          <w:tcPr>
            <w:tcW w:w="1276" w:type="dxa"/>
            <w:gridSpan w:val="2"/>
            <w:tcBorders>
              <w:left w:val="single" w:sz="12" w:space="0" w:color="auto"/>
            </w:tcBorders>
            <w:shd w:val="clear" w:color="auto" w:fill="BDD6EE" w:themeFill="accent5" w:themeFillTint="66"/>
          </w:tcPr>
          <w:p w14:paraId="62110AED" w14:textId="5F037E5B" w:rsidR="00A337CE" w:rsidRPr="00224CBB" w:rsidRDefault="00A337CE" w:rsidP="002B410C">
            <w:pPr>
              <w:jc w:val="center"/>
            </w:pPr>
            <w:r w:rsidRPr="00224CBB">
              <w:t>-</w:t>
            </w:r>
          </w:p>
        </w:tc>
        <w:tc>
          <w:tcPr>
            <w:tcW w:w="1701" w:type="dxa"/>
            <w:shd w:val="clear" w:color="auto" w:fill="BDD6EE" w:themeFill="accent5" w:themeFillTint="66"/>
          </w:tcPr>
          <w:p w14:paraId="42DD20E8" w14:textId="77777777" w:rsidR="00A337CE" w:rsidRPr="00224CBB" w:rsidRDefault="00A337CE" w:rsidP="002B410C">
            <w:pPr>
              <w:jc w:val="center"/>
            </w:pPr>
            <w:r w:rsidRPr="00224CBB">
              <w:rPr>
                <w:b/>
                <w:bCs/>
              </w:rPr>
              <w:t>TAK</w:t>
            </w:r>
          </w:p>
        </w:tc>
        <w:tc>
          <w:tcPr>
            <w:tcW w:w="1937" w:type="dxa"/>
            <w:vMerge/>
            <w:tcBorders>
              <w:left w:val="single" w:sz="12" w:space="0" w:color="auto"/>
              <w:right w:val="single" w:sz="12" w:space="0" w:color="auto"/>
            </w:tcBorders>
            <w:shd w:val="clear" w:color="auto" w:fill="BDD6EE" w:themeFill="accent5" w:themeFillTint="66"/>
          </w:tcPr>
          <w:p w14:paraId="59B9462E" w14:textId="77777777" w:rsidR="00A337CE" w:rsidRPr="00224CBB" w:rsidRDefault="00A337CE" w:rsidP="002B410C"/>
        </w:tc>
      </w:tr>
      <w:tr w:rsidR="00A337CE" w:rsidRPr="00710941" w14:paraId="043E9D97" w14:textId="33C62D27" w:rsidTr="00782701">
        <w:tc>
          <w:tcPr>
            <w:tcW w:w="709" w:type="dxa"/>
            <w:tcBorders>
              <w:left w:val="single" w:sz="12" w:space="0" w:color="auto"/>
              <w:right w:val="single" w:sz="12" w:space="0" w:color="auto"/>
            </w:tcBorders>
            <w:shd w:val="clear" w:color="auto" w:fill="FFFFFF" w:themeFill="background1"/>
          </w:tcPr>
          <w:p w14:paraId="7C2CFBFD" w14:textId="77777777" w:rsidR="00A337CE" w:rsidRPr="00224CBB" w:rsidRDefault="00A337CE" w:rsidP="002B410C">
            <w:r w:rsidRPr="00224CBB">
              <w:t>29</w:t>
            </w:r>
          </w:p>
        </w:tc>
        <w:tc>
          <w:tcPr>
            <w:tcW w:w="6804" w:type="dxa"/>
            <w:tcBorders>
              <w:left w:val="single" w:sz="12" w:space="0" w:color="auto"/>
              <w:right w:val="single" w:sz="12" w:space="0" w:color="auto"/>
            </w:tcBorders>
            <w:shd w:val="clear" w:color="auto" w:fill="BDD6EE" w:themeFill="accent5" w:themeFillTint="66"/>
          </w:tcPr>
          <w:p w14:paraId="64CC2506" w14:textId="77777777" w:rsidR="00A337CE" w:rsidRPr="00224CBB" w:rsidRDefault="00A337CE" w:rsidP="002B410C">
            <w:pPr>
              <w:jc w:val="both"/>
            </w:pPr>
            <w:r w:rsidRPr="00224CBB">
              <w:t xml:space="preserve">Zapewnienie </w:t>
            </w:r>
            <w:r w:rsidRPr="00377B6C">
              <w:t>w</w:t>
            </w:r>
            <w:r w:rsidRPr="00224CBB">
              <w:t xml:space="preserve"> toale</w:t>
            </w:r>
            <w:r w:rsidRPr="00377B6C">
              <w:t>cie</w:t>
            </w:r>
            <w:r w:rsidRPr="00224CBB">
              <w:t xml:space="preserve"> dla OzN</w:t>
            </w:r>
            <w:r w:rsidRPr="00377B6C">
              <w:t xml:space="preserve"> </w:t>
            </w:r>
            <w:r w:rsidRPr="00224CBB">
              <w:t xml:space="preserve">kontrastu kolorystycznego pomiędzy posadzkami </w:t>
            </w:r>
            <w:r>
              <w:br/>
            </w:r>
            <w:r w:rsidRPr="00224CBB">
              <w:t>i ścianami (w przypadku braku takiej możliwości, możliwe jest zastosowanie listew przypodłogowych lub cokołów w kontrastowym kolorze)</w:t>
            </w:r>
          </w:p>
        </w:tc>
        <w:tc>
          <w:tcPr>
            <w:tcW w:w="1984" w:type="dxa"/>
            <w:tcBorders>
              <w:left w:val="single" w:sz="12" w:space="0" w:color="auto"/>
              <w:right w:val="single" w:sz="12" w:space="0" w:color="auto"/>
            </w:tcBorders>
            <w:shd w:val="clear" w:color="auto" w:fill="BDD6EE" w:themeFill="accent5" w:themeFillTint="66"/>
          </w:tcPr>
          <w:p w14:paraId="680AD661" w14:textId="506A5B9C" w:rsidR="00A337CE" w:rsidRPr="00731C29" w:rsidRDefault="00A337CE" w:rsidP="002B410C">
            <w:pPr>
              <w:jc w:val="center"/>
              <w:rPr>
                <w:b/>
              </w:rPr>
            </w:pPr>
            <w:r w:rsidRPr="00731C29">
              <w:rPr>
                <w:b/>
              </w:rPr>
              <w:t>2023-2030</w:t>
            </w:r>
          </w:p>
        </w:tc>
        <w:tc>
          <w:tcPr>
            <w:tcW w:w="1276" w:type="dxa"/>
            <w:gridSpan w:val="2"/>
            <w:tcBorders>
              <w:left w:val="single" w:sz="12" w:space="0" w:color="auto"/>
            </w:tcBorders>
            <w:shd w:val="clear" w:color="auto" w:fill="BDD6EE" w:themeFill="accent5" w:themeFillTint="66"/>
          </w:tcPr>
          <w:p w14:paraId="06B54ACC" w14:textId="12EEA3B3" w:rsidR="00A337CE" w:rsidRPr="00224CBB" w:rsidRDefault="00A337CE" w:rsidP="002B410C">
            <w:pPr>
              <w:jc w:val="center"/>
            </w:pPr>
            <w:r w:rsidRPr="00224CBB">
              <w:t>-</w:t>
            </w:r>
          </w:p>
        </w:tc>
        <w:tc>
          <w:tcPr>
            <w:tcW w:w="1701" w:type="dxa"/>
            <w:shd w:val="clear" w:color="auto" w:fill="BDD6EE" w:themeFill="accent5" w:themeFillTint="66"/>
          </w:tcPr>
          <w:p w14:paraId="740331FF" w14:textId="77777777" w:rsidR="00A337CE" w:rsidRPr="00224CBB" w:rsidRDefault="00A337CE" w:rsidP="002B410C">
            <w:pPr>
              <w:jc w:val="center"/>
              <w:rPr>
                <w:b/>
                <w:bCs/>
              </w:rPr>
            </w:pPr>
            <w:r w:rsidRPr="00224CBB">
              <w:rPr>
                <w:b/>
                <w:bCs/>
              </w:rPr>
              <w:t>TAK</w:t>
            </w:r>
          </w:p>
        </w:tc>
        <w:tc>
          <w:tcPr>
            <w:tcW w:w="1937" w:type="dxa"/>
            <w:vMerge/>
            <w:tcBorders>
              <w:left w:val="single" w:sz="12" w:space="0" w:color="auto"/>
              <w:right w:val="single" w:sz="12" w:space="0" w:color="auto"/>
            </w:tcBorders>
            <w:shd w:val="clear" w:color="auto" w:fill="BDD6EE" w:themeFill="accent5" w:themeFillTint="66"/>
          </w:tcPr>
          <w:p w14:paraId="54BEEDDC" w14:textId="77777777" w:rsidR="00A337CE" w:rsidRPr="00710941" w:rsidRDefault="00A337CE" w:rsidP="002B410C">
            <w:pPr>
              <w:rPr>
                <w:color w:val="FF0000"/>
              </w:rPr>
            </w:pPr>
          </w:p>
        </w:tc>
      </w:tr>
      <w:tr w:rsidR="00A337CE" w:rsidRPr="00710941" w14:paraId="1A11D1C1" w14:textId="3BB7EFB5" w:rsidTr="00782701">
        <w:tc>
          <w:tcPr>
            <w:tcW w:w="709" w:type="dxa"/>
            <w:tcBorders>
              <w:left w:val="single" w:sz="12" w:space="0" w:color="auto"/>
              <w:right w:val="single" w:sz="12" w:space="0" w:color="auto"/>
            </w:tcBorders>
            <w:shd w:val="clear" w:color="auto" w:fill="FFFFFF" w:themeFill="background1"/>
          </w:tcPr>
          <w:p w14:paraId="71305456" w14:textId="77777777" w:rsidR="00A337CE" w:rsidRPr="00224CBB" w:rsidRDefault="00A337CE" w:rsidP="002B410C">
            <w:r w:rsidRPr="00224CBB">
              <w:t>3</w:t>
            </w:r>
            <w:r>
              <w:t>0</w:t>
            </w:r>
          </w:p>
        </w:tc>
        <w:tc>
          <w:tcPr>
            <w:tcW w:w="6804" w:type="dxa"/>
            <w:tcBorders>
              <w:left w:val="single" w:sz="12" w:space="0" w:color="auto"/>
              <w:right w:val="single" w:sz="12" w:space="0" w:color="auto"/>
            </w:tcBorders>
            <w:shd w:val="clear" w:color="auto" w:fill="BDD6EE" w:themeFill="accent5" w:themeFillTint="66"/>
          </w:tcPr>
          <w:p w14:paraId="66206711" w14:textId="77777777" w:rsidR="00A337CE" w:rsidRPr="00224CBB" w:rsidRDefault="00A337CE" w:rsidP="002B410C">
            <w:r w:rsidRPr="00224CBB">
              <w:t xml:space="preserve">Montaż </w:t>
            </w:r>
            <w:r w:rsidRPr="00377B6C">
              <w:t>w</w:t>
            </w:r>
            <w:r w:rsidRPr="00224CBB">
              <w:t xml:space="preserve"> toale</w:t>
            </w:r>
            <w:r w:rsidRPr="00377B6C">
              <w:t>cie</w:t>
            </w:r>
            <w:r w:rsidRPr="00224CBB">
              <w:t xml:space="preserve"> dla OzN</w:t>
            </w:r>
            <w:r w:rsidRPr="00377B6C">
              <w:t xml:space="preserve"> </w:t>
            </w:r>
            <w:r w:rsidRPr="00224CBB">
              <w:t>wieszaków na ubrania na wysokości 1,1 m i 1,8 m</w:t>
            </w:r>
          </w:p>
        </w:tc>
        <w:tc>
          <w:tcPr>
            <w:tcW w:w="1984" w:type="dxa"/>
            <w:tcBorders>
              <w:left w:val="single" w:sz="12" w:space="0" w:color="auto"/>
              <w:right w:val="single" w:sz="12" w:space="0" w:color="auto"/>
            </w:tcBorders>
            <w:shd w:val="clear" w:color="auto" w:fill="BDD6EE" w:themeFill="accent5" w:themeFillTint="66"/>
          </w:tcPr>
          <w:p w14:paraId="5FBBE7DC" w14:textId="09FAD693" w:rsidR="00A337CE" w:rsidRPr="00731C29" w:rsidRDefault="00A337CE" w:rsidP="002B410C">
            <w:pPr>
              <w:jc w:val="center"/>
              <w:rPr>
                <w:b/>
              </w:rPr>
            </w:pPr>
            <w:r w:rsidRPr="00731C29">
              <w:rPr>
                <w:b/>
              </w:rPr>
              <w:t>2022</w:t>
            </w:r>
          </w:p>
        </w:tc>
        <w:tc>
          <w:tcPr>
            <w:tcW w:w="1276" w:type="dxa"/>
            <w:gridSpan w:val="2"/>
            <w:tcBorders>
              <w:left w:val="single" w:sz="12" w:space="0" w:color="auto"/>
            </w:tcBorders>
            <w:shd w:val="clear" w:color="auto" w:fill="BDD6EE" w:themeFill="accent5" w:themeFillTint="66"/>
          </w:tcPr>
          <w:p w14:paraId="041EF2E3" w14:textId="02CF249A" w:rsidR="00A337CE" w:rsidRPr="00224CBB" w:rsidRDefault="00A337CE" w:rsidP="002B410C">
            <w:pPr>
              <w:jc w:val="center"/>
            </w:pPr>
            <w:r w:rsidRPr="00224CBB">
              <w:t>-</w:t>
            </w:r>
          </w:p>
        </w:tc>
        <w:tc>
          <w:tcPr>
            <w:tcW w:w="1701" w:type="dxa"/>
            <w:shd w:val="clear" w:color="auto" w:fill="BDD6EE" w:themeFill="accent5" w:themeFillTint="66"/>
          </w:tcPr>
          <w:p w14:paraId="32589DAC" w14:textId="77777777" w:rsidR="00A337CE" w:rsidRPr="00224CBB" w:rsidRDefault="00A337CE" w:rsidP="002B410C">
            <w:pPr>
              <w:jc w:val="center"/>
              <w:rPr>
                <w:b/>
                <w:bCs/>
              </w:rPr>
            </w:pPr>
            <w:r w:rsidRPr="00224CBB">
              <w:rPr>
                <w:b/>
                <w:bCs/>
              </w:rPr>
              <w:t>TAK</w:t>
            </w:r>
          </w:p>
        </w:tc>
        <w:tc>
          <w:tcPr>
            <w:tcW w:w="1937" w:type="dxa"/>
            <w:vMerge/>
            <w:tcBorders>
              <w:left w:val="single" w:sz="12" w:space="0" w:color="auto"/>
              <w:right w:val="single" w:sz="12" w:space="0" w:color="auto"/>
            </w:tcBorders>
            <w:shd w:val="clear" w:color="auto" w:fill="BDD6EE" w:themeFill="accent5" w:themeFillTint="66"/>
          </w:tcPr>
          <w:p w14:paraId="1A73C3FB" w14:textId="77777777" w:rsidR="00A337CE" w:rsidRPr="00224CBB" w:rsidRDefault="00A337CE" w:rsidP="002B410C"/>
        </w:tc>
      </w:tr>
      <w:tr w:rsidR="00A337CE" w:rsidRPr="00710941" w14:paraId="585EA868" w14:textId="663223C3" w:rsidTr="00782701">
        <w:tc>
          <w:tcPr>
            <w:tcW w:w="709" w:type="dxa"/>
            <w:tcBorders>
              <w:left w:val="single" w:sz="12" w:space="0" w:color="auto"/>
              <w:right w:val="single" w:sz="12" w:space="0" w:color="auto"/>
            </w:tcBorders>
            <w:shd w:val="clear" w:color="auto" w:fill="FFFFFF" w:themeFill="background1"/>
          </w:tcPr>
          <w:p w14:paraId="38A8876B" w14:textId="77777777" w:rsidR="00A337CE" w:rsidRPr="00377B6C" w:rsidRDefault="00A337CE" w:rsidP="002B410C">
            <w:r w:rsidRPr="00377B6C">
              <w:t>3</w:t>
            </w:r>
            <w:r>
              <w:t>1</w:t>
            </w:r>
          </w:p>
        </w:tc>
        <w:tc>
          <w:tcPr>
            <w:tcW w:w="6804" w:type="dxa"/>
            <w:tcBorders>
              <w:left w:val="single" w:sz="12" w:space="0" w:color="auto"/>
              <w:right w:val="single" w:sz="12" w:space="0" w:color="auto"/>
            </w:tcBorders>
            <w:shd w:val="clear" w:color="auto" w:fill="BDD6EE" w:themeFill="accent5" w:themeFillTint="66"/>
          </w:tcPr>
          <w:p w14:paraId="345FF774" w14:textId="77777777" w:rsidR="00A337CE" w:rsidRPr="00377B6C" w:rsidRDefault="00A337CE" w:rsidP="002B410C">
            <w:r w:rsidRPr="00377B6C">
              <w:t>Montaż w</w:t>
            </w:r>
            <w:r w:rsidRPr="00224CBB">
              <w:t xml:space="preserve"> toale</w:t>
            </w:r>
            <w:r w:rsidRPr="00377B6C">
              <w:t>cie</w:t>
            </w:r>
            <w:r w:rsidRPr="00224CBB">
              <w:t xml:space="preserve"> dla OzN</w:t>
            </w:r>
            <w:r w:rsidRPr="00377B6C">
              <w:t xml:space="preserve"> instalacji alarmowej</w:t>
            </w:r>
          </w:p>
        </w:tc>
        <w:tc>
          <w:tcPr>
            <w:tcW w:w="1984" w:type="dxa"/>
            <w:tcBorders>
              <w:left w:val="single" w:sz="12" w:space="0" w:color="auto"/>
              <w:right w:val="single" w:sz="12" w:space="0" w:color="auto"/>
            </w:tcBorders>
            <w:shd w:val="clear" w:color="auto" w:fill="BDD6EE" w:themeFill="accent5" w:themeFillTint="66"/>
          </w:tcPr>
          <w:p w14:paraId="048F5187" w14:textId="198343DE" w:rsidR="00A337CE" w:rsidRPr="00731C29" w:rsidRDefault="00A337CE" w:rsidP="002B410C">
            <w:pPr>
              <w:jc w:val="center"/>
              <w:rPr>
                <w:b/>
              </w:rPr>
            </w:pPr>
            <w:r w:rsidRPr="00731C29">
              <w:rPr>
                <w:b/>
              </w:rPr>
              <w:t>2022</w:t>
            </w:r>
          </w:p>
        </w:tc>
        <w:tc>
          <w:tcPr>
            <w:tcW w:w="1276" w:type="dxa"/>
            <w:gridSpan w:val="2"/>
            <w:tcBorders>
              <w:left w:val="single" w:sz="12" w:space="0" w:color="auto"/>
            </w:tcBorders>
            <w:shd w:val="clear" w:color="auto" w:fill="BDD6EE" w:themeFill="accent5" w:themeFillTint="66"/>
          </w:tcPr>
          <w:p w14:paraId="60A4DFFA" w14:textId="46BABA71" w:rsidR="00A337CE" w:rsidRPr="00377B6C" w:rsidRDefault="00A337CE" w:rsidP="002B410C">
            <w:pPr>
              <w:jc w:val="center"/>
            </w:pPr>
            <w:r w:rsidRPr="00377B6C">
              <w:t>-</w:t>
            </w:r>
          </w:p>
        </w:tc>
        <w:tc>
          <w:tcPr>
            <w:tcW w:w="1701" w:type="dxa"/>
            <w:shd w:val="clear" w:color="auto" w:fill="BDD6EE" w:themeFill="accent5" w:themeFillTint="66"/>
          </w:tcPr>
          <w:p w14:paraId="3031548F" w14:textId="77777777" w:rsidR="00A337CE" w:rsidRPr="00377B6C" w:rsidRDefault="00A337CE" w:rsidP="002B410C">
            <w:pPr>
              <w:jc w:val="center"/>
              <w:rPr>
                <w:b/>
                <w:bCs/>
              </w:rPr>
            </w:pPr>
            <w:r w:rsidRPr="00377B6C">
              <w:rPr>
                <w:b/>
                <w:bCs/>
              </w:rPr>
              <w:t>TAK</w:t>
            </w:r>
          </w:p>
        </w:tc>
        <w:tc>
          <w:tcPr>
            <w:tcW w:w="1937" w:type="dxa"/>
            <w:vMerge/>
            <w:tcBorders>
              <w:left w:val="single" w:sz="12" w:space="0" w:color="auto"/>
              <w:right w:val="single" w:sz="12" w:space="0" w:color="auto"/>
            </w:tcBorders>
            <w:shd w:val="clear" w:color="auto" w:fill="BDD6EE" w:themeFill="accent5" w:themeFillTint="66"/>
          </w:tcPr>
          <w:p w14:paraId="2C92D6CB" w14:textId="77777777" w:rsidR="00A337CE" w:rsidRPr="00710941" w:rsidRDefault="00A337CE" w:rsidP="002B410C">
            <w:pPr>
              <w:rPr>
                <w:color w:val="FF0000"/>
              </w:rPr>
            </w:pPr>
          </w:p>
        </w:tc>
      </w:tr>
      <w:tr w:rsidR="00A337CE" w:rsidRPr="00710941" w14:paraId="0B2F7F2E" w14:textId="1846F341" w:rsidTr="00782701">
        <w:tc>
          <w:tcPr>
            <w:tcW w:w="709" w:type="dxa"/>
            <w:tcBorders>
              <w:left w:val="single" w:sz="12" w:space="0" w:color="auto"/>
              <w:right w:val="single" w:sz="12" w:space="0" w:color="auto"/>
            </w:tcBorders>
            <w:shd w:val="clear" w:color="auto" w:fill="FFFFFF" w:themeFill="background1"/>
          </w:tcPr>
          <w:p w14:paraId="426F930B" w14:textId="77777777" w:rsidR="00A337CE" w:rsidRPr="00414EE1" w:rsidRDefault="00A337CE" w:rsidP="002B410C">
            <w:r w:rsidRPr="00414EE1">
              <w:t>32</w:t>
            </w:r>
          </w:p>
        </w:tc>
        <w:tc>
          <w:tcPr>
            <w:tcW w:w="6804" w:type="dxa"/>
            <w:tcBorders>
              <w:left w:val="single" w:sz="12" w:space="0" w:color="auto"/>
              <w:right w:val="single" w:sz="12" w:space="0" w:color="auto"/>
            </w:tcBorders>
            <w:shd w:val="clear" w:color="auto" w:fill="BDD6EE" w:themeFill="accent5" w:themeFillTint="66"/>
          </w:tcPr>
          <w:p w14:paraId="4D68F11A" w14:textId="77777777" w:rsidR="00A337CE" w:rsidRPr="00414EE1" w:rsidRDefault="00A337CE" w:rsidP="002B410C">
            <w:pPr>
              <w:jc w:val="both"/>
            </w:pPr>
            <w:r w:rsidRPr="00414EE1">
              <w:t>Zapewnienie przy blacie roboczym i pod zlewem w pomieszczeniach socjalnych przestrzeni na podjazd wózka (szer. min. 80 cm i głęb. min. 60 cm) a pod szafkami stojącymi o wys. 25 cm.</w:t>
            </w:r>
          </w:p>
        </w:tc>
        <w:tc>
          <w:tcPr>
            <w:tcW w:w="1984" w:type="dxa"/>
            <w:tcBorders>
              <w:left w:val="single" w:sz="12" w:space="0" w:color="auto"/>
              <w:right w:val="single" w:sz="12" w:space="0" w:color="auto"/>
            </w:tcBorders>
            <w:shd w:val="clear" w:color="auto" w:fill="BDD6EE" w:themeFill="accent5" w:themeFillTint="66"/>
          </w:tcPr>
          <w:p w14:paraId="2C37898F" w14:textId="2B0E1154" w:rsidR="00A337CE" w:rsidRPr="00731C29" w:rsidRDefault="00A337CE" w:rsidP="002B410C">
            <w:pPr>
              <w:jc w:val="center"/>
              <w:rPr>
                <w:b/>
              </w:rPr>
            </w:pPr>
            <w:r w:rsidRPr="00731C29">
              <w:rPr>
                <w:b/>
              </w:rPr>
              <w:t>2023-2030</w:t>
            </w:r>
          </w:p>
        </w:tc>
        <w:tc>
          <w:tcPr>
            <w:tcW w:w="1276" w:type="dxa"/>
            <w:gridSpan w:val="2"/>
            <w:tcBorders>
              <w:left w:val="single" w:sz="12" w:space="0" w:color="auto"/>
            </w:tcBorders>
            <w:shd w:val="clear" w:color="auto" w:fill="BDD6EE" w:themeFill="accent5" w:themeFillTint="66"/>
          </w:tcPr>
          <w:p w14:paraId="4DF63FB2" w14:textId="09375EAB" w:rsidR="00A337CE" w:rsidRPr="00414EE1" w:rsidRDefault="00A337CE" w:rsidP="002B410C">
            <w:pPr>
              <w:jc w:val="center"/>
            </w:pPr>
            <w:r w:rsidRPr="00414EE1">
              <w:t>-</w:t>
            </w:r>
          </w:p>
        </w:tc>
        <w:tc>
          <w:tcPr>
            <w:tcW w:w="1701" w:type="dxa"/>
            <w:shd w:val="clear" w:color="auto" w:fill="BDD6EE" w:themeFill="accent5" w:themeFillTint="66"/>
          </w:tcPr>
          <w:p w14:paraId="7AF673EA" w14:textId="77777777" w:rsidR="00A337CE" w:rsidRPr="00414EE1" w:rsidRDefault="00A337CE" w:rsidP="002B410C">
            <w:pPr>
              <w:jc w:val="center"/>
            </w:pPr>
            <w:r w:rsidRPr="00414EE1">
              <w:t>-</w:t>
            </w:r>
          </w:p>
        </w:tc>
        <w:tc>
          <w:tcPr>
            <w:tcW w:w="1937" w:type="dxa"/>
            <w:vMerge/>
            <w:tcBorders>
              <w:left w:val="single" w:sz="12" w:space="0" w:color="auto"/>
              <w:right w:val="single" w:sz="12" w:space="0" w:color="auto"/>
            </w:tcBorders>
            <w:shd w:val="clear" w:color="auto" w:fill="BDD6EE" w:themeFill="accent5" w:themeFillTint="66"/>
          </w:tcPr>
          <w:p w14:paraId="74EEBF5B" w14:textId="77777777" w:rsidR="00A337CE" w:rsidRPr="00710941" w:rsidRDefault="00A337CE" w:rsidP="002B410C">
            <w:pPr>
              <w:rPr>
                <w:color w:val="FF0000"/>
              </w:rPr>
            </w:pPr>
          </w:p>
        </w:tc>
      </w:tr>
      <w:tr w:rsidR="00A337CE" w:rsidRPr="00710941" w14:paraId="71FC8D99" w14:textId="062FEF7D" w:rsidTr="00782701">
        <w:tc>
          <w:tcPr>
            <w:tcW w:w="709" w:type="dxa"/>
            <w:tcBorders>
              <w:left w:val="single" w:sz="12" w:space="0" w:color="auto"/>
              <w:bottom w:val="single" w:sz="12" w:space="0" w:color="auto"/>
              <w:right w:val="single" w:sz="12" w:space="0" w:color="auto"/>
            </w:tcBorders>
            <w:shd w:val="clear" w:color="auto" w:fill="FFFFFF" w:themeFill="background1"/>
          </w:tcPr>
          <w:p w14:paraId="382EB232" w14:textId="77777777" w:rsidR="00A337CE" w:rsidRPr="00FA7534" w:rsidRDefault="00A337CE" w:rsidP="002B410C">
            <w:r w:rsidRPr="00FA7534">
              <w:t>33</w:t>
            </w:r>
          </w:p>
        </w:tc>
        <w:tc>
          <w:tcPr>
            <w:tcW w:w="6804" w:type="dxa"/>
            <w:tcBorders>
              <w:left w:val="single" w:sz="12" w:space="0" w:color="auto"/>
              <w:bottom w:val="single" w:sz="12" w:space="0" w:color="auto"/>
              <w:right w:val="single" w:sz="12" w:space="0" w:color="auto"/>
            </w:tcBorders>
            <w:shd w:val="clear" w:color="auto" w:fill="BDD6EE" w:themeFill="accent5" w:themeFillTint="66"/>
          </w:tcPr>
          <w:p w14:paraId="727701A0" w14:textId="77777777" w:rsidR="00A337CE" w:rsidRPr="00FA7534" w:rsidRDefault="00A337CE" w:rsidP="002B410C">
            <w:r w:rsidRPr="00FA7534">
              <w:t>Zapewnienie pokoju opiekuna wyposażonego w umywalkę z ciepłą wodą, przewijak dla dzieci i przewijak dla dorosłych (ew. leżankę) oraz powiększony kosz na odpady. Optymalna lokalizacja na parterze w rejonie holu przy wejściu głównym.</w:t>
            </w:r>
          </w:p>
        </w:tc>
        <w:tc>
          <w:tcPr>
            <w:tcW w:w="1984" w:type="dxa"/>
            <w:tcBorders>
              <w:left w:val="single" w:sz="12" w:space="0" w:color="auto"/>
              <w:bottom w:val="single" w:sz="12" w:space="0" w:color="auto"/>
              <w:right w:val="single" w:sz="12" w:space="0" w:color="auto"/>
            </w:tcBorders>
            <w:shd w:val="clear" w:color="auto" w:fill="BDD6EE" w:themeFill="accent5" w:themeFillTint="66"/>
          </w:tcPr>
          <w:p w14:paraId="78E615B6" w14:textId="074D247D" w:rsidR="00A337CE" w:rsidRPr="00731C29" w:rsidRDefault="00A337CE" w:rsidP="002B410C">
            <w:pPr>
              <w:jc w:val="center"/>
              <w:rPr>
                <w:b/>
                <w:bCs/>
              </w:rPr>
            </w:pPr>
            <w:r w:rsidRPr="00731C29">
              <w:rPr>
                <w:b/>
                <w:bCs/>
              </w:rPr>
              <w:t>2023-2030</w:t>
            </w:r>
          </w:p>
        </w:tc>
        <w:tc>
          <w:tcPr>
            <w:tcW w:w="1276" w:type="dxa"/>
            <w:gridSpan w:val="2"/>
            <w:tcBorders>
              <w:left w:val="single" w:sz="12" w:space="0" w:color="auto"/>
              <w:bottom w:val="single" w:sz="12" w:space="0" w:color="auto"/>
            </w:tcBorders>
            <w:shd w:val="clear" w:color="auto" w:fill="BDD6EE" w:themeFill="accent5" w:themeFillTint="66"/>
          </w:tcPr>
          <w:p w14:paraId="5A8652AE" w14:textId="69A4F8B5" w:rsidR="00A337CE" w:rsidRPr="00FA7534" w:rsidRDefault="00A337CE" w:rsidP="002B410C">
            <w:pPr>
              <w:jc w:val="center"/>
            </w:pPr>
            <w:r w:rsidRPr="00FA7534">
              <w:rPr>
                <w:b/>
                <w:bCs/>
              </w:rPr>
              <w:t>TAK</w:t>
            </w:r>
          </w:p>
        </w:tc>
        <w:tc>
          <w:tcPr>
            <w:tcW w:w="1701" w:type="dxa"/>
            <w:tcBorders>
              <w:bottom w:val="single" w:sz="12" w:space="0" w:color="auto"/>
            </w:tcBorders>
            <w:shd w:val="clear" w:color="auto" w:fill="BDD6EE" w:themeFill="accent5" w:themeFillTint="66"/>
          </w:tcPr>
          <w:p w14:paraId="6E1ECB47" w14:textId="77777777" w:rsidR="00A337CE" w:rsidRPr="00FA7534" w:rsidRDefault="00A337CE" w:rsidP="002B410C">
            <w:pPr>
              <w:jc w:val="center"/>
            </w:pPr>
            <w:r w:rsidRPr="00FA7534">
              <w:t>-</w:t>
            </w:r>
          </w:p>
        </w:tc>
        <w:tc>
          <w:tcPr>
            <w:tcW w:w="1937" w:type="dxa"/>
            <w:vMerge/>
            <w:tcBorders>
              <w:left w:val="single" w:sz="12" w:space="0" w:color="auto"/>
              <w:right w:val="single" w:sz="12" w:space="0" w:color="auto"/>
            </w:tcBorders>
            <w:shd w:val="clear" w:color="auto" w:fill="BDD6EE" w:themeFill="accent5" w:themeFillTint="66"/>
          </w:tcPr>
          <w:p w14:paraId="78033166" w14:textId="77777777" w:rsidR="00A337CE" w:rsidRPr="00710941" w:rsidRDefault="00A337CE" w:rsidP="002B410C">
            <w:pPr>
              <w:rPr>
                <w:color w:val="FF0000"/>
              </w:rPr>
            </w:pPr>
          </w:p>
        </w:tc>
      </w:tr>
      <w:tr w:rsidR="00A337CE" w:rsidRPr="00710941" w14:paraId="462C17F6" w14:textId="2D8B0F97" w:rsidTr="00782701">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00D120F2" w14:textId="77777777" w:rsidR="00A337CE" w:rsidRPr="00FA7534" w:rsidRDefault="00A337CE" w:rsidP="002B410C">
            <w:r w:rsidRPr="00FA7534">
              <w:t>34</w:t>
            </w:r>
          </w:p>
        </w:tc>
        <w:tc>
          <w:tcPr>
            <w:tcW w:w="6804"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71E988DA" w14:textId="77777777" w:rsidR="00A337CE" w:rsidRPr="00710941" w:rsidRDefault="00A337CE" w:rsidP="002B410C">
            <w:pPr>
              <w:rPr>
                <w:color w:val="FF0000"/>
              </w:rPr>
            </w:pPr>
            <w:r>
              <w:t>O</w:t>
            </w:r>
            <w:r w:rsidRPr="00A26620">
              <w:t>pracowa</w:t>
            </w:r>
            <w:r>
              <w:t>nie</w:t>
            </w:r>
            <w:r w:rsidRPr="00A26620">
              <w:t xml:space="preserve"> procedur</w:t>
            </w:r>
            <w:r>
              <w:t>y</w:t>
            </w:r>
            <w:r w:rsidRPr="00A26620">
              <w:t xml:space="preserve"> ewakuacji osób z niepełnosprawnościami</w:t>
            </w:r>
          </w:p>
        </w:tc>
        <w:tc>
          <w:tcPr>
            <w:tcW w:w="1984"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66FE5547" w14:textId="624677F8" w:rsidR="00A337CE" w:rsidRPr="00731C29" w:rsidRDefault="00A337CE" w:rsidP="002B410C">
            <w:pPr>
              <w:jc w:val="center"/>
              <w:rPr>
                <w:b/>
                <w:bCs/>
              </w:rPr>
            </w:pPr>
            <w:r w:rsidRPr="00731C29">
              <w:rPr>
                <w:b/>
                <w:bCs/>
              </w:rPr>
              <w:t>2022</w:t>
            </w:r>
          </w:p>
        </w:tc>
        <w:tc>
          <w:tcPr>
            <w:tcW w:w="1276" w:type="dxa"/>
            <w:gridSpan w:val="2"/>
            <w:tcBorders>
              <w:top w:val="single" w:sz="12" w:space="0" w:color="auto"/>
              <w:left w:val="single" w:sz="12" w:space="0" w:color="auto"/>
              <w:bottom w:val="single" w:sz="2" w:space="0" w:color="auto"/>
            </w:tcBorders>
            <w:shd w:val="clear" w:color="auto" w:fill="FBE4D5" w:themeFill="accent2" w:themeFillTint="33"/>
          </w:tcPr>
          <w:p w14:paraId="27340218" w14:textId="2DDBDEC7" w:rsidR="00A337CE" w:rsidRPr="00710941" w:rsidRDefault="00A337CE" w:rsidP="002B410C">
            <w:pPr>
              <w:jc w:val="center"/>
              <w:rPr>
                <w:color w:val="FF0000"/>
              </w:rPr>
            </w:pPr>
            <w:r w:rsidRPr="00A26620">
              <w:rPr>
                <w:b/>
                <w:bCs/>
              </w:rPr>
              <w:t>TAK</w:t>
            </w:r>
          </w:p>
        </w:tc>
        <w:tc>
          <w:tcPr>
            <w:tcW w:w="1701" w:type="dxa"/>
            <w:tcBorders>
              <w:top w:val="single" w:sz="12" w:space="0" w:color="auto"/>
              <w:bottom w:val="single" w:sz="2" w:space="0" w:color="auto"/>
            </w:tcBorders>
            <w:shd w:val="clear" w:color="auto" w:fill="FBE4D5" w:themeFill="accent2" w:themeFillTint="33"/>
          </w:tcPr>
          <w:p w14:paraId="11410B25" w14:textId="77777777" w:rsidR="00A337CE" w:rsidRPr="00710941" w:rsidRDefault="00A337CE" w:rsidP="002B410C">
            <w:pPr>
              <w:jc w:val="center"/>
              <w:rPr>
                <w:color w:val="FF0000"/>
              </w:rPr>
            </w:pPr>
            <w:r>
              <w:t>-</w:t>
            </w:r>
          </w:p>
        </w:tc>
        <w:tc>
          <w:tcPr>
            <w:tcW w:w="1937" w:type="dxa"/>
            <w:vMerge/>
            <w:tcBorders>
              <w:left w:val="single" w:sz="12" w:space="0" w:color="auto"/>
              <w:right w:val="single" w:sz="12" w:space="0" w:color="auto"/>
            </w:tcBorders>
            <w:shd w:val="clear" w:color="auto" w:fill="FBE4D5" w:themeFill="accent2" w:themeFillTint="33"/>
          </w:tcPr>
          <w:p w14:paraId="4AE1DF4F" w14:textId="77777777" w:rsidR="00A337CE" w:rsidRPr="00710941" w:rsidRDefault="00A337CE" w:rsidP="002B410C">
            <w:pPr>
              <w:rPr>
                <w:color w:val="FF0000"/>
              </w:rPr>
            </w:pPr>
          </w:p>
        </w:tc>
      </w:tr>
      <w:tr w:rsidR="00A337CE" w:rsidRPr="00710941" w14:paraId="2646BE0F" w14:textId="5640B02A" w:rsidTr="00782701">
        <w:tc>
          <w:tcPr>
            <w:tcW w:w="709" w:type="dxa"/>
            <w:tcBorders>
              <w:top w:val="single" w:sz="4" w:space="0" w:color="auto"/>
              <w:left w:val="single" w:sz="12" w:space="0" w:color="auto"/>
              <w:bottom w:val="single" w:sz="12" w:space="0" w:color="auto"/>
              <w:right w:val="single" w:sz="12" w:space="0" w:color="auto"/>
            </w:tcBorders>
            <w:shd w:val="clear" w:color="auto" w:fill="FFFFFF" w:themeFill="background1"/>
          </w:tcPr>
          <w:p w14:paraId="24A00206" w14:textId="77777777" w:rsidR="00A337CE" w:rsidRPr="00FA7534" w:rsidRDefault="00A337CE" w:rsidP="002B410C">
            <w:r w:rsidRPr="00FA7534">
              <w:t>35</w:t>
            </w:r>
          </w:p>
        </w:tc>
        <w:tc>
          <w:tcPr>
            <w:tcW w:w="6804"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297A68DD" w14:textId="77777777" w:rsidR="00A337CE" w:rsidRPr="00710941" w:rsidRDefault="00A337CE" w:rsidP="002B410C">
            <w:pPr>
              <w:rPr>
                <w:color w:val="FF0000"/>
              </w:rPr>
            </w:pPr>
            <w:r w:rsidRPr="0036617A">
              <w:t xml:space="preserve">Zakup sprzętu specjalistycznego wspomagającego ewakuację osób </w:t>
            </w:r>
            <w:r w:rsidRPr="0036617A">
              <w:br/>
              <w:t xml:space="preserve">z niepełnosprawnościami </w:t>
            </w:r>
          </w:p>
        </w:tc>
        <w:tc>
          <w:tcPr>
            <w:tcW w:w="1984"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7F1182F9" w14:textId="32E2BE7F" w:rsidR="00A337CE" w:rsidRPr="00731C29" w:rsidRDefault="00A337CE" w:rsidP="002B410C">
            <w:pPr>
              <w:jc w:val="center"/>
              <w:rPr>
                <w:b/>
              </w:rPr>
            </w:pPr>
            <w:r w:rsidRPr="00731C29">
              <w:rPr>
                <w:b/>
              </w:rPr>
              <w:t>2023-2030</w:t>
            </w:r>
          </w:p>
        </w:tc>
        <w:tc>
          <w:tcPr>
            <w:tcW w:w="1276" w:type="dxa"/>
            <w:gridSpan w:val="2"/>
            <w:tcBorders>
              <w:top w:val="single" w:sz="2" w:space="0" w:color="auto"/>
              <w:left w:val="single" w:sz="12" w:space="0" w:color="auto"/>
              <w:bottom w:val="single" w:sz="12" w:space="0" w:color="auto"/>
            </w:tcBorders>
            <w:shd w:val="clear" w:color="auto" w:fill="FBE4D5" w:themeFill="accent2" w:themeFillTint="33"/>
          </w:tcPr>
          <w:p w14:paraId="5815A11A" w14:textId="461A6E97" w:rsidR="00A337CE" w:rsidRPr="00710941" w:rsidRDefault="00A337CE" w:rsidP="002B410C">
            <w:pPr>
              <w:jc w:val="center"/>
              <w:rPr>
                <w:color w:val="FF0000"/>
              </w:rPr>
            </w:pPr>
            <w:r w:rsidRPr="00A26620">
              <w:t>-</w:t>
            </w:r>
          </w:p>
        </w:tc>
        <w:tc>
          <w:tcPr>
            <w:tcW w:w="1701" w:type="dxa"/>
            <w:tcBorders>
              <w:top w:val="single" w:sz="2" w:space="0" w:color="auto"/>
              <w:bottom w:val="single" w:sz="12" w:space="0" w:color="auto"/>
            </w:tcBorders>
            <w:shd w:val="clear" w:color="auto" w:fill="FBE4D5" w:themeFill="accent2" w:themeFillTint="33"/>
          </w:tcPr>
          <w:p w14:paraId="50D252D6" w14:textId="77777777" w:rsidR="00A337CE" w:rsidRPr="00710941" w:rsidRDefault="00A337CE" w:rsidP="002B410C">
            <w:pPr>
              <w:jc w:val="center"/>
              <w:rPr>
                <w:color w:val="FF0000"/>
              </w:rPr>
            </w:pPr>
            <w:r w:rsidRPr="00A26620">
              <w:rPr>
                <w:b/>
                <w:bCs/>
              </w:rPr>
              <w:t>TAK</w:t>
            </w:r>
          </w:p>
        </w:tc>
        <w:tc>
          <w:tcPr>
            <w:tcW w:w="1937" w:type="dxa"/>
            <w:vMerge/>
            <w:tcBorders>
              <w:left w:val="single" w:sz="12" w:space="0" w:color="auto"/>
              <w:bottom w:val="single" w:sz="12" w:space="0" w:color="auto"/>
              <w:right w:val="single" w:sz="12" w:space="0" w:color="auto"/>
            </w:tcBorders>
            <w:shd w:val="clear" w:color="auto" w:fill="FBE4D5" w:themeFill="accent2" w:themeFillTint="33"/>
          </w:tcPr>
          <w:p w14:paraId="0AB32CA1" w14:textId="77777777" w:rsidR="00A337CE" w:rsidRDefault="00A337CE" w:rsidP="002B410C"/>
        </w:tc>
      </w:tr>
      <w:tr w:rsidR="00DF19A7" w:rsidRPr="008D051D" w14:paraId="5D7B183D" w14:textId="16C3C926" w:rsidTr="00782701">
        <w:trPr>
          <w:gridAfter w:val="1"/>
          <w:wAfter w:w="1937" w:type="dxa"/>
        </w:trPr>
        <w:tc>
          <w:tcPr>
            <w:tcW w:w="709" w:type="dxa"/>
            <w:tcBorders>
              <w:top w:val="single" w:sz="12" w:space="0" w:color="auto"/>
              <w:left w:val="single" w:sz="12" w:space="0" w:color="auto"/>
              <w:bottom w:val="single" w:sz="12" w:space="0" w:color="auto"/>
              <w:right w:val="single" w:sz="12" w:space="0" w:color="auto"/>
            </w:tcBorders>
            <w:shd w:val="clear" w:color="auto" w:fill="00B0F0"/>
          </w:tcPr>
          <w:p w14:paraId="1414CE8F" w14:textId="24AB3D2B" w:rsidR="00DF19A7" w:rsidRPr="008D051D" w:rsidRDefault="00BD7C33" w:rsidP="002B410C">
            <w:pPr>
              <w:spacing w:before="120" w:after="120"/>
              <w:jc w:val="center"/>
              <w:rPr>
                <w:b/>
                <w:bCs/>
              </w:rPr>
            </w:pPr>
            <w:r>
              <w:rPr>
                <w:b/>
                <w:bCs/>
                <w:sz w:val="28"/>
                <w:szCs w:val="28"/>
              </w:rPr>
              <w:t>22</w:t>
            </w:r>
          </w:p>
        </w:tc>
        <w:tc>
          <w:tcPr>
            <w:tcW w:w="6804" w:type="dxa"/>
            <w:tcBorders>
              <w:top w:val="single" w:sz="12" w:space="0" w:color="auto"/>
              <w:left w:val="single" w:sz="12" w:space="0" w:color="auto"/>
              <w:bottom w:val="single" w:sz="12" w:space="0" w:color="auto"/>
              <w:right w:val="single" w:sz="12" w:space="0" w:color="auto"/>
            </w:tcBorders>
            <w:shd w:val="clear" w:color="auto" w:fill="00B0F0"/>
          </w:tcPr>
          <w:p w14:paraId="78DB0623" w14:textId="275C39BD" w:rsidR="00DF19A7" w:rsidRDefault="00BD7C33" w:rsidP="002B410C">
            <w:pPr>
              <w:spacing w:before="120" w:after="120"/>
              <w:jc w:val="center"/>
              <w:rPr>
                <w:b/>
                <w:bCs/>
                <w:sz w:val="28"/>
                <w:szCs w:val="28"/>
              </w:rPr>
            </w:pPr>
            <w:r>
              <w:rPr>
                <w:b/>
                <w:bCs/>
                <w:sz w:val="28"/>
                <w:szCs w:val="28"/>
              </w:rPr>
              <w:t>Pl. BANKOWY 2</w:t>
            </w:r>
          </w:p>
        </w:tc>
        <w:tc>
          <w:tcPr>
            <w:tcW w:w="4961" w:type="dxa"/>
            <w:gridSpan w:val="4"/>
            <w:tcBorders>
              <w:top w:val="single" w:sz="12" w:space="0" w:color="auto"/>
              <w:left w:val="single" w:sz="12" w:space="0" w:color="auto"/>
              <w:bottom w:val="single" w:sz="12" w:space="0" w:color="auto"/>
              <w:right w:val="single" w:sz="12" w:space="0" w:color="auto"/>
            </w:tcBorders>
            <w:shd w:val="clear" w:color="auto" w:fill="00B0F0"/>
          </w:tcPr>
          <w:p w14:paraId="7008742B" w14:textId="3BAD0D11" w:rsidR="00DF19A7" w:rsidRDefault="00DF19A7" w:rsidP="002B410C">
            <w:pPr>
              <w:spacing w:before="120" w:after="120"/>
              <w:jc w:val="center"/>
              <w:rPr>
                <w:b/>
                <w:bCs/>
                <w:sz w:val="28"/>
                <w:szCs w:val="28"/>
              </w:rPr>
            </w:pPr>
            <w:r>
              <w:rPr>
                <w:b/>
                <w:bCs/>
                <w:sz w:val="28"/>
                <w:szCs w:val="28"/>
              </w:rPr>
              <w:t>Osoba/jednostka odpowiedzialna</w:t>
            </w:r>
          </w:p>
        </w:tc>
      </w:tr>
      <w:tr w:rsidR="00DF19A7" w:rsidRPr="008D051D" w14:paraId="153D2055" w14:textId="0F5D8CC3" w:rsidTr="00782701">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65DB8FF" w14:textId="77777777" w:rsidR="00DF19A7" w:rsidRPr="008D051D" w:rsidRDefault="00DF19A7" w:rsidP="002B410C">
            <w:pPr>
              <w:jc w:val="center"/>
              <w:rPr>
                <w:b/>
                <w:bCs/>
              </w:rPr>
            </w:pPr>
            <w:r w:rsidRPr="008D051D">
              <w:rPr>
                <w:b/>
                <w:bCs/>
              </w:rPr>
              <w:t>L.P.</w:t>
            </w:r>
          </w:p>
        </w:tc>
        <w:tc>
          <w:tcPr>
            <w:tcW w:w="68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48EEA7F" w14:textId="77777777" w:rsidR="00DF19A7" w:rsidRPr="008D051D" w:rsidRDefault="00DF19A7" w:rsidP="002B410C">
            <w:pPr>
              <w:jc w:val="center"/>
              <w:rPr>
                <w:b/>
                <w:bCs/>
              </w:rPr>
            </w:pPr>
            <w:r w:rsidRPr="008D051D">
              <w:rPr>
                <w:b/>
                <w:bCs/>
              </w:rPr>
              <w:t>DZIAŁANIE</w:t>
            </w:r>
          </w:p>
        </w:tc>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F0307D6" w14:textId="197D6091" w:rsidR="00DF19A7" w:rsidRPr="008D051D" w:rsidRDefault="00DF19A7" w:rsidP="002B410C">
            <w:pPr>
              <w:jc w:val="center"/>
              <w:rPr>
                <w:b/>
                <w:bCs/>
              </w:rPr>
            </w:pPr>
            <w:r>
              <w:rPr>
                <w:b/>
                <w:bCs/>
              </w:rPr>
              <w:t>ZALECANA DATA WYKONANIA</w:t>
            </w:r>
          </w:p>
        </w:tc>
        <w:tc>
          <w:tcPr>
            <w:tcW w:w="1276" w:type="dxa"/>
            <w:gridSpan w:val="2"/>
            <w:tcBorders>
              <w:top w:val="single" w:sz="12" w:space="0" w:color="auto"/>
              <w:left w:val="single" w:sz="12" w:space="0" w:color="auto"/>
              <w:bottom w:val="single" w:sz="12" w:space="0" w:color="auto"/>
              <w:right w:val="single" w:sz="6" w:space="0" w:color="auto"/>
            </w:tcBorders>
            <w:shd w:val="clear" w:color="auto" w:fill="FFFFFF" w:themeFill="background1"/>
          </w:tcPr>
          <w:p w14:paraId="59C6FE80" w14:textId="5107B04B" w:rsidR="00DF19A7" w:rsidRPr="008D051D" w:rsidRDefault="00DF19A7" w:rsidP="002B410C">
            <w:pPr>
              <w:jc w:val="center"/>
              <w:rPr>
                <w:b/>
                <w:bCs/>
              </w:rPr>
            </w:pPr>
            <w:r w:rsidRPr="008D051D">
              <w:rPr>
                <w:b/>
                <w:bCs/>
              </w:rPr>
              <w:t>NIEZBĘDNE</w:t>
            </w:r>
          </w:p>
        </w:tc>
        <w:tc>
          <w:tcPr>
            <w:tcW w:w="1701" w:type="dxa"/>
            <w:tcBorders>
              <w:top w:val="single" w:sz="12" w:space="0" w:color="auto"/>
              <w:left w:val="single" w:sz="6" w:space="0" w:color="auto"/>
              <w:bottom w:val="single" w:sz="12" w:space="0" w:color="auto"/>
              <w:right w:val="single" w:sz="6" w:space="0" w:color="auto"/>
            </w:tcBorders>
            <w:shd w:val="clear" w:color="auto" w:fill="FFFFFF" w:themeFill="background1"/>
          </w:tcPr>
          <w:p w14:paraId="421E51B6" w14:textId="77777777" w:rsidR="00DF19A7" w:rsidRPr="008D051D" w:rsidRDefault="00DF19A7" w:rsidP="002B410C">
            <w:pPr>
              <w:jc w:val="center"/>
              <w:rPr>
                <w:b/>
                <w:bCs/>
              </w:rPr>
            </w:pPr>
            <w:r w:rsidRPr="008D051D">
              <w:rPr>
                <w:b/>
                <w:bCs/>
              </w:rPr>
              <w:t>POŻĄDANE</w:t>
            </w:r>
          </w:p>
        </w:tc>
        <w:tc>
          <w:tcPr>
            <w:tcW w:w="1937" w:type="dxa"/>
            <w:vMerge w:val="restart"/>
            <w:tcBorders>
              <w:top w:val="single" w:sz="12" w:space="0" w:color="auto"/>
              <w:left w:val="single" w:sz="12" w:space="0" w:color="auto"/>
              <w:right w:val="single" w:sz="12" w:space="0" w:color="auto"/>
            </w:tcBorders>
            <w:shd w:val="clear" w:color="auto" w:fill="FFFFFF" w:themeFill="background1"/>
          </w:tcPr>
          <w:p w14:paraId="53C54993" w14:textId="2BE868FD" w:rsidR="00DF19A7" w:rsidRPr="00782701" w:rsidRDefault="00DF19A7" w:rsidP="00F34438">
            <w:pPr>
              <w:rPr>
                <w:b/>
                <w:bCs/>
              </w:rPr>
            </w:pPr>
            <w:r w:rsidRPr="00782701">
              <w:rPr>
                <w:b/>
                <w:bCs/>
              </w:rPr>
              <w:t>CORP SP. Z O. O.</w:t>
            </w:r>
          </w:p>
          <w:p w14:paraId="0E108EE6" w14:textId="3F24DAA8" w:rsidR="00DB0CD6" w:rsidRPr="00782701" w:rsidRDefault="00DB0CD6" w:rsidP="00F34438">
            <w:pPr>
              <w:rPr>
                <w:b/>
                <w:bCs/>
              </w:rPr>
            </w:pPr>
            <w:r w:rsidRPr="00782701">
              <w:rPr>
                <w:b/>
                <w:bCs/>
              </w:rPr>
              <w:t>Pl. Bankowy 2,</w:t>
            </w:r>
          </w:p>
          <w:p w14:paraId="03E522FF" w14:textId="0573B815" w:rsidR="00DB0CD6" w:rsidRPr="008D051D" w:rsidRDefault="00DB0CD6" w:rsidP="00F34438">
            <w:pPr>
              <w:rPr>
                <w:b/>
                <w:bCs/>
              </w:rPr>
            </w:pPr>
            <w:r w:rsidRPr="00782701">
              <w:rPr>
                <w:b/>
                <w:bCs/>
              </w:rPr>
              <w:t>00-950 Warszawa.</w:t>
            </w:r>
          </w:p>
          <w:p w14:paraId="12EDC120" w14:textId="03EFF34D" w:rsidR="00DF19A7" w:rsidRPr="008D051D" w:rsidRDefault="00DF19A7" w:rsidP="00DF19A7">
            <w:pPr>
              <w:rPr>
                <w:b/>
                <w:bCs/>
              </w:rPr>
            </w:pPr>
          </w:p>
        </w:tc>
      </w:tr>
      <w:tr w:rsidR="00DF19A7" w:rsidRPr="008D051D" w14:paraId="656A4522" w14:textId="4616A983" w:rsidTr="00782701">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650E2256" w14:textId="77777777" w:rsidR="00DF19A7" w:rsidRPr="008D051D" w:rsidRDefault="00DF19A7" w:rsidP="002B410C">
            <w:r w:rsidRPr="008D051D">
              <w:t>1</w:t>
            </w:r>
          </w:p>
        </w:tc>
        <w:tc>
          <w:tcPr>
            <w:tcW w:w="6804"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6A4825B1" w14:textId="77777777" w:rsidR="00DF19A7" w:rsidRDefault="00DF19A7" w:rsidP="002B410C">
            <w:r w:rsidRPr="002318FC">
              <w:t xml:space="preserve">Wykonanie i oznaczenie pionowe i poziome przynamniej jednego miejsca postojowego dla OzN </w:t>
            </w:r>
            <w:r>
              <w:t>w rejonie</w:t>
            </w:r>
            <w:r w:rsidRPr="002318FC">
              <w:t xml:space="preserve"> wejścia do budynku (najlepiej nie dalej niż 10 m)</w:t>
            </w:r>
            <w:r>
              <w:t>.</w:t>
            </w:r>
          </w:p>
          <w:p w14:paraId="6CDAD914" w14:textId="77777777" w:rsidR="00DF19A7" w:rsidRPr="008D051D" w:rsidRDefault="00DF19A7" w:rsidP="002B410C">
            <w:r>
              <w:t xml:space="preserve">(miejsce postojowe należy wykonać przy wejściu, które ostatecznie - </w:t>
            </w:r>
            <w:r w:rsidRPr="001E3BE2">
              <w:t xml:space="preserve">po zaproponowanych zmianach </w:t>
            </w:r>
            <w:r>
              <w:t>w rozdziale „WEJŚCIA” - zostanie uznane za dostępne dla OzN).</w:t>
            </w:r>
          </w:p>
        </w:tc>
        <w:tc>
          <w:tcPr>
            <w:tcW w:w="1984"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019A7E0F" w14:textId="2750C01F" w:rsidR="00DF19A7" w:rsidRPr="00BC1844" w:rsidRDefault="00DF19A7" w:rsidP="002B410C">
            <w:pPr>
              <w:jc w:val="center"/>
              <w:rPr>
                <w:b/>
              </w:rPr>
            </w:pPr>
            <w:r w:rsidRPr="00BC1844">
              <w:rPr>
                <w:b/>
              </w:rPr>
              <w:t>2023-2030</w:t>
            </w:r>
          </w:p>
          <w:p w14:paraId="555D2ADF" w14:textId="72429263" w:rsidR="00DF19A7" w:rsidRPr="00BC1844" w:rsidRDefault="00DF19A7" w:rsidP="00C26B80">
            <w:pPr>
              <w:rPr>
                <w:b/>
              </w:rPr>
            </w:pPr>
          </w:p>
          <w:p w14:paraId="7EF6D6F3" w14:textId="77777777" w:rsidR="00DF19A7" w:rsidRPr="00BC1844" w:rsidRDefault="00DF19A7" w:rsidP="00C26B80">
            <w:pPr>
              <w:rPr>
                <w:b/>
              </w:rPr>
            </w:pPr>
          </w:p>
        </w:tc>
        <w:tc>
          <w:tcPr>
            <w:tcW w:w="1276" w:type="dxa"/>
            <w:gridSpan w:val="2"/>
            <w:tcBorders>
              <w:top w:val="single" w:sz="12" w:space="0" w:color="auto"/>
              <w:left w:val="single" w:sz="12" w:space="0" w:color="auto"/>
              <w:bottom w:val="single" w:sz="2" w:space="0" w:color="auto"/>
            </w:tcBorders>
            <w:shd w:val="clear" w:color="auto" w:fill="DEEAF6" w:themeFill="accent5" w:themeFillTint="33"/>
          </w:tcPr>
          <w:p w14:paraId="22C6D60B" w14:textId="2250675F" w:rsidR="00DF19A7" w:rsidRPr="008D051D" w:rsidRDefault="00DF19A7" w:rsidP="002B410C">
            <w:pPr>
              <w:jc w:val="center"/>
            </w:pPr>
            <w:r w:rsidRPr="008D051D">
              <w:t>-</w:t>
            </w:r>
          </w:p>
        </w:tc>
        <w:tc>
          <w:tcPr>
            <w:tcW w:w="1701" w:type="dxa"/>
            <w:tcBorders>
              <w:top w:val="single" w:sz="12" w:space="0" w:color="auto"/>
              <w:bottom w:val="single" w:sz="2" w:space="0" w:color="auto"/>
            </w:tcBorders>
            <w:shd w:val="clear" w:color="auto" w:fill="DEEAF6" w:themeFill="accent5" w:themeFillTint="33"/>
          </w:tcPr>
          <w:p w14:paraId="410E2E8D" w14:textId="77777777" w:rsidR="00DF19A7" w:rsidRPr="008D051D" w:rsidRDefault="00DF19A7" w:rsidP="002B410C">
            <w:pPr>
              <w:jc w:val="center"/>
            </w:pPr>
            <w:r w:rsidRPr="008D051D">
              <w:rPr>
                <w:b/>
                <w:bCs/>
              </w:rPr>
              <w:t>TAK</w:t>
            </w:r>
          </w:p>
        </w:tc>
        <w:tc>
          <w:tcPr>
            <w:tcW w:w="1937" w:type="dxa"/>
            <w:vMerge/>
            <w:tcBorders>
              <w:left w:val="single" w:sz="12" w:space="0" w:color="auto"/>
              <w:right w:val="single" w:sz="12" w:space="0" w:color="auto"/>
            </w:tcBorders>
            <w:shd w:val="clear" w:color="auto" w:fill="DEEAF6" w:themeFill="accent5" w:themeFillTint="33"/>
          </w:tcPr>
          <w:p w14:paraId="6E71EBF7" w14:textId="371FA337" w:rsidR="00DF19A7" w:rsidRPr="002318FC" w:rsidRDefault="00DF19A7" w:rsidP="002B410C"/>
        </w:tc>
      </w:tr>
      <w:tr w:rsidR="00DF19A7" w:rsidRPr="008D051D" w14:paraId="08C43A24" w14:textId="237659B8" w:rsidTr="00782701">
        <w:tc>
          <w:tcPr>
            <w:tcW w:w="709" w:type="dxa"/>
            <w:tcBorders>
              <w:top w:val="single" w:sz="2" w:space="0" w:color="auto"/>
              <w:left w:val="single" w:sz="12" w:space="0" w:color="auto"/>
              <w:right w:val="single" w:sz="12" w:space="0" w:color="auto"/>
            </w:tcBorders>
            <w:shd w:val="clear" w:color="auto" w:fill="FFFFFF" w:themeFill="background1"/>
          </w:tcPr>
          <w:p w14:paraId="38EB0B35" w14:textId="77777777" w:rsidR="00DF19A7" w:rsidRPr="008D051D" w:rsidRDefault="00DF19A7" w:rsidP="002B410C">
            <w:r w:rsidRPr="008D051D">
              <w:t>2</w:t>
            </w:r>
          </w:p>
        </w:tc>
        <w:tc>
          <w:tcPr>
            <w:tcW w:w="6804" w:type="dxa"/>
            <w:tcBorders>
              <w:top w:val="single" w:sz="2" w:space="0" w:color="auto"/>
              <w:left w:val="single" w:sz="12" w:space="0" w:color="auto"/>
              <w:right w:val="single" w:sz="12" w:space="0" w:color="auto"/>
            </w:tcBorders>
            <w:shd w:val="clear" w:color="auto" w:fill="DEEAF6" w:themeFill="accent5" w:themeFillTint="33"/>
          </w:tcPr>
          <w:p w14:paraId="2C19D2A3" w14:textId="77777777" w:rsidR="00DF19A7" w:rsidRPr="005C2F5E" w:rsidRDefault="00DF19A7" w:rsidP="002B410C">
            <w:pPr>
              <w:jc w:val="both"/>
            </w:pPr>
            <w:r w:rsidRPr="005C2F5E">
              <w:t xml:space="preserve">Przebudowa pochylni od strony al. Solidarności. </w:t>
            </w:r>
            <w:r w:rsidRPr="005C2F5E">
              <w:rPr>
                <w:rFonts w:eastAsia="Arial" w:cs="Times New Roman"/>
                <w:iCs/>
              </w:rPr>
              <w:t>Należy kierować się następującymi wskazaniami:</w:t>
            </w:r>
          </w:p>
          <w:p w14:paraId="75B27DA5" w14:textId="77777777" w:rsidR="00DF19A7" w:rsidRPr="005C2F5E" w:rsidRDefault="00DF19A7" w:rsidP="002B410C">
            <w:pPr>
              <w:tabs>
                <w:tab w:val="left" w:pos="726"/>
              </w:tabs>
              <w:rPr>
                <w:rFonts w:eastAsia="Arial" w:cs="Times New Roman"/>
                <w:iCs/>
              </w:rPr>
            </w:pPr>
            <w:r w:rsidRPr="005C2F5E">
              <w:rPr>
                <w:rFonts w:eastAsia="Arial" w:cs="Times New Roman"/>
                <w:iCs/>
              </w:rPr>
              <w:lastRenderedPageBreak/>
              <w:t xml:space="preserve">- oznaczenie dotykowe i kolorystyczne przed i za pochylnią (pasy powinny mieć  </w:t>
            </w:r>
          </w:p>
          <w:p w14:paraId="5B8B1940" w14:textId="77777777" w:rsidR="00DF19A7" w:rsidRPr="005C2F5E" w:rsidRDefault="00DF19A7" w:rsidP="002B410C">
            <w:pPr>
              <w:tabs>
                <w:tab w:val="left" w:pos="726"/>
              </w:tabs>
              <w:rPr>
                <w:rFonts w:eastAsia="Arial" w:cs="Times New Roman"/>
                <w:iCs/>
              </w:rPr>
            </w:pPr>
            <w:r w:rsidRPr="005C2F5E">
              <w:rPr>
                <w:rFonts w:eastAsia="Arial" w:cs="Times New Roman"/>
                <w:iCs/>
              </w:rPr>
              <w:t xml:space="preserve">  szerokość 30-50 cm i być oddalone 30 cm od krawędzi pochyłych odcinków),</w:t>
            </w:r>
          </w:p>
          <w:p w14:paraId="0254A543" w14:textId="77777777" w:rsidR="00DF19A7" w:rsidRPr="005C2F5E" w:rsidRDefault="00DF19A7" w:rsidP="002B410C">
            <w:pPr>
              <w:tabs>
                <w:tab w:val="left" w:pos="726"/>
              </w:tabs>
              <w:rPr>
                <w:rFonts w:eastAsia="Arial" w:cs="Times New Roman"/>
                <w:iCs/>
              </w:rPr>
            </w:pPr>
            <w:r w:rsidRPr="005C2F5E">
              <w:rPr>
                <w:rFonts w:eastAsia="Arial" w:cs="Times New Roman"/>
                <w:iCs/>
              </w:rPr>
              <w:t>- spadek pochylni maks. 6% (obecnie dolny odcinek ma dwa różne nachylenia)</w:t>
            </w:r>
          </w:p>
          <w:p w14:paraId="0454BC3B" w14:textId="77777777" w:rsidR="00DF19A7" w:rsidRPr="005C2F5E" w:rsidRDefault="00DF19A7" w:rsidP="002B410C">
            <w:pPr>
              <w:tabs>
                <w:tab w:val="left" w:pos="726"/>
              </w:tabs>
              <w:rPr>
                <w:rFonts w:eastAsia="Arial" w:cs="Times New Roman"/>
                <w:iCs/>
              </w:rPr>
            </w:pPr>
            <w:r w:rsidRPr="005C2F5E">
              <w:rPr>
                <w:rFonts w:eastAsia="Arial" w:cs="Times New Roman"/>
                <w:iCs/>
              </w:rPr>
              <w:t>- balustrada z obu stron i wyposażona w dwa pochwyty na wys. 75 i 90 cm,</w:t>
            </w:r>
          </w:p>
          <w:p w14:paraId="41C5E273" w14:textId="77777777" w:rsidR="00DF19A7" w:rsidRPr="005C2F5E" w:rsidRDefault="00DF19A7" w:rsidP="002B410C">
            <w:pPr>
              <w:tabs>
                <w:tab w:val="left" w:pos="726"/>
              </w:tabs>
              <w:rPr>
                <w:rFonts w:eastAsia="Arial" w:cs="Times New Roman"/>
                <w:iCs/>
              </w:rPr>
            </w:pPr>
            <w:r w:rsidRPr="005C2F5E">
              <w:rPr>
                <w:rFonts w:eastAsia="Arial" w:cs="Times New Roman"/>
                <w:iCs/>
              </w:rPr>
              <w:t>- pochwyty powinny wystawać min. 30 cm poza obrys pochyłego odcinka pochylni,</w:t>
            </w:r>
          </w:p>
          <w:p w14:paraId="5F8D3D64" w14:textId="77777777" w:rsidR="00DF19A7" w:rsidRPr="005C2F5E" w:rsidRDefault="00DF19A7" w:rsidP="002B410C">
            <w:pPr>
              <w:tabs>
                <w:tab w:val="left" w:pos="726"/>
              </w:tabs>
              <w:rPr>
                <w:rFonts w:eastAsia="Arial" w:cs="Times New Roman"/>
                <w:iCs/>
              </w:rPr>
            </w:pPr>
            <w:r w:rsidRPr="005C2F5E">
              <w:rPr>
                <w:rFonts w:eastAsia="Arial" w:cs="Times New Roman"/>
                <w:iCs/>
              </w:rPr>
              <w:t>- odległość między pochwytami 100-110 cm,</w:t>
            </w:r>
          </w:p>
          <w:p w14:paraId="48791E43" w14:textId="4316B504" w:rsidR="00DF19A7" w:rsidRPr="005C2F5E" w:rsidRDefault="00DF19A7" w:rsidP="002B410C">
            <w:pPr>
              <w:tabs>
                <w:tab w:val="left" w:pos="726"/>
              </w:tabs>
              <w:rPr>
                <w:rFonts w:eastAsia="Arial" w:cs="Times New Roman"/>
                <w:iCs/>
              </w:rPr>
            </w:pPr>
            <w:r w:rsidRPr="005C2F5E">
              <w:rPr>
                <w:rFonts w:eastAsia="Arial" w:cs="Times New Roman"/>
                <w:iCs/>
              </w:rPr>
              <w:t xml:space="preserve">- pochwyty o średnicy 3,5-4,5 cm odsunięte </w:t>
            </w:r>
            <w:r>
              <w:rPr>
                <w:rFonts w:eastAsia="Arial" w:cs="Times New Roman"/>
                <w:iCs/>
              </w:rPr>
              <w:t>20</w:t>
            </w:r>
            <w:r w:rsidRPr="005C2F5E">
              <w:rPr>
                <w:rFonts w:eastAsia="Arial" w:cs="Times New Roman"/>
                <w:iCs/>
              </w:rPr>
              <w:t>od ściany o min. 5 cm.</w:t>
            </w:r>
          </w:p>
        </w:tc>
        <w:tc>
          <w:tcPr>
            <w:tcW w:w="1984" w:type="dxa"/>
            <w:tcBorders>
              <w:top w:val="single" w:sz="2" w:space="0" w:color="auto"/>
              <w:left w:val="single" w:sz="12" w:space="0" w:color="auto"/>
              <w:right w:val="single" w:sz="12" w:space="0" w:color="auto"/>
            </w:tcBorders>
            <w:shd w:val="clear" w:color="auto" w:fill="DEEAF6" w:themeFill="accent5" w:themeFillTint="33"/>
          </w:tcPr>
          <w:p w14:paraId="79AF5B59" w14:textId="77062574" w:rsidR="00DF19A7" w:rsidRPr="00BC1844" w:rsidRDefault="00DF19A7" w:rsidP="002B410C">
            <w:pPr>
              <w:jc w:val="center"/>
              <w:rPr>
                <w:b/>
                <w:bCs/>
              </w:rPr>
            </w:pPr>
            <w:r w:rsidRPr="00BC1844">
              <w:rPr>
                <w:b/>
                <w:bCs/>
              </w:rPr>
              <w:lastRenderedPageBreak/>
              <w:t>2023-2030</w:t>
            </w:r>
          </w:p>
        </w:tc>
        <w:tc>
          <w:tcPr>
            <w:tcW w:w="1276" w:type="dxa"/>
            <w:gridSpan w:val="2"/>
            <w:tcBorders>
              <w:top w:val="single" w:sz="2" w:space="0" w:color="auto"/>
              <w:left w:val="single" w:sz="12" w:space="0" w:color="auto"/>
            </w:tcBorders>
            <w:shd w:val="clear" w:color="auto" w:fill="DEEAF6" w:themeFill="accent5" w:themeFillTint="33"/>
          </w:tcPr>
          <w:p w14:paraId="698AD09F" w14:textId="1EE2B10F" w:rsidR="00DF19A7" w:rsidRPr="005C2F5E" w:rsidRDefault="00DF19A7" w:rsidP="002B410C">
            <w:pPr>
              <w:jc w:val="center"/>
            </w:pPr>
            <w:r w:rsidRPr="005C2F5E">
              <w:rPr>
                <w:b/>
                <w:bCs/>
              </w:rPr>
              <w:t>TAK</w:t>
            </w:r>
          </w:p>
        </w:tc>
        <w:tc>
          <w:tcPr>
            <w:tcW w:w="1701" w:type="dxa"/>
            <w:tcBorders>
              <w:top w:val="single" w:sz="2" w:space="0" w:color="auto"/>
            </w:tcBorders>
            <w:shd w:val="clear" w:color="auto" w:fill="DEEAF6" w:themeFill="accent5" w:themeFillTint="33"/>
          </w:tcPr>
          <w:p w14:paraId="0D724D44" w14:textId="77777777" w:rsidR="00DF19A7" w:rsidRPr="005C2F5E" w:rsidRDefault="00DF19A7" w:rsidP="002B410C">
            <w:pPr>
              <w:jc w:val="center"/>
            </w:pPr>
            <w:r w:rsidRPr="005C2F5E">
              <w:t>-</w:t>
            </w:r>
          </w:p>
        </w:tc>
        <w:tc>
          <w:tcPr>
            <w:tcW w:w="1937" w:type="dxa"/>
            <w:vMerge/>
            <w:tcBorders>
              <w:left w:val="single" w:sz="12" w:space="0" w:color="auto"/>
              <w:right w:val="single" w:sz="12" w:space="0" w:color="auto"/>
            </w:tcBorders>
            <w:shd w:val="clear" w:color="auto" w:fill="DEEAF6" w:themeFill="accent5" w:themeFillTint="33"/>
          </w:tcPr>
          <w:p w14:paraId="0E5CAC68" w14:textId="7C7F4CCA" w:rsidR="00DF19A7" w:rsidRPr="005C2F5E" w:rsidRDefault="00DF19A7" w:rsidP="002B410C"/>
        </w:tc>
      </w:tr>
      <w:tr w:rsidR="00DF19A7" w:rsidRPr="008D051D" w14:paraId="1813A3F7" w14:textId="144ECCFA" w:rsidTr="00782701">
        <w:tc>
          <w:tcPr>
            <w:tcW w:w="709" w:type="dxa"/>
            <w:tcBorders>
              <w:left w:val="single" w:sz="12" w:space="0" w:color="auto"/>
              <w:right w:val="single" w:sz="12" w:space="0" w:color="auto"/>
            </w:tcBorders>
            <w:shd w:val="clear" w:color="auto" w:fill="FFFFFF" w:themeFill="background1"/>
          </w:tcPr>
          <w:p w14:paraId="6AF72349" w14:textId="77777777" w:rsidR="00DF19A7" w:rsidRPr="008D051D" w:rsidRDefault="00DF19A7" w:rsidP="002B410C">
            <w:r w:rsidRPr="008D051D">
              <w:t>3</w:t>
            </w:r>
          </w:p>
        </w:tc>
        <w:tc>
          <w:tcPr>
            <w:tcW w:w="6804" w:type="dxa"/>
            <w:tcBorders>
              <w:left w:val="single" w:sz="12" w:space="0" w:color="auto"/>
              <w:right w:val="single" w:sz="12" w:space="0" w:color="auto"/>
            </w:tcBorders>
            <w:shd w:val="clear" w:color="auto" w:fill="DEEAF6" w:themeFill="accent5" w:themeFillTint="33"/>
          </w:tcPr>
          <w:p w14:paraId="261187CE" w14:textId="77777777" w:rsidR="00DF19A7" w:rsidRPr="005C2F5E" w:rsidRDefault="00DF19A7" w:rsidP="002B410C">
            <w:pPr>
              <w:jc w:val="both"/>
            </w:pPr>
            <w:r w:rsidRPr="005C2F5E">
              <w:t>Zapewnienie pomiędzy pochylnią i wejściem do budynku dojścia pozbawionego przeszkód - w tym stolików dla konsumentów należących do lokalu użytkowego.</w:t>
            </w:r>
          </w:p>
        </w:tc>
        <w:tc>
          <w:tcPr>
            <w:tcW w:w="1984" w:type="dxa"/>
            <w:tcBorders>
              <w:left w:val="single" w:sz="12" w:space="0" w:color="auto"/>
              <w:right w:val="single" w:sz="12" w:space="0" w:color="auto"/>
            </w:tcBorders>
            <w:shd w:val="clear" w:color="auto" w:fill="DEEAF6" w:themeFill="accent5" w:themeFillTint="33"/>
          </w:tcPr>
          <w:p w14:paraId="3FD75720" w14:textId="275E5611" w:rsidR="00DF19A7" w:rsidRPr="00BC1844" w:rsidRDefault="00DF19A7" w:rsidP="002B410C">
            <w:pPr>
              <w:jc w:val="center"/>
              <w:rPr>
                <w:b/>
                <w:bCs/>
              </w:rPr>
            </w:pPr>
            <w:r w:rsidRPr="00BC1844">
              <w:rPr>
                <w:b/>
                <w:bCs/>
              </w:rPr>
              <w:t>2023-2030</w:t>
            </w:r>
          </w:p>
        </w:tc>
        <w:tc>
          <w:tcPr>
            <w:tcW w:w="1276" w:type="dxa"/>
            <w:gridSpan w:val="2"/>
            <w:tcBorders>
              <w:top w:val="single" w:sz="2" w:space="0" w:color="auto"/>
              <w:left w:val="single" w:sz="12" w:space="0" w:color="auto"/>
            </w:tcBorders>
            <w:shd w:val="clear" w:color="auto" w:fill="DEEAF6" w:themeFill="accent5" w:themeFillTint="33"/>
          </w:tcPr>
          <w:p w14:paraId="0993AD0D" w14:textId="575054F0" w:rsidR="00DF19A7" w:rsidRPr="005C2F5E" w:rsidRDefault="00DF19A7" w:rsidP="002B410C">
            <w:pPr>
              <w:jc w:val="center"/>
            </w:pPr>
            <w:r w:rsidRPr="005C2F5E">
              <w:rPr>
                <w:b/>
                <w:bCs/>
              </w:rPr>
              <w:t>TAK</w:t>
            </w:r>
          </w:p>
        </w:tc>
        <w:tc>
          <w:tcPr>
            <w:tcW w:w="1701" w:type="dxa"/>
            <w:tcBorders>
              <w:top w:val="single" w:sz="2" w:space="0" w:color="auto"/>
            </w:tcBorders>
            <w:shd w:val="clear" w:color="auto" w:fill="DEEAF6" w:themeFill="accent5" w:themeFillTint="33"/>
          </w:tcPr>
          <w:p w14:paraId="01627C94" w14:textId="77777777" w:rsidR="00DF19A7" w:rsidRPr="001E3BE2" w:rsidRDefault="00DF19A7" w:rsidP="002B410C">
            <w:pPr>
              <w:jc w:val="center"/>
              <w:rPr>
                <w:color w:val="FF0000"/>
              </w:rPr>
            </w:pPr>
            <w:r w:rsidRPr="005C2F5E">
              <w:t>-</w:t>
            </w:r>
          </w:p>
        </w:tc>
        <w:tc>
          <w:tcPr>
            <w:tcW w:w="1937" w:type="dxa"/>
            <w:vMerge/>
            <w:tcBorders>
              <w:left w:val="single" w:sz="12" w:space="0" w:color="auto"/>
              <w:right w:val="single" w:sz="12" w:space="0" w:color="auto"/>
            </w:tcBorders>
            <w:shd w:val="clear" w:color="auto" w:fill="DEEAF6" w:themeFill="accent5" w:themeFillTint="33"/>
          </w:tcPr>
          <w:p w14:paraId="2E1A5954" w14:textId="3FD8528E" w:rsidR="00DF19A7" w:rsidRPr="005C2F5E" w:rsidRDefault="00DF19A7" w:rsidP="002B410C"/>
        </w:tc>
      </w:tr>
      <w:tr w:rsidR="00DF19A7" w:rsidRPr="008D051D" w14:paraId="5E918E15" w14:textId="43E1C26F" w:rsidTr="00782701">
        <w:tc>
          <w:tcPr>
            <w:tcW w:w="709" w:type="dxa"/>
            <w:tcBorders>
              <w:left w:val="single" w:sz="12" w:space="0" w:color="auto"/>
              <w:right w:val="single" w:sz="12" w:space="0" w:color="auto"/>
            </w:tcBorders>
            <w:shd w:val="clear" w:color="auto" w:fill="FFFFFF" w:themeFill="background1"/>
          </w:tcPr>
          <w:p w14:paraId="448606C8" w14:textId="77777777" w:rsidR="00DF19A7" w:rsidRPr="008D051D" w:rsidRDefault="00DF19A7" w:rsidP="002B410C">
            <w:r w:rsidRPr="008D051D">
              <w:t>4</w:t>
            </w:r>
          </w:p>
        </w:tc>
        <w:tc>
          <w:tcPr>
            <w:tcW w:w="6804" w:type="dxa"/>
            <w:tcBorders>
              <w:left w:val="single" w:sz="12" w:space="0" w:color="auto"/>
              <w:right w:val="single" w:sz="12" w:space="0" w:color="auto"/>
            </w:tcBorders>
            <w:shd w:val="clear" w:color="auto" w:fill="DEEAF6" w:themeFill="accent5" w:themeFillTint="33"/>
          </w:tcPr>
          <w:p w14:paraId="64BF0E81" w14:textId="77777777" w:rsidR="00DF19A7" w:rsidRPr="00CE7F69" w:rsidRDefault="00DF19A7" w:rsidP="002B410C">
            <w:bookmarkStart w:id="18" w:name="_Hlk78181185"/>
            <w:r w:rsidRPr="00CE7F69">
              <w:t xml:space="preserve">Zapewnienie znaków graficznych pokazujących drogę do wejścia dla OzN </w:t>
            </w:r>
            <w:r w:rsidRPr="00CE7F69">
              <w:br/>
              <w:t>(w szczególności na dolnym początku pochylni).</w:t>
            </w:r>
            <w:bookmarkEnd w:id="18"/>
          </w:p>
        </w:tc>
        <w:tc>
          <w:tcPr>
            <w:tcW w:w="1984" w:type="dxa"/>
            <w:tcBorders>
              <w:left w:val="single" w:sz="12" w:space="0" w:color="auto"/>
              <w:right w:val="single" w:sz="12" w:space="0" w:color="auto"/>
            </w:tcBorders>
            <w:shd w:val="clear" w:color="auto" w:fill="DEEAF6" w:themeFill="accent5" w:themeFillTint="33"/>
          </w:tcPr>
          <w:p w14:paraId="12990F50" w14:textId="3F6BDCB6" w:rsidR="00DF19A7" w:rsidRPr="00BC1844" w:rsidRDefault="00DF19A7" w:rsidP="002B410C">
            <w:pPr>
              <w:jc w:val="center"/>
              <w:rPr>
                <w:b/>
              </w:rPr>
            </w:pPr>
            <w:r w:rsidRPr="00BC1844">
              <w:rPr>
                <w:b/>
              </w:rPr>
              <w:t>2022</w:t>
            </w:r>
          </w:p>
        </w:tc>
        <w:tc>
          <w:tcPr>
            <w:tcW w:w="1276" w:type="dxa"/>
            <w:gridSpan w:val="2"/>
            <w:tcBorders>
              <w:top w:val="single" w:sz="2" w:space="0" w:color="auto"/>
              <w:left w:val="single" w:sz="12" w:space="0" w:color="auto"/>
            </w:tcBorders>
            <w:shd w:val="clear" w:color="auto" w:fill="DEEAF6" w:themeFill="accent5" w:themeFillTint="33"/>
          </w:tcPr>
          <w:p w14:paraId="109C61A1" w14:textId="43363B98" w:rsidR="00DF19A7" w:rsidRPr="00CE7F69" w:rsidRDefault="00DF19A7" w:rsidP="002B410C">
            <w:pPr>
              <w:jc w:val="center"/>
            </w:pPr>
            <w:r w:rsidRPr="00CE7F69">
              <w:t>-</w:t>
            </w:r>
          </w:p>
        </w:tc>
        <w:tc>
          <w:tcPr>
            <w:tcW w:w="1701" w:type="dxa"/>
            <w:tcBorders>
              <w:top w:val="single" w:sz="2" w:space="0" w:color="auto"/>
            </w:tcBorders>
            <w:shd w:val="clear" w:color="auto" w:fill="DEEAF6" w:themeFill="accent5" w:themeFillTint="33"/>
          </w:tcPr>
          <w:p w14:paraId="5A5A0D24" w14:textId="77777777" w:rsidR="00DF19A7" w:rsidRPr="00CE7F69" w:rsidRDefault="00DF19A7" w:rsidP="002B410C">
            <w:pPr>
              <w:jc w:val="center"/>
            </w:pPr>
            <w:r w:rsidRPr="00CE7F69">
              <w:rPr>
                <w:b/>
                <w:bCs/>
              </w:rPr>
              <w:t>TAK</w:t>
            </w:r>
          </w:p>
        </w:tc>
        <w:tc>
          <w:tcPr>
            <w:tcW w:w="1937" w:type="dxa"/>
            <w:vMerge/>
            <w:tcBorders>
              <w:left w:val="single" w:sz="12" w:space="0" w:color="auto"/>
              <w:right w:val="single" w:sz="12" w:space="0" w:color="auto"/>
            </w:tcBorders>
            <w:shd w:val="clear" w:color="auto" w:fill="DEEAF6" w:themeFill="accent5" w:themeFillTint="33"/>
          </w:tcPr>
          <w:p w14:paraId="46ECEAC6" w14:textId="79C508E3" w:rsidR="00DF19A7" w:rsidRPr="00CE7F69" w:rsidRDefault="00DF19A7" w:rsidP="002B410C"/>
        </w:tc>
      </w:tr>
      <w:tr w:rsidR="00DF19A7" w:rsidRPr="008D051D" w14:paraId="5F8DE79B" w14:textId="09F78E97" w:rsidTr="00782701">
        <w:tc>
          <w:tcPr>
            <w:tcW w:w="709" w:type="dxa"/>
            <w:tcBorders>
              <w:left w:val="single" w:sz="12" w:space="0" w:color="auto"/>
              <w:right w:val="single" w:sz="12" w:space="0" w:color="auto"/>
            </w:tcBorders>
            <w:shd w:val="clear" w:color="auto" w:fill="FFFFFF" w:themeFill="background1"/>
          </w:tcPr>
          <w:p w14:paraId="1104A189" w14:textId="77777777" w:rsidR="00DF19A7" w:rsidRPr="008D051D" w:rsidRDefault="00DF19A7" w:rsidP="002B410C">
            <w:r w:rsidRPr="008D051D">
              <w:t>5</w:t>
            </w:r>
          </w:p>
        </w:tc>
        <w:tc>
          <w:tcPr>
            <w:tcW w:w="6804" w:type="dxa"/>
            <w:tcBorders>
              <w:left w:val="single" w:sz="12" w:space="0" w:color="auto"/>
              <w:right w:val="single" w:sz="12" w:space="0" w:color="auto"/>
            </w:tcBorders>
            <w:shd w:val="clear" w:color="auto" w:fill="DEEAF6" w:themeFill="accent5" w:themeFillTint="33"/>
          </w:tcPr>
          <w:p w14:paraId="79B5B971" w14:textId="77777777" w:rsidR="00DF19A7" w:rsidRPr="00E527B3" w:rsidRDefault="00DF19A7" w:rsidP="002B410C">
            <w:pPr>
              <w:jc w:val="both"/>
              <w:rPr>
                <w:u w:val="single"/>
              </w:rPr>
            </w:pPr>
            <w:r w:rsidRPr="00E527B3">
              <w:rPr>
                <w:u w:val="single"/>
              </w:rPr>
              <w:t>Główne wejścia od strony pl. Bankowego</w:t>
            </w:r>
          </w:p>
          <w:p w14:paraId="4B98187D" w14:textId="77777777" w:rsidR="00DF19A7" w:rsidRPr="00E527B3" w:rsidRDefault="00DF19A7" w:rsidP="002B410C">
            <w:pPr>
              <w:jc w:val="both"/>
            </w:pPr>
            <w:r w:rsidRPr="00E527B3">
              <w:t xml:space="preserve">Wykonanie oznaczeń kontrastowych na krawędziach stopni zewnętrznych na płaszczyznach poziomych i pionowych </w:t>
            </w:r>
          </w:p>
        </w:tc>
        <w:tc>
          <w:tcPr>
            <w:tcW w:w="1984" w:type="dxa"/>
            <w:tcBorders>
              <w:left w:val="single" w:sz="12" w:space="0" w:color="auto"/>
              <w:right w:val="single" w:sz="12" w:space="0" w:color="auto"/>
            </w:tcBorders>
            <w:shd w:val="clear" w:color="auto" w:fill="DEEAF6" w:themeFill="accent5" w:themeFillTint="33"/>
          </w:tcPr>
          <w:p w14:paraId="684E18BE" w14:textId="398FF6ED" w:rsidR="00DF19A7" w:rsidRPr="00BC1844" w:rsidRDefault="00DF19A7" w:rsidP="002B410C">
            <w:pPr>
              <w:jc w:val="center"/>
              <w:rPr>
                <w:b/>
              </w:rPr>
            </w:pPr>
            <w:r w:rsidRPr="00BC1844">
              <w:rPr>
                <w:b/>
              </w:rPr>
              <w:t>2022</w:t>
            </w:r>
          </w:p>
        </w:tc>
        <w:tc>
          <w:tcPr>
            <w:tcW w:w="1276" w:type="dxa"/>
            <w:gridSpan w:val="2"/>
            <w:tcBorders>
              <w:top w:val="single" w:sz="2" w:space="0" w:color="auto"/>
              <w:left w:val="single" w:sz="12" w:space="0" w:color="auto"/>
            </w:tcBorders>
            <w:shd w:val="clear" w:color="auto" w:fill="DEEAF6" w:themeFill="accent5" w:themeFillTint="33"/>
          </w:tcPr>
          <w:p w14:paraId="24F057BE" w14:textId="14ED226B" w:rsidR="00DF19A7" w:rsidRPr="00E527B3" w:rsidRDefault="00DF19A7" w:rsidP="002B410C">
            <w:pPr>
              <w:jc w:val="center"/>
            </w:pPr>
            <w:r w:rsidRPr="00E527B3">
              <w:t>-</w:t>
            </w:r>
          </w:p>
        </w:tc>
        <w:tc>
          <w:tcPr>
            <w:tcW w:w="1701" w:type="dxa"/>
            <w:tcBorders>
              <w:top w:val="single" w:sz="2" w:space="0" w:color="auto"/>
            </w:tcBorders>
            <w:shd w:val="clear" w:color="auto" w:fill="DEEAF6" w:themeFill="accent5" w:themeFillTint="33"/>
          </w:tcPr>
          <w:p w14:paraId="3362CFD1" w14:textId="77777777" w:rsidR="00DF19A7" w:rsidRPr="00E527B3" w:rsidRDefault="00DF19A7" w:rsidP="002B410C">
            <w:pPr>
              <w:jc w:val="center"/>
            </w:pPr>
            <w:r w:rsidRPr="00E527B3">
              <w:rPr>
                <w:b/>
                <w:bCs/>
              </w:rPr>
              <w:t>TAK</w:t>
            </w:r>
          </w:p>
        </w:tc>
        <w:tc>
          <w:tcPr>
            <w:tcW w:w="1937" w:type="dxa"/>
            <w:vMerge/>
            <w:tcBorders>
              <w:left w:val="single" w:sz="12" w:space="0" w:color="auto"/>
              <w:right w:val="single" w:sz="12" w:space="0" w:color="auto"/>
            </w:tcBorders>
            <w:shd w:val="clear" w:color="auto" w:fill="DEEAF6" w:themeFill="accent5" w:themeFillTint="33"/>
          </w:tcPr>
          <w:p w14:paraId="7925F677" w14:textId="7A5B1B78" w:rsidR="00DF19A7" w:rsidRPr="00E527B3" w:rsidRDefault="00DF19A7" w:rsidP="002B410C"/>
        </w:tc>
      </w:tr>
      <w:tr w:rsidR="00DF19A7" w:rsidRPr="008D051D" w14:paraId="13769247" w14:textId="406D3B9A" w:rsidTr="00782701">
        <w:tc>
          <w:tcPr>
            <w:tcW w:w="709" w:type="dxa"/>
            <w:tcBorders>
              <w:left w:val="single" w:sz="12" w:space="0" w:color="auto"/>
              <w:right w:val="single" w:sz="12" w:space="0" w:color="auto"/>
            </w:tcBorders>
            <w:shd w:val="clear" w:color="auto" w:fill="FFFFFF" w:themeFill="background1"/>
          </w:tcPr>
          <w:p w14:paraId="61FB1028" w14:textId="77777777" w:rsidR="00DF19A7" w:rsidRPr="008D051D" w:rsidRDefault="00DF19A7" w:rsidP="002B410C">
            <w:r w:rsidRPr="008D051D">
              <w:t>6</w:t>
            </w:r>
          </w:p>
        </w:tc>
        <w:tc>
          <w:tcPr>
            <w:tcW w:w="6804" w:type="dxa"/>
            <w:tcBorders>
              <w:left w:val="single" w:sz="12" w:space="0" w:color="auto"/>
              <w:right w:val="single" w:sz="12" w:space="0" w:color="auto"/>
            </w:tcBorders>
            <w:shd w:val="clear" w:color="auto" w:fill="DEEAF6" w:themeFill="accent5" w:themeFillTint="33"/>
          </w:tcPr>
          <w:p w14:paraId="77A7A91E" w14:textId="77777777" w:rsidR="00DF19A7" w:rsidRPr="00E527B3" w:rsidRDefault="00DF19A7" w:rsidP="002B410C">
            <w:pPr>
              <w:jc w:val="both"/>
              <w:rPr>
                <w:u w:val="single"/>
              </w:rPr>
            </w:pPr>
            <w:r w:rsidRPr="00E527B3">
              <w:rPr>
                <w:u w:val="single"/>
              </w:rPr>
              <w:t>Główne wejścia od strony pl. Bankowego</w:t>
            </w:r>
          </w:p>
          <w:p w14:paraId="760FD4E3" w14:textId="77777777" w:rsidR="00DF19A7" w:rsidRPr="00E527B3" w:rsidRDefault="00DF19A7" w:rsidP="002B410C">
            <w:pPr>
              <w:jc w:val="both"/>
            </w:pPr>
            <w:r w:rsidRPr="00E527B3">
              <w:t>Wykonanie wyraźniejszych oznaczeń kontrastowych na przeszkleniach drzwi wejściowych zewnętrznych i w przedsionku, w celu umożliwienia ich łatwiejszego zlokalizowania przez osoby niedowidzące. Przeszklenia należy oznaczyć dwoma pasami lub elementami kontrastowymi na wysokości 0,9-1,0 m i 1,3-1,4 m o szerokości 0,1 m (kontrast kolorystyczny minimum 30 LRV).</w:t>
            </w:r>
          </w:p>
        </w:tc>
        <w:tc>
          <w:tcPr>
            <w:tcW w:w="1984" w:type="dxa"/>
            <w:tcBorders>
              <w:left w:val="single" w:sz="12" w:space="0" w:color="auto"/>
              <w:right w:val="single" w:sz="12" w:space="0" w:color="auto"/>
            </w:tcBorders>
            <w:shd w:val="clear" w:color="auto" w:fill="DEEAF6" w:themeFill="accent5" w:themeFillTint="33"/>
          </w:tcPr>
          <w:p w14:paraId="13D80A42" w14:textId="33996A88" w:rsidR="00DF19A7" w:rsidRPr="00BC1844" w:rsidRDefault="00DF19A7" w:rsidP="002B410C">
            <w:pPr>
              <w:jc w:val="center"/>
              <w:rPr>
                <w:b/>
              </w:rPr>
            </w:pPr>
            <w:r w:rsidRPr="00BC1844">
              <w:rPr>
                <w:b/>
              </w:rPr>
              <w:t>2022</w:t>
            </w:r>
          </w:p>
        </w:tc>
        <w:tc>
          <w:tcPr>
            <w:tcW w:w="1276" w:type="dxa"/>
            <w:gridSpan w:val="2"/>
            <w:tcBorders>
              <w:top w:val="single" w:sz="2" w:space="0" w:color="auto"/>
              <w:left w:val="single" w:sz="12" w:space="0" w:color="auto"/>
            </w:tcBorders>
            <w:shd w:val="clear" w:color="auto" w:fill="DEEAF6" w:themeFill="accent5" w:themeFillTint="33"/>
          </w:tcPr>
          <w:p w14:paraId="5867055F" w14:textId="171821DE" w:rsidR="00DF19A7" w:rsidRPr="00E527B3" w:rsidRDefault="00DF19A7" w:rsidP="002B410C">
            <w:pPr>
              <w:jc w:val="center"/>
            </w:pPr>
            <w:r w:rsidRPr="00E527B3">
              <w:t>-</w:t>
            </w:r>
          </w:p>
        </w:tc>
        <w:tc>
          <w:tcPr>
            <w:tcW w:w="1701" w:type="dxa"/>
            <w:tcBorders>
              <w:top w:val="single" w:sz="2" w:space="0" w:color="auto"/>
            </w:tcBorders>
            <w:shd w:val="clear" w:color="auto" w:fill="DEEAF6" w:themeFill="accent5" w:themeFillTint="33"/>
          </w:tcPr>
          <w:p w14:paraId="0345DF90" w14:textId="77777777" w:rsidR="00DF19A7" w:rsidRPr="00E527B3" w:rsidRDefault="00DF19A7" w:rsidP="002B410C">
            <w:pPr>
              <w:jc w:val="center"/>
            </w:pPr>
            <w:r w:rsidRPr="00E527B3">
              <w:rPr>
                <w:b/>
                <w:bCs/>
              </w:rPr>
              <w:t>TAK</w:t>
            </w:r>
          </w:p>
        </w:tc>
        <w:tc>
          <w:tcPr>
            <w:tcW w:w="1937" w:type="dxa"/>
            <w:vMerge/>
            <w:tcBorders>
              <w:left w:val="single" w:sz="12" w:space="0" w:color="auto"/>
              <w:right w:val="single" w:sz="12" w:space="0" w:color="auto"/>
            </w:tcBorders>
            <w:shd w:val="clear" w:color="auto" w:fill="DEEAF6" w:themeFill="accent5" w:themeFillTint="33"/>
          </w:tcPr>
          <w:p w14:paraId="39944CE6" w14:textId="54FC9304" w:rsidR="00DF19A7" w:rsidRPr="00E527B3" w:rsidRDefault="00DF19A7" w:rsidP="002B410C"/>
        </w:tc>
      </w:tr>
      <w:tr w:rsidR="00DF19A7" w:rsidRPr="008D051D" w14:paraId="0043DC4D" w14:textId="0956F81D" w:rsidTr="00782701">
        <w:tc>
          <w:tcPr>
            <w:tcW w:w="709" w:type="dxa"/>
            <w:tcBorders>
              <w:left w:val="single" w:sz="12" w:space="0" w:color="auto"/>
              <w:right w:val="single" w:sz="12" w:space="0" w:color="auto"/>
            </w:tcBorders>
            <w:shd w:val="clear" w:color="auto" w:fill="FFFFFF" w:themeFill="background1"/>
          </w:tcPr>
          <w:p w14:paraId="46D65F18" w14:textId="77777777" w:rsidR="00DF19A7" w:rsidRPr="008D051D" w:rsidRDefault="00DF19A7" w:rsidP="002B410C">
            <w:r>
              <w:t>7</w:t>
            </w:r>
          </w:p>
        </w:tc>
        <w:tc>
          <w:tcPr>
            <w:tcW w:w="6804" w:type="dxa"/>
            <w:tcBorders>
              <w:left w:val="single" w:sz="12" w:space="0" w:color="auto"/>
              <w:right w:val="single" w:sz="12" w:space="0" w:color="auto"/>
            </w:tcBorders>
            <w:shd w:val="clear" w:color="auto" w:fill="DEEAF6" w:themeFill="accent5" w:themeFillTint="33"/>
          </w:tcPr>
          <w:p w14:paraId="290B097E" w14:textId="77777777" w:rsidR="00DF19A7" w:rsidRPr="00A9683D" w:rsidRDefault="00DF19A7" w:rsidP="002B410C">
            <w:pPr>
              <w:jc w:val="both"/>
              <w:rPr>
                <w:u w:val="single"/>
              </w:rPr>
            </w:pPr>
            <w:r w:rsidRPr="00AD5660">
              <w:rPr>
                <w:u w:val="single"/>
              </w:rPr>
              <w:t xml:space="preserve">Wejście </w:t>
            </w:r>
            <w:r>
              <w:rPr>
                <w:u w:val="single"/>
              </w:rPr>
              <w:t xml:space="preserve">do budynku </w:t>
            </w:r>
            <w:r w:rsidRPr="00AD5660">
              <w:rPr>
                <w:u w:val="single"/>
              </w:rPr>
              <w:t>dla OzN</w:t>
            </w:r>
          </w:p>
          <w:p w14:paraId="2777DE39" w14:textId="77777777" w:rsidR="00DF19A7" w:rsidRPr="00E02C0D" w:rsidRDefault="00DF19A7" w:rsidP="002B410C">
            <w:pPr>
              <w:jc w:val="both"/>
              <w:rPr>
                <w:color w:val="002060"/>
              </w:rPr>
            </w:pPr>
            <w:r w:rsidRPr="00E02C0D">
              <w:t>Należy zapewnić poziomą nawierzchnię przed drzwiami do budynku, nie przekraczającą 2%, o wymiarach minimum 150 x 150 cm poza obrysem otwierania drzwi.</w:t>
            </w:r>
          </w:p>
        </w:tc>
        <w:tc>
          <w:tcPr>
            <w:tcW w:w="1984" w:type="dxa"/>
            <w:tcBorders>
              <w:left w:val="single" w:sz="12" w:space="0" w:color="auto"/>
              <w:right w:val="single" w:sz="12" w:space="0" w:color="auto"/>
            </w:tcBorders>
            <w:shd w:val="clear" w:color="auto" w:fill="DEEAF6" w:themeFill="accent5" w:themeFillTint="33"/>
          </w:tcPr>
          <w:p w14:paraId="56CD482A" w14:textId="17295811" w:rsidR="00DF19A7" w:rsidRPr="00BC1844" w:rsidRDefault="00DF19A7" w:rsidP="002B410C">
            <w:pPr>
              <w:jc w:val="center"/>
              <w:rPr>
                <w:b/>
                <w:bCs/>
              </w:rPr>
            </w:pPr>
            <w:r w:rsidRPr="00BC1844">
              <w:rPr>
                <w:b/>
                <w:bCs/>
              </w:rPr>
              <w:t>2023-2030</w:t>
            </w:r>
          </w:p>
        </w:tc>
        <w:tc>
          <w:tcPr>
            <w:tcW w:w="1276" w:type="dxa"/>
            <w:gridSpan w:val="2"/>
            <w:tcBorders>
              <w:top w:val="single" w:sz="2" w:space="0" w:color="auto"/>
              <w:left w:val="single" w:sz="12" w:space="0" w:color="auto"/>
            </w:tcBorders>
            <w:shd w:val="clear" w:color="auto" w:fill="DEEAF6" w:themeFill="accent5" w:themeFillTint="33"/>
          </w:tcPr>
          <w:p w14:paraId="3C94F411" w14:textId="620E39D3" w:rsidR="00DF19A7" w:rsidRPr="00E527B3" w:rsidRDefault="00DF19A7" w:rsidP="002B410C">
            <w:pPr>
              <w:jc w:val="center"/>
            </w:pPr>
            <w:r w:rsidRPr="005C2F5E">
              <w:rPr>
                <w:b/>
                <w:bCs/>
              </w:rPr>
              <w:t>TAK</w:t>
            </w:r>
          </w:p>
        </w:tc>
        <w:tc>
          <w:tcPr>
            <w:tcW w:w="1701" w:type="dxa"/>
            <w:tcBorders>
              <w:top w:val="single" w:sz="2" w:space="0" w:color="auto"/>
            </w:tcBorders>
            <w:shd w:val="clear" w:color="auto" w:fill="DEEAF6" w:themeFill="accent5" w:themeFillTint="33"/>
          </w:tcPr>
          <w:p w14:paraId="39641554" w14:textId="77777777" w:rsidR="00DF19A7" w:rsidRPr="00E527B3" w:rsidRDefault="00DF19A7" w:rsidP="002B410C">
            <w:pPr>
              <w:jc w:val="center"/>
            </w:pPr>
            <w:r w:rsidRPr="005C2F5E">
              <w:t>-</w:t>
            </w:r>
          </w:p>
        </w:tc>
        <w:tc>
          <w:tcPr>
            <w:tcW w:w="1937" w:type="dxa"/>
            <w:vMerge/>
            <w:tcBorders>
              <w:left w:val="single" w:sz="12" w:space="0" w:color="auto"/>
              <w:right w:val="single" w:sz="12" w:space="0" w:color="auto"/>
            </w:tcBorders>
            <w:shd w:val="clear" w:color="auto" w:fill="DEEAF6" w:themeFill="accent5" w:themeFillTint="33"/>
          </w:tcPr>
          <w:p w14:paraId="68791ADE" w14:textId="6E9E1960" w:rsidR="00DF19A7" w:rsidRPr="005C2F5E" w:rsidRDefault="00DF19A7" w:rsidP="002B410C"/>
        </w:tc>
      </w:tr>
      <w:tr w:rsidR="00DF19A7" w:rsidRPr="008D051D" w14:paraId="193C16BF" w14:textId="0908A88B" w:rsidTr="00782701">
        <w:tc>
          <w:tcPr>
            <w:tcW w:w="709" w:type="dxa"/>
            <w:tcBorders>
              <w:left w:val="single" w:sz="12" w:space="0" w:color="auto"/>
              <w:right w:val="single" w:sz="12" w:space="0" w:color="auto"/>
            </w:tcBorders>
            <w:shd w:val="clear" w:color="auto" w:fill="FFFFFF" w:themeFill="background1"/>
          </w:tcPr>
          <w:p w14:paraId="466720AF" w14:textId="77777777" w:rsidR="00DF19A7" w:rsidRPr="008D051D" w:rsidRDefault="00DF19A7" w:rsidP="002B410C">
            <w:r>
              <w:t>8</w:t>
            </w:r>
          </w:p>
        </w:tc>
        <w:tc>
          <w:tcPr>
            <w:tcW w:w="6804" w:type="dxa"/>
            <w:tcBorders>
              <w:left w:val="single" w:sz="12" w:space="0" w:color="auto"/>
              <w:right w:val="single" w:sz="12" w:space="0" w:color="auto"/>
            </w:tcBorders>
            <w:shd w:val="clear" w:color="auto" w:fill="DEEAF6" w:themeFill="accent5" w:themeFillTint="33"/>
          </w:tcPr>
          <w:p w14:paraId="7D5DA194" w14:textId="77777777" w:rsidR="00DF19A7" w:rsidRPr="00A9683D" w:rsidRDefault="00DF19A7" w:rsidP="002B410C">
            <w:pPr>
              <w:jc w:val="both"/>
              <w:rPr>
                <w:u w:val="single"/>
              </w:rPr>
            </w:pPr>
            <w:r w:rsidRPr="00AD5660">
              <w:rPr>
                <w:u w:val="single"/>
              </w:rPr>
              <w:t xml:space="preserve">Wejście </w:t>
            </w:r>
            <w:r>
              <w:rPr>
                <w:u w:val="single"/>
              </w:rPr>
              <w:t xml:space="preserve">do budynku </w:t>
            </w:r>
            <w:r w:rsidRPr="00AD5660">
              <w:rPr>
                <w:u w:val="single"/>
              </w:rPr>
              <w:t>dla OzN</w:t>
            </w:r>
          </w:p>
          <w:p w14:paraId="0C0CA859" w14:textId="77777777" w:rsidR="00DF19A7" w:rsidRPr="00AD5660" w:rsidRDefault="00DF19A7" w:rsidP="002B410C">
            <w:pPr>
              <w:jc w:val="both"/>
              <w:rPr>
                <w:color w:val="002060"/>
              </w:rPr>
            </w:pPr>
            <w:r w:rsidRPr="00AD5660">
              <w:t>Wykonanie oznaczeń kontrastowych na przeszkleniach drzwi wejściowych, w celu umożliwienia ich łatwiejszego zlokalizowania przez osoby niedowidzące. Przeszklenia należy oznaczyć dwoma pasami lub elementami kontrastowymi na wysokości 0,9-1,0 m i 1,3-1,4 m o szerokości 0,1 m (kontrast kolorystyczny minimum 30 LRV).</w:t>
            </w:r>
          </w:p>
        </w:tc>
        <w:tc>
          <w:tcPr>
            <w:tcW w:w="1984" w:type="dxa"/>
            <w:tcBorders>
              <w:left w:val="single" w:sz="12" w:space="0" w:color="auto"/>
              <w:right w:val="single" w:sz="12" w:space="0" w:color="auto"/>
            </w:tcBorders>
            <w:shd w:val="clear" w:color="auto" w:fill="DEEAF6" w:themeFill="accent5" w:themeFillTint="33"/>
          </w:tcPr>
          <w:p w14:paraId="38708BE1" w14:textId="7015D6D6" w:rsidR="00DF19A7" w:rsidRPr="00BC1844" w:rsidRDefault="00DF19A7" w:rsidP="002B410C">
            <w:pPr>
              <w:jc w:val="center"/>
              <w:rPr>
                <w:b/>
              </w:rPr>
            </w:pPr>
            <w:r w:rsidRPr="00BC1844">
              <w:rPr>
                <w:b/>
              </w:rPr>
              <w:t>2022</w:t>
            </w:r>
          </w:p>
        </w:tc>
        <w:tc>
          <w:tcPr>
            <w:tcW w:w="1276" w:type="dxa"/>
            <w:gridSpan w:val="2"/>
            <w:tcBorders>
              <w:top w:val="single" w:sz="2" w:space="0" w:color="auto"/>
              <w:left w:val="single" w:sz="12" w:space="0" w:color="auto"/>
            </w:tcBorders>
            <w:shd w:val="clear" w:color="auto" w:fill="DEEAF6" w:themeFill="accent5" w:themeFillTint="33"/>
          </w:tcPr>
          <w:p w14:paraId="5CA3224A" w14:textId="1C565E68" w:rsidR="00DF19A7" w:rsidRPr="00E527B3" w:rsidRDefault="00DF19A7" w:rsidP="002B410C">
            <w:pPr>
              <w:jc w:val="center"/>
            </w:pPr>
            <w:r w:rsidRPr="00E527B3">
              <w:t>-</w:t>
            </w:r>
          </w:p>
        </w:tc>
        <w:tc>
          <w:tcPr>
            <w:tcW w:w="1701" w:type="dxa"/>
            <w:tcBorders>
              <w:top w:val="single" w:sz="2" w:space="0" w:color="auto"/>
            </w:tcBorders>
            <w:shd w:val="clear" w:color="auto" w:fill="DEEAF6" w:themeFill="accent5" w:themeFillTint="33"/>
          </w:tcPr>
          <w:p w14:paraId="7967676B" w14:textId="77777777" w:rsidR="00DF19A7" w:rsidRPr="00E527B3" w:rsidRDefault="00DF19A7" w:rsidP="002B410C">
            <w:pPr>
              <w:jc w:val="center"/>
            </w:pPr>
            <w:r w:rsidRPr="00E527B3">
              <w:rPr>
                <w:b/>
                <w:bCs/>
              </w:rPr>
              <w:t>TAK</w:t>
            </w:r>
          </w:p>
        </w:tc>
        <w:tc>
          <w:tcPr>
            <w:tcW w:w="1937" w:type="dxa"/>
            <w:vMerge/>
            <w:tcBorders>
              <w:left w:val="single" w:sz="12" w:space="0" w:color="auto"/>
              <w:right w:val="single" w:sz="12" w:space="0" w:color="auto"/>
            </w:tcBorders>
            <w:shd w:val="clear" w:color="auto" w:fill="DEEAF6" w:themeFill="accent5" w:themeFillTint="33"/>
          </w:tcPr>
          <w:p w14:paraId="2C369392" w14:textId="11AAFF45" w:rsidR="00DF19A7" w:rsidRPr="00E527B3" w:rsidRDefault="00DF19A7" w:rsidP="002B410C"/>
        </w:tc>
      </w:tr>
      <w:tr w:rsidR="00DF19A7" w:rsidRPr="008D051D" w14:paraId="4866D967" w14:textId="44C80EEC" w:rsidTr="00782701">
        <w:tc>
          <w:tcPr>
            <w:tcW w:w="709" w:type="dxa"/>
            <w:tcBorders>
              <w:left w:val="single" w:sz="12" w:space="0" w:color="auto"/>
              <w:right w:val="single" w:sz="12" w:space="0" w:color="auto"/>
            </w:tcBorders>
            <w:shd w:val="clear" w:color="auto" w:fill="FFFFFF" w:themeFill="background1"/>
          </w:tcPr>
          <w:p w14:paraId="31415EF3" w14:textId="77777777" w:rsidR="00DF19A7" w:rsidRPr="00BA4E97" w:rsidRDefault="00DF19A7" w:rsidP="002B410C">
            <w:r w:rsidRPr="00BA4E97">
              <w:t>9</w:t>
            </w:r>
          </w:p>
        </w:tc>
        <w:tc>
          <w:tcPr>
            <w:tcW w:w="6804" w:type="dxa"/>
            <w:tcBorders>
              <w:left w:val="single" w:sz="12" w:space="0" w:color="auto"/>
              <w:right w:val="single" w:sz="12" w:space="0" w:color="auto"/>
            </w:tcBorders>
            <w:shd w:val="clear" w:color="auto" w:fill="DEEAF6" w:themeFill="accent5" w:themeFillTint="33"/>
          </w:tcPr>
          <w:p w14:paraId="33E467A5" w14:textId="77777777" w:rsidR="00DF19A7" w:rsidRPr="00A9683D" w:rsidRDefault="00DF19A7" w:rsidP="002B410C">
            <w:pPr>
              <w:jc w:val="both"/>
              <w:rPr>
                <w:u w:val="single"/>
              </w:rPr>
            </w:pPr>
            <w:r w:rsidRPr="00AD5660">
              <w:rPr>
                <w:u w:val="single"/>
              </w:rPr>
              <w:t xml:space="preserve">Wejście </w:t>
            </w:r>
            <w:r>
              <w:rPr>
                <w:u w:val="single"/>
              </w:rPr>
              <w:t xml:space="preserve">do budynku </w:t>
            </w:r>
            <w:r w:rsidRPr="00AD5660">
              <w:rPr>
                <w:u w:val="single"/>
              </w:rPr>
              <w:t>dla OzN</w:t>
            </w:r>
          </w:p>
          <w:p w14:paraId="5C68F6D6" w14:textId="77777777" w:rsidR="00DF19A7" w:rsidRPr="00BA4E97" w:rsidRDefault="00DF19A7" w:rsidP="002B410C">
            <w:pPr>
              <w:jc w:val="both"/>
            </w:pPr>
            <w:r w:rsidRPr="00BA4E97">
              <w:rPr>
                <w:rFonts w:eastAsia="Arial" w:cs="Times New Roman"/>
                <w:iCs/>
              </w:rPr>
              <w:lastRenderedPageBreak/>
              <w:t xml:space="preserve">Montaż </w:t>
            </w:r>
            <w:r w:rsidRPr="00BA4E97">
              <w:rPr>
                <w:rFonts w:eastAsia="Arial" w:cs="Times New Roman"/>
                <w:bCs/>
                <w:iCs/>
              </w:rPr>
              <w:t xml:space="preserve">przy wejściu </w:t>
            </w:r>
            <w:r w:rsidRPr="00BA4E97">
              <w:rPr>
                <w:rFonts w:eastAsia="Arial" w:cs="Times New Roman"/>
                <w:iCs/>
              </w:rPr>
              <w:t>urządzenia</w:t>
            </w:r>
            <w:r w:rsidRPr="00BA4E97">
              <w:rPr>
                <w:rFonts w:eastAsia="Century Gothic"/>
                <w:bCs/>
              </w:rPr>
              <w:t xml:space="preserve"> </w:t>
            </w:r>
            <w:r w:rsidRPr="00BA4E97">
              <w:rPr>
                <w:rFonts w:eastAsia="Arial" w:cs="Times New Roman"/>
                <w:bCs/>
                <w:iCs/>
              </w:rPr>
              <w:t xml:space="preserve">służącego do przywołania pomocy. </w:t>
            </w:r>
            <w:r w:rsidRPr="00BA4E97">
              <w:rPr>
                <w:rFonts w:eastAsia="Arial" w:cs="Times New Roman"/>
              </w:rPr>
              <w:t>Urządzenie należy mocować tak, by przycisk lub klawisze znajdowały się na wysokości 0,8</w:t>
            </w:r>
            <w:r w:rsidRPr="00BA4E97">
              <w:rPr>
                <w:rFonts w:eastAsia="Arial" w:cs="Times New Roman"/>
                <w:iCs/>
              </w:rPr>
              <w:t>-1,1 m.</w:t>
            </w:r>
            <w:r w:rsidRPr="00BA4E97">
              <w:rPr>
                <w:rFonts w:eastAsia="Arial" w:cs="Times New Roman"/>
                <w:bCs/>
                <w:iCs/>
              </w:rPr>
              <w:t xml:space="preserve"> </w:t>
            </w:r>
            <w:r w:rsidRPr="00BA4E97">
              <w:rPr>
                <w:rFonts w:eastAsia="Arial" w:cs="Times New Roman"/>
              </w:rPr>
              <w:t xml:space="preserve">Urządzenie powinno mieć kolorystykę wyróżniającą je z tła (np. ściany) </w:t>
            </w:r>
            <w:r w:rsidRPr="00BA4E97">
              <w:rPr>
                <w:rFonts w:eastAsia="Arial" w:cs="Times New Roman"/>
                <w:iCs/>
              </w:rPr>
              <w:t>oraz klawisze wyróżniające się kontrastowo z tła panelu, na którym się znajdują.</w:t>
            </w:r>
            <w:r w:rsidRPr="00BA4E97">
              <w:rPr>
                <w:rFonts w:eastAsia="Arial" w:cs="Times New Roman"/>
                <w:bCs/>
                <w:iCs/>
              </w:rPr>
              <w:t xml:space="preserve"> </w:t>
            </w:r>
          </w:p>
          <w:p w14:paraId="41D25E09" w14:textId="77777777" w:rsidR="00DF19A7" w:rsidRPr="00BA4E97" w:rsidRDefault="00DF19A7" w:rsidP="002B410C">
            <w:pPr>
              <w:jc w:val="both"/>
              <w:rPr>
                <w:rFonts w:eastAsia="Arial" w:cs="Times New Roman"/>
                <w:iCs/>
              </w:rPr>
            </w:pPr>
            <w:r w:rsidRPr="00BA4E97">
              <w:rPr>
                <w:rFonts w:eastAsia="Arial" w:cs="Times New Roman"/>
              </w:rPr>
              <w:t xml:space="preserve">Wskazane jest zastosowanie urządzenia wyposażonego w wyświetlacz tekstu dla użytkowników z trudnościami w słyszeniu. W przypadku zastosowania takiego urządzenia należy wyposażyć je w potwierdzenie dźwiękowe i wizualne wybranego przycisku, potwierdzenie dźwiękowe i wizualne funkcji otwierania zamka </w:t>
            </w:r>
            <w:r w:rsidRPr="00BA4E97">
              <w:rPr>
                <w:rFonts w:eastAsia="Arial" w:cs="Times New Roman"/>
                <w:iCs/>
              </w:rPr>
              <w:t>oraz klawisze oznakowane cyframi wypukłymi.</w:t>
            </w:r>
          </w:p>
        </w:tc>
        <w:tc>
          <w:tcPr>
            <w:tcW w:w="1984" w:type="dxa"/>
            <w:tcBorders>
              <w:left w:val="single" w:sz="12" w:space="0" w:color="auto"/>
              <w:right w:val="single" w:sz="12" w:space="0" w:color="auto"/>
            </w:tcBorders>
            <w:shd w:val="clear" w:color="auto" w:fill="DEEAF6" w:themeFill="accent5" w:themeFillTint="33"/>
          </w:tcPr>
          <w:p w14:paraId="018FA3EE" w14:textId="0A3F9F6E" w:rsidR="00DF19A7" w:rsidRPr="00BC1844" w:rsidRDefault="00DF19A7" w:rsidP="002B410C">
            <w:pPr>
              <w:jc w:val="center"/>
              <w:rPr>
                <w:b/>
              </w:rPr>
            </w:pPr>
            <w:r w:rsidRPr="00BC1844">
              <w:rPr>
                <w:b/>
              </w:rPr>
              <w:lastRenderedPageBreak/>
              <w:t>2023-2030</w:t>
            </w:r>
          </w:p>
        </w:tc>
        <w:tc>
          <w:tcPr>
            <w:tcW w:w="1276" w:type="dxa"/>
            <w:gridSpan w:val="2"/>
            <w:tcBorders>
              <w:top w:val="single" w:sz="2" w:space="0" w:color="auto"/>
              <w:left w:val="single" w:sz="12" w:space="0" w:color="auto"/>
            </w:tcBorders>
            <w:shd w:val="clear" w:color="auto" w:fill="DEEAF6" w:themeFill="accent5" w:themeFillTint="33"/>
          </w:tcPr>
          <w:p w14:paraId="3E6E677F" w14:textId="50B3173F" w:rsidR="00DF19A7" w:rsidRPr="00E527B3" w:rsidRDefault="00DF19A7" w:rsidP="002B410C">
            <w:pPr>
              <w:jc w:val="center"/>
            </w:pPr>
            <w:r w:rsidRPr="00E527B3">
              <w:t>-</w:t>
            </w:r>
          </w:p>
        </w:tc>
        <w:tc>
          <w:tcPr>
            <w:tcW w:w="1701" w:type="dxa"/>
            <w:tcBorders>
              <w:top w:val="single" w:sz="2" w:space="0" w:color="auto"/>
            </w:tcBorders>
            <w:shd w:val="clear" w:color="auto" w:fill="DEEAF6" w:themeFill="accent5" w:themeFillTint="33"/>
          </w:tcPr>
          <w:p w14:paraId="2C854004" w14:textId="77777777" w:rsidR="00DF19A7" w:rsidRPr="00E527B3" w:rsidRDefault="00DF19A7" w:rsidP="002B410C">
            <w:pPr>
              <w:jc w:val="center"/>
            </w:pPr>
            <w:r w:rsidRPr="00E527B3">
              <w:rPr>
                <w:b/>
                <w:bCs/>
              </w:rPr>
              <w:t>TAK</w:t>
            </w:r>
          </w:p>
        </w:tc>
        <w:tc>
          <w:tcPr>
            <w:tcW w:w="1937" w:type="dxa"/>
            <w:vMerge/>
            <w:tcBorders>
              <w:left w:val="single" w:sz="12" w:space="0" w:color="auto"/>
              <w:right w:val="single" w:sz="12" w:space="0" w:color="auto"/>
            </w:tcBorders>
            <w:shd w:val="clear" w:color="auto" w:fill="DEEAF6" w:themeFill="accent5" w:themeFillTint="33"/>
          </w:tcPr>
          <w:p w14:paraId="49F14721" w14:textId="35EA3A43" w:rsidR="00DF19A7" w:rsidRDefault="00DF19A7" w:rsidP="002B410C"/>
        </w:tc>
      </w:tr>
      <w:tr w:rsidR="00DF19A7" w:rsidRPr="008D051D" w14:paraId="1817A449" w14:textId="48429D32" w:rsidTr="00782701">
        <w:tc>
          <w:tcPr>
            <w:tcW w:w="709" w:type="dxa"/>
            <w:tcBorders>
              <w:left w:val="single" w:sz="12" w:space="0" w:color="auto"/>
              <w:right w:val="single" w:sz="12" w:space="0" w:color="auto"/>
            </w:tcBorders>
            <w:shd w:val="clear" w:color="auto" w:fill="FFFFFF" w:themeFill="background1"/>
          </w:tcPr>
          <w:p w14:paraId="2CAF320A" w14:textId="77777777" w:rsidR="00DF19A7" w:rsidRPr="008D051D" w:rsidRDefault="00DF19A7" w:rsidP="002B410C">
            <w:r>
              <w:t>10</w:t>
            </w:r>
          </w:p>
        </w:tc>
        <w:tc>
          <w:tcPr>
            <w:tcW w:w="6804" w:type="dxa"/>
            <w:tcBorders>
              <w:left w:val="single" w:sz="12" w:space="0" w:color="auto"/>
              <w:right w:val="single" w:sz="12" w:space="0" w:color="auto"/>
            </w:tcBorders>
            <w:shd w:val="clear" w:color="auto" w:fill="DEEAF6" w:themeFill="accent5" w:themeFillTint="33"/>
          </w:tcPr>
          <w:p w14:paraId="581F7981" w14:textId="77777777" w:rsidR="00DF19A7" w:rsidRPr="00A9683D" w:rsidRDefault="00DF19A7" w:rsidP="002B410C">
            <w:pPr>
              <w:jc w:val="both"/>
              <w:rPr>
                <w:u w:val="single"/>
              </w:rPr>
            </w:pPr>
            <w:r w:rsidRPr="00AD5660">
              <w:rPr>
                <w:u w:val="single"/>
              </w:rPr>
              <w:t xml:space="preserve">Wejście </w:t>
            </w:r>
            <w:r>
              <w:rPr>
                <w:u w:val="single"/>
              </w:rPr>
              <w:t xml:space="preserve">do budynku </w:t>
            </w:r>
            <w:r w:rsidRPr="00AD5660">
              <w:rPr>
                <w:u w:val="single"/>
              </w:rPr>
              <w:t>dla OzN</w:t>
            </w:r>
          </w:p>
          <w:p w14:paraId="4A853BD4" w14:textId="77777777" w:rsidR="00DF19A7" w:rsidRPr="00741277" w:rsidRDefault="00DF19A7" w:rsidP="002B410C">
            <w:pPr>
              <w:jc w:val="both"/>
              <w:rPr>
                <w:rFonts w:eastAsia="Arial" w:cs="Times New Roman"/>
                <w:iCs/>
                <w:color w:val="002060"/>
              </w:rPr>
            </w:pPr>
            <w:r w:rsidRPr="00741277">
              <w:rPr>
                <w:rFonts w:eastAsia="Arial" w:cs="Times New Roman"/>
                <w:iCs/>
              </w:rPr>
              <w:t>Montaż przy drzwiach zadaszenia chroniącego użytkowników przed opadami atmosferycznymi</w:t>
            </w:r>
          </w:p>
        </w:tc>
        <w:tc>
          <w:tcPr>
            <w:tcW w:w="1984" w:type="dxa"/>
            <w:tcBorders>
              <w:left w:val="single" w:sz="12" w:space="0" w:color="auto"/>
              <w:right w:val="single" w:sz="12" w:space="0" w:color="auto"/>
            </w:tcBorders>
            <w:shd w:val="clear" w:color="auto" w:fill="DEEAF6" w:themeFill="accent5" w:themeFillTint="33"/>
          </w:tcPr>
          <w:p w14:paraId="0E24108B" w14:textId="73333A48" w:rsidR="00DF19A7" w:rsidRPr="00BC1844" w:rsidRDefault="00DF19A7" w:rsidP="002B410C">
            <w:pPr>
              <w:jc w:val="center"/>
              <w:rPr>
                <w:b/>
              </w:rPr>
            </w:pPr>
            <w:r w:rsidRPr="00BC1844">
              <w:rPr>
                <w:b/>
              </w:rPr>
              <w:t>2023-2030</w:t>
            </w:r>
          </w:p>
        </w:tc>
        <w:tc>
          <w:tcPr>
            <w:tcW w:w="1276" w:type="dxa"/>
            <w:gridSpan w:val="2"/>
            <w:tcBorders>
              <w:top w:val="single" w:sz="2" w:space="0" w:color="auto"/>
              <w:left w:val="single" w:sz="12" w:space="0" w:color="auto"/>
            </w:tcBorders>
            <w:shd w:val="clear" w:color="auto" w:fill="DEEAF6" w:themeFill="accent5" w:themeFillTint="33"/>
          </w:tcPr>
          <w:p w14:paraId="7455186B" w14:textId="7E90A558" w:rsidR="00DF19A7" w:rsidRPr="00E527B3" w:rsidRDefault="00DF19A7" w:rsidP="002B410C">
            <w:pPr>
              <w:jc w:val="center"/>
            </w:pPr>
            <w:r w:rsidRPr="00E527B3">
              <w:t>-</w:t>
            </w:r>
          </w:p>
        </w:tc>
        <w:tc>
          <w:tcPr>
            <w:tcW w:w="1701" w:type="dxa"/>
            <w:tcBorders>
              <w:top w:val="single" w:sz="2" w:space="0" w:color="auto"/>
            </w:tcBorders>
            <w:shd w:val="clear" w:color="auto" w:fill="DEEAF6" w:themeFill="accent5" w:themeFillTint="33"/>
          </w:tcPr>
          <w:p w14:paraId="7F96A9FE" w14:textId="77777777" w:rsidR="00DF19A7" w:rsidRPr="00E527B3" w:rsidRDefault="00DF19A7" w:rsidP="002B410C">
            <w:pPr>
              <w:jc w:val="center"/>
            </w:pPr>
            <w:r w:rsidRPr="00E527B3">
              <w:rPr>
                <w:b/>
                <w:bCs/>
              </w:rPr>
              <w:t>TAK</w:t>
            </w:r>
          </w:p>
        </w:tc>
        <w:tc>
          <w:tcPr>
            <w:tcW w:w="1937" w:type="dxa"/>
            <w:vMerge/>
            <w:tcBorders>
              <w:left w:val="single" w:sz="12" w:space="0" w:color="auto"/>
              <w:right w:val="single" w:sz="12" w:space="0" w:color="auto"/>
            </w:tcBorders>
            <w:shd w:val="clear" w:color="auto" w:fill="DEEAF6" w:themeFill="accent5" w:themeFillTint="33"/>
          </w:tcPr>
          <w:p w14:paraId="3E9569B2" w14:textId="4331EA1D" w:rsidR="00DF19A7" w:rsidRDefault="00DF19A7" w:rsidP="002B410C"/>
        </w:tc>
      </w:tr>
      <w:tr w:rsidR="00DF19A7" w:rsidRPr="008D051D" w14:paraId="163A43DD" w14:textId="0504A60A" w:rsidTr="00782701">
        <w:tc>
          <w:tcPr>
            <w:tcW w:w="709" w:type="dxa"/>
            <w:tcBorders>
              <w:left w:val="single" w:sz="12" w:space="0" w:color="auto"/>
              <w:right w:val="single" w:sz="12" w:space="0" w:color="auto"/>
            </w:tcBorders>
            <w:shd w:val="clear" w:color="auto" w:fill="FFFFFF" w:themeFill="background1"/>
          </w:tcPr>
          <w:p w14:paraId="5E0630A7" w14:textId="77777777" w:rsidR="00DF19A7" w:rsidRPr="008D051D" w:rsidRDefault="00DF19A7" w:rsidP="002B410C">
            <w:r>
              <w:t>11</w:t>
            </w:r>
          </w:p>
        </w:tc>
        <w:tc>
          <w:tcPr>
            <w:tcW w:w="6804" w:type="dxa"/>
            <w:tcBorders>
              <w:left w:val="single" w:sz="12" w:space="0" w:color="auto"/>
              <w:right w:val="single" w:sz="12" w:space="0" w:color="auto"/>
            </w:tcBorders>
            <w:shd w:val="clear" w:color="auto" w:fill="DEEAF6" w:themeFill="accent5" w:themeFillTint="33"/>
          </w:tcPr>
          <w:p w14:paraId="2E854FFC" w14:textId="77777777" w:rsidR="00DF19A7" w:rsidRPr="00A9683D" w:rsidRDefault="00DF19A7" w:rsidP="002B410C">
            <w:pPr>
              <w:jc w:val="both"/>
              <w:rPr>
                <w:u w:val="single"/>
              </w:rPr>
            </w:pPr>
            <w:r w:rsidRPr="00A9683D">
              <w:rPr>
                <w:u w:val="single"/>
              </w:rPr>
              <w:t>Wejścia do budynku od pl. Bankowego i od ul. Tłomackie</w:t>
            </w:r>
          </w:p>
          <w:p w14:paraId="4B5A3DCE" w14:textId="77777777" w:rsidR="00DF19A7" w:rsidRPr="00A9683D" w:rsidRDefault="00DF19A7" w:rsidP="002B410C">
            <w:pPr>
              <w:jc w:val="both"/>
              <w:rPr>
                <w:color w:val="002060"/>
              </w:rPr>
            </w:pPr>
            <w:r w:rsidRPr="00A9683D">
              <w:t>Wykonanie wyraźniejszych oznaczeń kontrastowych na przeszkleniach drzwi w celu umożliwienia ich łatwiejszego zlokalizowania przez osoby niedowidzące. Przeszklenia należy oznaczyć dwoma pasami lub elementami kontrastowymi na wysokości 0,9-1,0 m i 1,3-1,4 m o szerokości 0,1 m (kontrast kolorystyczny minimum 30 LRV).</w:t>
            </w:r>
          </w:p>
        </w:tc>
        <w:tc>
          <w:tcPr>
            <w:tcW w:w="1984" w:type="dxa"/>
            <w:tcBorders>
              <w:left w:val="single" w:sz="12" w:space="0" w:color="auto"/>
              <w:right w:val="single" w:sz="12" w:space="0" w:color="auto"/>
            </w:tcBorders>
            <w:shd w:val="clear" w:color="auto" w:fill="DEEAF6" w:themeFill="accent5" w:themeFillTint="33"/>
          </w:tcPr>
          <w:p w14:paraId="1931CCA7" w14:textId="404261D1" w:rsidR="00DF19A7" w:rsidRPr="00BC1844" w:rsidRDefault="00DF19A7" w:rsidP="002B410C">
            <w:pPr>
              <w:jc w:val="center"/>
              <w:rPr>
                <w:b/>
              </w:rPr>
            </w:pPr>
            <w:r w:rsidRPr="00BC1844">
              <w:rPr>
                <w:b/>
              </w:rPr>
              <w:t>2022</w:t>
            </w:r>
          </w:p>
        </w:tc>
        <w:tc>
          <w:tcPr>
            <w:tcW w:w="1276" w:type="dxa"/>
            <w:gridSpan w:val="2"/>
            <w:tcBorders>
              <w:top w:val="single" w:sz="2" w:space="0" w:color="auto"/>
              <w:left w:val="single" w:sz="12" w:space="0" w:color="auto"/>
            </w:tcBorders>
            <w:shd w:val="clear" w:color="auto" w:fill="DEEAF6" w:themeFill="accent5" w:themeFillTint="33"/>
          </w:tcPr>
          <w:p w14:paraId="6001D7B5" w14:textId="189B4EFC" w:rsidR="00DF19A7" w:rsidRPr="00E527B3" w:rsidRDefault="00DF19A7" w:rsidP="002B410C">
            <w:pPr>
              <w:jc w:val="center"/>
            </w:pPr>
            <w:r w:rsidRPr="00E527B3">
              <w:t>-</w:t>
            </w:r>
          </w:p>
        </w:tc>
        <w:tc>
          <w:tcPr>
            <w:tcW w:w="1701" w:type="dxa"/>
            <w:tcBorders>
              <w:top w:val="single" w:sz="2" w:space="0" w:color="auto"/>
            </w:tcBorders>
            <w:shd w:val="clear" w:color="auto" w:fill="DEEAF6" w:themeFill="accent5" w:themeFillTint="33"/>
          </w:tcPr>
          <w:p w14:paraId="41BD2CB8" w14:textId="77777777" w:rsidR="00DF19A7" w:rsidRPr="00E527B3" w:rsidRDefault="00DF19A7" w:rsidP="002B410C">
            <w:pPr>
              <w:jc w:val="center"/>
            </w:pPr>
            <w:r w:rsidRPr="00E527B3">
              <w:rPr>
                <w:b/>
                <w:bCs/>
              </w:rPr>
              <w:t>TAK</w:t>
            </w:r>
          </w:p>
        </w:tc>
        <w:tc>
          <w:tcPr>
            <w:tcW w:w="1937" w:type="dxa"/>
            <w:vMerge/>
            <w:tcBorders>
              <w:left w:val="single" w:sz="12" w:space="0" w:color="auto"/>
              <w:right w:val="single" w:sz="12" w:space="0" w:color="auto"/>
            </w:tcBorders>
            <w:shd w:val="clear" w:color="auto" w:fill="DEEAF6" w:themeFill="accent5" w:themeFillTint="33"/>
          </w:tcPr>
          <w:p w14:paraId="1E626EFA" w14:textId="450DD7F8" w:rsidR="00DF19A7" w:rsidRPr="00E527B3" w:rsidRDefault="00DF19A7" w:rsidP="002B410C"/>
        </w:tc>
      </w:tr>
      <w:tr w:rsidR="00DF19A7" w:rsidRPr="008D051D" w14:paraId="6ECF1DB2" w14:textId="41484024" w:rsidTr="00782701">
        <w:tc>
          <w:tcPr>
            <w:tcW w:w="709" w:type="dxa"/>
            <w:tcBorders>
              <w:left w:val="single" w:sz="12" w:space="0" w:color="auto"/>
              <w:right w:val="single" w:sz="12" w:space="0" w:color="auto"/>
            </w:tcBorders>
            <w:shd w:val="clear" w:color="auto" w:fill="FFFFFF" w:themeFill="background1"/>
          </w:tcPr>
          <w:p w14:paraId="544A2B9B" w14:textId="77777777" w:rsidR="00DF19A7" w:rsidRPr="008142D6" w:rsidRDefault="00DF19A7" w:rsidP="002B410C">
            <w:r w:rsidRPr="008142D6">
              <w:t>12</w:t>
            </w:r>
          </w:p>
        </w:tc>
        <w:tc>
          <w:tcPr>
            <w:tcW w:w="6804" w:type="dxa"/>
            <w:tcBorders>
              <w:left w:val="single" w:sz="12" w:space="0" w:color="auto"/>
              <w:right w:val="single" w:sz="12" w:space="0" w:color="auto"/>
            </w:tcBorders>
            <w:shd w:val="clear" w:color="auto" w:fill="DEEAF6" w:themeFill="accent5" w:themeFillTint="33"/>
          </w:tcPr>
          <w:p w14:paraId="3C77CD99" w14:textId="77777777" w:rsidR="00DF19A7" w:rsidRPr="008142D6" w:rsidRDefault="00DF19A7" w:rsidP="002B410C">
            <w:pPr>
              <w:jc w:val="both"/>
              <w:rPr>
                <w:u w:val="single"/>
              </w:rPr>
            </w:pPr>
            <w:r w:rsidRPr="008142D6">
              <w:rPr>
                <w:u w:val="single"/>
              </w:rPr>
              <w:t>Wejście do budynku od ul. Tłomackie</w:t>
            </w:r>
          </w:p>
          <w:p w14:paraId="5B173CD3" w14:textId="77777777" w:rsidR="00DF19A7" w:rsidRPr="008142D6" w:rsidRDefault="00DF19A7" w:rsidP="002B410C">
            <w:pPr>
              <w:spacing w:after="120"/>
              <w:jc w:val="both"/>
            </w:pPr>
            <w:r w:rsidRPr="008142D6">
              <w:t xml:space="preserve">Zamontowanie wygodnego i kontrastującego z resztą stolarki uchwytu lub klamki </w:t>
            </w:r>
            <w:r w:rsidRPr="008142D6">
              <w:br/>
              <w:t xml:space="preserve">w formie dźwigni od strony zewnętrznej na drzwiach uchylnych od ul. Tłomackie. </w:t>
            </w:r>
          </w:p>
          <w:p w14:paraId="2585471E" w14:textId="77777777" w:rsidR="00DF19A7" w:rsidRPr="008142D6" w:rsidRDefault="00DF19A7" w:rsidP="002B410C">
            <w:pPr>
              <w:jc w:val="both"/>
              <w:rPr>
                <w:u w:val="single"/>
              </w:rPr>
            </w:pPr>
          </w:p>
        </w:tc>
        <w:tc>
          <w:tcPr>
            <w:tcW w:w="1984" w:type="dxa"/>
            <w:tcBorders>
              <w:left w:val="single" w:sz="12" w:space="0" w:color="auto"/>
              <w:right w:val="single" w:sz="12" w:space="0" w:color="auto"/>
            </w:tcBorders>
            <w:shd w:val="clear" w:color="auto" w:fill="DEEAF6" w:themeFill="accent5" w:themeFillTint="33"/>
          </w:tcPr>
          <w:p w14:paraId="5065E321" w14:textId="6F1FDCE3" w:rsidR="00DF19A7" w:rsidRPr="00BC1844" w:rsidRDefault="00DF19A7" w:rsidP="002B410C">
            <w:pPr>
              <w:jc w:val="center"/>
              <w:rPr>
                <w:b/>
              </w:rPr>
            </w:pPr>
            <w:r w:rsidRPr="00BC1844">
              <w:rPr>
                <w:b/>
              </w:rPr>
              <w:t>2023-2030</w:t>
            </w:r>
          </w:p>
        </w:tc>
        <w:tc>
          <w:tcPr>
            <w:tcW w:w="1276" w:type="dxa"/>
            <w:gridSpan w:val="2"/>
            <w:tcBorders>
              <w:top w:val="single" w:sz="2" w:space="0" w:color="auto"/>
              <w:left w:val="single" w:sz="12" w:space="0" w:color="auto"/>
            </w:tcBorders>
            <w:shd w:val="clear" w:color="auto" w:fill="DEEAF6" w:themeFill="accent5" w:themeFillTint="33"/>
          </w:tcPr>
          <w:p w14:paraId="050602EC" w14:textId="2684D180" w:rsidR="00DF19A7" w:rsidRPr="00E527B3" w:rsidRDefault="00DF19A7" w:rsidP="002B410C">
            <w:pPr>
              <w:jc w:val="center"/>
            </w:pPr>
            <w:r w:rsidRPr="00E527B3">
              <w:t>-</w:t>
            </w:r>
          </w:p>
        </w:tc>
        <w:tc>
          <w:tcPr>
            <w:tcW w:w="1701" w:type="dxa"/>
            <w:tcBorders>
              <w:top w:val="single" w:sz="2" w:space="0" w:color="auto"/>
            </w:tcBorders>
            <w:shd w:val="clear" w:color="auto" w:fill="DEEAF6" w:themeFill="accent5" w:themeFillTint="33"/>
          </w:tcPr>
          <w:p w14:paraId="52AAD3FA" w14:textId="77777777" w:rsidR="00DF19A7" w:rsidRPr="00E527B3" w:rsidRDefault="00DF19A7" w:rsidP="002B410C">
            <w:pPr>
              <w:jc w:val="center"/>
            </w:pPr>
            <w:r w:rsidRPr="00E527B3">
              <w:rPr>
                <w:b/>
                <w:bCs/>
              </w:rPr>
              <w:t>TAK</w:t>
            </w:r>
          </w:p>
        </w:tc>
        <w:tc>
          <w:tcPr>
            <w:tcW w:w="1937" w:type="dxa"/>
            <w:vMerge/>
            <w:tcBorders>
              <w:left w:val="single" w:sz="12" w:space="0" w:color="auto"/>
              <w:right w:val="single" w:sz="12" w:space="0" w:color="auto"/>
            </w:tcBorders>
            <w:shd w:val="clear" w:color="auto" w:fill="DEEAF6" w:themeFill="accent5" w:themeFillTint="33"/>
          </w:tcPr>
          <w:p w14:paraId="0BD17E52" w14:textId="1DFD8CD0" w:rsidR="00DF19A7" w:rsidRPr="00E527B3" w:rsidRDefault="00DF19A7" w:rsidP="002B410C"/>
        </w:tc>
      </w:tr>
      <w:tr w:rsidR="00DF19A7" w:rsidRPr="008D051D" w14:paraId="148F5D2D" w14:textId="7EE7D013" w:rsidTr="00782701">
        <w:tc>
          <w:tcPr>
            <w:tcW w:w="709" w:type="dxa"/>
            <w:tcBorders>
              <w:left w:val="single" w:sz="12" w:space="0" w:color="auto"/>
              <w:right w:val="single" w:sz="12" w:space="0" w:color="auto"/>
            </w:tcBorders>
            <w:shd w:val="clear" w:color="auto" w:fill="FFFFFF" w:themeFill="background1"/>
          </w:tcPr>
          <w:p w14:paraId="1AB325D6" w14:textId="77777777" w:rsidR="00DF19A7" w:rsidRPr="008142D6" w:rsidRDefault="00DF19A7" w:rsidP="002B410C">
            <w:r w:rsidRPr="008142D6">
              <w:t>13</w:t>
            </w:r>
          </w:p>
        </w:tc>
        <w:tc>
          <w:tcPr>
            <w:tcW w:w="6804" w:type="dxa"/>
            <w:tcBorders>
              <w:left w:val="single" w:sz="12" w:space="0" w:color="auto"/>
              <w:right w:val="single" w:sz="12" w:space="0" w:color="auto"/>
            </w:tcBorders>
            <w:shd w:val="clear" w:color="auto" w:fill="DEEAF6" w:themeFill="accent5" w:themeFillTint="33"/>
          </w:tcPr>
          <w:p w14:paraId="65BF3312" w14:textId="77777777" w:rsidR="00DF19A7" w:rsidRPr="008142D6" w:rsidRDefault="00DF19A7" w:rsidP="002B410C">
            <w:pPr>
              <w:jc w:val="both"/>
              <w:rPr>
                <w:u w:val="single"/>
              </w:rPr>
            </w:pPr>
            <w:r w:rsidRPr="008142D6">
              <w:rPr>
                <w:u w:val="single"/>
              </w:rPr>
              <w:t>Wejście do budynku od ul. Tłomackie</w:t>
            </w:r>
          </w:p>
          <w:p w14:paraId="73171972" w14:textId="77777777" w:rsidR="00DF19A7" w:rsidRPr="008142D6" w:rsidRDefault="00DF19A7" w:rsidP="002B410C">
            <w:pPr>
              <w:jc w:val="both"/>
              <w:rPr>
                <w:bCs/>
                <w:iCs/>
              </w:rPr>
            </w:pPr>
            <w:r w:rsidRPr="008142D6">
              <w:t xml:space="preserve">Zamontowanie przy drzwiach uchylnych </w:t>
            </w:r>
            <w:r w:rsidRPr="008142D6">
              <w:rPr>
                <w:iCs/>
              </w:rPr>
              <w:t>urządzenia</w:t>
            </w:r>
            <w:r w:rsidRPr="008142D6">
              <w:rPr>
                <w:bCs/>
              </w:rPr>
              <w:t xml:space="preserve"> </w:t>
            </w:r>
            <w:r w:rsidRPr="008142D6">
              <w:rPr>
                <w:bCs/>
                <w:iCs/>
              </w:rPr>
              <w:t xml:space="preserve">służącego do mechanicznego otwierania </w:t>
            </w:r>
            <w:r w:rsidRPr="008142D6">
              <w:t>skrzydła drzwi</w:t>
            </w:r>
          </w:p>
        </w:tc>
        <w:tc>
          <w:tcPr>
            <w:tcW w:w="1984" w:type="dxa"/>
            <w:tcBorders>
              <w:left w:val="single" w:sz="12" w:space="0" w:color="auto"/>
              <w:right w:val="single" w:sz="12" w:space="0" w:color="auto"/>
            </w:tcBorders>
            <w:shd w:val="clear" w:color="auto" w:fill="DEEAF6" w:themeFill="accent5" w:themeFillTint="33"/>
          </w:tcPr>
          <w:p w14:paraId="4E15E5C0" w14:textId="53F5AAEC" w:rsidR="00DF19A7" w:rsidRPr="00BC1844" w:rsidRDefault="00DF19A7" w:rsidP="002B410C">
            <w:pPr>
              <w:jc w:val="center"/>
              <w:rPr>
                <w:b/>
              </w:rPr>
            </w:pPr>
            <w:r w:rsidRPr="00BC1844">
              <w:rPr>
                <w:b/>
              </w:rPr>
              <w:t>2023-2030</w:t>
            </w:r>
          </w:p>
        </w:tc>
        <w:tc>
          <w:tcPr>
            <w:tcW w:w="1276" w:type="dxa"/>
            <w:gridSpan w:val="2"/>
            <w:tcBorders>
              <w:top w:val="single" w:sz="2" w:space="0" w:color="auto"/>
              <w:left w:val="single" w:sz="12" w:space="0" w:color="auto"/>
            </w:tcBorders>
            <w:shd w:val="clear" w:color="auto" w:fill="DEEAF6" w:themeFill="accent5" w:themeFillTint="33"/>
          </w:tcPr>
          <w:p w14:paraId="5838176F" w14:textId="6FC75BB3" w:rsidR="00DF19A7" w:rsidRPr="00E527B3" w:rsidRDefault="00DF19A7" w:rsidP="002B410C">
            <w:pPr>
              <w:jc w:val="center"/>
            </w:pPr>
            <w:r w:rsidRPr="00E527B3">
              <w:t>-</w:t>
            </w:r>
          </w:p>
        </w:tc>
        <w:tc>
          <w:tcPr>
            <w:tcW w:w="1701" w:type="dxa"/>
            <w:tcBorders>
              <w:top w:val="single" w:sz="2" w:space="0" w:color="auto"/>
            </w:tcBorders>
            <w:shd w:val="clear" w:color="auto" w:fill="DEEAF6" w:themeFill="accent5" w:themeFillTint="33"/>
          </w:tcPr>
          <w:p w14:paraId="7AE7E240" w14:textId="77777777" w:rsidR="00DF19A7" w:rsidRPr="00E527B3" w:rsidRDefault="00DF19A7" w:rsidP="002B410C">
            <w:pPr>
              <w:jc w:val="center"/>
            </w:pPr>
            <w:r w:rsidRPr="00E527B3">
              <w:rPr>
                <w:b/>
                <w:bCs/>
              </w:rPr>
              <w:t>TAK</w:t>
            </w:r>
          </w:p>
        </w:tc>
        <w:tc>
          <w:tcPr>
            <w:tcW w:w="1937" w:type="dxa"/>
            <w:vMerge/>
            <w:tcBorders>
              <w:left w:val="single" w:sz="12" w:space="0" w:color="auto"/>
              <w:right w:val="single" w:sz="12" w:space="0" w:color="auto"/>
            </w:tcBorders>
            <w:shd w:val="clear" w:color="auto" w:fill="DEEAF6" w:themeFill="accent5" w:themeFillTint="33"/>
          </w:tcPr>
          <w:p w14:paraId="1E266343" w14:textId="1B784D7E" w:rsidR="00DF19A7" w:rsidRPr="008142D6" w:rsidRDefault="00DF19A7" w:rsidP="002B410C"/>
        </w:tc>
      </w:tr>
      <w:tr w:rsidR="00DF19A7" w:rsidRPr="008D051D" w14:paraId="55E43C25" w14:textId="41BACCA5" w:rsidTr="00782701">
        <w:tc>
          <w:tcPr>
            <w:tcW w:w="709" w:type="dxa"/>
            <w:tcBorders>
              <w:left w:val="single" w:sz="12" w:space="0" w:color="auto"/>
              <w:right w:val="single" w:sz="12" w:space="0" w:color="auto"/>
            </w:tcBorders>
            <w:shd w:val="clear" w:color="auto" w:fill="FFFFFF" w:themeFill="background1"/>
          </w:tcPr>
          <w:p w14:paraId="5AF63461" w14:textId="77777777" w:rsidR="00DF19A7" w:rsidRPr="008D051D" w:rsidRDefault="00DF19A7" w:rsidP="002B410C">
            <w:r>
              <w:t>14</w:t>
            </w:r>
          </w:p>
        </w:tc>
        <w:tc>
          <w:tcPr>
            <w:tcW w:w="6804" w:type="dxa"/>
            <w:tcBorders>
              <w:left w:val="single" w:sz="12" w:space="0" w:color="auto"/>
              <w:right w:val="single" w:sz="12" w:space="0" w:color="auto"/>
            </w:tcBorders>
            <w:shd w:val="clear" w:color="auto" w:fill="DEEAF6" w:themeFill="accent5" w:themeFillTint="33"/>
          </w:tcPr>
          <w:p w14:paraId="32444D73" w14:textId="77777777" w:rsidR="00DF19A7" w:rsidRPr="00510604" w:rsidRDefault="00DF19A7" w:rsidP="002B410C">
            <w:pPr>
              <w:jc w:val="both"/>
              <w:rPr>
                <w:u w:val="single"/>
              </w:rPr>
            </w:pPr>
            <w:r w:rsidRPr="00510604">
              <w:rPr>
                <w:u w:val="single"/>
              </w:rPr>
              <w:t>Wejścia do budynku od pl. Bankowego i od ul. Tłomackie</w:t>
            </w:r>
          </w:p>
          <w:p w14:paraId="015BF0F3" w14:textId="77777777" w:rsidR="00DF19A7" w:rsidRPr="00510604" w:rsidRDefault="00DF19A7" w:rsidP="002B410C">
            <w:pPr>
              <w:spacing w:after="120"/>
              <w:jc w:val="both"/>
              <w:rPr>
                <w:bCs/>
                <w:iCs/>
              </w:rPr>
            </w:pPr>
            <w:r w:rsidRPr="00510604">
              <w:t xml:space="preserve">Oznaczenie </w:t>
            </w:r>
            <w:r>
              <w:t xml:space="preserve">obu </w:t>
            </w:r>
            <w:r w:rsidRPr="00510604">
              <w:t>wejść ogólnie przyjętym piktogramem z symbolem osoby na wózku</w:t>
            </w:r>
          </w:p>
          <w:p w14:paraId="3F374849" w14:textId="77777777" w:rsidR="00DF19A7" w:rsidRPr="001E3BE2" w:rsidRDefault="00DF19A7" w:rsidP="002B410C">
            <w:pPr>
              <w:rPr>
                <w:color w:val="FF0000"/>
              </w:rPr>
            </w:pPr>
          </w:p>
        </w:tc>
        <w:tc>
          <w:tcPr>
            <w:tcW w:w="1984" w:type="dxa"/>
            <w:tcBorders>
              <w:left w:val="single" w:sz="12" w:space="0" w:color="auto"/>
              <w:right w:val="single" w:sz="12" w:space="0" w:color="auto"/>
            </w:tcBorders>
            <w:shd w:val="clear" w:color="auto" w:fill="DEEAF6" w:themeFill="accent5" w:themeFillTint="33"/>
          </w:tcPr>
          <w:p w14:paraId="7D00ECCC" w14:textId="4345B3E0" w:rsidR="00DF19A7" w:rsidRPr="00BC1844" w:rsidRDefault="00DF19A7" w:rsidP="002B410C">
            <w:pPr>
              <w:jc w:val="center"/>
              <w:rPr>
                <w:b/>
              </w:rPr>
            </w:pPr>
            <w:r w:rsidRPr="00BC1844">
              <w:rPr>
                <w:b/>
              </w:rPr>
              <w:t>2022</w:t>
            </w:r>
          </w:p>
        </w:tc>
        <w:tc>
          <w:tcPr>
            <w:tcW w:w="1276" w:type="dxa"/>
            <w:gridSpan w:val="2"/>
            <w:tcBorders>
              <w:top w:val="single" w:sz="2" w:space="0" w:color="auto"/>
              <w:left w:val="single" w:sz="12" w:space="0" w:color="auto"/>
            </w:tcBorders>
            <w:shd w:val="clear" w:color="auto" w:fill="DEEAF6" w:themeFill="accent5" w:themeFillTint="33"/>
          </w:tcPr>
          <w:p w14:paraId="46DCE03A" w14:textId="391BDD2D" w:rsidR="00DF19A7" w:rsidRPr="001E3BE2" w:rsidRDefault="00DF19A7" w:rsidP="002B410C">
            <w:pPr>
              <w:jc w:val="center"/>
              <w:rPr>
                <w:color w:val="FF0000"/>
              </w:rPr>
            </w:pPr>
            <w:r w:rsidRPr="00E527B3">
              <w:t>-</w:t>
            </w:r>
          </w:p>
        </w:tc>
        <w:tc>
          <w:tcPr>
            <w:tcW w:w="1701" w:type="dxa"/>
            <w:tcBorders>
              <w:top w:val="single" w:sz="2" w:space="0" w:color="auto"/>
            </w:tcBorders>
            <w:shd w:val="clear" w:color="auto" w:fill="DEEAF6" w:themeFill="accent5" w:themeFillTint="33"/>
          </w:tcPr>
          <w:p w14:paraId="2292EFDB" w14:textId="77777777" w:rsidR="00DF19A7" w:rsidRPr="001E3BE2" w:rsidRDefault="00DF19A7" w:rsidP="002B410C">
            <w:pPr>
              <w:jc w:val="center"/>
              <w:rPr>
                <w:color w:val="FF0000"/>
              </w:rPr>
            </w:pPr>
            <w:r w:rsidRPr="00E527B3">
              <w:rPr>
                <w:b/>
                <w:bCs/>
              </w:rPr>
              <w:t>TAK</w:t>
            </w:r>
          </w:p>
        </w:tc>
        <w:tc>
          <w:tcPr>
            <w:tcW w:w="1937" w:type="dxa"/>
            <w:vMerge/>
            <w:tcBorders>
              <w:left w:val="single" w:sz="12" w:space="0" w:color="auto"/>
              <w:right w:val="single" w:sz="12" w:space="0" w:color="auto"/>
            </w:tcBorders>
            <w:shd w:val="clear" w:color="auto" w:fill="DEEAF6" w:themeFill="accent5" w:themeFillTint="33"/>
          </w:tcPr>
          <w:p w14:paraId="36499E79" w14:textId="7D226AC5" w:rsidR="00DF19A7" w:rsidRPr="00E527B3" w:rsidRDefault="00DF19A7" w:rsidP="002B410C"/>
        </w:tc>
      </w:tr>
      <w:tr w:rsidR="00DF19A7" w:rsidRPr="008D051D" w14:paraId="6CF5DEC3" w14:textId="41515B34" w:rsidTr="00782701">
        <w:tc>
          <w:tcPr>
            <w:tcW w:w="709" w:type="dxa"/>
            <w:tcBorders>
              <w:top w:val="single" w:sz="12" w:space="0" w:color="auto"/>
              <w:left w:val="single" w:sz="12" w:space="0" w:color="auto"/>
              <w:right w:val="single" w:sz="12" w:space="0" w:color="auto"/>
            </w:tcBorders>
            <w:shd w:val="clear" w:color="auto" w:fill="FFFFFF" w:themeFill="background1"/>
          </w:tcPr>
          <w:p w14:paraId="2FE4346E" w14:textId="77777777" w:rsidR="00DF19A7" w:rsidRPr="008D051D" w:rsidRDefault="00DF19A7" w:rsidP="002B410C">
            <w:r>
              <w:t>15</w:t>
            </w:r>
          </w:p>
        </w:tc>
        <w:tc>
          <w:tcPr>
            <w:tcW w:w="6804" w:type="dxa"/>
            <w:tcBorders>
              <w:top w:val="single" w:sz="12" w:space="0" w:color="auto"/>
              <w:left w:val="single" w:sz="12" w:space="0" w:color="auto"/>
              <w:right w:val="single" w:sz="12" w:space="0" w:color="auto"/>
            </w:tcBorders>
            <w:shd w:val="clear" w:color="auto" w:fill="FFF2CC" w:themeFill="accent4" w:themeFillTint="33"/>
          </w:tcPr>
          <w:p w14:paraId="60BC2365" w14:textId="77777777" w:rsidR="00DF19A7" w:rsidRPr="00467429" w:rsidRDefault="00DF19A7" w:rsidP="002B410C">
            <w:r w:rsidRPr="00467429">
              <w:t>Przebudowa fragmentu blatu recepcji/ochrony</w:t>
            </w:r>
            <w:r w:rsidRPr="004536C8">
              <w:t xml:space="preserve"> przy wejściu głównym na parterze</w:t>
            </w:r>
            <w:r w:rsidRPr="00467429">
              <w:t xml:space="preserve"> </w:t>
            </w:r>
            <w:r>
              <w:br/>
            </w:r>
            <w:r w:rsidRPr="00467429">
              <w:t>i zapewnienie pod nim miejsca na nogi osoby na wózku o długości min. 90 cm, wysokości min. 70 cm i głębokości min. 60 cm</w:t>
            </w:r>
          </w:p>
        </w:tc>
        <w:tc>
          <w:tcPr>
            <w:tcW w:w="1984" w:type="dxa"/>
            <w:tcBorders>
              <w:top w:val="single" w:sz="12" w:space="0" w:color="auto"/>
              <w:left w:val="single" w:sz="12" w:space="0" w:color="auto"/>
              <w:right w:val="single" w:sz="12" w:space="0" w:color="auto"/>
            </w:tcBorders>
            <w:shd w:val="clear" w:color="auto" w:fill="FFF2CC" w:themeFill="accent4" w:themeFillTint="33"/>
          </w:tcPr>
          <w:p w14:paraId="5937E8B0" w14:textId="79104E27" w:rsidR="00DF19A7" w:rsidRPr="00BC1844" w:rsidRDefault="00DF19A7" w:rsidP="002B410C">
            <w:pPr>
              <w:jc w:val="center"/>
              <w:rPr>
                <w:b/>
              </w:rPr>
            </w:pPr>
            <w:r w:rsidRPr="00BC1844">
              <w:rPr>
                <w:b/>
              </w:rPr>
              <w:t>2023-2030</w:t>
            </w:r>
          </w:p>
        </w:tc>
        <w:tc>
          <w:tcPr>
            <w:tcW w:w="1276" w:type="dxa"/>
            <w:gridSpan w:val="2"/>
            <w:tcBorders>
              <w:top w:val="single" w:sz="12" w:space="0" w:color="auto"/>
              <w:left w:val="single" w:sz="12" w:space="0" w:color="auto"/>
            </w:tcBorders>
            <w:shd w:val="clear" w:color="auto" w:fill="FFF2CC" w:themeFill="accent4" w:themeFillTint="33"/>
          </w:tcPr>
          <w:p w14:paraId="2CA6C5D0" w14:textId="27894C11" w:rsidR="00DF19A7" w:rsidRPr="00467429" w:rsidRDefault="00DF19A7" w:rsidP="002B410C">
            <w:pPr>
              <w:jc w:val="center"/>
            </w:pPr>
            <w:r w:rsidRPr="00467429">
              <w:t>-</w:t>
            </w:r>
          </w:p>
        </w:tc>
        <w:tc>
          <w:tcPr>
            <w:tcW w:w="1701" w:type="dxa"/>
            <w:tcBorders>
              <w:top w:val="single" w:sz="12" w:space="0" w:color="auto"/>
            </w:tcBorders>
            <w:shd w:val="clear" w:color="auto" w:fill="FFF2CC" w:themeFill="accent4" w:themeFillTint="33"/>
          </w:tcPr>
          <w:p w14:paraId="14FF9A87" w14:textId="77777777" w:rsidR="00DF19A7" w:rsidRPr="00467429" w:rsidRDefault="00DF19A7" w:rsidP="002B410C">
            <w:pPr>
              <w:jc w:val="center"/>
            </w:pPr>
            <w:r w:rsidRPr="00467429">
              <w:t>-</w:t>
            </w:r>
          </w:p>
        </w:tc>
        <w:tc>
          <w:tcPr>
            <w:tcW w:w="1937" w:type="dxa"/>
            <w:vMerge/>
            <w:tcBorders>
              <w:left w:val="single" w:sz="12" w:space="0" w:color="auto"/>
              <w:right w:val="single" w:sz="12" w:space="0" w:color="auto"/>
            </w:tcBorders>
            <w:shd w:val="clear" w:color="auto" w:fill="FFF2CC" w:themeFill="accent4" w:themeFillTint="33"/>
          </w:tcPr>
          <w:p w14:paraId="6924AC29" w14:textId="7A7D3AFC" w:rsidR="00DF19A7" w:rsidRPr="001E3BE2" w:rsidRDefault="00DF19A7" w:rsidP="002B410C">
            <w:pPr>
              <w:rPr>
                <w:color w:val="FF0000"/>
              </w:rPr>
            </w:pPr>
          </w:p>
        </w:tc>
      </w:tr>
      <w:tr w:rsidR="00DF19A7" w:rsidRPr="008D051D" w14:paraId="27C5ECC8" w14:textId="3EED8BAB" w:rsidTr="00782701">
        <w:tc>
          <w:tcPr>
            <w:tcW w:w="709" w:type="dxa"/>
            <w:tcBorders>
              <w:left w:val="single" w:sz="12" w:space="0" w:color="auto"/>
              <w:right w:val="single" w:sz="12" w:space="0" w:color="auto"/>
            </w:tcBorders>
            <w:shd w:val="clear" w:color="auto" w:fill="FFFFFF" w:themeFill="background1"/>
          </w:tcPr>
          <w:p w14:paraId="2F6FCF29" w14:textId="77777777" w:rsidR="00DF19A7" w:rsidRPr="008D051D" w:rsidRDefault="00DF19A7" w:rsidP="002B410C">
            <w:r>
              <w:lastRenderedPageBreak/>
              <w:t>16</w:t>
            </w:r>
          </w:p>
        </w:tc>
        <w:tc>
          <w:tcPr>
            <w:tcW w:w="6804" w:type="dxa"/>
            <w:tcBorders>
              <w:left w:val="single" w:sz="12" w:space="0" w:color="auto"/>
              <w:right w:val="single" w:sz="12" w:space="0" w:color="auto"/>
            </w:tcBorders>
            <w:shd w:val="clear" w:color="auto" w:fill="FFF2CC" w:themeFill="accent4" w:themeFillTint="33"/>
          </w:tcPr>
          <w:p w14:paraId="6F6B1628" w14:textId="77777777" w:rsidR="00DF19A7" w:rsidRPr="00467429" w:rsidRDefault="00DF19A7" w:rsidP="002B410C">
            <w:r w:rsidRPr="00467429">
              <w:t>Instalacja pętli indukcyjnej przy stanowisku recepcji/ochrony przy wejściu głównym</w:t>
            </w:r>
            <w:r>
              <w:t xml:space="preserve"> na parterze</w:t>
            </w:r>
            <w:r w:rsidRPr="00467429">
              <w:t xml:space="preserve"> i oznaczenie jej dobrze widocznym piktogramem</w:t>
            </w:r>
          </w:p>
        </w:tc>
        <w:tc>
          <w:tcPr>
            <w:tcW w:w="1984" w:type="dxa"/>
            <w:tcBorders>
              <w:left w:val="single" w:sz="12" w:space="0" w:color="auto"/>
              <w:right w:val="single" w:sz="12" w:space="0" w:color="auto"/>
            </w:tcBorders>
            <w:shd w:val="clear" w:color="auto" w:fill="FFF2CC" w:themeFill="accent4" w:themeFillTint="33"/>
          </w:tcPr>
          <w:p w14:paraId="384F46F9" w14:textId="3E276E54"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FFF2CC" w:themeFill="accent4" w:themeFillTint="33"/>
          </w:tcPr>
          <w:p w14:paraId="7A3DFA8F" w14:textId="50E690D6" w:rsidR="00DF19A7" w:rsidRPr="00467429" w:rsidRDefault="00DF19A7" w:rsidP="002B410C">
            <w:pPr>
              <w:jc w:val="center"/>
            </w:pPr>
            <w:r w:rsidRPr="00467429">
              <w:t>-</w:t>
            </w:r>
          </w:p>
        </w:tc>
        <w:tc>
          <w:tcPr>
            <w:tcW w:w="1701" w:type="dxa"/>
            <w:shd w:val="clear" w:color="auto" w:fill="FFF2CC" w:themeFill="accent4" w:themeFillTint="33"/>
          </w:tcPr>
          <w:p w14:paraId="36C22DDF" w14:textId="77777777" w:rsidR="00DF19A7" w:rsidRPr="00467429" w:rsidRDefault="00DF19A7" w:rsidP="002B410C">
            <w:pPr>
              <w:jc w:val="center"/>
            </w:pPr>
            <w:r w:rsidRPr="00467429">
              <w:rPr>
                <w:b/>
                <w:bCs/>
              </w:rPr>
              <w:t>TAK</w:t>
            </w:r>
          </w:p>
        </w:tc>
        <w:tc>
          <w:tcPr>
            <w:tcW w:w="1937" w:type="dxa"/>
            <w:vMerge/>
            <w:tcBorders>
              <w:left w:val="single" w:sz="12" w:space="0" w:color="auto"/>
              <w:right w:val="single" w:sz="12" w:space="0" w:color="auto"/>
            </w:tcBorders>
            <w:shd w:val="clear" w:color="auto" w:fill="FFF2CC" w:themeFill="accent4" w:themeFillTint="33"/>
          </w:tcPr>
          <w:p w14:paraId="3A13F2BE" w14:textId="161C75A1" w:rsidR="00DF19A7" w:rsidRPr="001E3BE2" w:rsidRDefault="00DF19A7" w:rsidP="002B410C">
            <w:pPr>
              <w:rPr>
                <w:color w:val="FF0000"/>
              </w:rPr>
            </w:pPr>
          </w:p>
        </w:tc>
      </w:tr>
      <w:tr w:rsidR="00DF19A7" w:rsidRPr="008D051D" w14:paraId="41D7A87D" w14:textId="2A5431C6" w:rsidTr="00782701">
        <w:tc>
          <w:tcPr>
            <w:tcW w:w="709" w:type="dxa"/>
            <w:tcBorders>
              <w:left w:val="single" w:sz="12" w:space="0" w:color="auto"/>
              <w:right w:val="single" w:sz="12" w:space="0" w:color="auto"/>
            </w:tcBorders>
            <w:shd w:val="clear" w:color="auto" w:fill="FFFFFF" w:themeFill="background1"/>
          </w:tcPr>
          <w:p w14:paraId="6F1969B4" w14:textId="77777777" w:rsidR="00DF19A7" w:rsidRDefault="00DF19A7" w:rsidP="002B410C">
            <w:r>
              <w:t>17</w:t>
            </w:r>
          </w:p>
        </w:tc>
        <w:tc>
          <w:tcPr>
            <w:tcW w:w="6804" w:type="dxa"/>
            <w:tcBorders>
              <w:left w:val="single" w:sz="12" w:space="0" w:color="auto"/>
              <w:right w:val="single" w:sz="12" w:space="0" w:color="auto"/>
            </w:tcBorders>
            <w:shd w:val="clear" w:color="auto" w:fill="FFF2CC" w:themeFill="accent4" w:themeFillTint="33"/>
          </w:tcPr>
          <w:p w14:paraId="3CF90F4F" w14:textId="77777777" w:rsidR="00DF19A7" w:rsidRPr="004536C8" w:rsidRDefault="00DF19A7" w:rsidP="002B410C">
            <w:pPr>
              <w:jc w:val="both"/>
              <w:rPr>
                <w:color w:val="002060"/>
              </w:rPr>
            </w:pPr>
            <w:bookmarkStart w:id="19" w:name="_Hlk78189471"/>
            <w:r w:rsidRPr="004536C8">
              <w:t>Zabezpieczenie</w:t>
            </w:r>
            <w:r>
              <w:t xml:space="preserve"> przestrzeni</w:t>
            </w:r>
            <w:r w:rsidRPr="004536C8">
              <w:t xml:space="preserve"> pod ukośnymi elementami konstrukcyjnymi na korytarzach </w:t>
            </w:r>
            <w:r>
              <w:t>n</w:t>
            </w:r>
            <w:r w:rsidRPr="004536C8">
              <w:t>a piętrach</w:t>
            </w:r>
            <w:r>
              <w:t>, które</w:t>
            </w:r>
            <w:r w:rsidRPr="004536C8">
              <w:t xml:space="preserve"> stanowią zagrożenie dla osób niewidomych - np. przy pomocy barierek lub elementów wyposażenia</w:t>
            </w:r>
            <w:bookmarkEnd w:id="19"/>
          </w:p>
        </w:tc>
        <w:tc>
          <w:tcPr>
            <w:tcW w:w="1984" w:type="dxa"/>
            <w:tcBorders>
              <w:left w:val="single" w:sz="12" w:space="0" w:color="auto"/>
              <w:right w:val="single" w:sz="12" w:space="0" w:color="auto"/>
            </w:tcBorders>
            <w:shd w:val="clear" w:color="auto" w:fill="FFF2CC" w:themeFill="accent4" w:themeFillTint="33"/>
          </w:tcPr>
          <w:p w14:paraId="6201353E" w14:textId="416594D3"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FFF2CC" w:themeFill="accent4" w:themeFillTint="33"/>
          </w:tcPr>
          <w:p w14:paraId="39CD1959" w14:textId="54628124" w:rsidR="00DF19A7" w:rsidRPr="00467429" w:rsidRDefault="00DF19A7" w:rsidP="002B410C">
            <w:pPr>
              <w:jc w:val="center"/>
            </w:pPr>
            <w:r w:rsidRPr="00467429">
              <w:t>-</w:t>
            </w:r>
          </w:p>
        </w:tc>
        <w:tc>
          <w:tcPr>
            <w:tcW w:w="1701" w:type="dxa"/>
            <w:shd w:val="clear" w:color="auto" w:fill="FFF2CC" w:themeFill="accent4" w:themeFillTint="33"/>
          </w:tcPr>
          <w:p w14:paraId="0C524865" w14:textId="77777777" w:rsidR="00DF19A7" w:rsidRPr="00467429" w:rsidRDefault="00DF19A7" w:rsidP="002B410C">
            <w:pPr>
              <w:jc w:val="center"/>
              <w:rPr>
                <w:b/>
                <w:bCs/>
              </w:rPr>
            </w:pPr>
            <w:r w:rsidRPr="00467429">
              <w:rPr>
                <w:b/>
                <w:bCs/>
              </w:rPr>
              <w:t>TAK</w:t>
            </w:r>
          </w:p>
        </w:tc>
        <w:tc>
          <w:tcPr>
            <w:tcW w:w="1937" w:type="dxa"/>
            <w:vMerge/>
            <w:tcBorders>
              <w:left w:val="single" w:sz="12" w:space="0" w:color="auto"/>
              <w:right w:val="single" w:sz="12" w:space="0" w:color="auto"/>
            </w:tcBorders>
            <w:shd w:val="clear" w:color="auto" w:fill="FFF2CC" w:themeFill="accent4" w:themeFillTint="33"/>
          </w:tcPr>
          <w:p w14:paraId="7B064F18" w14:textId="2C12CBF2" w:rsidR="00DF19A7" w:rsidRPr="00E527B3" w:rsidRDefault="00DF19A7" w:rsidP="002B410C"/>
        </w:tc>
      </w:tr>
      <w:tr w:rsidR="00DF19A7" w:rsidRPr="008D051D" w14:paraId="72C21D7E" w14:textId="3C154793" w:rsidTr="00782701">
        <w:tc>
          <w:tcPr>
            <w:tcW w:w="709" w:type="dxa"/>
            <w:tcBorders>
              <w:left w:val="single" w:sz="12" w:space="0" w:color="auto"/>
              <w:right w:val="single" w:sz="12" w:space="0" w:color="auto"/>
            </w:tcBorders>
            <w:shd w:val="clear" w:color="auto" w:fill="FFFFFF" w:themeFill="background1"/>
          </w:tcPr>
          <w:p w14:paraId="09678BDF" w14:textId="77777777" w:rsidR="00DF19A7" w:rsidRDefault="00DF19A7" w:rsidP="002B410C">
            <w:r>
              <w:t>18</w:t>
            </w:r>
          </w:p>
        </w:tc>
        <w:tc>
          <w:tcPr>
            <w:tcW w:w="6804" w:type="dxa"/>
            <w:tcBorders>
              <w:left w:val="single" w:sz="12" w:space="0" w:color="auto"/>
              <w:right w:val="single" w:sz="12" w:space="0" w:color="auto"/>
            </w:tcBorders>
            <w:shd w:val="clear" w:color="auto" w:fill="FFF2CC" w:themeFill="accent4" w:themeFillTint="33"/>
          </w:tcPr>
          <w:p w14:paraId="646D8FEC" w14:textId="77777777" w:rsidR="00DF19A7" w:rsidRPr="00467429" w:rsidRDefault="00DF19A7" w:rsidP="002B410C">
            <w:r w:rsidRPr="001013A3">
              <w:t>Wykonanie wyraźnych oznaczeń kontrastowych na przeszkleniach drzwi pomiędzy holami windowymi i korytarzami na piętrach w celu umożliwienia ich łatwiejszego zlokalizowania przez osoby niedowidzące</w:t>
            </w:r>
            <w:r>
              <w:t xml:space="preserve">. </w:t>
            </w:r>
            <w:r w:rsidRPr="001013A3">
              <w:t>Przeszklenia należy oznaczyć dwoma pasami lub elementami kontrastowymi na wysokości 0,9-1,0 m i 1,3-1,4 m o szerokości 0,1 m (kontrast kolorystyczny minimum 30 LRV).</w:t>
            </w:r>
          </w:p>
        </w:tc>
        <w:tc>
          <w:tcPr>
            <w:tcW w:w="1984" w:type="dxa"/>
            <w:tcBorders>
              <w:left w:val="single" w:sz="12" w:space="0" w:color="auto"/>
              <w:right w:val="single" w:sz="12" w:space="0" w:color="auto"/>
            </w:tcBorders>
            <w:shd w:val="clear" w:color="auto" w:fill="FFF2CC" w:themeFill="accent4" w:themeFillTint="33"/>
          </w:tcPr>
          <w:p w14:paraId="1E9CC66F" w14:textId="78AAAF71" w:rsidR="00DF19A7" w:rsidRPr="00BC1844" w:rsidRDefault="00DF19A7" w:rsidP="002B410C">
            <w:pPr>
              <w:jc w:val="center"/>
              <w:rPr>
                <w:b/>
              </w:rPr>
            </w:pPr>
            <w:r w:rsidRPr="00BC1844">
              <w:rPr>
                <w:b/>
              </w:rPr>
              <w:t>2022</w:t>
            </w:r>
          </w:p>
        </w:tc>
        <w:tc>
          <w:tcPr>
            <w:tcW w:w="1276" w:type="dxa"/>
            <w:gridSpan w:val="2"/>
            <w:tcBorders>
              <w:left w:val="single" w:sz="12" w:space="0" w:color="auto"/>
            </w:tcBorders>
            <w:shd w:val="clear" w:color="auto" w:fill="FFF2CC" w:themeFill="accent4" w:themeFillTint="33"/>
          </w:tcPr>
          <w:p w14:paraId="5A374D7D" w14:textId="63646C54" w:rsidR="00DF19A7" w:rsidRPr="00467429" w:rsidRDefault="00DF19A7" w:rsidP="002B410C">
            <w:pPr>
              <w:jc w:val="center"/>
            </w:pPr>
            <w:r w:rsidRPr="00467429">
              <w:t>-</w:t>
            </w:r>
          </w:p>
        </w:tc>
        <w:tc>
          <w:tcPr>
            <w:tcW w:w="1701" w:type="dxa"/>
            <w:shd w:val="clear" w:color="auto" w:fill="FFF2CC" w:themeFill="accent4" w:themeFillTint="33"/>
          </w:tcPr>
          <w:p w14:paraId="16A49ED0" w14:textId="77777777" w:rsidR="00DF19A7" w:rsidRPr="00467429" w:rsidRDefault="00DF19A7" w:rsidP="002B410C">
            <w:pPr>
              <w:jc w:val="center"/>
              <w:rPr>
                <w:b/>
                <w:bCs/>
              </w:rPr>
            </w:pPr>
            <w:r w:rsidRPr="00467429">
              <w:rPr>
                <w:b/>
                <w:bCs/>
              </w:rPr>
              <w:t>TAK</w:t>
            </w:r>
          </w:p>
        </w:tc>
        <w:tc>
          <w:tcPr>
            <w:tcW w:w="1937" w:type="dxa"/>
            <w:vMerge/>
            <w:tcBorders>
              <w:left w:val="single" w:sz="12" w:space="0" w:color="auto"/>
              <w:right w:val="single" w:sz="12" w:space="0" w:color="auto"/>
            </w:tcBorders>
            <w:shd w:val="clear" w:color="auto" w:fill="FFF2CC" w:themeFill="accent4" w:themeFillTint="33"/>
          </w:tcPr>
          <w:p w14:paraId="1767B5FC" w14:textId="7F973624" w:rsidR="00DF19A7" w:rsidRPr="00E527B3" w:rsidRDefault="00DF19A7" w:rsidP="002B410C"/>
        </w:tc>
      </w:tr>
      <w:tr w:rsidR="00DF19A7" w:rsidRPr="008D051D" w14:paraId="13F81C7A" w14:textId="00BD4763" w:rsidTr="00782701">
        <w:tc>
          <w:tcPr>
            <w:tcW w:w="709" w:type="dxa"/>
            <w:tcBorders>
              <w:left w:val="single" w:sz="12" w:space="0" w:color="auto"/>
              <w:right w:val="single" w:sz="12" w:space="0" w:color="auto"/>
            </w:tcBorders>
            <w:shd w:val="clear" w:color="auto" w:fill="FFFFFF" w:themeFill="background1"/>
          </w:tcPr>
          <w:p w14:paraId="1BF26895" w14:textId="77777777" w:rsidR="00DF19A7" w:rsidRDefault="00DF19A7" w:rsidP="002B410C">
            <w:r>
              <w:t>19</w:t>
            </w:r>
          </w:p>
        </w:tc>
        <w:tc>
          <w:tcPr>
            <w:tcW w:w="6804" w:type="dxa"/>
            <w:tcBorders>
              <w:left w:val="single" w:sz="12" w:space="0" w:color="auto"/>
              <w:right w:val="single" w:sz="12" w:space="0" w:color="auto"/>
            </w:tcBorders>
            <w:shd w:val="clear" w:color="auto" w:fill="FFF2CC" w:themeFill="accent4" w:themeFillTint="33"/>
          </w:tcPr>
          <w:p w14:paraId="3DA2CEB5" w14:textId="77777777" w:rsidR="00DF19A7" w:rsidRPr="00467429" w:rsidRDefault="00DF19A7" w:rsidP="002B410C">
            <w:r w:rsidRPr="001013A3">
              <w:t xml:space="preserve">Zabezpieczenie stałego zamykania drzwi pomiędzy holami windowymi </w:t>
            </w:r>
            <w:r>
              <w:br/>
            </w:r>
            <w:r w:rsidRPr="001013A3">
              <w:t>i korytarzami</w:t>
            </w:r>
            <w:r>
              <w:t xml:space="preserve"> </w:t>
            </w:r>
            <w:bookmarkStart w:id="20" w:name="_Hlk78189962"/>
            <w:r>
              <w:t>na piętrach</w:t>
            </w:r>
            <w:r w:rsidRPr="001013A3">
              <w:t xml:space="preserve"> </w:t>
            </w:r>
            <w:bookmarkEnd w:id="20"/>
            <w:r w:rsidRPr="001013A3">
              <w:t xml:space="preserve">tak, by nie stanowiły bariery dla osób </w:t>
            </w:r>
            <w:r>
              <w:t xml:space="preserve">(szczególnie niedowidzących) </w:t>
            </w:r>
            <w:r w:rsidRPr="001013A3">
              <w:t>idących korytarzem</w:t>
            </w:r>
          </w:p>
        </w:tc>
        <w:tc>
          <w:tcPr>
            <w:tcW w:w="1984" w:type="dxa"/>
            <w:tcBorders>
              <w:left w:val="single" w:sz="12" w:space="0" w:color="auto"/>
              <w:right w:val="single" w:sz="12" w:space="0" w:color="auto"/>
            </w:tcBorders>
            <w:shd w:val="clear" w:color="auto" w:fill="FFF2CC" w:themeFill="accent4" w:themeFillTint="33"/>
          </w:tcPr>
          <w:p w14:paraId="50B40146" w14:textId="5F53C7F0"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FFF2CC" w:themeFill="accent4" w:themeFillTint="33"/>
          </w:tcPr>
          <w:p w14:paraId="29E0C089" w14:textId="7F7543B9" w:rsidR="00DF19A7" w:rsidRPr="00467429" w:rsidRDefault="00DF19A7" w:rsidP="002B410C">
            <w:pPr>
              <w:jc w:val="center"/>
            </w:pPr>
            <w:r w:rsidRPr="00467429">
              <w:t>-</w:t>
            </w:r>
          </w:p>
        </w:tc>
        <w:tc>
          <w:tcPr>
            <w:tcW w:w="1701" w:type="dxa"/>
            <w:shd w:val="clear" w:color="auto" w:fill="FFF2CC" w:themeFill="accent4" w:themeFillTint="33"/>
          </w:tcPr>
          <w:p w14:paraId="2E4705E3" w14:textId="77777777" w:rsidR="00DF19A7" w:rsidRPr="00467429" w:rsidRDefault="00DF19A7" w:rsidP="002B410C">
            <w:pPr>
              <w:jc w:val="center"/>
              <w:rPr>
                <w:b/>
                <w:bCs/>
              </w:rPr>
            </w:pPr>
            <w:r w:rsidRPr="00467429">
              <w:rPr>
                <w:b/>
                <w:bCs/>
              </w:rPr>
              <w:t>TAK</w:t>
            </w:r>
          </w:p>
        </w:tc>
        <w:tc>
          <w:tcPr>
            <w:tcW w:w="1937" w:type="dxa"/>
            <w:vMerge/>
            <w:tcBorders>
              <w:left w:val="single" w:sz="12" w:space="0" w:color="auto"/>
              <w:right w:val="single" w:sz="12" w:space="0" w:color="auto"/>
            </w:tcBorders>
            <w:shd w:val="clear" w:color="auto" w:fill="FFF2CC" w:themeFill="accent4" w:themeFillTint="33"/>
          </w:tcPr>
          <w:p w14:paraId="78685556" w14:textId="42E16AD6" w:rsidR="00DF19A7" w:rsidRPr="00E527B3" w:rsidRDefault="00DF19A7" w:rsidP="002B410C"/>
        </w:tc>
      </w:tr>
      <w:tr w:rsidR="00DF19A7" w:rsidRPr="008D051D" w14:paraId="2516781F" w14:textId="559EC32C" w:rsidTr="00782701">
        <w:tc>
          <w:tcPr>
            <w:tcW w:w="709" w:type="dxa"/>
            <w:tcBorders>
              <w:left w:val="single" w:sz="12" w:space="0" w:color="auto"/>
              <w:right w:val="single" w:sz="12" w:space="0" w:color="auto"/>
            </w:tcBorders>
            <w:shd w:val="clear" w:color="auto" w:fill="FFFFFF" w:themeFill="background1"/>
          </w:tcPr>
          <w:p w14:paraId="306938CE" w14:textId="77777777" w:rsidR="00DF19A7" w:rsidRDefault="00DF19A7" w:rsidP="002B410C">
            <w:r>
              <w:t>20</w:t>
            </w:r>
          </w:p>
        </w:tc>
        <w:tc>
          <w:tcPr>
            <w:tcW w:w="6804" w:type="dxa"/>
            <w:tcBorders>
              <w:left w:val="single" w:sz="12" w:space="0" w:color="auto"/>
              <w:right w:val="single" w:sz="12" w:space="0" w:color="auto"/>
            </w:tcBorders>
            <w:shd w:val="clear" w:color="auto" w:fill="FFF2CC" w:themeFill="accent4" w:themeFillTint="33"/>
          </w:tcPr>
          <w:p w14:paraId="4FB5116C" w14:textId="77777777" w:rsidR="00DF19A7" w:rsidRPr="00467429" w:rsidRDefault="00DF19A7" w:rsidP="002B410C">
            <w:r w:rsidRPr="00421630">
              <w:t>Zmiana wykończenia posadzki w hol</w:t>
            </w:r>
            <w:r>
              <w:t>ach</w:t>
            </w:r>
            <w:r w:rsidRPr="00421630">
              <w:t xml:space="preserve"> windowy</w:t>
            </w:r>
            <w:r>
              <w:t>ch</w:t>
            </w:r>
            <w:r w:rsidRPr="00421630">
              <w:t xml:space="preserve"> tak, by powierzchnia podłogi miała jednolitą barwę, bez wzorów lub o wzorach o kontraście kolorystycznym mniejszym od LRV=20</w:t>
            </w:r>
          </w:p>
        </w:tc>
        <w:tc>
          <w:tcPr>
            <w:tcW w:w="1984" w:type="dxa"/>
            <w:tcBorders>
              <w:left w:val="single" w:sz="12" w:space="0" w:color="auto"/>
              <w:right w:val="single" w:sz="12" w:space="0" w:color="auto"/>
            </w:tcBorders>
            <w:shd w:val="clear" w:color="auto" w:fill="FFF2CC" w:themeFill="accent4" w:themeFillTint="33"/>
          </w:tcPr>
          <w:p w14:paraId="6B1D4645" w14:textId="42D3C8B9"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FFF2CC" w:themeFill="accent4" w:themeFillTint="33"/>
          </w:tcPr>
          <w:p w14:paraId="706A4D39" w14:textId="24A1B804" w:rsidR="00DF19A7" w:rsidRPr="00467429" w:rsidRDefault="00DF19A7" w:rsidP="002B410C">
            <w:pPr>
              <w:jc w:val="center"/>
            </w:pPr>
            <w:r w:rsidRPr="00467429">
              <w:t>-</w:t>
            </w:r>
          </w:p>
        </w:tc>
        <w:tc>
          <w:tcPr>
            <w:tcW w:w="1701" w:type="dxa"/>
            <w:shd w:val="clear" w:color="auto" w:fill="FFF2CC" w:themeFill="accent4" w:themeFillTint="33"/>
          </w:tcPr>
          <w:p w14:paraId="3921809D" w14:textId="77777777" w:rsidR="00DF19A7" w:rsidRPr="00421630" w:rsidRDefault="00DF19A7" w:rsidP="002B410C">
            <w:pPr>
              <w:jc w:val="center"/>
            </w:pPr>
            <w:r w:rsidRPr="00421630">
              <w:t>-</w:t>
            </w:r>
          </w:p>
        </w:tc>
        <w:tc>
          <w:tcPr>
            <w:tcW w:w="1937" w:type="dxa"/>
            <w:vMerge/>
            <w:tcBorders>
              <w:left w:val="single" w:sz="12" w:space="0" w:color="auto"/>
              <w:right w:val="single" w:sz="12" w:space="0" w:color="auto"/>
            </w:tcBorders>
            <w:shd w:val="clear" w:color="auto" w:fill="FFF2CC" w:themeFill="accent4" w:themeFillTint="33"/>
          </w:tcPr>
          <w:p w14:paraId="46B248D3" w14:textId="5DC6D61E" w:rsidR="00DF19A7" w:rsidRDefault="00DF19A7" w:rsidP="002B410C"/>
        </w:tc>
      </w:tr>
      <w:tr w:rsidR="00DF19A7" w:rsidRPr="008D051D" w14:paraId="5F0DD0C3" w14:textId="40A09853" w:rsidTr="00782701">
        <w:tc>
          <w:tcPr>
            <w:tcW w:w="709" w:type="dxa"/>
            <w:tcBorders>
              <w:left w:val="single" w:sz="12" w:space="0" w:color="auto"/>
              <w:right w:val="single" w:sz="12" w:space="0" w:color="auto"/>
            </w:tcBorders>
            <w:shd w:val="clear" w:color="auto" w:fill="FFFFFF" w:themeFill="background1"/>
          </w:tcPr>
          <w:p w14:paraId="6A0B0AF6" w14:textId="77777777" w:rsidR="00DF19A7" w:rsidRDefault="00DF19A7" w:rsidP="002B410C">
            <w:r>
              <w:t>21</w:t>
            </w:r>
          </w:p>
        </w:tc>
        <w:tc>
          <w:tcPr>
            <w:tcW w:w="6804" w:type="dxa"/>
            <w:tcBorders>
              <w:left w:val="single" w:sz="12" w:space="0" w:color="auto"/>
              <w:right w:val="single" w:sz="12" w:space="0" w:color="auto"/>
            </w:tcBorders>
            <w:shd w:val="clear" w:color="auto" w:fill="FFF2CC" w:themeFill="accent4" w:themeFillTint="33"/>
          </w:tcPr>
          <w:p w14:paraId="44B06711" w14:textId="77777777" w:rsidR="00DF19A7" w:rsidRPr="00421630" w:rsidRDefault="00DF19A7" w:rsidP="002B410C">
            <w:r w:rsidRPr="00421630">
              <w:t xml:space="preserve">Obniżenie łączników oświetlenia, elementów systemów dostępu oraz klawiatur </w:t>
            </w:r>
            <w:r>
              <w:br/>
            </w:r>
            <w:r w:rsidRPr="00421630">
              <w:t>i wieszaków z kluczami w dyspozytorach kluczy do wysokości nie przekraczającej 1,1</w:t>
            </w:r>
            <w:r>
              <w:t xml:space="preserve"> </w:t>
            </w:r>
            <w:r w:rsidRPr="00421630">
              <w:t>m</w:t>
            </w:r>
          </w:p>
        </w:tc>
        <w:tc>
          <w:tcPr>
            <w:tcW w:w="1984" w:type="dxa"/>
            <w:tcBorders>
              <w:left w:val="single" w:sz="12" w:space="0" w:color="auto"/>
              <w:right w:val="single" w:sz="12" w:space="0" w:color="auto"/>
            </w:tcBorders>
            <w:shd w:val="clear" w:color="auto" w:fill="FFF2CC" w:themeFill="accent4" w:themeFillTint="33"/>
          </w:tcPr>
          <w:p w14:paraId="57F25329" w14:textId="39AE636A"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FFF2CC" w:themeFill="accent4" w:themeFillTint="33"/>
          </w:tcPr>
          <w:p w14:paraId="3E6EE000" w14:textId="5D1DB695" w:rsidR="00DF19A7" w:rsidRPr="00467429" w:rsidRDefault="00DF19A7" w:rsidP="002B410C">
            <w:pPr>
              <w:jc w:val="center"/>
            </w:pPr>
            <w:r w:rsidRPr="00467429">
              <w:t>-</w:t>
            </w:r>
          </w:p>
        </w:tc>
        <w:tc>
          <w:tcPr>
            <w:tcW w:w="1701" w:type="dxa"/>
            <w:shd w:val="clear" w:color="auto" w:fill="FFF2CC" w:themeFill="accent4" w:themeFillTint="33"/>
          </w:tcPr>
          <w:p w14:paraId="3E943E43" w14:textId="77777777" w:rsidR="00DF19A7" w:rsidRPr="00421630" w:rsidRDefault="00DF19A7" w:rsidP="002B410C">
            <w:pPr>
              <w:jc w:val="center"/>
            </w:pPr>
            <w:r w:rsidRPr="00467429">
              <w:rPr>
                <w:b/>
                <w:bCs/>
              </w:rPr>
              <w:t>TAK</w:t>
            </w:r>
          </w:p>
        </w:tc>
        <w:tc>
          <w:tcPr>
            <w:tcW w:w="1937" w:type="dxa"/>
            <w:vMerge/>
            <w:tcBorders>
              <w:left w:val="single" w:sz="12" w:space="0" w:color="auto"/>
              <w:right w:val="single" w:sz="12" w:space="0" w:color="auto"/>
            </w:tcBorders>
            <w:shd w:val="clear" w:color="auto" w:fill="FFF2CC" w:themeFill="accent4" w:themeFillTint="33"/>
          </w:tcPr>
          <w:p w14:paraId="6C00818A" w14:textId="05620C38" w:rsidR="00DF19A7" w:rsidRDefault="00DF19A7" w:rsidP="002B410C"/>
        </w:tc>
      </w:tr>
      <w:tr w:rsidR="00DF19A7" w:rsidRPr="008D051D" w14:paraId="3A1A0646" w14:textId="6A767FB8" w:rsidTr="00782701">
        <w:tc>
          <w:tcPr>
            <w:tcW w:w="709" w:type="dxa"/>
            <w:tcBorders>
              <w:left w:val="single" w:sz="12" w:space="0" w:color="auto"/>
              <w:bottom w:val="single" w:sz="12" w:space="0" w:color="auto"/>
              <w:right w:val="single" w:sz="12" w:space="0" w:color="auto"/>
            </w:tcBorders>
            <w:shd w:val="clear" w:color="auto" w:fill="FFFFFF" w:themeFill="background1"/>
          </w:tcPr>
          <w:p w14:paraId="300EAAFF" w14:textId="77777777" w:rsidR="00DF19A7" w:rsidRPr="008D051D" w:rsidRDefault="00DF19A7" w:rsidP="002B410C">
            <w:r>
              <w:t>22</w:t>
            </w:r>
          </w:p>
        </w:tc>
        <w:tc>
          <w:tcPr>
            <w:tcW w:w="6804" w:type="dxa"/>
            <w:tcBorders>
              <w:left w:val="single" w:sz="12" w:space="0" w:color="auto"/>
              <w:bottom w:val="single" w:sz="12" w:space="0" w:color="auto"/>
              <w:right w:val="single" w:sz="12" w:space="0" w:color="auto"/>
            </w:tcBorders>
            <w:shd w:val="clear" w:color="auto" w:fill="FFF2CC" w:themeFill="accent4" w:themeFillTint="33"/>
          </w:tcPr>
          <w:p w14:paraId="3DC2D087" w14:textId="77777777" w:rsidR="00DF19A7" w:rsidRPr="00CE7D01" w:rsidRDefault="00DF19A7" w:rsidP="002B410C">
            <w:r w:rsidRPr="00CE7D01">
              <w:t xml:space="preserve">Instalacja pętli indukcyjnych w wybranych pomieszczeniach na piętrach </w:t>
            </w:r>
            <w:r>
              <w:br/>
            </w:r>
            <w:r w:rsidRPr="00CE7D01">
              <w:t>i oznaczenie ich dobrze widocznym piktogramem</w:t>
            </w:r>
          </w:p>
        </w:tc>
        <w:tc>
          <w:tcPr>
            <w:tcW w:w="1984" w:type="dxa"/>
            <w:tcBorders>
              <w:left w:val="single" w:sz="12" w:space="0" w:color="auto"/>
              <w:right w:val="single" w:sz="12" w:space="0" w:color="auto"/>
            </w:tcBorders>
            <w:shd w:val="clear" w:color="auto" w:fill="FFF2CC" w:themeFill="accent4" w:themeFillTint="33"/>
          </w:tcPr>
          <w:p w14:paraId="25980019" w14:textId="0E1289D9"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FFF2CC" w:themeFill="accent4" w:themeFillTint="33"/>
          </w:tcPr>
          <w:p w14:paraId="75C6A75A" w14:textId="066D2E5B" w:rsidR="00DF19A7" w:rsidRPr="00CE7D01" w:rsidRDefault="00DF19A7" w:rsidP="002B410C">
            <w:pPr>
              <w:jc w:val="center"/>
            </w:pPr>
            <w:r w:rsidRPr="00CE7D01">
              <w:t>-</w:t>
            </w:r>
          </w:p>
        </w:tc>
        <w:tc>
          <w:tcPr>
            <w:tcW w:w="1701" w:type="dxa"/>
            <w:shd w:val="clear" w:color="auto" w:fill="FFF2CC" w:themeFill="accent4" w:themeFillTint="33"/>
          </w:tcPr>
          <w:p w14:paraId="610F1F81" w14:textId="77777777" w:rsidR="00DF19A7" w:rsidRPr="00CE7D01" w:rsidRDefault="00DF19A7" w:rsidP="002B410C">
            <w:pPr>
              <w:jc w:val="center"/>
            </w:pPr>
            <w:r w:rsidRPr="00CE7D01">
              <w:rPr>
                <w:b/>
                <w:bCs/>
              </w:rPr>
              <w:t>TAK</w:t>
            </w:r>
          </w:p>
        </w:tc>
        <w:tc>
          <w:tcPr>
            <w:tcW w:w="1937" w:type="dxa"/>
            <w:vMerge/>
            <w:tcBorders>
              <w:left w:val="single" w:sz="12" w:space="0" w:color="auto"/>
              <w:right w:val="single" w:sz="12" w:space="0" w:color="auto"/>
            </w:tcBorders>
            <w:shd w:val="clear" w:color="auto" w:fill="FFF2CC" w:themeFill="accent4" w:themeFillTint="33"/>
          </w:tcPr>
          <w:p w14:paraId="5F0EA7F5" w14:textId="2D32CA66" w:rsidR="00DF19A7" w:rsidRPr="00CE7D01" w:rsidRDefault="00DF19A7" w:rsidP="002B410C"/>
        </w:tc>
      </w:tr>
      <w:tr w:rsidR="00DF19A7" w:rsidRPr="008D051D" w14:paraId="26AED5F6" w14:textId="504E5458" w:rsidTr="00782701">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136F8259" w14:textId="77777777" w:rsidR="00DF19A7" w:rsidRPr="008D051D" w:rsidRDefault="00DF19A7" w:rsidP="002B410C">
            <w:r>
              <w:t>23</w:t>
            </w:r>
          </w:p>
        </w:tc>
        <w:tc>
          <w:tcPr>
            <w:tcW w:w="6804"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37E85EC8" w14:textId="77777777" w:rsidR="00DF19A7" w:rsidRPr="00BC30B3" w:rsidRDefault="00DF19A7" w:rsidP="002B410C">
            <w:r w:rsidRPr="00BC30B3">
              <w:t>Wykonanie oznaczeń kontrastowych na krawędziach pierwszych i ostatnich stopni w obu biegach schodowych w holu wejściowym na parterze (na powierzchniach poziomych i pionowych). Oznaczenia powinny odróżniać się od nawierzchni wykończenia schodów i spoczników (najlepiej kolor żółty) i posiadać antypoślizgową, szorstką nawierzchnię.</w:t>
            </w:r>
          </w:p>
        </w:tc>
        <w:tc>
          <w:tcPr>
            <w:tcW w:w="1984"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2105DF98" w14:textId="5F61E5A0" w:rsidR="00DF19A7" w:rsidRPr="00BC1844" w:rsidRDefault="00DF19A7" w:rsidP="002B410C">
            <w:pPr>
              <w:jc w:val="center"/>
              <w:rPr>
                <w:b/>
                <w:bCs/>
              </w:rPr>
            </w:pPr>
            <w:r w:rsidRPr="00BC1844">
              <w:rPr>
                <w:b/>
                <w:bCs/>
              </w:rPr>
              <w:t>2022</w:t>
            </w:r>
          </w:p>
        </w:tc>
        <w:tc>
          <w:tcPr>
            <w:tcW w:w="1276" w:type="dxa"/>
            <w:gridSpan w:val="2"/>
            <w:tcBorders>
              <w:top w:val="single" w:sz="12" w:space="0" w:color="auto"/>
              <w:left w:val="single" w:sz="12" w:space="0" w:color="auto"/>
              <w:bottom w:val="single" w:sz="4" w:space="0" w:color="auto"/>
            </w:tcBorders>
            <w:shd w:val="clear" w:color="auto" w:fill="E2EFD9" w:themeFill="accent6" w:themeFillTint="33"/>
          </w:tcPr>
          <w:p w14:paraId="6888FF50" w14:textId="53488AE9" w:rsidR="00DF19A7" w:rsidRPr="00BC30B3" w:rsidRDefault="00DF19A7" w:rsidP="002B410C">
            <w:pPr>
              <w:jc w:val="center"/>
            </w:pPr>
            <w:r w:rsidRPr="00BC30B3">
              <w:rPr>
                <w:b/>
                <w:bCs/>
              </w:rPr>
              <w:t>TAK</w:t>
            </w:r>
          </w:p>
        </w:tc>
        <w:tc>
          <w:tcPr>
            <w:tcW w:w="1701" w:type="dxa"/>
            <w:tcBorders>
              <w:top w:val="single" w:sz="12" w:space="0" w:color="auto"/>
              <w:bottom w:val="single" w:sz="4" w:space="0" w:color="auto"/>
            </w:tcBorders>
            <w:shd w:val="clear" w:color="auto" w:fill="E2EFD9" w:themeFill="accent6" w:themeFillTint="33"/>
          </w:tcPr>
          <w:p w14:paraId="6AB7860A" w14:textId="77777777" w:rsidR="00DF19A7" w:rsidRPr="00BC30B3" w:rsidRDefault="00DF19A7" w:rsidP="002B410C">
            <w:pPr>
              <w:jc w:val="center"/>
            </w:pPr>
            <w:r w:rsidRPr="00BC30B3">
              <w:t>-</w:t>
            </w:r>
          </w:p>
        </w:tc>
        <w:tc>
          <w:tcPr>
            <w:tcW w:w="1937" w:type="dxa"/>
            <w:vMerge/>
            <w:tcBorders>
              <w:left w:val="single" w:sz="12" w:space="0" w:color="auto"/>
              <w:right w:val="single" w:sz="12" w:space="0" w:color="auto"/>
            </w:tcBorders>
            <w:shd w:val="clear" w:color="auto" w:fill="E2EFD9" w:themeFill="accent6" w:themeFillTint="33"/>
          </w:tcPr>
          <w:p w14:paraId="680694D9" w14:textId="6C07C3B5" w:rsidR="00DF19A7" w:rsidRPr="00BC30B3" w:rsidRDefault="00DF19A7" w:rsidP="002B410C"/>
        </w:tc>
      </w:tr>
      <w:tr w:rsidR="00DF19A7" w:rsidRPr="008D051D" w14:paraId="29D9BC8B" w14:textId="5F8943B6"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1C530F11" w14:textId="77777777" w:rsidR="00DF19A7" w:rsidRPr="008D051D" w:rsidRDefault="00DF19A7" w:rsidP="002B410C">
            <w:r>
              <w:t>24</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3975CAB4" w14:textId="77777777" w:rsidR="00DF19A7" w:rsidRPr="00AF3B74" w:rsidRDefault="00DF19A7" w:rsidP="002B410C">
            <w:pPr>
              <w:jc w:val="both"/>
              <w:rPr>
                <w:color w:val="002060"/>
              </w:rPr>
            </w:pPr>
            <w:r w:rsidRPr="00AF3B74">
              <w:t>Montaż dodatkowego pochwytu od strony ściany przy schodach w holu na parterze od strony południowej. Pochwyt powinien wystawać min. 30 cm poza obrys skrajnych stopni w biegu.</w:t>
            </w:r>
          </w:p>
        </w:tc>
        <w:tc>
          <w:tcPr>
            <w:tcW w:w="1984" w:type="dxa"/>
            <w:tcBorders>
              <w:left w:val="single" w:sz="12" w:space="0" w:color="auto"/>
              <w:right w:val="single" w:sz="12" w:space="0" w:color="auto"/>
            </w:tcBorders>
            <w:shd w:val="clear" w:color="auto" w:fill="E2EFD9" w:themeFill="accent6" w:themeFillTint="33"/>
          </w:tcPr>
          <w:p w14:paraId="5FD6024A" w14:textId="34BA66F6"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E2EFD9" w:themeFill="accent6" w:themeFillTint="33"/>
          </w:tcPr>
          <w:p w14:paraId="76EE38D3" w14:textId="795F809D" w:rsidR="00DF19A7" w:rsidRPr="001E3BE2" w:rsidRDefault="00DF19A7" w:rsidP="002B410C">
            <w:pPr>
              <w:jc w:val="center"/>
              <w:rPr>
                <w:b/>
                <w:bCs/>
                <w:color w:val="FF0000"/>
              </w:rPr>
            </w:pPr>
            <w:r w:rsidRPr="00CE7D01">
              <w:t>-</w:t>
            </w:r>
          </w:p>
        </w:tc>
        <w:tc>
          <w:tcPr>
            <w:tcW w:w="1701" w:type="dxa"/>
            <w:shd w:val="clear" w:color="auto" w:fill="E2EFD9" w:themeFill="accent6" w:themeFillTint="33"/>
          </w:tcPr>
          <w:p w14:paraId="2C06E3E6" w14:textId="77777777" w:rsidR="00DF19A7" w:rsidRPr="001E3BE2" w:rsidRDefault="00DF19A7" w:rsidP="002B410C">
            <w:pPr>
              <w:jc w:val="center"/>
              <w:rPr>
                <w:color w:val="FF0000"/>
              </w:rPr>
            </w:pPr>
            <w:r w:rsidRPr="00CE7D01">
              <w:rPr>
                <w:b/>
                <w:bCs/>
              </w:rPr>
              <w:t>TAK</w:t>
            </w:r>
          </w:p>
        </w:tc>
        <w:tc>
          <w:tcPr>
            <w:tcW w:w="1937" w:type="dxa"/>
            <w:vMerge/>
            <w:tcBorders>
              <w:left w:val="single" w:sz="12" w:space="0" w:color="auto"/>
              <w:right w:val="single" w:sz="12" w:space="0" w:color="auto"/>
            </w:tcBorders>
            <w:shd w:val="clear" w:color="auto" w:fill="E2EFD9" w:themeFill="accent6" w:themeFillTint="33"/>
          </w:tcPr>
          <w:p w14:paraId="2FF79920" w14:textId="5CC2E740" w:rsidR="00DF19A7" w:rsidRPr="00E527B3" w:rsidRDefault="00DF19A7" w:rsidP="002B410C"/>
        </w:tc>
      </w:tr>
      <w:tr w:rsidR="00DF19A7" w:rsidRPr="008D051D" w14:paraId="5F1526BF" w14:textId="48BA2BB4"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2122E129" w14:textId="77777777" w:rsidR="00DF19A7" w:rsidRPr="008D051D" w:rsidRDefault="00DF19A7" w:rsidP="002B410C">
            <w:r>
              <w:t>25</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5224B25E" w14:textId="77777777" w:rsidR="00DF19A7" w:rsidRPr="001E3BE2" w:rsidRDefault="00DF19A7" w:rsidP="002B410C">
            <w:pPr>
              <w:rPr>
                <w:color w:val="FF0000"/>
              </w:rPr>
            </w:pPr>
            <w:r w:rsidRPr="00516BEF">
              <w:t xml:space="preserve">Zapewnienie możliwości otwarcia drzwi od strony klatek schodowych na poszczególnych piętrach lub możliwości poinformowania administracji budynku </w:t>
            </w:r>
            <w:r w:rsidRPr="00516BEF">
              <w:br/>
              <w:t>o zamiarze opuszczenia klatki schodowej i zdalne otwarcie drzwi</w:t>
            </w:r>
          </w:p>
        </w:tc>
        <w:tc>
          <w:tcPr>
            <w:tcW w:w="1984" w:type="dxa"/>
            <w:tcBorders>
              <w:left w:val="single" w:sz="12" w:space="0" w:color="auto"/>
              <w:right w:val="single" w:sz="12" w:space="0" w:color="auto"/>
            </w:tcBorders>
            <w:shd w:val="clear" w:color="auto" w:fill="E2EFD9" w:themeFill="accent6" w:themeFillTint="33"/>
          </w:tcPr>
          <w:p w14:paraId="4196D7DB" w14:textId="1DE9FBE0"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E2EFD9" w:themeFill="accent6" w:themeFillTint="33"/>
          </w:tcPr>
          <w:p w14:paraId="64DB9D22" w14:textId="3022C972" w:rsidR="00DF19A7" w:rsidRPr="001E3BE2" w:rsidRDefault="00DF19A7" w:rsidP="002B410C">
            <w:pPr>
              <w:jc w:val="center"/>
              <w:rPr>
                <w:b/>
                <w:bCs/>
                <w:color w:val="FF0000"/>
              </w:rPr>
            </w:pPr>
            <w:r w:rsidRPr="00CE7D01">
              <w:t>-</w:t>
            </w:r>
          </w:p>
        </w:tc>
        <w:tc>
          <w:tcPr>
            <w:tcW w:w="1701" w:type="dxa"/>
            <w:shd w:val="clear" w:color="auto" w:fill="E2EFD9" w:themeFill="accent6" w:themeFillTint="33"/>
          </w:tcPr>
          <w:p w14:paraId="58280B26" w14:textId="77777777" w:rsidR="00DF19A7" w:rsidRPr="001E3BE2" w:rsidRDefault="00DF19A7" w:rsidP="002B410C">
            <w:pPr>
              <w:jc w:val="center"/>
              <w:rPr>
                <w:color w:val="FF0000"/>
              </w:rPr>
            </w:pPr>
            <w:r w:rsidRPr="00CE7D01">
              <w:rPr>
                <w:b/>
                <w:bCs/>
              </w:rPr>
              <w:t>TAK</w:t>
            </w:r>
          </w:p>
        </w:tc>
        <w:tc>
          <w:tcPr>
            <w:tcW w:w="1937" w:type="dxa"/>
            <w:vMerge/>
            <w:tcBorders>
              <w:left w:val="single" w:sz="12" w:space="0" w:color="auto"/>
              <w:right w:val="single" w:sz="12" w:space="0" w:color="auto"/>
            </w:tcBorders>
            <w:shd w:val="clear" w:color="auto" w:fill="E2EFD9" w:themeFill="accent6" w:themeFillTint="33"/>
          </w:tcPr>
          <w:p w14:paraId="292B7262" w14:textId="2F4EC1A3" w:rsidR="00DF19A7" w:rsidRPr="001E3BE2" w:rsidRDefault="00DF19A7" w:rsidP="002B410C">
            <w:pPr>
              <w:rPr>
                <w:color w:val="FF0000"/>
              </w:rPr>
            </w:pPr>
          </w:p>
        </w:tc>
      </w:tr>
      <w:tr w:rsidR="00DF19A7" w:rsidRPr="008D051D" w14:paraId="4249E33E" w14:textId="02CFD2DA"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497C4A4C" w14:textId="77777777" w:rsidR="00DF19A7" w:rsidRDefault="00DF19A7" w:rsidP="002B410C">
            <w:r>
              <w:t>26</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403B2871" w14:textId="453D798F" w:rsidR="00DF19A7" w:rsidRPr="00BD4923" w:rsidRDefault="00DF19A7" w:rsidP="002B410C">
            <w:pPr>
              <w:jc w:val="both"/>
              <w:rPr>
                <w:color w:val="002060"/>
              </w:rPr>
            </w:pPr>
            <w:r w:rsidRPr="00BD4923">
              <w:t>Obniżenie przynajmniej jednego zewnętrznego panelu przyzywowego z przyciskami</w:t>
            </w:r>
            <w:r>
              <w:t xml:space="preserve"> na każdym piętrze do wysokości </w:t>
            </w:r>
            <w:r w:rsidRPr="00BD4923">
              <w:t>80-110 cm</w:t>
            </w:r>
          </w:p>
        </w:tc>
        <w:tc>
          <w:tcPr>
            <w:tcW w:w="1984" w:type="dxa"/>
            <w:tcBorders>
              <w:left w:val="single" w:sz="12" w:space="0" w:color="auto"/>
              <w:right w:val="single" w:sz="12" w:space="0" w:color="auto"/>
            </w:tcBorders>
            <w:shd w:val="clear" w:color="auto" w:fill="E2EFD9" w:themeFill="accent6" w:themeFillTint="33"/>
          </w:tcPr>
          <w:p w14:paraId="06EE8C5A" w14:textId="74502D6E" w:rsidR="00DF19A7" w:rsidRPr="00BC1844" w:rsidRDefault="00DF19A7" w:rsidP="002B410C">
            <w:pPr>
              <w:jc w:val="center"/>
              <w:rPr>
                <w:b/>
                <w:bCs/>
              </w:rPr>
            </w:pPr>
            <w:r w:rsidRPr="00BC1844">
              <w:rPr>
                <w:b/>
                <w:bCs/>
              </w:rPr>
              <w:t>2023-2030</w:t>
            </w:r>
          </w:p>
        </w:tc>
        <w:tc>
          <w:tcPr>
            <w:tcW w:w="1276" w:type="dxa"/>
            <w:gridSpan w:val="2"/>
            <w:tcBorders>
              <w:left w:val="single" w:sz="12" w:space="0" w:color="auto"/>
            </w:tcBorders>
            <w:shd w:val="clear" w:color="auto" w:fill="E2EFD9" w:themeFill="accent6" w:themeFillTint="33"/>
          </w:tcPr>
          <w:p w14:paraId="388B40EE" w14:textId="52E3C44C" w:rsidR="00DF19A7" w:rsidRPr="00BD4923" w:rsidRDefault="00DF19A7" w:rsidP="002B410C">
            <w:pPr>
              <w:jc w:val="center"/>
              <w:rPr>
                <w:b/>
                <w:bCs/>
              </w:rPr>
            </w:pPr>
            <w:r w:rsidRPr="00BD4923">
              <w:rPr>
                <w:b/>
                <w:bCs/>
              </w:rPr>
              <w:t>TAK</w:t>
            </w:r>
          </w:p>
        </w:tc>
        <w:tc>
          <w:tcPr>
            <w:tcW w:w="1701" w:type="dxa"/>
            <w:shd w:val="clear" w:color="auto" w:fill="E2EFD9" w:themeFill="accent6" w:themeFillTint="33"/>
          </w:tcPr>
          <w:p w14:paraId="5146C80C" w14:textId="77777777" w:rsidR="00DF19A7" w:rsidRPr="00BD4923" w:rsidRDefault="00DF19A7" w:rsidP="002B410C">
            <w:pPr>
              <w:jc w:val="center"/>
            </w:pPr>
            <w:r w:rsidRPr="00BD4923">
              <w:t>-</w:t>
            </w:r>
          </w:p>
        </w:tc>
        <w:tc>
          <w:tcPr>
            <w:tcW w:w="1937" w:type="dxa"/>
            <w:vMerge/>
            <w:tcBorders>
              <w:left w:val="single" w:sz="12" w:space="0" w:color="auto"/>
              <w:right w:val="single" w:sz="12" w:space="0" w:color="auto"/>
            </w:tcBorders>
            <w:shd w:val="clear" w:color="auto" w:fill="E2EFD9" w:themeFill="accent6" w:themeFillTint="33"/>
          </w:tcPr>
          <w:p w14:paraId="79D89FFA" w14:textId="5617A86F" w:rsidR="00DF19A7" w:rsidRPr="001E3BE2" w:rsidRDefault="00DF19A7" w:rsidP="002B410C">
            <w:pPr>
              <w:rPr>
                <w:color w:val="FF0000"/>
              </w:rPr>
            </w:pPr>
          </w:p>
        </w:tc>
      </w:tr>
      <w:tr w:rsidR="00DF19A7" w:rsidRPr="008D051D" w14:paraId="7C4DFB60" w14:textId="067E2F2A"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279F9D03" w14:textId="77777777" w:rsidR="00DF19A7" w:rsidRDefault="00DF19A7" w:rsidP="002B410C">
            <w:r>
              <w:lastRenderedPageBreak/>
              <w:t>27</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31574D9D" w14:textId="77777777" w:rsidR="00DF19A7" w:rsidRPr="00BD4923" w:rsidRDefault="00DF19A7" w:rsidP="002B410C">
            <w:pPr>
              <w:jc w:val="both"/>
              <w:rPr>
                <w:color w:val="002060"/>
              </w:rPr>
            </w:pPr>
            <w:r w:rsidRPr="00BD4923">
              <w:t>Zapewnienie w przynajmniej jednym dźwigu windowym drzwi o szerokości minimum 90 cm (jeżeli drzwi zostaną poszerzone tylko w jednym dźwigu należy go oznaczyć stosownym piktogramem)</w:t>
            </w:r>
          </w:p>
        </w:tc>
        <w:tc>
          <w:tcPr>
            <w:tcW w:w="1984" w:type="dxa"/>
            <w:tcBorders>
              <w:left w:val="single" w:sz="12" w:space="0" w:color="auto"/>
              <w:right w:val="single" w:sz="12" w:space="0" w:color="auto"/>
            </w:tcBorders>
            <w:shd w:val="clear" w:color="auto" w:fill="E2EFD9" w:themeFill="accent6" w:themeFillTint="33"/>
          </w:tcPr>
          <w:p w14:paraId="595905EA" w14:textId="115468BD" w:rsidR="00DF19A7" w:rsidRPr="00BC1844" w:rsidRDefault="00DF19A7" w:rsidP="002B410C">
            <w:pPr>
              <w:jc w:val="center"/>
              <w:rPr>
                <w:b/>
                <w:bCs/>
              </w:rPr>
            </w:pPr>
            <w:r w:rsidRPr="00BC1844">
              <w:rPr>
                <w:b/>
                <w:bCs/>
              </w:rPr>
              <w:t>2023-2030</w:t>
            </w:r>
          </w:p>
        </w:tc>
        <w:tc>
          <w:tcPr>
            <w:tcW w:w="1276" w:type="dxa"/>
            <w:gridSpan w:val="2"/>
            <w:tcBorders>
              <w:left w:val="single" w:sz="12" w:space="0" w:color="auto"/>
            </w:tcBorders>
            <w:shd w:val="clear" w:color="auto" w:fill="E2EFD9" w:themeFill="accent6" w:themeFillTint="33"/>
          </w:tcPr>
          <w:p w14:paraId="7D494B7C" w14:textId="088B0C06" w:rsidR="00DF19A7" w:rsidRPr="001E3BE2" w:rsidRDefault="00DF19A7" w:rsidP="002B410C">
            <w:pPr>
              <w:jc w:val="center"/>
              <w:rPr>
                <w:b/>
                <w:bCs/>
                <w:color w:val="FF0000"/>
              </w:rPr>
            </w:pPr>
            <w:r w:rsidRPr="00BD4923">
              <w:rPr>
                <w:b/>
                <w:bCs/>
              </w:rPr>
              <w:t>TAK</w:t>
            </w:r>
          </w:p>
        </w:tc>
        <w:tc>
          <w:tcPr>
            <w:tcW w:w="1701" w:type="dxa"/>
            <w:shd w:val="clear" w:color="auto" w:fill="E2EFD9" w:themeFill="accent6" w:themeFillTint="33"/>
          </w:tcPr>
          <w:p w14:paraId="7FE1D0E0" w14:textId="77777777" w:rsidR="00DF19A7" w:rsidRPr="001E3BE2" w:rsidRDefault="00DF19A7" w:rsidP="002B410C">
            <w:pPr>
              <w:jc w:val="center"/>
              <w:rPr>
                <w:color w:val="FF0000"/>
              </w:rPr>
            </w:pPr>
            <w:r w:rsidRPr="00BD4923">
              <w:t>-</w:t>
            </w:r>
          </w:p>
        </w:tc>
        <w:tc>
          <w:tcPr>
            <w:tcW w:w="1937" w:type="dxa"/>
            <w:vMerge/>
            <w:tcBorders>
              <w:left w:val="single" w:sz="12" w:space="0" w:color="auto"/>
              <w:right w:val="single" w:sz="12" w:space="0" w:color="auto"/>
            </w:tcBorders>
            <w:shd w:val="clear" w:color="auto" w:fill="E2EFD9" w:themeFill="accent6" w:themeFillTint="33"/>
          </w:tcPr>
          <w:p w14:paraId="31E413AF" w14:textId="00F15015" w:rsidR="00DF19A7" w:rsidRPr="001E3BE2" w:rsidRDefault="00DF19A7" w:rsidP="002B410C">
            <w:pPr>
              <w:rPr>
                <w:color w:val="FF0000"/>
              </w:rPr>
            </w:pPr>
          </w:p>
        </w:tc>
      </w:tr>
      <w:tr w:rsidR="00DF19A7" w:rsidRPr="008D051D" w14:paraId="37303577" w14:textId="15D3E79C"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56B185A3" w14:textId="77777777" w:rsidR="00DF19A7" w:rsidRDefault="00DF19A7" w:rsidP="002B410C">
            <w:r>
              <w:t>28</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7360B07A" w14:textId="77777777" w:rsidR="00DF19A7" w:rsidRPr="00BD4923" w:rsidRDefault="00DF19A7" w:rsidP="002B410C">
            <w:pPr>
              <w:jc w:val="both"/>
              <w:rPr>
                <w:color w:val="002060"/>
              </w:rPr>
            </w:pPr>
            <w:r w:rsidRPr="00BD4923">
              <w:t>Zmiana lokalizacji wewnętrznego panelu sterującego i montaż panelu min. 50 cm od narożnika kabiny w przynajmniej jednym dźwigu windowym. Wysokość przycisków nie powinna przekraczać 110 cm.</w:t>
            </w:r>
          </w:p>
        </w:tc>
        <w:tc>
          <w:tcPr>
            <w:tcW w:w="1984" w:type="dxa"/>
            <w:tcBorders>
              <w:left w:val="single" w:sz="12" w:space="0" w:color="auto"/>
              <w:right w:val="single" w:sz="12" w:space="0" w:color="auto"/>
            </w:tcBorders>
            <w:shd w:val="clear" w:color="auto" w:fill="E2EFD9" w:themeFill="accent6" w:themeFillTint="33"/>
          </w:tcPr>
          <w:p w14:paraId="3412380E" w14:textId="7F49E116" w:rsidR="00DF19A7" w:rsidRPr="00BC1844" w:rsidRDefault="00DF19A7" w:rsidP="002B410C">
            <w:pPr>
              <w:jc w:val="center"/>
              <w:rPr>
                <w:b/>
                <w:bCs/>
              </w:rPr>
            </w:pPr>
            <w:r w:rsidRPr="00BC1844">
              <w:rPr>
                <w:b/>
                <w:bCs/>
              </w:rPr>
              <w:t>2023-2030</w:t>
            </w:r>
          </w:p>
        </w:tc>
        <w:tc>
          <w:tcPr>
            <w:tcW w:w="1276" w:type="dxa"/>
            <w:gridSpan w:val="2"/>
            <w:tcBorders>
              <w:left w:val="single" w:sz="12" w:space="0" w:color="auto"/>
            </w:tcBorders>
            <w:shd w:val="clear" w:color="auto" w:fill="E2EFD9" w:themeFill="accent6" w:themeFillTint="33"/>
          </w:tcPr>
          <w:p w14:paraId="5F5F3899" w14:textId="4744C3A4" w:rsidR="00DF19A7" w:rsidRPr="001E3BE2" w:rsidRDefault="00DF19A7" w:rsidP="002B410C">
            <w:pPr>
              <w:jc w:val="center"/>
              <w:rPr>
                <w:b/>
                <w:bCs/>
                <w:color w:val="FF0000"/>
              </w:rPr>
            </w:pPr>
            <w:r w:rsidRPr="00BD4923">
              <w:rPr>
                <w:b/>
                <w:bCs/>
              </w:rPr>
              <w:t>TAK</w:t>
            </w:r>
          </w:p>
        </w:tc>
        <w:tc>
          <w:tcPr>
            <w:tcW w:w="1701" w:type="dxa"/>
            <w:shd w:val="clear" w:color="auto" w:fill="E2EFD9" w:themeFill="accent6" w:themeFillTint="33"/>
          </w:tcPr>
          <w:p w14:paraId="630B1E38" w14:textId="77777777" w:rsidR="00DF19A7" w:rsidRPr="001E3BE2" w:rsidRDefault="00DF19A7" w:rsidP="002B410C">
            <w:pPr>
              <w:jc w:val="center"/>
              <w:rPr>
                <w:color w:val="FF0000"/>
              </w:rPr>
            </w:pPr>
            <w:r w:rsidRPr="00BD4923">
              <w:t>-</w:t>
            </w:r>
          </w:p>
        </w:tc>
        <w:tc>
          <w:tcPr>
            <w:tcW w:w="1937" w:type="dxa"/>
            <w:vMerge/>
            <w:tcBorders>
              <w:left w:val="single" w:sz="12" w:space="0" w:color="auto"/>
              <w:right w:val="single" w:sz="12" w:space="0" w:color="auto"/>
            </w:tcBorders>
            <w:shd w:val="clear" w:color="auto" w:fill="E2EFD9" w:themeFill="accent6" w:themeFillTint="33"/>
          </w:tcPr>
          <w:p w14:paraId="7D6906A3" w14:textId="0056162B" w:rsidR="00DF19A7" w:rsidRPr="001E3BE2" w:rsidRDefault="00DF19A7" w:rsidP="002B410C">
            <w:pPr>
              <w:rPr>
                <w:color w:val="FF0000"/>
              </w:rPr>
            </w:pPr>
          </w:p>
        </w:tc>
      </w:tr>
      <w:tr w:rsidR="00DF19A7" w:rsidRPr="008D051D" w14:paraId="773D723C" w14:textId="4130998B"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4F7FF3F7" w14:textId="77777777" w:rsidR="00DF19A7" w:rsidRDefault="00DF19A7" w:rsidP="002B410C">
            <w:r>
              <w:t>29</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7ABF2D7C" w14:textId="77777777" w:rsidR="00DF19A7" w:rsidRPr="007227A0" w:rsidRDefault="00DF19A7" w:rsidP="002B410C">
            <w:pPr>
              <w:jc w:val="both"/>
              <w:rPr>
                <w:color w:val="002060"/>
              </w:rPr>
            </w:pPr>
            <w:r w:rsidRPr="007227A0">
              <w:t>Wykonanie wewnętrznego panelu sterującego z przyciskami lub samych przycisków tak, by kontrastowały ze ścianą kabiny, na której się znajdują w przynajmniej jednym dźwigu windowym</w:t>
            </w:r>
          </w:p>
        </w:tc>
        <w:tc>
          <w:tcPr>
            <w:tcW w:w="1984" w:type="dxa"/>
            <w:tcBorders>
              <w:left w:val="single" w:sz="12" w:space="0" w:color="auto"/>
              <w:right w:val="single" w:sz="12" w:space="0" w:color="auto"/>
            </w:tcBorders>
            <w:shd w:val="clear" w:color="auto" w:fill="E2EFD9" w:themeFill="accent6" w:themeFillTint="33"/>
          </w:tcPr>
          <w:p w14:paraId="442203ED" w14:textId="482B6F00"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E2EFD9" w:themeFill="accent6" w:themeFillTint="33"/>
          </w:tcPr>
          <w:p w14:paraId="1340D753" w14:textId="39FD43E2" w:rsidR="00DF19A7" w:rsidRPr="001E3BE2" w:rsidRDefault="00DF19A7" w:rsidP="002B410C">
            <w:pPr>
              <w:jc w:val="center"/>
              <w:rPr>
                <w:b/>
                <w:bCs/>
                <w:color w:val="FF0000"/>
              </w:rPr>
            </w:pPr>
            <w:r w:rsidRPr="00CE7D01">
              <w:t>-</w:t>
            </w:r>
          </w:p>
        </w:tc>
        <w:tc>
          <w:tcPr>
            <w:tcW w:w="1701" w:type="dxa"/>
            <w:shd w:val="clear" w:color="auto" w:fill="E2EFD9" w:themeFill="accent6" w:themeFillTint="33"/>
          </w:tcPr>
          <w:p w14:paraId="39914692" w14:textId="77777777" w:rsidR="00DF19A7" w:rsidRPr="001E3BE2" w:rsidRDefault="00DF19A7" w:rsidP="002B410C">
            <w:pPr>
              <w:jc w:val="center"/>
              <w:rPr>
                <w:color w:val="FF0000"/>
              </w:rPr>
            </w:pPr>
            <w:r w:rsidRPr="00CE7D01">
              <w:rPr>
                <w:b/>
                <w:bCs/>
              </w:rPr>
              <w:t>TAK</w:t>
            </w:r>
          </w:p>
        </w:tc>
        <w:tc>
          <w:tcPr>
            <w:tcW w:w="1937" w:type="dxa"/>
            <w:vMerge/>
            <w:tcBorders>
              <w:left w:val="single" w:sz="12" w:space="0" w:color="auto"/>
              <w:right w:val="single" w:sz="12" w:space="0" w:color="auto"/>
            </w:tcBorders>
            <w:shd w:val="clear" w:color="auto" w:fill="E2EFD9" w:themeFill="accent6" w:themeFillTint="33"/>
          </w:tcPr>
          <w:p w14:paraId="007F4CEE" w14:textId="3E7E5DB7" w:rsidR="00DF19A7" w:rsidRPr="001E3BE2" w:rsidRDefault="00DF19A7" w:rsidP="002B410C">
            <w:pPr>
              <w:rPr>
                <w:color w:val="FF0000"/>
              </w:rPr>
            </w:pPr>
          </w:p>
        </w:tc>
      </w:tr>
      <w:tr w:rsidR="00DF19A7" w:rsidRPr="008D051D" w14:paraId="21E9F6EF" w14:textId="2EB6FB5D"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0B546442" w14:textId="77777777" w:rsidR="00DF19A7" w:rsidRDefault="00DF19A7" w:rsidP="002B410C">
            <w:r>
              <w:t>30</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3F96E037" w14:textId="77777777" w:rsidR="00DF19A7" w:rsidRPr="007227A0" w:rsidRDefault="00DF19A7" w:rsidP="002B410C">
            <w:pPr>
              <w:jc w:val="both"/>
              <w:rPr>
                <w:color w:val="002060"/>
              </w:rPr>
            </w:pPr>
            <w:r w:rsidRPr="007227A0">
              <w:t xml:space="preserve">Wykończenie przycisku parteru (kondygnacja „0”) na panelach sterujących </w:t>
            </w:r>
            <w:r w:rsidRPr="007227A0">
              <w:br/>
              <w:t>w kabinach tak, by był wyróżniony kolorystycznie i/lub gabarytowo</w:t>
            </w:r>
          </w:p>
        </w:tc>
        <w:tc>
          <w:tcPr>
            <w:tcW w:w="1984" w:type="dxa"/>
            <w:tcBorders>
              <w:left w:val="single" w:sz="12" w:space="0" w:color="auto"/>
              <w:right w:val="single" w:sz="12" w:space="0" w:color="auto"/>
            </w:tcBorders>
            <w:shd w:val="clear" w:color="auto" w:fill="E2EFD9" w:themeFill="accent6" w:themeFillTint="33"/>
          </w:tcPr>
          <w:p w14:paraId="01FA672C" w14:textId="66679F53"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E2EFD9" w:themeFill="accent6" w:themeFillTint="33"/>
          </w:tcPr>
          <w:p w14:paraId="1A246637" w14:textId="67FD783B" w:rsidR="00DF19A7" w:rsidRPr="001E3BE2" w:rsidRDefault="00DF19A7" w:rsidP="002B410C">
            <w:pPr>
              <w:jc w:val="center"/>
              <w:rPr>
                <w:b/>
                <w:bCs/>
                <w:color w:val="FF0000"/>
              </w:rPr>
            </w:pPr>
            <w:r w:rsidRPr="00CE7D01">
              <w:t>-</w:t>
            </w:r>
          </w:p>
        </w:tc>
        <w:tc>
          <w:tcPr>
            <w:tcW w:w="1701" w:type="dxa"/>
            <w:shd w:val="clear" w:color="auto" w:fill="E2EFD9" w:themeFill="accent6" w:themeFillTint="33"/>
          </w:tcPr>
          <w:p w14:paraId="0172035B" w14:textId="77777777" w:rsidR="00DF19A7" w:rsidRPr="001E3BE2" w:rsidRDefault="00DF19A7" w:rsidP="002B410C">
            <w:pPr>
              <w:jc w:val="center"/>
              <w:rPr>
                <w:color w:val="FF0000"/>
              </w:rPr>
            </w:pPr>
            <w:r w:rsidRPr="00CE7D01">
              <w:rPr>
                <w:b/>
                <w:bCs/>
              </w:rPr>
              <w:t>TAK</w:t>
            </w:r>
          </w:p>
        </w:tc>
        <w:tc>
          <w:tcPr>
            <w:tcW w:w="1937" w:type="dxa"/>
            <w:vMerge/>
            <w:tcBorders>
              <w:left w:val="single" w:sz="12" w:space="0" w:color="auto"/>
              <w:right w:val="single" w:sz="12" w:space="0" w:color="auto"/>
            </w:tcBorders>
            <w:shd w:val="clear" w:color="auto" w:fill="E2EFD9" w:themeFill="accent6" w:themeFillTint="33"/>
          </w:tcPr>
          <w:p w14:paraId="3CD5DB67" w14:textId="230C03CF" w:rsidR="00DF19A7" w:rsidRPr="001E3BE2" w:rsidRDefault="00DF19A7" w:rsidP="002B410C">
            <w:pPr>
              <w:rPr>
                <w:color w:val="FF0000"/>
              </w:rPr>
            </w:pPr>
          </w:p>
        </w:tc>
      </w:tr>
      <w:tr w:rsidR="00DF19A7" w:rsidRPr="008D051D" w14:paraId="752304C3" w14:textId="734EE1BC"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27B2EB85" w14:textId="77777777" w:rsidR="00DF19A7" w:rsidRDefault="00DF19A7" w:rsidP="002B410C">
            <w:r>
              <w:t>31</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160205BE" w14:textId="77777777" w:rsidR="00DF19A7" w:rsidRPr="007227A0" w:rsidRDefault="00DF19A7" w:rsidP="002B410C">
            <w:pPr>
              <w:jc w:val="both"/>
              <w:rPr>
                <w:color w:val="002060"/>
              </w:rPr>
            </w:pPr>
            <w:r w:rsidRPr="007227A0">
              <w:t>Obniżenie w kabinach poręczy do wysokości 90 cm od podłogi i zapewnienie dolnej krawędzi luster na wysokości nie większej niż 40 cm w stosunku do podłogi w kabinie w przynajmniej jednym dźwigu windowym</w:t>
            </w:r>
          </w:p>
        </w:tc>
        <w:tc>
          <w:tcPr>
            <w:tcW w:w="1984" w:type="dxa"/>
            <w:tcBorders>
              <w:left w:val="single" w:sz="12" w:space="0" w:color="auto"/>
              <w:right w:val="single" w:sz="12" w:space="0" w:color="auto"/>
            </w:tcBorders>
            <w:shd w:val="clear" w:color="auto" w:fill="E2EFD9" w:themeFill="accent6" w:themeFillTint="33"/>
          </w:tcPr>
          <w:p w14:paraId="1469CD37" w14:textId="5F796993"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E2EFD9" w:themeFill="accent6" w:themeFillTint="33"/>
          </w:tcPr>
          <w:p w14:paraId="66A2F4E1" w14:textId="7E54C07F" w:rsidR="00DF19A7" w:rsidRPr="001E3BE2" w:rsidRDefault="00DF19A7" w:rsidP="002B410C">
            <w:pPr>
              <w:jc w:val="center"/>
              <w:rPr>
                <w:b/>
                <w:bCs/>
                <w:color w:val="FF0000"/>
              </w:rPr>
            </w:pPr>
            <w:r w:rsidRPr="00CE7D01">
              <w:t>-</w:t>
            </w:r>
          </w:p>
        </w:tc>
        <w:tc>
          <w:tcPr>
            <w:tcW w:w="1701" w:type="dxa"/>
            <w:shd w:val="clear" w:color="auto" w:fill="E2EFD9" w:themeFill="accent6" w:themeFillTint="33"/>
          </w:tcPr>
          <w:p w14:paraId="1499580C" w14:textId="77777777" w:rsidR="00DF19A7" w:rsidRPr="001E3BE2" w:rsidRDefault="00DF19A7" w:rsidP="002B410C">
            <w:pPr>
              <w:jc w:val="center"/>
              <w:rPr>
                <w:color w:val="FF0000"/>
              </w:rPr>
            </w:pPr>
            <w:r w:rsidRPr="00CE7D01">
              <w:rPr>
                <w:b/>
                <w:bCs/>
              </w:rPr>
              <w:t>TAK</w:t>
            </w:r>
          </w:p>
        </w:tc>
        <w:tc>
          <w:tcPr>
            <w:tcW w:w="1937" w:type="dxa"/>
            <w:vMerge/>
            <w:tcBorders>
              <w:left w:val="single" w:sz="12" w:space="0" w:color="auto"/>
              <w:right w:val="single" w:sz="12" w:space="0" w:color="auto"/>
            </w:tcBorders>
            <w:shd w:val="clear" w:color="auto" w:fill="E2EFD9" w:themeFill="accent6" w:themeFillTint="33"/>
          </w:tcPr>
          <w:p w14:paraId="3436CD41" w14:textId="74EB7C39" w:rsidR="00DF19A7" w:rsidRPr="001E3BE2" w:rsidRDefault="00DF19A7" w:rsidP="002B410C">
            <w:pPr>
              <w:rPr>
                <w:color w:val="FF0000"/>
              </w:rPr>
            </w:pPr>
          </w:p>
        </w:tc>
      </w:tr>
      <w:tr w:rsidR="00DF19A7" w:rsidRPr="008D051D" w14:paraId="11DFF259" w14:textId="356CF614"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5B7A9643" w14:textId="77777777" w:rsidR="00DF19A7" w:rsidRDefault="00DF19A7" w:rsidP="002B410C">
            <w:r>
              <w:t>32</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08E37810" w14:textId="77777777" w:rsidR="00DF19A7" w:rsidRPr="007227A0" w:rsidRDefault="00DF19A7" w:rsidP="002B410C">
            <w:pPr>
              <w:jc w:val="both"/>
              <w:rPr>
                <w:color w:val="002060"/>
              </w:rPr>
            </w:pPr>
            <w:r w:rsidRPr="007227A0">
              <w:t xml:space="preserve">Zapewnienie w kabinach informacji głosowej informującej osoby niedowidzące </w:t>
            </w:r>
            <w:r w:rsidRPr="007227A0">
              <w:br/>
              <w:t>i niewidome o numerze kondygnacji i kierunku jazdy windy</w:t>
            </w:r>
          </w:p>
        </w:tc>
        <w:tc>
          <w:tcPr>
            <w:tcW w:w="1984" w:type="dxa"/>
            <w:tcBorders>
              <w:left w:val="single" w:sz="12" w:space="0" w:color="auto"/>
              <w:right w:val="single" w:sz="12" w:space="0" w:color="auto"/>
            </w:tcBorders>
            <w:shd w:val="clear" w:color="auto" w:fill="E2EFD9" w:themeFill="accent6" w:themeFillTint="33"/>
          </w:tcPr>
          <w:p w14:paraId="250A4F3F" w14:textId="5FF14D02"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E2EFD9" w:themeFill="accent6" w:themeFillTint="33"/>
          </w:tcPr>
          <w:p w14:paraId="1981AA9F" w14:textId="39F271F3" w:rsidR="00DF19A7" w:rsidRPr="001E3BE2" w:rsidRDefault="00DF19A7" w:rsidP="002B410C">
            <w:pPr>
              <w:jc w:val="center"/>
              <w:rPr>
                <w:b/>
                <w:bCs/>
                <w:color w:val="FF0000"/>
              </w:rPr>
            </w:pPr>
            <w:r w:rsidRPr="00CE7D01">
              <w:t>-</w:t>
            </w:r>
          </w:p>
        </w:tc>
        <w:tc>
          <w:tcPr>
            <w:tcW w:w="1701" w:type="dxa"/>
            <w:shd w:val="clear" w:color="auto" w:fill="E2EFD9" w:themeFill="accent6" w:themeFillTint="33"/>
          </w:tcPr>
          <w:p w14:paraId="1E7B6111" w14:textId="77777777" w:rsidR="00DF19A7" w:rsidRPr="001E3BE2" w:rsidRDefault="00DF19A7" w:rsidP="002B410C">
            <w:pPr>
              <w:jc w:val="center"/>
              <w:rPr>
                <w:color w:val="FF0000"/>
              </w:rPr>
            </w:pPr>
            <w:r w:rsidRPr="00CE7D01">
              <w:rPr>
                <w:b/>
                <w:bCs/>
              </w:rPr>
              <w:t>TAK</w:t>
            </w:r>
          </w:p>
        </w:tc>
        <w:tc>
          <w:tcPr>
            <w:tcW w:w="1937" w:type="dxa"/>
            <w:vMerge/>
            <w:tcBorders>
              <w:left w:val="single" w:sz="12" w:space="0" w:color="auto"/>
              <w:right w:val="single" w:sz="12" w:space="0" w:color="auto"/>
            </w:tcBorders>
            <w:shd w:val="clear" w:color="auto" w:fill="E2EFD9" w:themeFill="accent6" w:themeFillTint="33"/>
          </w:tcPr>
          <w:p w14:paraId="30293156" w14:textId="64070BB9" w:rsidR="00DF19A7" w:rsidRPr="001E3BE2" w:rsidRDefault="00DF19A7" w:rsidP="002B410C">
            <w:pPr>
              <w:rPr>
                <w:color w:val="FF0000"/>
              </w:rPr>
            </w:pPr>
          </w:p>
        </w:tc>
      </w:tr>
      <w:tr w:rsidR="00DF19A7" w:rsidRPr="008D051D" w14:paraId="072988DC" w14:textId="37568270" w:rsidTr="00782701">
        <w:tc>
          <w:tcPr>
            <w:tcW w:w="709" w:type="dxa"/>
            <w:tcBorders>
              <w:top w:val="single" w:sz="4" w:space="0" w:color="auto"/>
              <w:left w:val="single" w:sz="12" w:space="0" w:color="auto"/>
              <w:bottom w:val="single" w:sz="12" w:space="0" w:color="auto"/>
              <w:right w:val="single" w:sz="12" w:space="0" w:color="auto"/>
            </w:tcBorders>
            <w:shd w:val="clear" w:color="auto" w:fill="FFFFFF" w:themeFill="background1"/>
          </w:tcPr>
          <w:p w14:paraId="57610BB5" w14:textId="77777777" w:rsidR="00DF19A7" w:rsidRPr="008D051D" w:rsidRDefault="00DF19A7" w:rsidP="002B410C">
            <w:r>
              <w:t>33</w:t>
            </w:r>
          </w:p>
        </w:tc>
        <w:tc>
          <w:tcPr>
            <w:tcW w:w="6804" w:type="dxa"/>
            <w:tcBorders>
              <w:top w:val="single" w:sz="4" w:space="0" w:color="auto"/>
              <w:left w:val="single" w:sz="12" w:space="0" w:color="auto"/>
              <w:bottom w:val="single" w:sz="12" w:space="0" w:color="auto"/>
              <w:right w:val="single" w:sz="12" w:space="0" w:color="auto"/>
            </w:tcBorders>
            <w:shd w:val="clear" w:color="auto" w:fill="E2EFD9" w:themeFill="accent6" w:themeFillTint="33"/>
          </w:tcPr>
          <w:p w14:paraId="410B149E" w14:textId="77777777" w:rsidR="00DF19A7" w:rsidRDefault="00DF19A7" w:rsidP="002B410C">
            <w:pPr>
              <w:jc w:val="both"/>
            </w:pPr>
            <w:r w:rsidRPr="007227A0">
              <w:t xml:space="preserve">Montaż windy przy schodach w holu od strony południowej, łączącej dolny i górne poziom parteru - np. w miejscu obecnego miejsca odpoczynku z kanapami </w:t>
            </w:r>
            <w:r w:rsidRPr="007227A0">
              <w:br/>
              <w:t>i stolikiem. Pozwoli to na wykorzystanie dwóch południowych wejść do budynku, które są dostępne dla osób na wózkach z poziomu terenu i zapewnienie tą drogą dostępu do recepcji i na wyższe kondygnacje należące do Urzędu.</w:t>
            </w:r>
          </w:p>
          <w:p w14:paraId="6122C085" w14:textId="77777777" w:rsidR="00DF19A7" w:rsidRPr="007227A0" w:rsidRDefault="00DF19A7" w:rsidP="002B410C">
            <w:pPr>
              <w:jc w:val="both"/>
              <w:rPr>
                <w:color w:val="002060"/>
              </w:rPr>
            </w:pPr>
            <w:r>
              <w:t>Parametry dźwigu w tekście powyżej.</w:t>
            </w:r>
          </w:p>
        </w:tc>
        <w:tc>
          <w:tcPr>
            <w:tcW w:w="1984" w:type="dxa"/>
            <w:tcBorders>
              <w:left w:val="single" w:sz="12" w:space="0" w:color="auto"/>
              <w:right w:val="single" w:sz="12" w:space="0" w:color="auto"/>
            </w:tcBorders>
            <w:shd w:val="clear" w:color="auto" w:fill="E2EFD9" w:themeFill="accent6" w:themeFillTint="33"/>
          </w:tcPr>
          <w:p w14:paraId="5F530C29" w14:textId="7E927058" w:rsidR="00DF19A7" w:rsidRPr="00BC1844" w:rsidRDefault="00DF19A7" w:rsidP="002B410C">
            <w:pPr>
              <w:jc w:val="center"/>
              <w:rPr>
                <w:b/>
                <w:bCs/>
              </w:rPr>
            </w:pPr>
            <w:r w:rsidRPr="00BC1844">
              <w:rPr>
                <w:b/>
                <w:bCs/>
              </w:rPr>
              <w:t>2023-2030</w:t>
            </w:r>
          </w:p>
        </w:tc>
        <w:tc>
          <w:tcPr>
            <w:tcW w:w="1276" w:type="dxa"/>
            <w:gridSpan w:val="2"/>
            <w:tcBorders>
              <w:left w:val="single" w:sz="12" w:space="0" w:color="auto"/>
            </w:tcBorders>
            <w:shd w:val="clear" w:color="auto" w:fill="E2EFD9" w:themeFill="accent6" w:themeFillTint="33"/>
          </w:tcPr>
          <w:p w14:paraId="0D40A754" w14:textId="178EE0CE" w:rsidR="00DF19A7" w:rsidRPr="001E3BE2" w:rsidRDefault="00DF19A7" w:rsidP="002B410C">
            <w:pPr>
              <w:jc w:val="center"/>
              <w:rPr>
                <w:b/>
                <w:bCs/>
                <w:color w:val="FF0000"/>
              </w:rPr>
            </w:pPr>
            <w:r w:rsidRPr="00BD4923">
              <w:rPr>
                <w:b/>
                <w:bCs/>
              </w:rPr>
              <w:t>TAK</w:t>
            </w:r>
          </w:p>
        </w:tc>
        <w:tc>
          <w:tcPr>
            <w:tcW w:w="1701" w:type="dxa"/>
            <w:shd w:val="clear" w:color="auto" w:fill="E2EFD9" w:themeFill="accent6" w:themeFillTint="33"/>
          </w:tcPr>
          <w:p w14:paraId="04600268" w14:textId="77777777" w:rsidR="00DF19A7" w:rsidRPr="001E3BE2" w:rsidRDefault="00DF19A7" w:rsidP="002B410C">
            <w:pPr>
              <w:jc w:val="center"/>
              <w:rPr>
                <w:color w:val="FF0000"/>
              </w:rPr>
            </w:pPr>
            <w:r w:rsidRPr="00BD4923">
              <w:t>-</w:t>
            </w:r>
          </w:p>
        </w:tc>
        <w:tc>
          <w:tcPr>
            <w:tcW w:w="1937" w:type="dxa"/>
            <w:vMerge/>
            <w:tcBorders>
              <w:left w:val="single" w:sz="12" w:space="0" w:color="auto"/>
              <w:right w:val="single" w:sz="12" w:space="0" w:color="auto"/>
            </w:tcBorders>
            <w:shd w:val="clear" w:color="auto" w:fill="E2EFD9" w:themeFill="accent6" w:themeFillTint="33"/>
          </w:tcPr>
          <w:p w14:paraId="0CD6E67F" w14:textId="02FA0247" w:rsidR="00DF19A7" w:rsidRPr="005C2F5E" w:rsidRDefault="00DF19A7" w:rsidP="002B410C"/>
        </w:tc>
      </w:tr>
      <w:tr w:rsidR="00DF19A7" w:rsidRPr="008D051D" w14:paraId="7616E8D0" w14:textId="2B554784" w:rsidTr="00782701">
        <w:trPr>
          <w:trHeight w:val="314"/>
        </w:trPr>
        <w:tc>
          <w:tcPr>
            <w:tcW w:w="709" w:type="dxa"/>
            <w:tcBorders>
              <w:top w:val="single" w:sz="12" w:space="0" w:color="auto"/>
              <w:left w:val="single" w:sz="12" w:space="0" w:color="auto"/>
              <w:right w:val="single" w:sz="12" w:space="0" w:color="auto"/>
            </w:tcBorders>
            <w:shd w:val="clear" w:color="auto" w:fill="FFFFFF" w:themeFill="background1"/>
          </w:tcPr>
          <w:p w14:paraId="5F741B30" w14:textId="77777777" w:rsidR="00DF19A7" w:rsidRPr="008D051D" w:rsidRDefault="00DF19A7" w:rsidP="002B410C">
            <w:r>
              <w:t>34</w:t>
            </w:r>
          </w:p>
        </w:tc>
        <w:tc>
          <w:tcPr>
            <w:tcW w:w="6804" w:type="dxa"/>
            <w:tcBorders>
              <w:top w:val="single" w:sz="12" w:space="0" w:color="auto"/>
              <w:left w:val="single" w:sz="12" w:space="0" w:color="auto"/>
              <w:right w:val="single" w:sz="12" w:space="0" w:color="auto"/>
            </w:tcBorders>
            <w:shd w:val="clear" w:color="auto" w:fill="BDD6EE" w:themeFill="accent5" w:themeFillTint="66"/>
          </w:tcPr>
          <w:p w14:paraId="0443F448" w14:textId="77777777" w:rsidR="00DF19A7" w:rsidRPr="003A61AF" w:rsidRDefault="00DF19A7" w:rsidP="002B410C">
            <w:pPr>
              <w:jc w:val="both"/>
              <w:rPr>
                <w:u w:val="single"/>
              </w:rPr>
            </w:pPr>
            <w:r w:rsidRPr="003A61AF">
              <w:rPr>
                <w:u w:val="single"/>
              </w:rPr>
              <w:t xml:space="preserve">Toalety </w:t>
            </w:r>
            <w:r w:rsidRPr="00BC6A0A">
              <w:rPr>
                <w:u w:val="single"/>
              </w:rPr>
              <w:t xml:space="preserve">dla OzN </w:t>
            </w:r>
            <w:r w:rsidRPr="003A61AF">
              <w:rPr>
                <w:u w:val="single"/>
              </w:rPr>
              <w:t>na piętrach 3, 6, 14 i 23</w:t>
            </w:r>
          </w:p>
          <w:p w14:paraId="3DFF1A97" w14:textId="77777777" w:rsidR="00DF19A7" w:rsidRPr="003A61AF" w:rsidRDefault="00DF19A7" w:rsidP="002B410C">
            <w:pPr>
              <w:jc w:val="both"/>
            </w:pPr>
            <w:r w:rsidRPr="003A61AF">
              <w:t>Obniżenie łączników oświetlenia do wysokości maks. 1,1 m od posadzki we wszystkich toaletach dla OzN, gdzie wysokość jest większa</w:t>
            </w:r>
          </w:p>
        </w:tc>
        <w:tc>
          <w:tcPr>
            <w:tcW w:w="1984" w:type="dxa"/>
            <w:tcBorders>
              <w:top w:val="single" w:sz="12" w:space="0" w:color="auto"/>
              <w:left w:val="single" w:sz="12" w:space="0" w:color="auto"/>
              <w:right w:val="single" w:sz="12" w:space="0" w:color="auto"/>
            </w:tcBorders>
            <w:shd w:val="clear" w:color="auto" w:fill="BDD6EE" w:themeFill="accent5" w:themeFillTint="66"/>
          </w:tcPr>
          <w:p w14:paraId="616E91F7" w14:textId="1061278E" w:rsidR="00DF19A7" w:rsidRPr="00BC1844" w:rsidRDefault="00DF19A7" w:rsidP="002B410C">
            <w:pPr>
              <w:jc w:val="center"/>
              <w:rPr>
                <w:b/>
                <w:bCs/>
              </w:rPr>
            </w:pPr>
            <w:r w:rsidRPr="00BC1844">
              <w:rPr>
                <w:b/>
                <w:bCs/>
              </w:rPr>
              <w:t>2023-2030</w:t>
            </w:r>
          </w:p>
        </w:tc>
        <w:tc>
          <w:tcPr>
            <w:tcW w:w="1276" w:type="dxa"/>
            <w:gridSpan w:val="2"/>
            <w:tcBorders>
              <w:top w:val="single" w:sz="12" w:space="0" w:color="auto"/>
              <w:left w:val="single" w:sz="12" w:space="0" w:color="auto"/>
            </w:tcBorders>
            <w:shd w:val="clear" w:color="auto" w:fill="BDD6EE" w:themeFill="accent5" w:themeFillTint="66"/>
          </w:tcPr>
          <w:p w14:paraId="7EABE1AD" w14:textId="10066C1F" w:rsidR="00DF19A7" w:rsidRPr="003A61AF" w:rsidRDefault="00DF19A7" w:rsidP="002B410C">
            <w:pPr>
              <w:jc w:val="center"/>
            </w:pPr>
            <w:r w:rsidRPr="003A61AF">
              <w:rPr>
                <w:b/>
                <w:bCs/>
              </w:rPr>
              <w:t>TAK</w:t>
            </w:r>
          </w:p>
        </w:tc>
        <w:tc>
          <w:tcPr>
            <w:tcW w:w="1701" w:type="dxa"/>
            <w:tcBorders>
              <w:top w:val="single" w:sz="12" w:space="0" w:color="auto"/>
            </w:tcBorders>
            <w:shd w:val="clear" w:color="auto" w:fill="BDD6EE" w:themeFill="accent5" w:themeFillTint="66"/>
          </w:tcPr>
          <w:p w14:paraId="22FDAD59" w14:textId="77777777" w:rsidR="00DF19A7" w:rsidRPr="003A61AF" w:rsidRDefault="00DF19A7" w:rsidP="002B410C">
            <w:pPr>
              <w:jc w:val="center"/>
            </w:pPr>
            <w:r w:rsidRPr="003A61AF">
              <w:t>-</w:t>
            </w:r>
          </w:p>
        </w:tc>
        <w:tc>
          <w:tcPr>
            <w:tcW w:w="1937" w:type="dxa"/>
            <w:vMerge/>
            <w:tcBorders>
              <w:left w:val="single" w:sz="12" w:space="0" w:color="auto"/>
              <w:right w:val="single" w:sz="12" w:space="0" w:color="auto"/>
            </w:tcBorders>
            <w:shd w:val="clear" w:color="auto" w:fill="BDD6EE" w:themeFill="accent5" w:themeFillTint="66"/>
          </w:tcPr>
          <w:p w14:paraId="01A56155" w14:textId="208FF2C7" w:rsidR="00DF19A7" w:rsidRPr="001E3BE2" w:rsidRDefault="00DF19A7" w:rsidP="002B410C">
            <w:pPr>
              <w:rPr>
                <w:color w:val="FF0000"/>
              </w:rPr>
            </w:pPr>
          </w:p>
        </w:tc>
      </w:tr>
      <w:tr w:rsidR="00DF19A7" w:rsidRPr="008D051D" w14:paraId="36582D1A" w14:textId="4093AD35" w:rsidTr="00782701">
        <w:tc>
          <w:tcPr>
            <w:tcW w:w="709" w:type="dxa"/>
            <w:tcBorders>
              <w:left w:val="single" w:sz="12" w:space="0" w:color="auto"/>
              <w:right w:val="single" w:sz="12" w:space="0" w:color="auto"/>
            </w:tcBorders>
            <w:shd w:val="clear" w:color="auto" w:fill="FFFFFF" w:themeFill="background1"/>
          </w:tcPr>
          <w:p w14:paraId="67EE727D" w14:textId="77777777" w:rsidR="00DF19A7" w:rsidRPr="008D051D" w:rsidRDefault="00DF19A7" w:rsidP="002B410C">
            <w:r>
              <w:t>35</w:t>
            </w:r>
          </w:p>
        </w:tc>
        <w:tc>
          <w:tcPr>
            <w:tcW w:w="6804" w:type="dxa"/>
            <w:tcBorders>
              <w:left w:val="single" w:sz="12" w:space="0" w:color="auto"/>
              <w:right w:val="single" w:sz="12" w:space="0" w:color="auto"/>
            </w:tcBorders>
            <w:shd w:val="clear" w:color="auto" w:fill="BDD6EE" w:themeFill="accent5" w:themeFillTint="66"/>
          </w:tcPr>
          <w:p w14:paraId="41AB1A39" w14:textId="77777777" w:rsidR="00DF19A7" w:rsidRPr="003A61AF" w:rsidRDefault="00DF19A7" w:rsidP="002B410C">
            <w:pPr>
              <w:jc w:val="both"/>
              <w:rPr>
                <w:u w:val="single"/>
              </w:rPr>
            </w:pPr>
            <w:r w:rsidRPr="003A61AF">
              <w:rPr>
                <w:u w:val="single"/>
              </w:rPr>
              <w:t xml:space="preserve">Toalety </w:t>
            </w:r>
            <w:r w:rsidRPr="00BC6A0A">
              <w:rPr>
                <w:u w:val="single"/>
              </w:rPr>
              <w:t xml:space="preserve">dla OzN </w:t>
            </w:r>
            <w:r w:rsidRPr="003A61AF">
              <w:rPr>
                <w:u w:val="single"/>
              </w:rPr>
              <w:t>na piętrach 3, 6, 14 i 23</w:t>
            </w:r>
          </w:p>
          <w:p w14:paraId="5C19DD5D" w14:textId="77777777" w:rsidR="00DF19A7" w:rsidRPr="003A61AF" w:rsidRDefault="00DF19A7" w:rsidP="002B410C">
            <w:pPr>
              <w:jc w:val="both"/>
              <w:rPr>
                <w:color w:val="002060"/>
              </w:rPr>
            </w:pPr>
            <w:r w:rsidRPr="003A61AF">
              <w:t>Zapewnienie przestrzeni transferu bocznego z boku miski ustępowej o szerokości min. 90 cm (np. zmiana lokalizacji znajdującej się w tej przestrzeni umywalki lub samej miski ustępowej)</w:t>
            </w:r>
          </w:p>
        </w:tc>
        <w:tc>
          <w:tcPr>
            <w:tcW w:w="1984" w:type="dxa"/>
            <w:tcBorders>
              <w:left w:val="single" w:sz="12" w:space="0" w:color="auto"/>
              <w:right w:val="single" w:sz="12" w:space="0" w:color="auto"/>
            </w:tcBorders>
            <w:shd w:val="clear" w:color="auto" w:fill="BDD6EE" w:themeFill="accent5" w:themeFillTint="66"/>
          </w:tcPr>
          <w:p w14:paraId="334C9051" w14:textId="5D161A84"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BDD6EE" w:themeFill="accent5" w:themeFillTint="66"/>
          </w:tcPr>
          <w:p w14:paraId="674E1EC3" w14:textId="69E28D1D" w:rsidR="00DF19A7" w:rsidRPr="003A61AF" w:rsidRDefault="00DF19A7" w:rsidP="002B410C">
            <w:pPr>
              <w:jc w:val="center"/>
            </w:pPr>
            <w:r w:rsidRPr="003A61AF">
              <w:t>-</w:t>
            </w:r>
          </w:p>
        </w:tc>
        <w:tc>
          <w:tcPr>
            <w:tcW w:w="1701" w:type="dxa"/>
            <w:shd w:val="clear" w:color="auto" w:fill="BDD6EE" w:themeFill="accent5" w:themeFillTint="66"/>
          </w:tcPr>
          <w:p w14:paraId="3AFF00D9" w14:textId="77777777" w:rsidR="00DF19A7" w:rsidRPr="003A61AF" w:rsidRDefault="00DF19A7" w:rsidP="002B410C">
            <w:pPr>
              <w:jc w:val="center"/>
            </w:pPr>
            <w:r w:rsidRPr="003A61AF">
              <w:rPr>
                <w:b/>
                <w:bCs/>
              </w:rPr>
              <w:t>TAK</w:t>
            </w:r>
          </w:p>
        </w:tc>
        <w:tc>
          <w:tcPr>
            <w:tcW w:w="1937" w:type="dxa"/>
            <w:vMerge/>
            <w:tcBorders>
              <w:left w:val="single" w:sz="12" w:space="0" w:color="auto"/>
              <w:right w:val="single" w:sz="12" w:space="0" w:color="auto"/>
            </w:tcBorders>
            <w:shd w:val="clear" w:color="auto" w:fill="BDD6EE" w:themeFill="accent5" w:themeFillTint="66"/>
          </w:tcPr>
          <w:p w14:paraId="7C688DFD" w14:textId="5DBC4A77" w:rsidR="00DF19A7" w:rsidRPr="001E3BE2" w:rsidRDefault="00DF19A7" w:rsidP="002B410C">
            <w:pPr>
              <w:rPr>
                <w:color w:val="FF0000"/>
              </w:rPr>
            </w:pPr>
          </w:p>
        </w:tc>
      </w:tr>
      <w:tr w:rsidR="00DF19A7" w:rsidRPr="008D051D" w14:paraId="07F44C6C" w14:textId="521C1001" w:rsidTr="00782701">
        <w:tc>
          <w:tcPr>
            <w:tcW w:w="709" w:type="dxa"/>
            <w:tcBorders>
              <w:left w:val="single" w:sz="12" w:space="0" w:color="auto"/>
              <w:right w:val="single" w:sz="12" w:space="0" w:color="auto"/>
            </w:tcBorders>
            <w:shd w:val="clear" w:color="auto" w:fill="FFFFFF" w:themeFill="background1"/>
          </w:tcPr>
          <w:p w14:paraId="6FC709F8" w14:textId="77777777" w:rsidR="00DF19A7" w:rsidRPr="008D051D" w:rsidRDefault="00DF19A7" w:rsidP="002B410C">
            <w:r>
              <w:t>36</w:t>
            </w:r>
          </w:p>
        </w:tc>
        <w:tc>
          <w:tcPr>
            <w:tcW w:w="6804" w:type="dxa"/>
            <w:tcBorders>
              <w:left w:val="single" w:sz="12" w:space="0" w:color="auto"/>
              <w:right w:val="single" w:sz="12" w:space="0" w:color="auto"/>
            </w:tcBorders>
            <w:shd w:val="clear" w:color="auto" w:fill="BDD6EE" w:themeFill="accent5" w:themeFillTint="66"/>
          </w:tcPr>
          <w:p w14:paraId="41D672E5" w14:textId="77777777" w:rsidR="00DF19A7" w:rsidRPr="003A61AF" w:rsidRDefault="00DF19A7" w:rsidP="002B410C">
            <w:pPr>
              <w:jc w:val="both"/>
              <w:rPr>
                <w:u w:val="single"/>
              </w:rPr>
            </w:pPr>
            <w:r w:rsidRPr="003A61AF">
              <w:rPr>
                <w:u w:val="single"/>
              </w:rPr>
              <w:t xml:space="preserve">Toalety </w:t>
            </w:r>
            <w:r w:rsidRPr="00BC6A0A">
              <w:rPr>
                <w:u w:val="single"/>
              </w:rPr>
              <w:t xml:space="preserve">dla OzN </w:t>
            </w:r>
            <w:r w:rsidRPr="003A61AF">
              <w:rPr>
                <w:u w:val="single"/>
              </w:rPr>
              <w:t>na piętrach 3, 6, 14 i 23</w:t>
            </w:r>
          </w:p>
          <w:p w14:paraId="5B028226" w14:textId="77777777" w:rsidR="00DF19A7" w:rsidRPr="003A61AF" w:rsidRDefault="00DF19A7" w:rsidP="002B410C">
            <w:pPr>
              <w:jc w:val="both"/>
            </w:pPr>
            <w:r w:rsidRPr="003A61AF">
              <w:t>Zapewnienie stabilnych uchwytów przy misce ustępowej. Uchwyty powinny:</w:t>
            </w:r>
          </w:p>
          <w:p w14:paraId="0A47C62C" w14:textId="77777777" w:rsidR="00DF19A7" w:rsidRPr="003A61AF" w:rsidRDefault="00DF19A7" w:rsidP="002B410C">
            <w:pPr>
              <w:jc w:val="both"/>
            </w:pPr>
            <w:r w:rsidRPr="003A61AF">
              <w:t>- mieć długość 75 - 90 cm,</w:t>
            </w:r>
          </w:p>
          <w:p w14:paraId="7E8A3BB4" w14:textId="77777777" w:rsidR="00DF19A7" w:rsidRPr="003A61AF" w:rsidRDefault="00DF19A7" w:rsidP="002B410C">
            <w:pPr>
              <w:jc w:val="both"/>
            </w:pPr>
            <w:r w:rsidRPr="003A61AF">
              <w:t>- być zamontowane w odległości 30 - 40 cm od osi muszli (do osi poręczy),</w:t>
            </w:r>
          </w:p>
          <w:p w14:paraId="182171A9" w14:textId="77777777" w:rsidR="00DF19A7" w:rsidRPr="003A61AF" w:rsidRDefault="00DF19A7" w:rsidP="002B410C">
            <w:pPr>
              <w:jc w:val="both"/>
            </w:pPr>
            <w:r w:rsidRPr="003A61AF">
              <w:t xml:space="preserve">- być zamontowane na wysokości 70 - 85 cm (górna krawędź poręczy), </w:t>
            </w:r>
          </w:p>
          <w:p w14:paraId="5612313E" w14:textId="77777777" w:rsidR="00DF19A7" w:rsidRPr="003A61AF" w:rsidRDefault="00DF19A7" w:rsidP="002B410C">
            <w:pPr>
              <w:jc w:val="both"/>
            </w:pPr>
            <w:r w:rsidRPr="003A61AF">
              <w:t>- wystawać 10 - 15 cm przed przednią krawędź muszli ustępowej,</w:t>
            </w:r>
          </w:p>
          <w:p w14:paraId="12F7F0FE" w14:textId="77777777" w:rsidR="00DF19A7" w:rsidRPr="003A61AF" w:rsidRDefault="00DF19A7" w:rsidP="002B410C">
            <w:r w:rsidRPr="003A61AF">
              <w:lastRenderedPageBreak/>
              <w:t>- od strony ściany mieć formę kątową</w:t>
            </w:r>
            <w:r>
              <w:t>,</w:t>
            </w:r>
          </w:p>
          <w:p w14:paraId="4CE4EF1A" w14:textId="77777777" w:rsidR="00DF19A7" w:rsidRPr="003A61AF" w:rsidRDefault="00DF19A7" w:rsidP="002B410C">
            <w:pPr>
              <w:jc w:val="both"/>
            </w:pPr>
            <w:r w:rsidRPr="003A61AF">
              <w:t>- zapewniać wytrzymałość przy nacisku min. 150 kg,</w:t>
            </w:r>
          </w:p>
          <w:p w14:paraId="05B5A672" w14:textId="77777777" w:rsidR="00DF19A7" w:rsidRPr="003A61AF" w:rsidRDefault="00DF19A7" w:rsidP="002B410C">
            <w:pPr>
              <w:jc w:val="both"/>
              <w:rPr>
                <w:color w:val="002060"/>
              </w:rPr>
            </w:pPr>
            <w:r w:rsidRPr="003A61AF">
              <w:t>- kolor uchwytów powinien odróżniać się od koloru ścian (kontrast min. 30 LRV).</w:t>
            </w:r>
          </w:p>
        </w:tc>
        <w:tc>
          <w:tcPr>
            <w:tcW w:w="1984" w:type="dxa"/>
            <w:tcBorders>
              <w:left w:val="single" w:sz="12" w:space="0" w:color="auto"/>
              <w:right w:val="single" w:sz="12" w:space="0" w:color="auto"/>
            </w:tcBorders>
            <w:shd w:val="clear" w:color="auto" w:fill="BDD6EE" w:themeFill="accent5" w:themeFillTint="66"/>
          </w:tcPr>
          <w:p w14:paraId="6254A758" w14:textId="3F2B0E24" w:rsidR="00DF19A7" w:rsidRPr="00BC1844" w:rsidRDefault="00DF19A7" w:rsidP="002B410C">
            <w:pPr>
              <w:jc w:val="center"/>
              <w:rPr>
                <w:b/>
                <w:bCs/>
              </w:rPr>
            </w:pPr>
            <w:r w:rsidRPr="00BC1844">
              <w:rPr>
                <w:b/>
                <w:bCs/>
              </w:rPr>
              <w:lastRenderedPageBreak/>
              <w:t>2023-2030</w:t>
            </w:r>
          </w:p>
        </w:tc>
        <w:tc>
          <w:tcPr>
            <w:tcW w:w="1276" w:type="dxa"/>
            <w:gridSpan w:val="2"/>
            <w:tcBorders>
              <w:left w:val="single" w:sz="12" w:space="0" w:color="auto"/>
            </w:tcBorders>
            <w:shd w:val="clear" w:color="auto" w:fill="BDD6EE" w:themeFill="accent5" w:themeFillTint="66"/>
          </w:tcPr>
          <w:p w14:paraId="24BF0968" w14:textId="1B4933CB" w:rsidR="00DF19A7" w:rsidRPr="001E3BE2" w:rsidRDefault="00DF19A7" w:rsidP="002B410C">
            <w:pPr>
              <w:jc w:val="center"/>
              <w:rPr>
                <w:b/>
                <w:bCs/>
                <w:color w:val="FF0000"/>
              </w:rPr>
            </w:pPr>
            <w:r w:rsidRPr="003A61AF">
              <w:rPr>
                <w:b/>
                <w:bCs/>
              </w:rPr>
              <w:t>TAK</w:t>
            </w:r>
          </w:p>
        </w:tc>
        <w:tc>
          <w:tcPr>
            <w:tcW w:w="1701" w:type="dxa"/>
            <w:shd w:val="clear" w:color="auto" w:fill="BDD6EE" w:themeFill="accent5" w:themeFillTint="66"/>
          </w:tcPr>
          <w:p w14:paraId="4FD891C7" w14:textId="77777777" w:rsidR="00DF19A7" w:rsidRPr="001E3BE2" w:rsidRDefault="00DF19A7" w:rsidP="002B410C">
            <w:pPr>
              <w:jc w:val="center"/>
              <w:rPr>
                <w:color w:val="FF0000"/>
              </w:rPr>
            </w:pPr>
            <w:r w:rsidRPr="003A61AF">
              <w:t>-</w:t>
            </w:r>
          </w:p>
        </w:tc>
        <w:tc>
          <w:tcPr>
            <w:tcW w:w="1937" w:type="dxa"/>
            <w:vMerge/>
            <w:tcBorders>
              <w:left w:val="single" w:sz="12" w:space="0" w:color="auto"/>
              <w:right w:val="single" w:sz="12" w:space="0" w:color="auto"/>
            </w:tcBorders>
            <w:shd w:val="clear" w:color="auto" w:fill="BDD6EE" w:themeFill="accent5" w:themeFillTint="66"/>
          </w:tcPr>
          <w:p w14:paraId="199EE230" w14:textId="1A505566" w:rsidR="00DF19A7" w:rsidRPr="001E3BE2" w:rsidRDefault="00DF19A7" w:rsidP="002B410C">
            <w:pPr>
              <w:rPr>
                <w:color w:val="FF0000"/>
              </w:rPr>
            </w:pPr>
          </w:p>
        </w:tc>
      </w:tr>
      <w:tr w:rsidR="00DF19A7" w:rsidRPr="008D051D" w14:paraId="5603D6CD" w14:textId="7F580D85" w:rsidTr="00782701">
        <w:tc>
          <w:tcPr>
            <w:tcW w:w="709" w:type="dxa"/>
            <w:tcBorders>
              <w:left w:val="single" w:sz="12" w:space="0" w:color="auto"/>
              <w:right w:val="single" w:sz="12" w:space="0" w:color="auto"/>
            </w:tcBorders>
            <w:shd w:val="clear" w:color="auto" w:fill="FFFFFF" w:themeFill="background1"/>
          </w:tcPr>
          <w:p w14:paraId="42248AEC" w14:textId="77777777" w:rsidR="00DF19A7" w:rsidRPr="00C63BB8" w:rsidRDefault="00DF19A7" w:rsidP="002B410C">
            <w:r w:rsidRPr="00C63BB8">
              <w:t>37</w:t>
            </w:r>
          </w:p>
        </w:tc>
        <w:tc>
          <w:tcPr>
            <w:tcW w:w="6804" w:type="dxa"/>
            <w:tcBorders>
              <w:left w:val="single" w:sz="12" w:space="0" w:color="auto"/>
              <w:right w:val="single" w:sz="12" w:space="0" w:color="auto"/>
            </w:tcBorders>
            <w:shd w:val="clear" w:color="auto" w:fill="BDD6EE" w:themeFill="accent5" w:themeFillTint="66"/>
          </w:tcPr>
          <w:p w14:paraId="0EF268B6" w14:textId="77777777" w:rsidR="00DF19A7" w:rsidRPr="00AF7E82" w:rsidRDefault="00DF19A7" w:rsidP="002B410C">
            <w:pPr>
              <w:jc w:val="both"/>
              <w:rPr>
                <w:u w:val="single"/>
              </w:rPr>
            </w:pPr>
            <w:r w:rsidRPr="003A61AF">
              <w:rPr>
                <w:u w:val="single"/>
              </w:rPr>
              <w:t xml:space="preserve">Toalety </w:t>
            </w:r>
            <w:r w:rsidRPr="00BC6A0A">
              <w:rPr>
                <w:u w:val="single"/>
              </w:rPr>
              <w:t xml:space="preserve">dla OzN </w:t>
            </w:r>
            <w:r w:rsidRPr="003A61AF">
              <w:rPr>
                <w:u w:val="single"/>
              </w:rPr>
              <w:t>na piętrach 3, 6, 14 i 23</w:t>
            </w:r>
          </w:p>
          <w:p w14:paraId="04A7D3F4" w14:textId="77777777" w:rsidR="00DF19A7" w:rsidRPr="00C63BB8" w:rsidRDefault="00DF19A7" w:rsidP="002B410C">
            <w:pPr>
              <w:jc w:val="both"/>
            </w:pPr>
            <w:r w:rsidRPr="00C63BB8">
              <w:t>Zapewnienie kolorystyki elementów wyposażenia kontrastującej z kolorystyką ścian (LRV &gt; 30)</w:t>
            </w:r>
          </w:p>
        </w:tc>
        <w:tc>
          <w:tcPr>
            <w:tcW w:w="1984" w:type="dxa"/>
            <w:tcBorders>
              <w:left w:val="single" w:sz="12" w:space="0" w:color="auto"/>
              <w:right w:val="single" w:sz="12" w:space="0" w:color="auto"/>
            </w:tcBorders>
            <w:shd w:val="clear" w:color="auto" w:fill="BDD6EE" w:themeFill="accent5" w:themeFillTint="66"/>
          </w:tcPr>
          <w:p w14:paraId="20AA58FD" w14:textId="79176E03"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BDD6EE" w:themeFill="accent5" w:themeFillTint="66"/>
          </w:tcPr>
          <w:p w14:paraId="357AF635" w14:textId="64A4C870" w:rsidR="00DF19A7" w:rsidRPr="001E3BE2" w:rsidRDefault="00DF19A7" w:rsidP="002B410C">
            <w:pPr>
              <w:jc w:val="center"/>
              <w:rPr>
                <w:color w:val="FF0000"/>
              </w:rPr>
            </w:pPr>
            <w:r w:rsidRPr="003A61AF">
              <w:t>-</w:t>
            </w:r>
          </w:p>
        </w:tc>
        <w:tc>
          <w:tcPr>
            <w:tcW w:w="1701" w:type="dxa"/>
            <w:shd w:val="clear" w:color="auto" w:fill="BDD6EE" w:themeFill="accent5" w:themeFillTint="66"/>
          </w:tcPr>
          <w:p w14:paraId="49441C6E" w14:textId="77777777" w:rsidR="00DF19A7" w:rsidRPr="001E3BE2" w:rsidRDefault="00DF19A7" w:rsidP="002B410C">
            <w:pPr>
              <w:jc w:val="center"/>
              <w:rPr>
                <w:color w:val="FF0000"/>
              </w:rPr>
            </w:pPr>
            <w:r w:rsidRPr="003A61AF">
              <w:rPr>
                <w:b/>
                <w:bCs/>
              </w:rPr>
              <w:t>TAK</w:t>
            </w:r>
          </w:p>
        </w:tc>
        <w:tc>
          <w:tcPr>
            <w:tcW w:w="1937" w:type="dxa"/>
            <w:vMerge/>
            <w:tcBorders>
              <w:left w:val="single" w:sz="12" w:space="0" w:color="auto"/>
              <w:right w:val="single" w:sz="12" w:space="0" w:color="auto"/>
            </w:tcBorders>
            <w:shd w:val="clear" w:color="auto" w:fill="BDD6EE" w:themeFill="accent5" w:themeFillTint="66"/>
          </w:tcPr>
          <w:p w14:paraId="700BAF75" w14:textId="1A43251A" w:rsidR="00DF19A7" w:rsidRPr="001E3BE2" w:rsidRDefault="00DF19A7" w:rsidP="002B410C">
            <w:pPr>
              <w:rPr>
                <w:color w:val="FF0000"/>
              </w:rPr>
            </w:pPr>
          </w:p>
        </w:tc>
      </w:tr>
      <w:tr w:rsidR="00DF19A7" w:rsidRPr="008D051D" w14:paraId="49511E15" w14:textId="0B571D5C" w:rsidTr="00782701">
        <w:tc>
          <w:tcPr>
            <w:tcW w:w="709" w:type="dxa"/>
            <w:tcBorders>
              <w:left w:val="single" w:sz="12" w:space="0" w:color="auto"/>
              <w:right w:val="single" w:sz="12" w:space="0" w:color="auto"/>
            </w:tcBorders>
            <w:shd w:val="clear" w:color="auto" w:fill="FFFFFF" w:themeFill="background1"/>
          </w:tcPr>
          <w:p w14:paraId="6C5455EE" w14:textId="77777777" w:rsidR="00DF19A7" w:rsidRPr="008D051D" w:rsidRDefault="00DF19A7" w:rsidP="002B410C">
            <w:r>
              <w:t>38</w:t>
            </w:r>
          </w:p>
        </w:tc>
        <w:tc>
          <w:tcPr>
            <w:tcW w:w="6804" w:type="dxa"/>
            <w:tcBorders>
              <w:left w:val="single" w:sz="12" w:space="0" w:color="auto"/>
              <w:right w:val="single" w:sz="12" w:space="0" w:color="auto"/>
            </w:tcBorders>
            <w:shd w:val="clear" w:color="auto" w:fill="BDD6EE" w:themeFill="accent5" w:themeFillTint="66"/>
          </w:tcPr>
          <w:p w14:paraId="7A718C09" w14:textId="77777777" w:rsidR="00DF19A7" w:rsidRPr="00AF7E82" w:rsidRDefault="00DF19A7" w:rsidP="002B410C">
            <w:pPr>
              <w:jc w:val="both"/>
              <w:rPr>
                <w:u w:val="single"/>
              </w:rPr>
            </w:pPr>
            <w:r w:rsidRPr="003A61AF">
              <w:rPr>
                <w:u w:val="single"/>
              </w:rPr>
              <w:t xml:space="preserve">Toalety </w:t>
            </w:r>
            <w:r w:rsidRPr="00BC6A0A">
              <w:rPr>
                <w:u w:val="single"/>
              </w:rPr>
              <w:t xml:space="preserve">dla OzN </w:t>
            </w:r>
            <w:r w:rsidRPr="003A61AF">
              <w:rPr>
                <w:u w:val="single"/>
              </w:rPr>
              <w:t>na piętrach 3, 6, 14 i 23</w:t>
            </w:r>
          </w:p>
          <w:p w14:paraId="711629C8" w14:textId="77777777" w:rsidR="00DF19A7" w:rsidRPr="00C63BB8" w:rsidRDefault="00DF19A7" w:rsidP="002B410C">
            <w:pPr>
              <w:jc w:val="both"/>
              <w:rPr>
                <w:color w:val="002060"/>
              </w:rPr>
            </w:pPr>
            <w:r w:rsidRPr="00C63BB8">
              <w:t xml:space="preserve">Montaż instalacji alarmowych </w:t>
            </w:r>
          </w:p>
        </w:tc>
        <w:tc>
          <w:tcPr>
            <w:tcW w:w="1984" w:type="dxa"/>
            <w:tcBorders>
              <w:left w:val="single" w:sz="12" w:space="0" w:color="auto"/>
              <w:right w:val="single" w:sz="12" w:space="0" w:color="auto"/>
            </w:tcBorders>
            <w:shd w:val="clear" w:color="auto" w:fill="BDD6EE" w:themeFill="accent5" w:themeFillTint="66"/>
          </w:tcPr>
          <w:p w14:paraId="155D90C5" w14:textId="54F743CF" w:rsidR="00DF19A7" w:rsidRPr="00BC1844" w:rsidRDefault="00DF19A7" w:rsidP="002B410C">
            <w:pPr>
              <w:jc w:val="center"/>
              <w:rPr>
                <w:b/>
              </w:rPr>
            </w:pPr>
            <w:r w:rsidRPr="00BC1844">
              <w:rPr>
                <w:b/>
              </w:rPr>
              <w:t>2022</w:t>
            </w:r>
          </w:p>
        </w:tc>
        <w:tc>
          <w:tcPr>
            <w:tcW w:w="1276" w:type="dxa"/>
            <w:gridSpan w:val="2"/>
            <w:tcBorders>
              <w:left w:val="single" w:sz="12" w:space="0" w:color="auto"/>
            </w:tcBorders>
            <w:shd w:val="clear" w:color="auto" w:fill="BDD6EE" w:themeFill="accent5" w:themeFillTint="66"/>
          </w:tcPr>
          <w:p w14:paraId="7A4DC8E0" w14:textId="4224B5C1" w:rsidR="00DF19A7" w:rsidRPr="001E3BE2" w:rsidRDefault="00DF19A7" w:rsidP="002B410C">
            <w:pPr>
              <w:jc w:val="center"/>
              <w:rPr>
                <w:color w:val="FF0000"/>
              </w:rPr>
            </w:pPr>
            <w:r w:rsidRPr="003A61AF">
              <w:t>-</w:t>
            </w:r>
          </w:p>
        </w:tc>
        <w:tc>
          <w:tcPr>
            <w:tcW w:w="1701" w:type="dxa"/>
            <w:shd w:val="clear" w:color="auto" w:fill="BDD6EE" w:themeFill="accent5" w:themeFillTint="66"/>
          </w:tcPr>
          <w:p w14:paraId="152036E2" w14:textId="77777777" w:rsidR="00DF19A7" w:rsidRPr="001E3BE2" w:rsidRDefault="00DF19A7" w:rsidP="002B410C">
            <w:pPr>
              <w:jc w:val="center"/>
              <w:rPr>
                <w:color w:val="FF0000"/>
              </w:rPr>
            </w:pPr>
            <w:r w:rsidRPr="003A61AF">
              <w:rPr>
                <w:b/>
                <w:bCs/>
              </w:rPr>
              <w:t>TAK</w:t>
            </w:r>
          </w:p>
        </w:tc>
        <w:tc>
          <w:tcPr>
            <w:tcW w:w="1937" w:type="dxa"/>
            <w:vMerge/>
            <w:tcBorders>
              <w:left w:val="single" w:sz="12" w:space="0" w:color="auto"/>
              <w:right w:val="single" w:sz="12" w:space="0" w:color="auto"/>
            </w:tcBorders>
            <w:shd w:val="clear" w:color="auto" w:fill="BDD6EE" w:themeFill="accent5" w:themeFillTint="66"/>
          </w:tcPr>
          <w:p w14:paraId="280DFDA8" w14:textId="1D5150D1" w:rsidR="00DF19A7" w:rsidRPr="001E3BE2" w:rsidRDefault="00DF19A7" w:rsidP="002B410C">
            <w:pPr>
              <w:rPr>
                <w:color w:val="FF0000"/>
              </w:rPr>
            </w:pPr>
          </w:p>
        </w:tc>
      </w:tr>
      <w:tr w:rsidR="00DF19A7" w:rsidRPr="008D051D" w14:paraId="06C2CB54" w14:textId="3BC8E874" w:rsidTr="00782701">
        <w:tc>
          <w:tcPr>
            <w:tcW w:w="709" w:type="dxa"/>
            <w:tcBorders>
              <w:left w:val="single" w:sz="12" w:space="0" w:color="auto"/>
              <w:right w:val="single" w:sz="12" w:space="0" w:color="auto"/>
            </w:tcBorders>
            <w:shd w:val="clear" w:color="auto" w:fill="FFFFFF" w:themeFill="background1"/>
          </w:tcPr>
          <w:p w14:paraId="47FBE372" w14:textId="77777777" w:rsidR="00DF19A7" w:rsidRDefault="00DF19A7" w:rsidP="002B410C">
            <w:r>
              <w:t>39</w:t>
            </w:r>
          </w:p>
        </w:tc>
        <w:tc>
          <w:tcPr>
            <w:tcW w:w="6804" w:type="dxa"/>
            <w:tcBorders>
              <w:left w:val="single" w:sz="12" w:space="0" w:color="auto"/>
              <w:right w:val="single" w:sz="12" w:space="0" w:color="auto"/>
            </w:tcBorders>
            <w:shd w:val="clear" w:color="auto" w:fill="BDD6EE" w:themeFill="accent5" w:themeFillTint="66"/>
          </w:tcPr>
          <w:p w14:paraId="255161C2" w14:textId="77777777" w:rsidR="00DF19A7" w:rsidRPr="00BC6A0A" w:rsidRDefault="00DF19A7" w:rsidP="002B410C">
            <w:pPr>
              <w:jc w:val="both"/>
              <w:rPr>
                <w:u w:val="single"/>
              </w:rPr>
            </w:pPr>
            <w:r w:rsidRPr="00BC6A0A">
              <w:rPr>
                <w:u w:val="single"/>
              </w:rPr>
              <w:t>Toalety dla OzN na piętrach 16, 21 i 22</w:t>
            </w:r>
          </w:p>
          <w:p w14:paraId="3E20250C" w14:textId="77777777" w:rsidR="00DF19A7" w:rsidRPr="00BC6A0A" w:rsidRDefault="00DF19A7" w:rsidP="002B410C">
            <w:r w:rsidRPr="00BC6A0A">
              <w:t>Zapewnienie w toaletach dla OzN misek ustępowych o długości min. 70 cm</w:t>
            </w:r>
          </w:p>
        </w:tc>
        <w:tc>
          <w:tcPr>
            <w:tcW w:w="1984" w:type="dxa"/>
            <w:tcBorders>
              <w:left w:val="single" w:sz="12" w:space="0" w:color="auto"/>
              <w:right w:val="single" w:sz="12" w:space="0" w:color="auto"/>
            </w:tcBorders>
            <w:shd w:val="clear" w:color="auto" w:fill="BDD6EE" w:themeFill="accent5" w:themeFillTint="66"/>
          </w:tcPr>
          <w:p w14:paraId="0AF9D622" w14:textId="63A955EB"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BDD6EE" w:themeFill="accent5" w:themeFillTint="66"/>
          </w:tcPr>
          <w:p w14:paraId="723A0177" w14:textId="41879F5F" w:rsidR="00DF19A7" w:rsidRPr="001E3BE2" w:rsidRDefault="00DF19A7" w:rsidP="002B410C">
            <w:pPr>
              <w:jc w:val="center"/>
              <w:rPr>
                <w:color w:val="FF0000"/>
              </w:rPr>
            </w:pPr>
            <w:r w:rsidRPr="003A61AF">
              <w:t>-</w:t>
            </w:r>
          </w:p>
        </w:tc>
        <w:tc>
          <w:tcPr>
            <w:tcW w:w="1701" w:type="dxa"/>
            <w:shd w:val="clear" w:color="auto" w:fill="BDD6EE" w:themeFill="accent5" w:themeFillTint="66"/>
          </w:tcPr>
          <w:p w14:paraId="365736B4" w14:textId="77777777" w:rsidR="00DF19A7" w:rsidRPr="001E3BE2" w:rsidRDefault="00DF19A7" w:rsidP="002B410C">
            <w:pPr>
              <w:jc w:val="center"/>
              <w:rPr>
                <w:b/>
                <w:bCs/>
                <w:color w:val="FF0000"/>
              </w:rPr>
            </w:pPr>
            <w:r w:rsidRPr="003A61AF">
              <w:rPr>
                <w:b/>
                <w:bCs/>
              </w:rPr>
              <w:t>TAK</w:t>
            </w:r>
          </w:p>
        </w:tc>
        <w:tc>
          <w:tcPr>
            <w:tcW w:w="1937" w:type="dxa"/>
            <w:vMerge/>
            <w:tcBorders>
              <w:left w:val="single" w:sz="12" w:space="0" w:color="auto"/>
              <w:right w:val="single" w:sz="12" w:space="0" w:color="auto"/>
            </w:tcBorders>
            <w:shd w:val="clear" w:color="auto" w:fill="BDD6EE" w:themeFill="accent5" w:themeFillTint="66"/>
          </w:tcPr>
          <w:p w14:paraId="258A7C7D" w14:textId="165D7C77" w:rsidR="00DF19A7" w:rsidRPr="001E3BE2" w:rsidRDefault="00DF19A7" w:rsidP="002B410C">
            <w:pPr>
              <w:rPr>
                <w:color w:val="FF0000"/>
              </w:rPr>
            </w:pPr>
          </w:p>
        </w:tc>
      </w:tr>
      <w:tr w:rsidR="00DF19A7" w:rsidRPr="008D051D" w14:paraId="462F3847" w14:textId="4CD692CA" w:rsidTr="00782701">
        <w:tc>
          <w:tcPr>
            <w:tcW w:w="709" w:type="dxa"/>
            <w:tcBorders>
              <w:left w:val="single" w:sz="12" w:space="0" w:color="auto"/>
              <w:right w:val="single" w:sz="12" w:space="0" w:color="auto"/>
            </w:tcBorders>
            <w:shd w:val="clear" w:color="auto" w:fill="FFFFFF" w:themeFill="background1"/>
          </w:tcPr>
          <w:p w14:paraId="79FF1859" w14:textId="77777777" w:rsidR="00DF19A7" w:rsidRPr="00E03F70" w:rsidRDefault="00DF19A7" w:rsidP="002B410C">
            <w:r w:rsidRPr="00E03F70">
              <w:t>40</w:t>
            </w:r>
          </w:p>
        </w:tc>
        <w:tc>
          <w:tcPr>
            <w:tcW w:w="6804" w:type="dxa"/>
            <w:tcBorders>
              <w:left w:val="single" w:sz="12" w:space="0" w:color="auto"/>
              <w:right w:val="single" w:sz="12" w:space="0" w:color="auto"/>
            </w:tcBorders>
            <w:shd w:val="clear" w:color="auto" w:fill="BDD6EE" w:themeFill="accent5" w:themeFillTint="66"/>
          </w:tcPr>
          <w:p w14:paraId="4A560F6F" w14:textId="77777777" w:rsidR="00DF19A7" w:rsidRPr="006712A8" w:rsidRDefault="00DF19A7" w:rsidP="002B410C">
            <w:pPr>
              <w:jc w:val="both"/>
              <w:rPr>
                <w:u w:val="single"/>
              </w:rPr>
            </w:pPr>
            <w:r w:rsidRPr="00BC6A0A">
              <w:rPr>
                <w:u w:val="single"/>
              </w:rPr>
              <w:t>Toalety dla OzN na piętrach 16, 21 i 22</w:t>
            </w:r>
          </w:p>
          <w:p w14:paraId="629AEDF6" w14:textId="77777777" w:rsidR="00DF19A7" w:rsidRPr="00E03F70" w:rsidRDefault="00DF19A7" w:rsidP="002B410C">
            <w:pPr>
              <w:jc w:val="both"/>
            </w:pPr>
            <w:r w:rsidRPr="00E03F70">
              <w:t>Zapewnienie stabilnych uchwytów przy misce ustępowej</w:t>
            </w:r>
            <w:r>
              <w:t xml:space="preserve">. </w:t>
            </w:r>
            <w:r w:rsidRPr="00E03F70">
              <w:t>Uchwyty powinny:</w:t>
            </w:r>
          </w:p>
          <w:p w14:paraId="6CA7F1FF" w14:textId="77777777" w:rsidR="00DF19A7" w:rsidRPr="00E03F70" w:rsidRDefault="00DF19A7" w:rsidP="002B410C">
            <w:pPr>
              <w:jc w:val="both"/>
            </w:pPr>
            <w:r w:rsidRPr="00E03F70">
              <w:t>- mieć długość 75 - 90 cm,</w:t>
            </w:r>
          </w:p>
          <w:p w14:paraId="01FBB89B" w14:textId="77777777" w:rsidR="00DF19A7" w:rsidRPr="00E03F70" w:rsidRDefault="00DF19A7" w:rsidP="002B410C">
            <w:pPr>
              <w:jc w:val="both"/>
            </w:pPr>
            <w:r w:rsidRPr="00E03F70">
              <w:t>- być zamontowane w odległości 30 - 40 cm od osi muszli (do osi poręczy),</w:t>
            </w:r>
          </w:p>
          <w:p w14:paraId="30E5B441" w14:textId="77777777" w:rsidR="00DF19A7" w:rsidRPr="00E03F70" w:rsidRDefault="00DF19A7" w:rsidP="002B410C">
            <w:pPr>
              <w:jc w:val="both"/>
            </w:pPr>
            <w:r w:rsidRPr="00E03F70">
              <w:t xml:space="preserve">- być zamontowane na wysokości 70 - 85 cm (górna krawędź poręczy), </w:t>
            </w:r>
          </w:p>
          <w:p w14:paraId="7740DFF4" w14:textId="77777777" w:rsidR="00DF19A7" w:rsidRPr="00E03F70" w:rsidRDefault="00DF19A7" w:rsidP="002B410C">
            <w:pPr>
              <w:jc w:val="both"/>
            </w:pPr>
            <w:r w:rsidRPr="00E03F70">
              <w:t>- wystawać 10 - 15 cm przed przednią krawędź muszli ustępowej,</w:t>
            </w:r>
          </w:p>
          <w:p w14:paraId="0EDC8948" w14:textId="77777777" w:rsidR="00DF19A7" w:rsidRPr="00E03F70" w:rsidRDefault="00DF19A7" w:rsidP="002B410C">
            <w:r w:rsidRPr="00E03F70">
              <w:t>- od strony ściany mieć formę kątową</w:t>
            </w:r>
            <w:r>
              <w:t>,</w:t>
            </w:r>
          </w:p>
          <w:p w14:paraId="3D8B4987" w14:textId="77777777" w:rsidR="00DF19A7" w:rsidRPr="00E03F70" w:rsidRDefault="00DF19A7" w:rsidP="002B410C">
            <w:pPr>
              <w:jc w:val="both"/>
            </w:pPr>
            <w:r w:rsidRPr="00E03F70">
              <w:t>- zapewniać wytrzymałość przy nacisku min. 150 kg,</w:t>
            </w:r>
          </w:p>
          <w:p w14:paraId="239086A1" w14:textId="77777777" w:rsidR="00DF19A7" w:rsidRPr="00E03F70" w:rsidRDefault="00DF19A7" w:rsidP="002B410C">
            <w:pPr>
              <w:jc w:val="both"/>
            </w:pPr>
            <w:r w:rsidRPr="00E03F70">
              <w:t>- kolor uchwytów powinien odróżniać się od koloru ścian (kontrast min. 30 LRV).</w:t>
            </w:r>
          </w:p>
        </w:tc>
        <w:tc>
          <w:tcPr>
            <w:tcW w:w="1984" w:type="dxa"/>
            <w:tcBorders>
              <w:left w:val="single" w:sz="12" w:space="0" w:color="auto"/>
              <w:right w:val="single" w:sz="12" w:space="0" w:color="auto"/>
            </w:tcBorders>
            <w:shd w:val="clear" w:color="auto" w:fill="BDD6EE" w:themeFill="accent5" w:themeFillTint="66"/>
          </w:tcPr>
          <w:p w14:paraId="4FC9DD3D" w14:textId="13E1F55C" w:rsidR="00DF19A7" w:rsidRPr="00BC1844" w:rsidRDefault="00DF19A7" w:rsidP="002B410C">
            <w:pPr>
              <w:jc w:val="center"/>
              <w:rPr>
                <w:b/>
                <w:bCs/>
              </w:rPr>
            </w:pPr>
            <w:r w:rsidRPr="00BC1844">
              <w:rPr>
                <w:b/>
                <w:bCs/>
              </w:rPr>
              <w:t>2023-2030</w:t>
            </w:r>
          </w:p>
        </w:tc>
        <w:tc>
          <w:tcPr>
            <w:tcW w:w="1276" w:type="dxa"/>
            <w:gridSpan w:val="2"/>
            <w:tcBorders>
              <w:left w:val="single" w:sz="12" w:space="0" w:color="auto"/>
            </w:tcBorders>
            <w:shd w:val="clear" w:color="auto" w:fill="BDD6EE" w:themeFill="accent5" w:themeFillTint="66"/>
          </w:tcPr>
          <w:p w14:paraId="7A898602" w14:textId="2D9888EE" w:rsidR="00DF19A7" w:rsidRPr="001E3BE2" w:rsidRDefault="00DF19A7" w:rsidP="002B410C">
            <w:pPr>
              <w:jc w:val="center"/>
              <w:rPr>
                <w:color w:val="FF0000"/>
              </w:rPr>
            </w:pPr>
            <w:r w:rsidRPr="003A61AF">
              <w:rPr>
                <w:b/>
                <w:bCs/>
              </w:rPr>
              <w:t>TAK</w:t>
            </w:r>
          </w:p>
        </w:tc>
        <w:tc>
          <w:tcPr>
            <w:tcW w:w="1701" w:type="dxa"/>
            <w:shd w:val="clear" w:color="auto" w:fill="BDD6EE" w:themeFill="accent5" w:themeFillTint="66"/>
          </w:tcPr>
          <w:p w14:paraId="08E6EB6C" w14:textId="77777777" w:rsidR="00DF19A7" w:rsidRPr="001E3BE2" w:rsidRDefault="00DF19A7" w:rsidP="002B410C">
            <w:pPr>
              <w:jc w:val="center"/>
              <w:rPr>
                <w:b/>
                <w:bCs/>
                <w:color w:val="FF0000"/>
              </w:rPr>
            </w:pPr>
            <w:r w:rsidRPr="003A61AF">
              <w:t>-</w:t>
            </w:r>
          </w:p>
        </w:tc>
        <w:tc>
          <w:tcPr>
            <w:tcW w:w="1937" w:type="dxa"/>
            <w:vMerge/>
            <w:tcBorders>
              <w:left w:val="single" w:sz="12" w:space="0" w:color="auto"/>
              <w:right w:val="single" w:sz="12" w:space="0" w:color="auto"/>
            </w:tcBorders>
            <w:shd w:val="clear" w:color="auto" w:fill="BDD6EE" w:themeFill="accent5" w:themeFillTint="66"/>
          </w:tcPr>
          <w:p w14:paraId="5ECA1EE1" w14:textId="1271569A" w:rsidR="00DF19A7" w:rsidRPr="001E3BE2" w:rsidRDefault="00DF19A7" w:rsidP="002B410C">
            <w:pPr>
              <w:rPr>
                <w:color w:val="FF0000"/>
              </w:rPr>
            </w:pPr>
          </w:p>
        </w:tc>
      </w:tr>
      <w:tr w:rsidR="00DF19A7" w:rsidRPr="008D051D" w14:paraId="34216113" w14:textId="0B0F933B" w:rsidTr="00782701">
        <w:tc>
          <w:tcPr>
            <w:tcW w:w="709" w:type="dxa"/>
            <w:tcBorders>
              <w:left w:val="single" w:sz="12" w:space="0" w:color="auto"/>
              <w:right w:val="single" w:sz="12" w:space="0" w:color="auto"/>
            </w:tcBorders>
            <w:shd w:val="clear" w:color="auto" w:fill="FFFFFF" w:themeFill="background1"/>
          </w:tcPr>
          <w:p w14:paraId="1C8EC79F" w14:textId="77777777" w:rsidR="00DF19A7" w:rsidRDefault="00DF19A7" w:rsidP="002B410C">
            <w:r>
              <w:t>41</w:t>
            </w:r>
          </w:p>
        </w:tc>
        <w:tc>
          <w:tcPr>
            <w:tcW w:w="6804" w:type="dxa"/>
            <w:tcBorders>
              <w:left w:val="single" w:sz="12" w:space="0" w:color="auto"/>
              <w:right w:val="single" w:sz="12" w:space="0" w:color="auto"/>
            </w:tcBorders>
            <w:shd w:val="clear" w:color="auto" w:fill="BDD6EE" w:themeFill="accent5" w:themeFillTint="66"/>
          </w:tcPr>
          <w:p w14:paraId="2C8CF1B5" w14:textId="77777777" w:rsidR="00DF19A7" w:rsidRPr="006712A8" w:rsidRDefault="00DF19A7" w:rsidP="002B410C">
            <w:pPr>
              <w:jc w:val="both"/>
              <w:rPr>
                <w:u w:val="single"/>
              </w:rPr>
            </w:pPr>
            <w:r w:rsidRPr="00BC6A0A">
              <w:rPr>
                <w:u w:val="single"/>
              </w:rPr>
              <w:t>Toalety dla OzN na piętrach 16, 21 i 22</w:t>
            </w:r>
          </w:p>
          <w:p w14:paraId="36218984" w14:textId="77777777" w:rsidR="00DF19A7" w:rsidRPr="006712A8" w:rsidRDefault="00DF19A7" w:rsidP="002B410C">
            <w:pPr>
              <w:jc w:val="both"/>
              <w:rPr>
                <w:color w:val="002060"/>
              </w:rPr>
            </w:pPr>
            <w:r w:rsidRPr="006712A8">
              <w:t xml:space="preserve">Zapewnienie stabilnych uchwytów przy umywalkach </w:t>
            </w:r>
          </w:p>
        </w:tc>
        <w:tc>
          <w:tcPr>
            <w:tcW w:w="1984" w:type="dxa"/>
            <w:tcBorders>
              <w:left w:val="single" w:sz="12" w:space="0" w:color="auto"/>
              <w:right w:val="single" w:sz="12" w:space="0" w:color="auto"/>
            </w:tcBorders>
            <w:shd w:val="clear" w:color="auto" w:fill="BDD6EE" w:themeFill="accent5" w:themeFillTint="66"/>
          </w:tcPr>
          <w:p w14:paraId="47FDCA4F" w14:textId="3B0C839E"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BDD6EE" w:themeFill="accent5" w:themeFillTint="66"/>
          </w:tcPr>
          <w:p w14:paraId="3FA561D9" w14:textId="0E3951A4" w:rsidR="00DF19A7" w:rsidRPr="001E3BE2" w:rsidRDefault="00DF19A7" w:rsidP="002B410C">
            <w:pPr>
              <w:jc w:val="center"/>
              <w:rPr>
                <w:color w:val="FF0000"/>
              </w:rPr>
            </w:pPr>
            <w:r w:rsidRPr="003A61AF">
              <w:t>-</w:t>
            </w:r>
          </w:p>
        </w:tc>
        <w:tc>
          <w:tcPr>
            <w:tcW w:w="1701" w:type="dxa"/>
            <w:shd w:val="clear" w:color="auto" w:fill="BDD6EE" w:themeFill="accent5" w:themeFillTint="66"/>
          </w:tcPr>
          <w:p w14:paraId="46A793F4" w14:textId="77777777" w:rsidR="00DF19A7" w:rsidRPr="001E3BE2" w:rsidRDefault="00DF19A7" w:rsidP="002B410C">
            <w:pPr>
              <w:jc w:val="center"/>
              <w:rPr>
                <w:b/>
                <w:bCs/>
                <w:color w:val="FF0000"/>
              </w:rPr>
            </w:pPr>
            <w:r w:rsidRPr="003A61AF">
              <w:rPr>
                <w:b/>
                <w:bCs/>
              </w:rPr>
              <w:t>TAK</w:t>
            </w:r>
          </w:p>
        </w:tc>
        <w:tc>
          <w:tcPr>
            <w:tcW w:w="1937" w:type="dxa"/>
            <w:vMerge/>
            <w:tcBorders>
              <w:left w:val="single" w:sz="12" w:space="0" w:color="auto"/>
              <w:right w:val="single" w:sz="12" w:space="0" w:color="auto"/>
            </w:tcBorders>
            <w:shd w:val="clear" w:color="auto" w:fill="BDD6EE" w:themeFill="accent5" w:themeFillTint="66"/>
          </w:tcPr>
          <w:p w14:paraId="6F8FEAB7" w14:textId="7EBEB803" w:rsidR="00DF19A7" w:rsidRPr="001E3BE2" w:rsidRDefault="00DF19A7" w:rsidP="002B410C">
            <w:pPr>
              <w:rPr>
                <w:color w:val="FF0000"/>
              </w:rPr>
            </w:pPr>
          </w:p>
        </w:tc>
      </w:tr>
      <w:tr w:rsidR="00DF19A7" w:rsidRPr="008D051D" w14:paraId="5D602270" w14:textId="7F2C55BA" w:rsidTr="00782701">
        <w:tc>
          <w:tcPr>
            <w:tcW w:w="709" w:type="dxa"/>
            <w:tcBorders>
              <w:left w:val="single" w:sz="12" w:space="0" w:color="auto"/>
              <w:right w:val="single" w:sz="12" w:space="0" w:color="auto"/>
            </w:tcBorders>
            <w:shd w:val="clear" w:color="auto" w:fill="FFFFFF" w:themeFill="background1"/>
          </w:tcPr>
          <w:p w14:paraId="7F95F31C" w14:textId="77777777" w:rsidR="00DF19A7" w:rsidRDefault="00DF19A7" w:rsidP="002B410C">
            <w:r>
              <w:t>42</w:t>
            </w:r>
          </w:p>
        </w:tc>
        <w:tc>
          <w:tcPr>
            <w:tcW w:w="6804" w:type="dxa"/>
            <w:tcBorders>
              <w:left w:val="single" w:sz="12" w:space="0" w:color="auto"/>
              <w:right w:val="single" w:sz="12" w:space="0" w:color="auto"/>
            </w:tcBorders>
            <w:shd w:val="clear" w:color="auto" w:fill="BDD6EE" w:themeFill="accent5" w:themeFillTint="66"/>
          </w:tcPr>
          <w:p w14:paraId="369C77E0" w14:textId="77777777" w:rsidR="00DF19A7" w:rsidRPr="006712A8" w:rsidRDefault="00DF19A7" w:rsidP="002B410C">
            <w:pPr>
              <w:jc w:val="both"/>
              <w:rPr>
                <w:u w:val="single"/>
              </w:rPr>
            </w:pPr>
            <w:r w:rsidRPr="00BC6A0A">
              <w:rPr>
                <w:u w:val="single"/>
              </w:rPr>
              <w:t>Toalety dla OzN na piętrach 16, 21 i 22</w:t>
            </w:r>
          </w:p>
          <w:p w14:paraId="2BAFAC36" w14:textId="77777777" w:rsidR="00DF19A7" w:rsidRPr="006712A8" w:rsidRDefault="00DF19A7" w:rsidP="002B410C">
            <w:pPr>
              <w:jc w:val="both"/>
              <w:rPr>
                <w:color w:val="002060"/>
              </w:rPr>
            </w:pPr>
            <w:r w:rsidRPr="006712A8">
              <w:t>Obniżenie suszarek do rąk i podajników ręczników do wysokości maks. 1,1 m od posadzki</w:t>
            </w:r>
          </w:p>
        </w:tc>
        <w:tc>
          <w:tcPr>
            <w:tcW w:w="1984" w:type="dxa"/>
            <w:tcBorders>
              <w:left w:val="single" w:sz="12" w:space="0" w:color="auto"/>
              <w:right w:val="single" w:sz="12" w:space="0" w:color="auto"/>
            </w:tcBorders>
            <w:shd w:val="clear" w:color="auto" w:fill="BDD6EE" w:themeFill="accent5" w:themeFillTint="66"/>
          </w:tcPr>
          <w:p w14:paraId="36181B65" w14:textId="582C3083"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BDD6EE" w:themeFill="accent5" w:themeFillTint="66"/>
          </w:tcPr>
          <w:p w14:paraId="0D6E534F" w14:textId="6E470858" w:rsidR="00DF19A7" w:rsidRPr="001E3BE2" w:rsidRDefault="00DF19A7" w:rsidP="002B410C">
            <w:pPr>
              <w:jc w:val="center"/>
              <w:rPr>
                <w:color w:val="FF0000"/>
              </w:rPr>
            </w:pPr>
            <w:r w:rsidRPr="003A61AF">
              <w:t>-</w:t>
            </w:r>
          </w:p>
        </w:tc>
        <w:tc>
          <w:tcPr>
            <w:tcW w:w="1701" w:type="dxa"/>
            <w:shd w:val="clear" w:color="auto" w:fill="BDD6EE" w:themeFill="accent5" w:themeFillTint="66"/>
          </w:tcPr>
          <w:p w14:paraId="5C7EC04F" w14:textId="77777777" w:rsidR="00DF19A7" w:rsidRPr="001E3BE2" w:rsidRDefault="00DF19A7" w:rsidP="002B410C">
            <w:pPr>
              <w:jc w:val="center"/>
              <w:rPr>
                <w:b/>
                <w:bCs/>
                <w:color w:val="FF0000"/>
              </w:rPr>
            </w:pPr>
            <w:r w:rsidRPr="003A61AF">
              <w:rPr>
                <w:b/>
                <w:bCs/>
              </w:rPr>
              <w:t>TAK</w:t>
            </w:r>
          </w:p>
        </w:tc>
        <w:tc>
          <w:tcPr>
            <w:tcW w:w="1937" w:type="dxa"/>
            <w:vMerge/>
            <w:tcBorders>
              <w:left w:val="single" w:sz="12" w:space="0" w:color="auto"/>
              <w:right w:val="single" w:sz="12" w:space="0" w:color="auto"/>
            </w:tcBorders>
            <w:shd w:val="clear" w:color="auto" w:fill="BDD6EE" w:themeFill="accent5" w:themeFillTint="66"/>
          </w:tcPr>
          <w:p w14:paraId="62E1CC76" w14:textId="28E57D80" w:rsidR="00DF19A7" w:rsidRPr="001E3BE2" w:rsidRDefault="00DF19A7" w:rsidP="002B410C">
            <w:pPr>
              <w:rPr>
                <w:color w:val="FF0000"/>
              </w:rPr>
            </w:pPr>
          </w:p>
        </w:tc>
      </w:tr>
      <w:tr w:rsidR="00DF19A7" w:rsidRPr="008D051D" w14:paraId="3480CE31" w14:textId="0B6DA981" w:rsidTr="00782701">
        <w:tc>
          <w:tcPr>
            <w:tcW w:w="709" w:type="dxa"/>
            <w:tcBorders>
              <w:left w:val="single" w:sz="12" w:space="0" w:color="auto"/>
              <w:right w:val="single" w:sz="12" w:space="0" w:color="auto"/>
            </w:tcBorders>
            <w:shd w:val="clear" w:color="auto" w:fill="FFFFFF" w:themeFill="background1"/>
          </w:tcPr>
          <w:p w14:paraId="4C15FFF9" w14:textId="77777777" w:rsidR="00DF19A7" w:rsidRDefault="00DF19A7" w:rsidP="002B410C">
            <w:r>
              <w:t>43</w:t>
            </w:r>
          </w:p>
        </w:tc>
        <w:tc>
          <w:tcPr>
            <w:tcW w:w="6804" w:type="dxa"/>
            <w:tcBorders>
              <w:left w:val="single" w:sz="12" w:space="0" w:color="auto"/>
              <w:right w:val="single" w:sz="12" w:space="0" w:color="auto"/>
            </w:tcBorders>
            <w:shd w:val="clear" w:color="auto" w:fill="BDD6EE" w:themeFill="accent5" w:themeFillTint="66"/>
          </w:tcPr>
          <w:p w14:paraId="0309D2C5" w14:textId="77777777" w:rsidR="00DF19A7" w:rsidRPr="006712A8" w:rsidRDefault="00DF19A7" w:rsidP="002B410C">
            <w:pPr>
              <w:jc w:val="both"/>
              <w:rPr>
                <w:u w:val="single"/>
              </w:rPr>
            </w:pPr>
            <w:r w:rsidRPr="00BC6A0A">
              <w:rPr>
                <w:u w:val="single"/>
              </w:rPr>
              <w:t>Toalety dla OzN na piętrach 16, 21 i 22</w:t>
            </w:r>
          </w:p>
          <w:p w14:paraId="2AE784D8" w14:textId="77777777" w:rsidR="00DF19A7" w:rsidRPr="006712A8" w:rsidRDefault="00DF19A7" w:rsidP="002B410C">
            <w:pPr>
              <w:jc w:val="both"/>
              <w:rPr>
                <w:color w:val="002060"/>
              </w:rPr>
            </w:pPr>
            <w:r w:rsidRPr="006712A8">
              <w:t>Obniżenie dolnych krawędzi luster do wysokości maks. 0,9 m od posadzki</w:t>
            </w:r>
          </w:p>
        </w:tc>
        <w:tc>
          <w:tcPr>
            <w:tcW w:w="1984" w:type="dxa"/>
            <w:tcBorders>
              <w:left w:val="single" w:sz="12" w:space="0" w:color="auto"/>
              <w:right w:val="single" w:sz="12" w:space="0" w:color="auto"/>
            </w:tcBorders>
            <w:shd w:val="clear" w:color="auto" w:fill="BDD6EE" w:themeFill="accent5" w:themeFillTint="66"/>
          </w:tcPr>
          <w:p w14:paraId="03458C77" w14:textId="7B7618F7"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BDD6EE" w:themeFill="accent5" w:themeFillTint="66"/>
          </w:tcPr>
          <w:p w14:paraId="0EE00B92" w14:textId="55DFBC3E" w:rsidR="00DF19A7" w:rsidRPr="001E3BE2" w:rsidRDefault="00DF19A7" w:rsidP="002B410C">
            <w:pPr>
              <w:jc w:val="center"/>
              <w:rPr>
                <w:color w:val="FF0000"/>
              </w:rPr>
            </w:pPr>
            <w:r w:rsidRPr="003A61AF">
              <w:t>-</w:t>
            </w:r>
          </w:p>
        </w:tc>
        <w:tc>
          <w:tcPr>
            <w:tcW w:w="1701" w:type="dxa"/>
            <w:shd w:val="clear" w:color="auto" w:fill="BDD6EE" w:themeFill="accent5" w:themeFillTint="66"/>
          </w:tcPr>
          <w:p w14:paraId="442893E4" w14:textId="77777777" w:rsidR="00DF19A7" w:rsidRPr="001E3BE2" w:rsidRDefault="00DF19A7" w:rsidP="002B410C">
            <w:pPr>
              <w:jc w:val="center"/>
              <w:rPr>
                <w:b/>
                <w:bCs/>
                <w:color w:val="FF0000"/>
              </w:rPr>
            </w:pPr>
            <w:r w:rsidRPr="003A61AF">
              <w:rPr>
                <w:b/>
                <w:bCs/>
              </w:rPr>
              <w:t>TAK</w:t>
            </w:r>
          </w:p>
        </w:tc>
        <w:tc>
          <w:tcPr>
            <w:tcW w:w="1937" w:type="dxa"/>
            <w:vMerge/>
            <w:tcBorders>
              <w:left w:val="single" w:sz="12" w:space="0" w:color="auto"/>
              <w:right w:val="single" w:sz="12" w:space="0" w:color="auto"/>
            </w:tcBorders>
            <w:shd w:val="clear" w:color="auto" w:fill="BDD6EE" w:themeFill="accent5" w:themeFillTint="66"/>
          </w:tcPr>
          <w:p w14:paraId="090C7D27" w14:textId="395FE9BF" w:rsidR="00DF19A7" w:rsidRPr="001E3BE2" w:rsidRDefault="00DF19A7" w:rsidP="002B410C">
            <w:pPr>
              <w:rPr>
                <w:color w:val="FF0000"/>
              </w:rPr>
            </w:pPr>
          </w:p>
        </w:tc>
      </w:tr>
      <w:tr w:rsidR="00DF19A7" w:rsidRPr="008D051D" w14:paraId="5A7036C0" w14:textId="3F29F8FD" w:rsidTr="00782701">
        <w:tc>
          <w:tcPr>
            <w:tcW w:w="709" w:type="dxa"/>
            <w:tcBorders>
              <w:left w:val="single" w:sz="12" w:space="0" w:color="auto"/>
              <w:right w:val="single" w:sz="12" w:space="0" w:color="auto"/>
            </w:tcBorders>
            <w:shd w:val="clear" w:color="auto" w:fill="FFFFFF" w:themeFill="background1"/>
          </w:tcPr>
          <w:p w14:paraId="4C730E4F" w14:textId="77777777" w:rsidR="00DF19A7" w:rsidRPr="006712A8" w:rsidRDefault="00DF19A7" w:rsidP="002B410C">
            <w:r w:rsidRPr="006712A8">
              <w:t>44</w:t>
            </w:r>
          </w:p>
        </w:tc>
        <w:tc>
          <w:tcPr>
            <w:tcW w:w="6804" w:type="dxa"/>
            <w:tcBorders>
              <w:left w:val="single" w:sz="12" w:space="0" w:color="auto"/>
              <w:right w:val="single" w:sz="12" w:space="0" w:color="auto"/>
            </w:tcBorders>
            <w:shd w:val="clear" w:color="auto" w:fill="BDD6EE" w:themeFill="accent5" w:themeFillTint="66"/>
          </w:tcPr>
          <w:p w14:paraId="74F8C4BD" w14:textId="77777777" w:rsidR="00DF19A7" w:rsidRPr="006712A8" w:rsidRDefault="00DF19A7" w:rsidP="002B410C">
            <w:pPr>
              <w:jc w:val="both"/>
              <w:rPr>
                <w:u w:val="single"/>
              </w:rPr>
            </w:pPr>
            <w:r w:rsidRPr="00BC6A0A">
              <w:rPr>
                <w:u w:val="single"/>
              </w:rPr>
              <w:t>Toalety dla OzN na piętrach 16, 21 i 22</w:t>
            </w:r>
          </w:p>
          <w:p w14:paraId="06A070EA" w14:textId="77777777" w:rsidR="00DF19A7" w:rsidRPr="006712A8" w:rsidRDefault="00DF19A7" w:rsidP="002B410C">
            <w:pPr>
              <w:jc w:val="both"/>
            </w:pPr>
            <w:r w:rsidRPr="006712A8">
              <w:t>Zapewnienie baterii z przedłużonym uchwytem przy umywalkach</w:t>
            </w:r>
          </w:p>
        </w:tc>
        <w:tc>
          <w:tcPr>
            <w:tcW w:w="1984" w:type="dxa"/>
            <w:tcBorders>
              <w:left w:val="single" w:sz="12" w:space="0" w:color="auto"/>
              <w:right w:val="single" w:sz="12" w:space="0" w:color="auto"/>
            </w:tcBorders>
            <w:shd w:val="clear" w:color="auto" w:fill="BDD6EE" w:themeFill="accent5" w:themeFillTint="66"/>
          </w:tcPr>
          <w:p w14:paraId="5AD68BE5" w14:textId="4CD1F7DC"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BDD6EE" w:themeFill="accent5" w:themeFillTint="66"/>
          </w:tcPr>
          <w:p w14:paraId="54186400" w14:textId="1E2A60F6" w:rsidR="00DF19A7" w:rsidRPr="001E3BE2" w:rsidRDefault="00DF19A7" w:rsidP="002B410C">
            <w:pPr>
              <w:jc w:val="center"/>
              <w:rPr>
                <w:color w:val="FF0000"/>
              </w:rPr>
            </w:pPr>
            <w:r w:rsidRPr="003A61AF">
              <w:t>-</w:t>
            </w:r>
          </w:p>
        </w:tc>
        <w:tc>
          <w:tcPr>
            <w:tcW w:w="1701" w:type="dxa"/>
            <w:shd w:val="clear" w:color="auto" w:fill="BDD6EE" w:themeFill="accent5" w:themeFillTint="66"/>
          </w:tcPr>
          <w:p w14:paraId="46C1272C" w14:textId="77777777" w:rsidR="00DF19A7" w:rsidRPr="001E3BE2" w:rsidRDefault="00DF19A7" w:rsidP="002B410C">
            <w:pPr>
              <w:jc w:val="center"/>
              <w:rPr>
                <w:b/>
                <w:bCs/>
                <w:color w:val="FF0000"/>
              </w:rPr>
            </w:pPr>
            <w:r w:rsidRPr="003A61AF">
              <w:rPr>
                <w:b/>
                <w:bCs/>
              </w:rPr>
              <w:t>TAK</w:t>
            </w:r>
          </w:p>
        </w:tc>
        <w:tc>
          <w:tcPr>
            <w:tcW w:w="1937" w:type="dxa"/>
            <w:vMerge/>
            <w:tcBorders>
              <w:left w:val="single" w:sz="12" w:space="0" w:color="auto"/>
              <w:right w:val="single" w:sz="12" w:space="0" w:color="auto"/>
            </w:tcBorders>
            <w:shd w:val="clear" w:color="auto" w:fill="BDD6EE" w:themeFill="accent5" w:themeFillTint="66"/>
          </w:tcPr>
          <w:p w14:paraId="4841E81D" w14:textId="2F8C0711" w:rsidR="00DF19A7" w:rsidRPr="001E3BE2" w:rsidRDefault="00DF19A7" w:rsidP="002B410C">
            <w:pPr>
              <w:rPr>
                <w:color w:val="FF0000"/>
              </w:rPr>
            </w:pPr>
          </w:p>
        </w:tc>
      </w:tr>
      <w:tr w:rsidR="00DF19A7" w:rsidRPr="008D051D" w14:paraId="3D69530F" w14:textId="23727116" w:rsidTr="00782701">
        <w:tc>
          <w:tcPr>
            <w:tcW w:w="709" w:type="dxa"/>
            <w:tcBorders>
              <w:left w:val="single" w:sz="12" w:space="0" w:color="auto"/>
              <w:right w:val="single" w:sz="12" w:space="0" w:color="auto"/>
            </w:tcBorders>
            <w:shd w:val="clear" w:color="auto" w:fill="FFFFFF" w:themeFill="background1"/>
          </w:tcPr>
          <w:p w14:paraId="1DF15C63" w14:textId="77777777" w:rsidR="00DF19A7" w:rsidRDefault="00DF19A7" w:rsidP="002B410C">
            <w:r>
              <w:t>45</w:t>
            </w:r>
          </w:p>
        </w:tc>
        <w:tc>
          <w:tcPr>
            <w:tcW w:w="6804" w:type="dxa"/>
            <w:tcBorders>
              <w:left w:val="single" w:sz="12" w:space="0" w:color="auto"/>
              <w:right w:val="single" w:sz="12" w:space="0" w:color="auto"/>
            </w:tcBorders>
            <w:shd w:val="clear" w:color="auto" w:fill="BDD6EE" w:themeFill="accent5" w:themeFillTint="66"/>
          </w:tcPr>
          <w:p w14:paraId="4F720660" w14:textId="77777777" w:rsidR="00DF19A7" w:rsidRPr="009C12B2" w:rsidRDefault="00DF19A7" w:rsidP="002B410C">
            <w:pPr>
              <w:jc w:val="both"/>
              <w:rPr>
                <w:u w:val="single"/>
              </w:rPr>
            </w:pPr>
            <w:r w:rsidRPr="00BC6A0A">
              <w:rPr>
                <w:u w:val="single"/>
              </w:rPr>
              <w:t>Toalety dla OzN na piętrach 16, 21 i 22</w:t>
            </w:r>
          </w:p>
          <w:p w14:paraId="646B647E" w14:textId="77777777" w:rsidR="00DF19A7" w:rsidRPr="009C12B2" w:rsidRDefault="00DF19A7" w:rsidP="002B410C">
            <w:pPr>
              <w:jc w:val="both"/>
              <w:rPr>
                <w:color w:val="002060"/>
              </w:rPr>
            </w:pPr>
            <w:r w:rsidRPr="009C12B2">
              <w:t>Zapewnienie kolorystyki elementów wyposażenia kontrastującej z kolorystyką ścian (LRV &gt; 30)</w:t>
            </w:r>
          </w:p>
        </w:tc>
        <w:tc>
          <w:tcPr>
            <w:tcW w:w="1984" w:type="dxa"/>
            <w:tcBorders>
              <w:left w:val="single" w:sz="12" w:space="0" w:color="auto"/>
              <w:right w:val="single" w:sz="12" w:space="0" w:color="auto"/>
            </w:tcBorders>
            <w:shd w:val="clear" w:color="auto" w:fill="BDD6EE" w:themeFill="accent5" w:themeFillTint="66"/>
          </w:tcPr>
          <w:p w14:paraId="6768694B" w14:textId="18E2199F"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BDD6EE" w:themeFill="accent5" w:themeFillTint="66"/>
          </w:tcPr>
          <w:p w14:paraId="06FB2AE4" w14:textId="73C1A874" w:rsidR="00DF19A7" w:rsidRPr="001E3BE2" w:rsidRDefault="00DF19A7" w:rsidP="002B410C">
            <w:pPr>
              <w:jc w:val="center"/>
              <w:rPr>
                <w:color w:val="FF0000"/>
              </w:rPr>
            </w:pPr>
            <w:r w:rsidRPr="003A61AF">
              <w:t>-</w:t>
            </w:r>
          </w:p>
        </w:tc>
        <w:tc>
          <w:tcPr>
            <w:tcW w:w="1701" w:type="dxa"/>
            <w:shd w:val="clear" w:color="auto" w:fill="BDD6EE" w:themeFill="accent5" w:themeFillTint="66"/>
          </w:tcPr>
          <w:p w14:paraId="6CA91CA1" w14:textId="77777777" w:rsidR="00DF19A7" w:rsidRPr="001E3BE2" w:rsidRDefault="00DF19A7" w:rsidP="002B410C">
            <w:pPr>
              <w:jc w:val="center"/>
              <w:rPr>
                <w:b/>
                <w:bCs/>
                <w:color w:val="FF0000"/>
              </w:rPr>
            </w:pPr>
            <w:r w:rsidRPr="003A61AF">
              <w:rPr>
                <w:b/>
                <w:bCs/>
              </w:rPr>
              <w:t>TAK</w:t>
            </w:r>
          </w:p>
        </w:tc>
        <w:tc>
          <w:tcPr>
            <w:tcW w:w="1937" w:type="dxa"/>
            <w:vMerge/>
            <w:tcBorders>
              <w:left w:val="single" w:sz="12" w:space="0" w:color="auto"/>
              <w:right w:val="single" w:sz="12" w:space="0" w:color="auto"/>
            </w:tcBorders>
            <w:shd w:val="clear" w:color="auto" w:fill="BDD6EE" w:themeFill="accent5" w:themeFillTint="66"/>
          </w:tcPr>
          <w:p w14:paraId="78691695" w14:textId="2E15FAB9" w:rsidR="00DF19A7" w:rsidRPr="001E3BE2" w:rsidRDefault="00DF19A7" w:rsidP="002B410C">
            <w:pPr>
              <w:rPr>
                <w:color w:val="FF0000"/>
              </w:rPr>
            </w:pPr>
          </w:p>
        </w:tc>
      </w:tr>
      <w:tr w:rsidR="00DF19A7" w:rsidRPr="008D051D" w14:paraId="1702244C" w14:textId="729437CE" w:rsidTr="00782701">
        <w:tc>
          <w:tcPr>
            <w:tcW w:w="709" w:type="dxa"/>
            <w:tcBorders>
              <w:left w:val="single" w:sz="12" w:space="0" w:color="auto"/>
              <w:right w:val="single" w:sz="12" w:space="0" w:color="auto"/>
            </w:tcBorders>
            <w:shd w:val="clear" w:color="auto" w:fill="FFFFFF" w:themeFill="background1"/>
          </w:tcPr>
          <w:p w14:paraId="0CA44131" w14:textId="77777777" w:rsidR="00DF19A7" w:rsidRDefault="00DF19A7" w:rsidP="002B410C">
            <w:r>
              <w:t>46</w:t>
            </w:r>
          </w:p>
        </w:tc>
        <w:tc>
          <w:tcPr>
            <w:tcW w:w="6804" w:type="dxa"/>
            <w:tcBorders>
              <w:left w:val="single" w:sz="12" w:space="0" w:color="auto"/>
              <w:right w:val="single" w:sz="12" w:space="0" w:color="auto"/>
            </w:tcBorders>
            <w:shd w:val="clear" w:color="auto" w:fill="BDD6EE" w:themeFill="accent5" w:themeFillTint="66"/>
          </w:tcPr>
          <w:p w14:paraId="1465A701" w14:textId="77777777" w:rsidR="00DF19A7" w:rsidRPr="009C12B2" w:rsidRDefault="00DF19A7" w:rsidP="002B410C">
            <w:pPr>
              <w:jc w:val="both"/>
              <w:rPr>
                <w:u w:val="single"/>
              </w:rPr>
            </w:pPr>
            <w:r w:rsidRPr="00BC6A0A">
              <w:rPr>
                <w:u w:val="single"/>
              </w:rPr>
              <w:t>Toalety dla OzN na piętrach 16, 21 i 22</w:t>
            </w:r>
          </w:p>
          <w:p w14:paraId="1AC49FAA" w14:textId="77777777" w:rsidR="00DF19A7" w:rsidRPr="00BC6A0A" w:rsidRDefault="00DF19A7" w:rsidP="002B410C">
            <w:pPr>
              <w:jc w:val="both"/>
              <w:rPr>
                <w:u w:val="single"/>
              </w:rPr>
            </w:pPr>
            <w:r w:rsidRPr="00C63BB8">
              <w:t>Montaż instalacji alarmowyc</w:t>
            </w:r>
            <w:r>
              <w:t>h</w:t>
            </w:r>
          </w:p>
        </w:tc>
        <w:tc>
          <w:tcPr>
            <w:tcW w:w="1984" w:type="dxa"/>
            <w:tcBorders>
              <w:left w:val="single" w:sz="12" w:space="0" w:color="auto"/>
              <w:right w:val="single" w:sz="12" w:space="0" w:color="auto"/>
            </w:tcBorders>
            <w:shd w:val="clear" w:color="auto" w:fill="BDD6EE" w:themeFill="accent5" w:themeFillTint="66"/>
          </w:tcPr>
          <w:p w14:paraId="2524195F" w14:textId="7D999D6A" w:rsidR="00DF19A7" w:rsidRPr="00BC1844" w:rsidRDefault="00DF19A7" w:rsidP="002B410C">
            <w:pPr>
              <w:jc w:val="center"/>
              <w:rPr>
                <w:b/>
              </w:rPr>
            </w:pPr>
            <w:r w:rsidRPr="00BC1844">
              <w:rPr>
                <w:b/>
              </w:rPr>
              <w:t>2022</w:t>
            </w:r>
          </w:p>
        </w:tc>
        <w:tc>
          <w:tcPr>
            <w:tcW w:w="1276" w:type="dxa"/>
            <w:gridSpan w:val="2"/>
            <w:tcBorders>
              <w:left w:val="single" w:sz="12" w:space="0" w:color="auto"/>
            </w:tcBorders>
            <w:shd w:val="clear" w:color="auto" w:fill="BDD6EE" w:themeFill="accent5" w:themeFillTint="66"/>
          </w:tcPr>
          <w:p w14:paraId="042E0F7C" w14:textId="2B9C4587" w:rsidR="00DF19A7" w:rsidRPr="003A61AF" w:rsidRDefault="00DF19A7" w:rsidP="002B410C">
            <w:pPr>
              <w:jc w:val="center"/>
            </w:pPr>
            <w:r w:rsidRPr="003A61AF">
              <w:t>-</w:t>
            </w:r>
          </w:p>
        </w:tc>
        <w:tc>
          <w:tcPr>
            <w:tcW w:w="1701" w:type="dxa"/>
            <w:shd w:val="clear" w:color="auto" w:fill="BDD6EE" w:themeFill="accent5" w:themeFillTint="66"/>
          </w:tcPr>
          <w:p w14:paraId="7614A989" w14:textId="77777777" w:rsidR="00DF19A7" w:rsidRPr="003A61AF" w:rsidRDefault="00DF19A7" w:rsidP="002B410C">
            <w:pPr>
              <w:jc w:val="center"/>
              <w:rPr>
                <w:b/>
                <w:bCs/>
              </w:rPr>
            </w:pPr>
            <w:r w:rsidRPr="003A61AF">
              <w:rPr>
                <w:b/>
                <w:bCs/>
              </w:rPr>
              <w:t>TAK</w:t>
            </w:r>
          </w:p>
        </w:tc>
        <w:tc>
          <w:tcPr>
            <w:tcW w:w="1937" w:type="dxa"/>
            <w:vMerge/>
            <w:tcBorders>
              <w:left w:val="single" w:sz="12" w:space="0" w:color="auto"/>
              <w:right w:val="single" w:sz="12" w:space="0" w:color="auto"/>
            </w:tcBorders>
            <w:shd w:val="clear" w:color="auto" w:fill="BDD6EE" w:themeFill="accent5" w:themeFillTint="66"/>
          </w:tcPr>
          <w:p w14:paraId="3B2DC668" w14:textId="05F5183C" w:rsidR="00DF19A7" w:rsidRPr="001E3BE2" w:rsidRDefault="00DF19A7" w:rsidP="002B410C">
            <w:pPr>
              <w:rPr>
                <w:color w:val="FF0000"/>
              </w:rPr>
            </w:pPr>
          </w:p>
        </w:tc>
      </w:tr>
      <w:tr w:rsidR="00DF19A7" w:rsidRPr="008D051D" w14:paraId="0174413B" w14:textId="66216543" w:rsidTr="00782701">
        <w:tc>
          <w:tcPr>
            <w:tcW w:w="709" w:type="dxa"/>
            <w:tcBorders>
              <w:left w:val="single" w:sz="12" w:space="0" w:color="auto"/>
              <w:right w:val="single" w:sz="12" w:space="0" w:color="auto"/>
            </w:tcBorders>
            <w:shd w:val="clear" w:color="auto" w:fill="FFFFFF" w:themeFill="background1"/>
          </w:tcPr>
          <w:p w14:paraId="48373C78" w14:textId="77777777" w:rsidR="00DF19A7" w:rsidRPr="00536B78" w:rsidRDefault="00DF19A7" w:rsidP="002B410C">
            <w:r>
              <w:lastRenderedPageBreak/>
              <w:t>47</w:t>
            </w:r>
          </w:p>
        </w:tc>
        <w:tc>
          <w:tcPr>
            <w:tcW w:w="6804" w:type="dxa"/>
            <w:tcBorders>
              <w:left w:val="single" w:sz="12" w:space="0" w:color="auto"/>
              <w:right w:val="single" w:sz="12" w:space="0" w:color="auto"/>
            </w:tcBorders>
            <w:shd w:val="clear" w:color="auto" w:fill="BDD6EE" w:themeFill="accent5" w:themeFillTint="66"/>
          </w:tcPr>
          <w:p w14:paraId="0A179EAA" w14:textId="77777777" w:rsidR="00DF19A7" w:rsidRPr="00536B78" w:rsidRDefault="00DF19A7" w:rsidP="002B410C">
            <w:pPr>
              <w:jc w:val="both"/>
            </w:pPr>
            <w:r w:rsidRPr="00536B78">
              <w:t>Zapewnienie w pokoju opiekuna na 14 piętrze umywalki z ciepłą wodą, przewijaka dla dorosłych (ew. leżankę) oraz powiększonego kosza na odpady</w:t>
            </w:r>
          </w:p>
        </w:tc>
        <w:tc>
          <w:tcPr>
            <w:tcW w:w="1984" w:type="dxa"/>
            <w:tcBorders>
              <w:left w:val="single" w:sz="12" w:space="0" w:color="auto"/>
              <w:right w:val="single" w:sz="12" w:space="0" w:color="auto"/>
            </w:tcBorders>
            <w:shd w:val="clear" w:color="auto" w:fill="BDD6EE" w:themeFill="accent5" w:themeFillTint="66"/>
          </w:tcPr>
          <w:p w14:paraId="6CDD1193" w14:textId="65380A0B" w:rsidR="00DF19A7" w:rsidRPr="00BC1844" w:rsidRDefault="00DF19A7" w:rsidP="002B410C">
            <w:pPr>
              <w:jc w:val="center"/>
              <w:rPr>
                <w:b/>
              </w:rPr>
            </w:pPr>
            <w:r w:rsidRPr="00BC1844">
              <w:rPr>
                <w:b/>
              </w:rPr>
              <w:t>2023-2030</w:t>
            </w:r>
          </w:p>
        </w:tc>
        <w:tc>
          <w:tcPr>
            <w:tcW w:w="1276" w:type="dxa"/>
            <w:gridSpan w:val="2"/>
            <w:tcBorders>
              <w:left w:val="single" w:sz="12" w:space="0" w:color="auto"/>
            </w:tcBorders>
            <w:shd w:val="clear" w:color="auto" w:fill="BDD6EE" w:themeFill="accent5" w:themeFillTint="66"/>
          </w:tcPr>
          <w:p w14:paraId="472E95C8" w14:textId="74EE165E" w:rsidR="00DF19A7" w:rsidRPr="003A61AF" w:rsidRDefault="00DF19A7" w:rsidP="002B410C">
            <w:pPr>
              <w:jc w:val="center"/>
            </w:pPr>
            <w:r w:rsidRPr="003A61AF">
              <w:t>-</w:t>
            </w:r>
          </w:p>
        </w:tc>
        <w:tc>
          <w:tcPr>
            <w:tcW w:w="1701" w:type="dxa"/>
            <w:shd w:val="clear" w:color="auto" w:fill="BDD6EE" w:themeFill="accent5" w:themeFillTint="66"/>
          </w:tcPr>
          <w:p w14:paraId="6134F212" w14:textId="77777777" w:rsidR="00DF19A7" w:rsidRPr="003A61AF" w:rsidRDefault="00DF19A7" w:rsidP="002B410C">
            <w:pPr>
              <w:jc w:val="center"/>
              <w:rPr>
                <w:b/>
                <w:bCs/>
              </w:rPr>
            </w:pPr>
            <w:r w:rsidRPr="003A61AF">
              <w:rPr>
                <w:b/>
                <w:bCs/>
              </w:rPr>
              <w:t>TAK</w:t>
            </w:r>
          </w:p>
        </w:tc>
        <w:tc>
          <w:tcPr>
            <w:tcW w:w="1937" w:type="dxa"/>
            <w:vMerge/>
            <w:tcBorders>
              <w:left w:val="single" w:sz="12" w:space="0" w:color="auto"/>
              <w:right w:val="single" w:sz="12" w:space="0" w:color="auto"/>
            </w:tcBorders>
            <w:shd w:val="clear" w:color="auto" w:fill="BDD6EE" w:themeFill="accent5" w:themeFillTint="66"/>
          </w:tcPr>
          <w:p w14:paraId="2A36A13E" w14:textId="642E09A6" w:rsidR="00DF19A7" w:rsidRPr="001E3BE2" w:rsidRDefault="00DF19A7" w:rsidP="002B410C">
            <w:pPr>
              <w:rPr>
                <w:color w:val="FF0000"/>
              </w:rPr>
            </w:pPr>
          </w:p>
        </w:tc>
      </w:tr>
      <w:tr w:rsidR="00DF19A7" w:rsidRPr="008D051D" w14:paraId="6835D344" w14:textId="0CD4A291" w:rsidTr="00782701">
        <w:tc>
          <w:tcPr>
            <w:tcW w:w="709" w:type="dxa"/>
            <w:tcBorders>
              <w:left w:val="single" w:sz="12" w:space="0" w:color="auto"/>
              <w:bottom w:val="single" w:sz="12" w:space="0" w:color="auto"/>
              <w:right w:val="single" w:sz="12" w:space="0" w:color="auto"/>
            </w:tcBorders>
            <w:shd w:val="clear" w:color="auto" w:fill="FFFFFF" w:themeFill="background1"/>
          </w:tcPr>
          <w:p w14:paraId="63F7365E" w14:textId="77777777" w:rsidR="00DF19A7" w:rsidRPr="008D051D" w:rsidRDefault="00DF19A7" w:rsidP="002B410C">
            <w:r>
              <w:t>48</w:t>
            </w:r>
          </w:p>
        </w:tc>
        <w:tc>
          <w:tcPr>
            <w:tcW w:w="6804" w:type="dxa"/>
            <w:tcBorders>
              <w:left w:val="single" w:sz="12" w:space="0" w:color="auto"/>
              <w:bottom w:val="single" w:sz="12" w:space="0" w:color="auto"/>
              <w:right w:val="single" w:sz="12" w:space="0" w:color="auto"/>
            </w:tcBorders>
            <w:shd w:val="clear" w:color="auto" w:fill="BDD6EE" w:themeFill="accent5" w:themeFillTint="66"/>
          </w:tcPr>
          <w:p w14:paraId="1DEDAE5C" w14:textId="77777777" w:rsidR="00DF19A7" w:rsidRPr="00536B78" w:rsidRDefault="00DF19A7" w:rsidP="002B410C">
            <w:r w:rsidRPr="00536B78">
              <w:t xml:space="preserve">Zapewnienie umeblowania umożliwiającego podjechanie wózkiem </w:t>
            </w:r>
            <w:r w:rsidRPr="00536B78">
              <w:br/>
              <w:t>w pomieszczeniach socjalnych</w:t>
            </w:r>
          </w:p>
        </w:tc>
        <w:tc>
          <w:tcPr>
            <w:tcW w:w="1984" w:type="dxa"/>
            <w:tcBorders>
              <w:left w:val="single" w:sz="12" w:space="0" w:color="auto"/>
              <w:bottom w:val="single" w:sz="12" w:space="0" w:color="auto"/>
              <w:right w:val="single" w:sz="12" w:space="0" w:color="auto"/>
            </w:tcBorders>
            <w:shd w:val="clear" w:color="auto" w:fill="BDD6EE" w:themeFill="accent5" w:themeFillTint="66"/>
          </w:tcPr>
          <w:p w14:paraId="086E6B67" w14:textId="7F93F165" w:rsidR="00DF19A7" w:rsidRPr="00BC1844" w:rsidRDefault="00DF19A7" w:rsidP="002B410C">
            <w:pPr>
              <w:jc w:val="center"/>
              <w:rPr>
                <w:b/>
              </w:rPr>
            </w:pPr>
            <w:r w:rsidRPr="00BC1844">
              <w:rPr>
                <w:b/>
              </w:rPr>
              <w:t>2023-2030</w:t>
            </w:r>
          </w:p>
        </w:tc>
        <w:tc>
          <w:tcPr>
            <w:tcW w:w="1276" w:type="dxa"/>
            <w:gridSpan w:val="2"/>
            <w:tcBorders>
              <w:left w:val="single" w:sz="12" w:space="0" w:color="auto"/>
              <w:bottom w:val="single" w:sz="12" w:space="0" w:color="auto"/>
            </w:tcBorders>
            <w:shd w:val="clear" w:color="auto" w:fill="BDD6EE" w:themeFill="accent5" w:themeFillTint="66"/>
          </w:tcPr>
          <w:p w14:paraId="4246C82D" w14:textId="77F8374D" w:rsidR="00DF19A7" w:rsidRPr="00536B78" w:rsidRDefault="00DF19A7" w:rsidP="002B410C">
            <w:pPr>
              <w:jc w:val="center"/>
            </w:pPr>
            <w:r w:rsidRPr="00536B78">
              <w:t>-</w:t>
            </w:r>
          </w:p>
        </w:tc>
        <w:tc>
          <w:tcPr>
            <w:tcW w:w="1701" w:type="dxa"/>
            <w:tcBorders>
              <w:bottom w:val="single" w:sz="12" w:space="0" w:color="auto"/>
            </w:tcBorders>
            <w:shd w:val="clear" w:color="auto" w:fill="BDD6EE" w:themeFill="accent5" w:themeFillTint="66"/>
          </w:tcPr>
          <w:p w14:paraId="307A4E80" w14:textId="77777777" w:rsidR="00DF19A7" w:rsidRPr="00536B78" w:rsidRDefault="00DF19A7" w:rsidP="002B410C">
            <w:pPr>
              <w:jc w:val="center"/>
            </w:pPr>
            <w:r w:rsidRPr="00536B78">
              <w:t>-</w:t>
            </w:r>
          </w:p>
        </w:tc>
        <w:tc>
          <w:tcPr>
            <w:tcW w:w="1937" w:type="dxa"/>
            <w:vMerge/>
            <w:tcBorders>
              <w:left w:val="single" w:sz="12" w:space="0" w:color="auto"/>
              <w:right w:val="single" w:sz="12" w:space="0" w:color="auto"/>
            </w:tcBorders>
            <w:shd w:val="clear" w:color="auto" w:fill="BDD6EE" w:themeFill="accent5" w:themeFillTint="66"/>
          </w:tcPr>
          <w:p w14:paraId="546D3C63" w14:textId="1E702BB9" w:rsidR="00DF19A7" w:rsidRPr="001E3BE2" w:rsidRDefault="00DF19A7" w:rsidP="002B410C">
            <w:pPr>
              <w:rPr>
                <w:color w:val="FF0000"/>
              </w:rPr>
            </w:pPr>
          </w:p>
        </w:tc>
      </w:tr>
      <w:tr w:rsidR="00DF19A7" w:rsidRPr="008D051D" w14:paraId="7C256E10" w14:textId="7DB28624" w:rsidTr="00782701">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73F6B55C" w14:textId="77777777" w:rsidR="00DF19A7" w:rsidRDefault="00DF19A7" w:rsidP="002B410C">
            <w:r>
              <w:t>49</w:t>
            </w:r>
          </w:p>
        </w:tc>
        <w:tc>
          <w:tcPr>
            <w:tcW w:w="6804" w:type="dxa"/>
            <w:tcBorders>
              <w:top w:val="single" w:sz="12" w:space="0" w:color="auto"/>
              <w:left w:val="single" w:sz="12" w:space="0" w:color="auto"/>
              <w:bottom w:val="single" w:sz="4" w:space="0" w:color="auto"/>
              <w:right w:val="single" w:sz="12" w:space="0" w:color="auto"/>
            </w:tcBorders>
            <w:shd w:val="clear" w:color="auto" w:fill="FBE4D5" w:themeFill="accent2" w:themeFillTint="33"/>
          </w:tcPr>
          <w:p w14:paraId="5A988C92" w14:textId="77777777" w:rsidR="00DF19A7" w:rsidRPr="0036617A" w:rsidRDefault="00DF19A7" w:rsidP="002B410C">
            <w:r>
              <w:t>O</w:t>
            </w:r>
            <w:r w:rsidRPr="00A26620">
              <w:t>pracowa</w:t>
            </w:r>
            <w:r>
              <w:t>nie</w:t>
            </w:r>
            <w:r w:rsidRPr="00A26620">
              <w:t xml:space="preserve"> procedur</w:t>
            </w:r>
            <w:r>
              <w:t>y</w:t>
            </w:r>
            <w:r w:rsidRPr="00A26620">
              <w:t xml:space="preserve"> ewakuacji osób z niepełnosprawnościami</w:t>
            </w:r>
          </w:p>
        </w:tc>
        <w:tc>
          <w:tcPr>
            <w:tcW w:w="1984" w:type="dxa"/>
            <w:tcBorders>
              <w:top w:val="single" w:sz="12" w:space="0" w:color="auto"/>
              <w:left w:val="single" w:sz="12" w:space="0" w:color="auto"/>
              <w:bottom w:val="single" w:sz="4" w:space="0" w:color="auto"/>
              <w:right w:val="single" w:sz="12" w:space="0" w:color="auto"/>
            </w:tcBorders>
            <w:shd w:val="clear" w:color="auto" w:fill="FBE4D5" w:themeFill="accent2" w:themeFillTint="33"/>
          </w:tcPr>
          <w:p w14:paraId="1BE4EBB1" w14:textId="1A99E315" w:rsidR="00DF19A7" w:rsidRPr="00BC1844" w:rsidRDefault="00DF19A7" w:rsidP="002B410C">
            <w:pPr>
              <w:jc w:val="center"/>
              <w:rPr>
                <w:b/>
                <w:bCs/>
              </w:rPr>
            </w:pPr>
            <w:r w:rsidRPr="00BC1844">
              <w:rPr>
                <w:b/>
                <w:bCs/>
              </w:rPr>
              <w:t>2023-2030</w:t>
            </w:r>
          </w:p>
        </w:tc>
        <w:tc>
          <w:tcPr>
            <w:tcW w:w="1276" w:type="dxa"/>
            <w:gridSpan w:val="2"/>
            <w:tcBorders>
              <w:top w:val="single" w:sz="12" w:space="0" w:color="auto"/>
              <w:left w:val="single" w:sz="12" w:space="0" w:color="auto"/>
              <w:bottom w:val="single" w:sz="4" w:space="0" w:color="auto"/>
            </w:tcBorders>
            <w:shd w:val="clear" w:color="auto" w:fill="FBE4D5" w:themeFill="accent2" w:themeFillTint="33"/>
          </w:tcPr>
          <w:p w14:paraId="2955AA83" w14:textId="0F1B0D96" w:rsidR="00DF19A7" w:rsidRPr="00A26620" w:rsidRDefault="00DF19A7" w:rsidP="002B410C">
            <w:pPr>
              <w:jc w:val="center"/>
            </w:pPr>
            <w:r w:rsidRPr="00A26620">
              <w:rPr>
                <w:b/>
                <w:bCs/>
              </w:rPr>
              <w:t>TAK</w:t>
            </w:r>
          </w:p>
        </w:tc>
        <w:tc>
          <w:tcPr>
            <w:tcW w:w="1701" w:type="dxa"/>
            <w:tcBorders>
              <w:top w:val="single" w:sz="12" w:space="0" w:color="auto"/>
              <w:bottom w:val="single" w:sz="4" w:space="0" w:color="auto"/>
            </w:tcBorders>
            <w:shd w:val="clear" w:color="auto" w:fill="FBE4D5" w:themeFill="accent2" w:themeFillTint="33"/>
          </w:tcPr>
          <w:p w14:paraId="567B2587" w14:textId="77777777" w:rsidR="00DF19A7" w:rsidRPr="00A26620" w:rsidRDefault="00DF19A7" w:rsidP="002B410C">
            <w:pPr>
              <w:jc w:val="center"/>
            </w:pPr>
            <w:r>
              <w:t>-</w:t>
            </w:r>
          </w:p>
        </w:tc>
        <w:tc>
          <w:tcPr>
            <w:tcW w:w="1937" w:type="dxa"/>
            <w:vMerge/>
            <w:tcBorders>
              <w:left w:val="single" w:sz="12" w:space="0" w:color="auto"/>
              <w:right w:val="single" w:sz="12" w:space="0" w:color="auto"/>
            </w:tcBorders>
            <w:shd w:val="clear" w:color="auto" w:fill="FBE4D5" w:themeFill="accent2" w:themeFillTint="33"/>
          </w:tcPr>
          <w:p w14:paraId="44D10DA9" w14:textId="6D438F82" w:rsidR="00DF19A7" w:rsidRPr="001E3BE2" w:rsidRDefault="00DF19A7" w:rsidP="002B410C">
            <w:pPr>
              <w:rPr>
                <w:color w:val="FF0000"/>
              </w:rPr>
            </w:pPr>
          </w:p>
        </w:tc>
      </w:tr>
      <w:tr w:rsidR="00DF19A7" w:rsidRPr="008D051D" w14:paraId="011967E4" w14:textId="2305EC88" w:rsidTr="00782701">
        <w:tc>
          <w:tcPr>
            <w:tcW w:w="709" w:type="dxa"/>
            <w:tcBorders>
              <w:top w:val="single" w:sz="4" w:space="0" w:color="auto"/>
              <w:left w:val="single" w:sz="12" w:space="0" w:color="auto"/>
              <w:bottom w:val="single" w:sz="12" w:space="0" w:color="auto"/>
              <w:right w:val="single" w:sz="12" w:space="0" w:color="auto"/>
            </w:tcBorders>
            <w:shd w:val="clear" w:color="auto" w:fill="FFFFFF" w:themeFill="background1"/>
          </w:tcPr>
          <w:p w14:paraId="42FC58CB" w14:textId="77777777" w:rsidR="00DF19A7" w:rsidRPr="008D051D" w:rsidRDefault="00DF19A7" w:rsidP="002B410C">
            <w:r>
              <w:t>50</w:t>
            </w:r>
          </w:p>
        </w:tc>
        <w:tc>
          <w:tcPr>
            <w:tcW w:w="6804"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65E73CAF" w14:textId="77777777" w:rsidR="00DF19A7" w:rsidRPr="001E3BE2" w:rsidRDefault="00DF19A7" w:rsidP="002B410C">
            <w:pPr>
              <w:rPr>
                <w:color w:val="FF0000"/>
              </w:rPr>
            </w:pPr>
            <w:r w:rsidRPr="0036617A">
              <w:t xml:space="preserve">Zakup sprzętu specjalistycznego wspomagającego ewakuację osób </w:t>
            </w:r>
            <w:r w:rsidRPr="0036617A">
              <w:br/>
              <w:t xml:space="preserve">z niepełnosprawnościami </w:t>
            </w:r>
          </w:p>
        </w:tc>
        <w:tc>
          <w:tcPr>
            <w:tcW w:w="1984"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096F0CB5" w14:textId="6484EBF0" w:rsidR="00DF19A7" w:rsidRPr="00BC1844" w:rsidRDefault="00DF19A7" w:rsidP="002B410C">
            <w:pPr>
              <w:jc w:val="center"/>
              <w:rPr>
                <w:b/>
              </w:rPr>
            </w:pPr>
            <w:r w:rsidRPr="00BC1844">
              <w:rPr>
                <w:b/>
              </w:rPr>
              <w:t>2023-2030</w:t>
            </w:r>
          </w:p>
        </w:tc>
        <w:tc>
          <w:tcPr>
            <w:tcW w:w="1276" w:type="dxa"/>
            <w:gridSpan w:val="2"/>
            <w:tcBorders>
              <w:top w:val="single" w:sz="4" w:space="0" w:color="auto"/>
              <w:left w:val="single" w:sz="12" w:space="0" w:color="auto"/>
              <w:bottom w:val="single" w:sz="12" w:space="0" w:color="auto"/>
            </w:tcBorders>
            <w:shd w:val="clear" w:color="auto" w:fill="FBE4D5" w:themeFill="accent2" w:themeFillTint="33"/>
          </w:tcPr>
          <w:p w14:paraId="730FF6B7" w14:textId="3832A19E" w:rsidR="00DF19A7" w:rsidRPr="00A26620" w:rsidRDefault="00DF19A7" w:rsidP="002B410C">
            <w:pPr>
              <w:jc w:val="center"/>
            </w:pPr>
            <w:r w:rsidRPr="00A26620">
              <w:t>-</w:t>
            </w:r>
          </w:p>
        </w:tc>
        <w:tc>
          <w:tcPr>
            <w:tcW w:w="1701" w:type="dxa"/>
            <w:tcBorders>
              <w:top w:val="single" w:sz="4" w:space="0" w:color="auto"/>
              <w:bottom w:val="single" w:sz="12" w:space="0" w:color="auto"/>
            </w:tcBorders>
            <w:shd w:val="clear" w:color="auto" w:fill="FBE4D5" w:themeFill="accent2" w:themeFillTint="33"/>
          </w:tcPr>
          <w:p w14:paraId="4678AEF6" w14:textId="77777777" w:rsidR="00DF19A7" w:rsidRPr="00A26620" w:rsidRDefault="00DF19A7" w:rsidP="002B410C">
            <w:pPr>
              <w:jc w:val="center"/>
            </w:pPr>
            <w:r w:rsidRPr="00A26620">
              <w:rPr>
                <w:b/>
                <w:bCs/>
              </w:rPr>
              <w:t>TAK</w:t>
            </w:r>
          </w:p>
        </w:tc>
        <w:tc>
          <w:tcPr>
            <w:tcW w:w="1937" w:type="dxa"/>
            <w:vMerge/>
            <w:tcBorders>
              <w:left w:val="single" w:sz="12" w:space="0" w:color="auto"/>
              <w:bottom w:val="single" w:sz="12" w:space="0" w:color="auto"/>
              <w:right w:val="single" w:sz="12" w:space="0" w:color="auto"/>
            </w:tcBorders>
            <w:shd w:val="clear" w:color="auto" w:fill="FBE4D5" w:themeFill="accent2" w:themeFillTint="33"/>
          </w:tcPr>
          <w:p w14:paraId="354FD29B" w14:textId="2DCE4C96" w:rsidR="00DF19A7" w:rsidRDefault="00DF19A7" w:rsidP="002B410C"/>
        </w:tc>
      </w:tr>
      <w:tr w:rsidR="00F73316" w:rsidRPr="008D051D" w14:paraId="7EB718B0" w14:textId="524F5CCC" w:rsidTr="00782701">
        <w:trPr>
          <w:gridAfter w:val="1"/>
          <w:wAfter w:w="1937" w:type="dxa"/>
        </w:trPr>
        <w:tc>
          <w:tcPr>
            <w:tcW w:w="709" w:type="dxa"/>
            <w:tcBorders>
              <w:top w:val="single" w:sz="12" w:space="0" w:color="auto"/>
              <w:left w:val="single" w:sz="12" w:space="0" w:color="auto"/>
              <w:bottom w:val="single" w:sz="12" w:space="0" w:color="auto"/>
              <w:right w:val="single" w:sz="12" w:space="0" w:color="auto"/>
            </w:tcBorders>
            <w:shd w:val="clear" w:color="auto" w:fill="00B0F0"/>
          </w:tcPr>
          <w:p w14:paraId="37168CD6" w14:textId="6316577D" w:rsidR="00F73316" w:rsidRPr="008D051D" w:rsidRDefault="00B82B16" w:rsidP="002B410C">
            <w:pPr>
              <w:spacing w:before="120" w:after="120"/>
              <w:jc w:val="center"/>
              <w:rPr>
                <w:b/>
                <w:bCs/>
              </w:rPr>
            </w:pPr>
            <w:r>
              <w:rPr>
                <w:b/>
                <w:bCs/>
                <w:sz w:val="28"/>
                <w:szCs w:val="28"/>
              </w:rPr>
              <w:t>23</w:t>
            </w:r>
          </w:p>
        </w:tc>
        <w:tc>
          <w:tcPr>
            <w:tcW w:w="6804" w:type="dxa"/>
            <w:tcBorders>
              <w:top w:val="single" w:sz="12" w:space="0" w:color="auto"/>
              <w:left w:val="single" w:sz="12" w:space="0" w:color="auto"/>
              <w:bottom w:val="single" w:sz="12" w:space="0" w:color="auto"/>
              <w:right w:val="single" w:sz="12" w:space="0" w:color="auto"/>
            </w:tcBorders>
            <w:shd w:val="clear" w:color="auto" w:fill="00B0F0"/>
          </w:tcPr>
          <w:p w14:paraId="55202639" w14:textId="70C0A136" w:rsidR="00F73316" w:rsidRDefault="00B82B16" w:rsidP="002B410C">
            <w:pPr>
              <w:spacing w:before="120" w:after="120"/>
              <w:jc w:val="center"/>
              <w:rPr>
                <w:b/>
                <w:bCs/>
                <w:sz w:val="28"/>
                <w:szCs w:val="28"/>
              </w:rPr>
            </w:pPr>
            <w:r>
              <w:rPr>
                <w:b/>
                <w:bCs/>
                <w:sz w:val="28"/>
                <w:szCs w:val="28"/>
              </w:rPr>
              <w:t>Pl. DEFILAD 1</w:t>
            </w:r>
          </w:p>
        </w:tc>
        <w:tc>
          <w:tcPr>
            <w:tcW w:w="4961" w:type="dxa"/>
            <w:gridSpan w:val="4"/>
            <w:tcBorders>
              <w:top w:val="single" w:sz="12" w:space="0" w:color="auto"/>
              <w:left w:val="single" w:sz="12" w:space="0" w:color="auto"/>
              <w:bottom w:val="single" w:sz="12" w:space="0" w:color="auto"/>
              <w:right w:val="single" w:sz="12" w:space="0" w:color="auto"/>
            </w:tcBorders>
            <w:shd w:val="clear" w:color="auto" w:fill="00B0F0"/>
          </w:tcPr>
          <w:p w14:paraId="49A7EBCE" w14:textId="5231A1FC" w:rsidR="00F73316" w:rsidRDefault="00F73316" w:rsidP="002B410C">
            <w:pPr>
              <w:spacing w:before="120" w:after="120"/>
              <w:jc w:val="center"/>
              <w:rPr>
                <w:b/>
                <w:bCs/>
                <w:sz w:val="28"/>
                <w:szCs w:val="28"/>
              </w:rPr>
            </w:pPr>
            <w:r>
              <w:rPr>
                <w:b/>
                <w:bCs/>
                <w:sz w:val="28"/>
                <w:szCs w:val="28"/>
              </w:rPr>
              <w:t>Osoba/jednostka odpowiedzialna</w:t>
            </w:r>
          </w:p>
        </w:tc>
      </w:tr>
      <w:tr w:rsidR="00F73316" w:rsidRPr="008D051D" w14:paraId="74FCF481" w14:textId="4A0E14AD" w:rsidTr="00782701">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13B069B" w14:textId="77777777" w:rsidR="00F73316" w:rsidRPr="008D051D" w:rsidRDefault="00F73316" w:rsidP="002B410C">
            <w:pPr>
              <w:jc w:val="center"/>
              <w:rPr>
                <w:b/>
                <w:bCs/>
              </w:rPr>
            </w:pPr>
            <w:r w:rsidRPr="008D051D">
              <w:rPr>
                <w:b/>
                <w:bCs/>
              </w:rPr>
              <w:t>L.P.</w:t>
            </w:r>
          </w:p>
        </w:tc>
        <w:tc>
          <w:tcPr>
            <w:tcW w:w="68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0794D16" w14:textId="77777777" w:rsidR="00F73316" w:rsidRPr="008D051D" w:rsidRDefault="00F73316" w:rsidP="002B410C">
            <w:pPr>
              <w:jc w:val="center"/>
              <w:rPr>
                <w:b/>
                <w:bCs/>
              </w:rPr>
            </w:pPr>
            <w:r w:rsidRPr="008D051D">
              <w:rPr>
                <w:b/>
                <w:bCs/>
              </w:rPr>
              <w:t>DZIAŁANIE</w:t>
            </w:r>
          </w:p>
        </w:tc>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9CA6032" w14:textId="79EE60BB" w:rsidR="00F73316" w:rsidRPr="008D051D" w:rsidRDefault="00F73316" w:rsidP="002B410C">
            <w:pPr>
              <w:jc w:val="center"/>
              <w:rPr>
                <w:b/>
                <w:bCs/>
              </w:rPr>
            </w:pPr>
            <w:r>
              <w:rPr>
                <w:b/>
                <w:bCs/>
              </w:rPr>
              <w:t>ZALECANA DATA WYKONANIA</w:t>
            </w:r>
          </w:p>
        </w:tc>
        <w:tc>
          <w:tcPr>
            <w:tcW w:w="1276" w:type="dxa"/>
            <w:gridSpan w:val="2"/>
            <w:tcBorders>
              <w:top w:val="single" w:sz="12" w:space="0" w:color="auto"/>
              <w:left w:val="single" w:sz="12" w:space="0" w:color="auto"/>
              <w:bottom w:val="single" w:sz="12" w:space="0" w:color="auto"/>
              <w:right w:val="single" w:sz="6" w:space="0" w:color="auto"/>
            </w:tcBorders>
            <w:shd w:val="clear" w:color="auto" w:fill="FFFFFF" w:themeFill="background1"/>
          </w:tcPr>
          <w:p w14:paraId="288F2A99" w14:textId="0F9E5FB5" w:rsidR="00F73316" w:rsidRPr="008D051D" w:rsidRDefault="00F73316" w:rsidP="002B410C">
            <w:pPr>
              <w:jc w:val="center"/>
              <w:rPr>
                <w:b/>
                <w:bCs/>
              </w:rPr>
            </w:pPr>
            <w:r w:rsidRPr="008D051D">
              <w:rPr>
                <w:b/>
                <w:bCs/>
              </w:rPr>
              <w:t>NIEZBĘDNE</w:t>
            </w:r>
          </w:p>
        </w:tc>
        <w:tc>
          <w:tcPr>
            <w:tcW w:w="1701" w:type="dxa"/>
            <w:tcBorders>
              <w:top w:val="single" w:sz="12" w:space="0" w:color="auto"/>
              <w:left w:val="single" w:sz="6" w:space="0" w:color="auto"/>
              <w:bottom w:val="single" w:sz="12" w:space="0" w:color="auto"/>
              <w:right w:val="single" w:sz="6" w:space="0" w:color="auto"/>
            </w:tcBorders>
            <w:shd w:val="clear" w:color="auto" w:fill="FFFFFF" w:themeFill="background1"/>
          </w:tcPr>
          <w:p w14:paraId="1761EEC0" w14:textId="77777777" w:rsidR="00F73316" w:rsidRPr="008D051D" w:rsidRDefault="00F73316" w:rsidP="002B410C">
            <w:pPr>
              <w:jc w:val="center"/>
              <w:rPr>
                <w:b/>
                <w:bCs/>
              </w:rPr>
            </w:pPr>
            <w:r w:rsidRPr="008D051D">
              <w:rPr>
                <w:b/>
                <w:bCs/>
              </w:rPr>
              <w:t>POŻĄDANE</w:t>
            </w:r>
          </w:p>
        </w:tc>
        <w:tc>
          <w:tcPr>
            <w:tcW w:w="1937" w:type="dxa"/>
            <w:vMerge w:val="restart"/>
            <w:tcBorders>
              <w:top w:val="single" w:sz="12" w:space="0" w:color="auto"/>
              <w:left w:val="single" w:sz="12" w:space="0" w:color="auto"/>
              <w:right w:val="single" w:sz="12" w:space="0" w:color="auto"/>
            </w:tcBorders>
            <w:shd w:val="clear" w:color="auto" w:fill="FFFFFF" w:themeFill="background1"/>
          </w:tcPr>
          <w:p w14:paraId="24203452" w14:textId="11AE2216" w:rsidR="00F73316" w:rsidRPr="00782701" w:rsidRDefault="00782701" w:rsidP="00F34438">
            <w:pPr>
              <w:rPr>
                <w:b/>
                <w:bCs/>
              </w:rPr>
            </w:pPr>
            <w:r>
              <w:rPr>
                <w:b/>
                <w:bCs/>
              </w:rPr>
              <w:t>ZARZ</w:t>
            </w:r>
            <w:r w:rsidR="00F73316" w:rsidRPr="00782701">
              <w:rPr>
                <w:b/>
                <w:bCs/>
              </w:rPr>
              <w:t>ĄD PKiN</w:t>
            </w:r>
          </w:p>
          <w:p w14:paraId="4A5FD799" w14:textId="5774CE93" w:rsidR="00DB0CD6" w:rsidRPr="00782701" w:rsidRDefault="00DB0CD6" w:rsidP="00F34438">
            <w:pPr>
              <w:rPr>
                <w:b/>
                <w:bCs/>
              </w:rPr>
            </w:pPr>
            <w:r w:rsidRPr="00782701">
              <w:rPr>
                <w:b/>
                <w:bCs/>
              </w:rPr>
              <w:t>Pl. Defilad 1,</w:t>
            </w:r>
          </w:p>
          <w:p w14:paraId="3725D297" w14:textId="607C83BE" w:rsidR="00DB0CD6" w:rsidRPr="008D051D" w:rsidRDefault="00DB0CD6" w:rsidP="00F34438">
            <w:pPr>
              <w:rPr>
                <w:b/>
                <w:bCs/>
              </w:rPr>
            </w:pPr>
            <w:r w:rsidRPr="00782701">
              <w:rPr>
                <w:b/>
                <w:bCs/>
              </w:rPr>
              <w:t>00-901 Warszaw.</w:t>
            </w:r>
          </w:p>
          <w:p w14:paraId="193C1EB2" w14:textId="5F46551E" w:rsidR="00F73316" w:rsidRPr="008D051D" w:rsidRDefault="00F73316" w:rsidP="00F73316">
            <w:pPr>
              <w:rPr>
                <w:b/>
                <w:bCs/>
              </w:rPr>
            </w:pPr>
          </w:p>
        </w:tc>
      </w:tr>
      <w:tr w:rsidR="00F73316" w:rsidRPr="008D051D" w14:paraId="0888E4E7" w14:textId="32725115" w:rsidTr="00782701">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273CF34C" w14:textId="77777777" w:rsidR="00F73316" w:rsidRPr="00004AA3" w:rsidRDefault="00F73316" w:rsidP="002B410C">
            <w:r w:rsidRPr="00004AA3">
              <w:t>1</w:t>
            </w:r>
          </w:p>
        </w:tc>
        <w:tc>
          <w:tcPr>
            <w:tcW w:w="6804"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684E7CF4" w14:textId="77777777" w:rsidR="00F73316" w:rsidRPr="00004AA3" w:rsidRDefault="00F73316" w:rsidP="002B410C">
            <w:pPr>
              <w:jc w:val="both"/>
            </w:pPr>
            <w:r w:rsidRPr="00004AA3">
              <w:t xml:space="preserve">Zapewnienie równej nawierzchni 3 istniejących miejsc postojowych dla OzN </w:t>
            </w:r>
            <w:r>
              <w:br/>
            </w:r>
            <w:r w:rsidRPr="00004AA3">
              <w:t>w rejonie wejścia do budynku od strony ul. Marszałkowskiej</w:t>
            </w:r>
          </w:p>
        </w:tc>
        <w:tc>
          <w:tcPr>
            <w:tcW w:w="1984" w:type="dxa"/>
            <w:tcBorders>
              <w:left w:val="single" w:sz="12" w:space="0" w:color="auto"/>
              <w:right w:val="single" w:sz="12" w:space="0" w:color="auto"/>
            </w:tcBorders>
            <w:shd w:val="clear" w:color="auto" w:fill="DEEAF6" w:themeFill="accent5" w:themeFillTint="33"/>
          </w:tcPr>
          <w:p w14:paraId="6EF5D3A7" w14:textId="79894294" w:rsidR="00F73316" w:rsidRPr="007A1A21" w:rsidRDefault="00F73316" w:rsidP="002B410C">
            <w:pPr>
              <w:jc w:val="center"/>
              <w:rPr>
                <w:b/>
                <w:bCs/>
              </w:rPr>
            </w:pPr>
            <w:r w:rsidRPr="007A1A21">
              <w:rPr>
                <w:b/>
                <w:bCs/>
              </w:rPr>
              <w:t>2023-2030</w:t>
            </w:r>
          </w:p>
        </w:tc>
        <w:tc>
          <w:tcPr>
            <w:tcW w:w="1276" w:type="dxa"/>
            <w:gridSpan w:val="2"/>
            <w:tcBorders>
              <w:left w:val="single" w:sz="12" w:space="0" w:color="auto"/>
            </w:tcBorders>
            <w:shd w:val="clear" w:color="auto" w:fill="DEEAF6" w:themeFill="accent5" w:themeFillTint="33"/>
          </w:tcPr>
          <w:p w14:paraId="261C8E62" w14:textId="73D935E7" w:rsidR="00F73316" w:rsidRPr="00004AA3" w:rsidRDefault="00F73316" w:rsidP="002B410C">
            <w:pPr>
              <w:jc w:val="center"/>
            </w:pPr>
            <w:r w:rsidRPr="00004AA3">
              <w:rPr>
                <w:b/>
                <w:bCs/>
              </w:rPr>
              <w:t>TAK</w:t>
            </w:r>
          </w:p>
        </w:tc>
        <w:tc>
          <w:tcPr>
            <w:tcW w:w="1701" w:type="dxa"/>
            <w:shd w:val="clear" w:color="auto" w:fill="DEEAF6" w:themeFill="accent5" w:themeFillTint="33"/>
          </w:tcPr>
          <w:p w14:paraId="308F151A" w14:textId="77777777" w:rsidR="00F73316" w:rsidRPr="00004AA3" w:rsidRDefault="00F73316" w:rsidP="002B410C">
            <w:pPr>
              <w:jc w:val="center"/>
            </w:pPr>
            <w:r>
              <w:t>-</w:t>
            </w:r>
          </w:p>
        </w:tc>
        <w:tc>
          <w:tcPr>
            <w:tcW w:w="1937" w:type="dxa"/>
            <w:vMerge/>
            <w:tcBorders>
              <w:left w:val="single" w:sz="12" w:space="0" w:color="auto"/>
              <w:right w:val="single" w:sz="12" w:space="0" w:color="auto"/>
            </w:tcBorders>
            <w:shd w:val="clear" w:color="auto" w:fill="DEEAF6" w:themeFill="accent5" w:themeFillTint="33"/>
          </w:tcPr>
          <w:p w14:paraId="669D51DE" w14:textId="55F49C62" w:rsidR="00F73316" w:rsidRPr="00B63FA6" w:rsidRDefault="00F73316" w:rsidP="002B410C"/>
        </w:tc>
      </w:tr>
      <w:tr w:rsidR="00F73316" w:rsidRPr="008D051D" w14:paraId="1D0A2192" w14:textId="3C5A972D" w:rsidTr="00782701">
        <w:tc>
          <w:tcPr>
            <w:tcW w:w="709" w:type="dxa"/>
            <w:tcBorders>
              <w:top w:val="single" w:sz="2" w:space="0" w:color="auto"/>
              <w:left w:val="single" w:sz="12" w:space="0" w:color="auto"/>
              <w:right w:val="single" w:sz="12" w:space="0" w:color="auto"/>
            </w:tcBorders>
            <w:shd w:val="clear" w:color="auto" w:fill="FFFFFF" w:themeFill="background1"/>
          </w:tcPr>
          <w:p w14:paraId="06C237E8" w14:textId="77777777" w:rsidR="00F73316" w:rsidRPr="00004AA3" w:rsidRDefault="00F73316" w:rsidP="002B410C">
            <w:r w:rsidRPr="00004AA3">
              <w:t>2</w:t>
            </w:r>
          </w:p>
        </w:tc>
        <w:tc>
          <w:tcPr>
            <w:tcW w:w="6804" w:type="dxa"/>
            <w:tcBorders>
              <w:left w:val="single" w:sz="12" w:space="0" w:color="auto"/>
              <w:right w:val="single" w:sz="12" w:space="0" w:color="auto"/>
            </w:tcBorders>
            <w:shd w:val="clear" w:color="auto" w:fill="DEEAF6" w:themeFill="accent5" w:themeFillTint="33"/>
          </w:tcPr>
          <w:p w14:paraId="63E7656B" w14:textId="77777777" w:rsidR="00F73316" w:rsidRPr="00004AA3" w:rsidRDefault="00F73316" w:rsidP="002B410C">
            <w:pPr>
              <w:jc w:val="both"/>
            </w:pPr>
            <w:r w:rsidRPr="00004AA3">
              <w:t xml:space="preserve">Zapewnienie dojść pomiędzy miejscami postojowymi dla OzN i wejściem do budynku, umożliwiających przejazd osób na wózkach. Dojścia te powinny mieć szerokość nie mniejszą niż 150 cm, być równe (tj. nie posiadać różnic wysokości </w:t>
            </w:r>
            <w:r w:rsidRPr="00004AA3">
              <w:br/>
              <w:t xml:space="preserve">i odstępów większych niż 2 cm) i nieśliskie. </w:t>
            </w:r>
          </w:p>
          <w:p w14:paraId="3F2AA52B" w14:textId="77777777" w:rsidR="00F73316" w:rsidRPr="00004AA3" w:rsidRDefault="00F73316" w:rsidP="002B410C">
            <w:pPr>
              <w:jc w:val="both"/>
            </w:pPr>
            <w:r w:rsidRPr="00004AA3">
              <w:t>Dojścia do budynku nie powinny prowadzić przez jezdnię - jeżeli jest to niemożliwe w miejscach przejść przez ciągi ruchu kołowego należy zapewnić przejścia dla pieszych i oznaczyć je poziomymi i pionowymi znakami.</w:t>
            </w:r>
          </w:p>
        </w:tc>
        <w:tc>
          <w:tcPr>
            <w:tcW w:w="1984" w:type="dxa"/>
            <w:tcBorders>
              <w:left w:val="single" w:sz="12" w:space="0" w:color="auto"/>
              <w:right w:val="single" w:sz="12" w:space="0" w:color="auto"/>
            </w:tcBorders>
            <w:shd w:val="clear" w:color="auto" w:fill="DEEAF6" w:themeFill="accent5" w:themeFillTint="33"/>
          </w:tcPr>
          <w:p w14:paraId="25AC15C3" w14:textId="219F993E" w:rsidR="00F73316" w:rsidRPr="007A1A21" w:rsidRDefault="00F73316" w:rsidP="002B410C">
            <w:pPr>
              <w:jc w:val="center"/>
              <w:rPr>
                <w:b/>
                <w:bCs/>
              </w:rPr>
            </w:pPr>
            <w:r w:rsidRPr="007A1A21">
              <w:rPr>
                <w:b/>
                <w:bCs/>
              </w:rPr>
              <w:t>2023-2030</w:t>
            </w:r>
          </w:p>
        </w:tc>
        <w:tc>
          <w:tcPr>
            <w:tcW w:w="1276" w:type="dxa"/>
            <w:gridSpan w:val="2"/>
            <w:tcBorders>
              <w:top w:val="single" w:sz="2" w:space="0" w:color="auto"/>
              <w:left w:val="single" w:sz="12" w:space="0" w:color="auto"/>
            </w:tcBorders>
            <w:shd w:val="clear" w:color="auto" w:fill="DEEAF6" w:themeFill="accent5" w:themeFillTint="33"/>
          </w:tcPr>
          <w:p w14:paraId="620F40A8" w14:textId="67C5ADDE" w:rsidR="00F73316" w:rsidRPr="00004AA3" w:rsidRDefault="00F73316" w:rsidP="002B410C">
            <w:pPr>
              <w:jc w:val="center"/>
            </w:pPr>
            <w:r w:rsidRPr="00004AA3">
              <w:rPr>
                <w:b/>
                <w:bCs/>
              </w:rPr>
              <w:t>TAK</w:t>
            </w:r>
          </w:p>
        </w:tc>
        <w:tc>
          <w:tcPr>
            <w:tcW w:w="1701" w:type="dxa"/>
            <w:tcBorders>
              <w:top w:val="single" w:sz="2" w:space="0" w:color="auto"/>
            </w:tcBorders>
            <w:shd w:val="clear" w:color="auto" w:fill="DEEAF6" w:themeFill="accent5" w:themeFillTint="33"/>
          </w:tcPr>
          <w:p w14:paraId="7E30454B" w14:textId="77777777" w:rsidR="00F73316" w:rsidRPr="00004AA3" w:rsidRDefault="00F73316" w:rsidP="002B410C">
            <w:pPr>
              <w:jc w:val="center"/>
            </w:pPr>
            <w:r w:rsidRPr="00004AA3">
              <w:t>-</w:t>
            </w:r>
          </w:p>
        </w:tc>
        <w:tc>
          <w:tcPr>
            <w:tcW w:w="1937" w:type="dxa"/>
            <w:vMerge/>
            <w:tcBorders>
              <w:left w:val="single" w:sz="12" w:space="0" w:color="auto"/>
              <w:right w:val="single" w:sz="12" w:space="0" w:color="auto"/>
            </w:tcBorders>
            <w:shd w:val="clear" w:color="auto" w:fill="DEEAF6" w:themeFill="accent5" w:themeFillTint="33"/>
          </w:tcPr>
          <w:p w14:paraId="7A6677E7" w14:textId="58E8DDA4" w:rsidR="00F73316" w:rsidRPr="00B63FA6" w:rsidRDefault="00F73316" w:rsidP="002B410C"/>
        </w:tc>
      </w:tr>
      <w:tr w:rsidR="00F73316" w:rsidRPr="008D051D" w14:paraId="656BDB76" w14:textId="4812E1F6" w:rsidTr="00782701">
        <w:tc>
          <w:tcPr>
            <w:tcW w:w="709" w:type="dxa"/>
            <w:tcBorders>
              <w:top w:val="single" w:sz="2" w:space="0" w:color="auto"/>
              <w:left w:val="single" w:sz="12" w:space="0" w:color="auto"/>
              <w:right w:val="single" w:sz="12" w:space="0" w:color="auto"/>
            </w:tcBorders>
            <w:shd w:val="clear" w:color="auto" w:fill="FFFFFF" w:themeFill="background1"/>
          </w:tcPr>
          <w:p w14:paraId="28B6A2E6" w14:textId="77777777" w:rsidR="00F73316" w:rsidRPr="00004AA3" w:rsidRDefault="00F73316" w:rsidP="002B410C">
            <w:r>
              <w:t>3</w:t>
            </w:r>
          </w:p>
        </w:tc>
        <w:tc>
          <w:tcPr>
            <w:tcW w:w="6804" w:type="dxa"/>
            <w:tcBorders>
              <w:left w:val="single" w:sz="12" w:space="0" w:color="auto"/>
              <w:right w:val="single" w:sz="12" w:space="0" w:color="auto"/>
            </w:tcBorders>
            <w:shd w:val="clear" w:color="auto" w:fill="DEEAF6" w:themeFill="accent5" w:themeFillTint="33"/>
          </w:tcPr>
          <w:p w14:paraId="019428A0" w14:textId="77777777" w:rsidR="00F73316" w:rsidRPr="004B33E1" w:rsidRDefault="00F73316" w:rsidP="002B410C">
            <w:pPr>
              <w:jc w:val="both"/>
            </w:pPr>
            <w:r w:rsidRPr="004B33E1">
              <w:t>Zapewnienie i prawidłowe oznaczenie dwóch miejsc postojowych dla OzN na dziedzińcu wewnętrznym w rejonie wejścia do budynku.</w:t>
            </w:r>
          </w:p>
          <w:p w14:paraId="2BE73826" w14:textId="77777777" w:rsidR="00F73316" w:rsidRPr="00004AA3" w:rsidRDefault="00F73316" w:rsidP="002B410C">
            <w:pPr>
              <w:jc w:val="both"/>
            </w:pPr>
            <w:r w:rsidRPr="004B33E1">
              <w:t>Miejsca powinny być ogólnodostępne a informacja o nich powinna być dostępna na stronie internetowej oraz w rejonie dojazdu od ul. E. Plater w postaci piktogramów i znaków kierunkowych.</w:t>
            </w:r>
          </w:p>
        </w:tc>
        <w:tc>
          <w:tcPr>
            <w:tcW w:w="1984" w:type="dxa"/>
            <w:tcBorders>
              <w:left w:val="single" w:sz="12" w:space="0" w:color="auto"/>
              <w:right w:val="single" w:sz="12" w:space="0" w:color="auto"/>
            </w:tcBorders>
            <w:shd w:val="clear" w:color="auto" w:fill="DEEAF6" w:themeFill="accent5" w:themeFillTint="33"/>
          </w:tcPr>
          <w:p w14:paraId="7DF342D8" w14:textId="741507F5" w:rsidR="00F73316" w:rsidRPr="007A1A21" w:rsidRDefault="00F73316" w:rsidP="002B410C">
            <w:pPr>
              <w:jc w:val="center"/>
              <w:rPr>
                <w:b/>
                <w:bCs/>
              </w:rPr>
            </w:pPr>
            <w:r w:rsidRPr="007A1A21">
              <w:rPr>
                <w:b/>
                <w:bCs/>
              </w:rPr>
              <w:t>2023-2030</w:t>
            </w:r>
          </w:p>
        </w:tc>
        <w:tc>
          <w:tcPr>
            <w:tcW w:w="1276" w:type="dxa"/>
            <w:gridSpan w:val="2"/>
            <w:tcBorders>
              <w:top w:val="single" w:sz="2" w:space="0" w:color="auto"/>
              <w:left w:val="single" w:sz="12" w:space="0" w:color="auto"/>
            </w:tcBorders>
            <w:shd w:val="clear" w:color="auto" w:fill="DEEAF6" w:themeFill="accent5" w:themeFillTint="33"/>
          </w:tcPr>
          <w:p w14:paraId="6061E238" w14:textId="55CB93D5" w:rsidR="00F73316" w:rsidRPr="00004AA3" w:rsidRDefault="00F73316" w:rsidP="002B410C">
            <w:pPr>
              <w:jc w:val="center"/>
              <w:rPr>
                <w:b/>
                <w:bCs/>
              </w:rPr>
            </w:pPr>
          </w:p>
        </w:tc>
        <w:tc>
          <w:tcPr>
            <w:tcW w:w="1701" w:type="dxa"/>
            <w:tcBorders>
              <w:top w:val="single" w:sz="2" w:space="0" w:color="auto"/>
            </w:tcBorders>
            <w:shd w:val="clear" w:color="auto" w:fill="DEEAF6" w:themeFill="accent5" w:themeFillTint="33"/>
          </w:tcPr>
          <w:p w14:paraId="26307093" w14:textId="77777777" w:rsidR="00F73316" w:rsidRPr="00004AA3" w:rsidRDefault="00F73316" w:rsidP="002B410C">
            <w:pPr>
              <w:jc w:val="center"/>
            </w:pPr>
          </w:p>
        </w:tc>
        <w:tc>
          <w:tcPr>
            <w:tcW w:w="1937" w:type="dxa"/>
            <w:vMerge/>
            <w:tcBorders>
              <w:left w:val="single" w:sz="12" w:space="0" w:color="auto"/>
              <w:right w:val="single" w:sz="12" w:space="0" w:color="auto"/>
            </w:tcBorders>
            <w:shd w:val="clear" w:color="auto" w:fill="DEEAF6" w:themeFill="accent5" w:themeFillTint="33"/>
          </w:tcPr>
          <w:p w14:paraId="17737CC0" w14:textId="412B5ED8" w:rsidR="00F73316" w:rsidRPr="00BB057D" w:rsidRDefault="00F73316" w:rsidP="002B410C">
            <w:pPr>
              <w:rPr>
                <w:color w:val="FF0000"/>
              </w:rPr>
            </w:pPr>
          </w:p>
        </w:tc>
      </w:tr>
      <w:tr w:rsidR="00F73316" w:rsidRPr="008D051D" w14:paraId="06930020" w14:textId="4485982F" w:rsidTr="00782701">
        <w:tc>
          <w:tcPr>
            <w:tcW w:w="709" w:type="dxa"/>
            <w:tcBorders>
              <w:left w:val="single" w:sz="12" w:space="0" w:color="auto"/>
              <w:right w:val="single" w:sz="12" w:space="0" w:color="auto"/>
            </w:tcBorders>
            <w:shd w:val="clear" w:color="auto" w:fill="FFFFFF" w:themeFill="background1"/>
          </w:tcPr>
          <w:p w14:paraId="75CF34C7" w14:textId="77777777" w:rsidR="00F73316" w:rsidRPr="005D1C87" w:rsidRDefault="00F73316" w:rsidP="002B410C">
            <w:r>
              <w:t>4</w:t>
            </w:r>
          </w:p>
        </w:tc>
        <w:tc>
          <w:tcPr>
            <w:tcW w:w="6804" w:type="dxa"/>
            <w:tcBorders>
              <w:left w:val="single" w:sz="12" w:space="0" w:color="auto"/>
              <w:right w:val="single" w:sz="12" w:space="0" w:color="auto"/>
            </w:tcBorders>
            <w:shd w:val="clear" w:color="auto" w:fill="DEEAF6" w:themeFill="accent5" w:themeFillTint="33"/>
          </w:tcPr>
          <w:p w14:paraId="29289A40" w14:textId="77777777" w:rsidR="00F73316" w:rsidRPr="005D1C87" w:rsidRDefault="00F73316" w:rsidP="002B410C">
            <w:pPr>
              <w:jc w:val="both"/>
            </w:pPr>
            <w:r w:rsidRPr="005D1C87">
              <w:t>Zapewnienie automatów płatniczych mających formę umożliwiającą wygodne korzystanie przez osoby na wózkach: przestrzeń na nogi powinna mieć wysokość min. 70 cm, szerokość min. 90 cm a głębokość min. 60 cm. Ekran i elementy służące do obsługi urządzenia powinny być umieszczone na wysokości 80-110 cm (dopuszczalne jest umieszczenie ekranu na innej wysokości, jeśli spełniony jest warunek dobrej widoczności zarówno z poziomu osoby siedzącej jak i stojącej).</w:t>
            </w:r>
          </w:p>
          <w:p w14:paraId="15B248B8" w14:textId="77777777" w:rsidR="00F73316" w:rsidRPr="005D1C87" w:rsidRDefault="00F73316" w:rsidP="002B410C">
            <w:pPr>
              <w:jc w:val="both"/>
            </w:pPr>
            <w:r w:rsidRPr="005D1C87">
              <w:t xml:space="preserve">Wymagane jest stosowanie przycisków klawiszowych lub sensorowych (dotykowych na ekranie) z nakładką - dostosowanych do potrzeb osób z niepełnosprawnością wzroku i niedowładem kończyn górnych. Zaleca się </w:t>
            </w:r>
            <w:r w:rsidRPr="005D1C87">
              <w:lastRenderedPageBreak/>
              <w:t>stosowanie automatów udźwiękowionych i wyposażonych w gniazdo słuchawkowe, odpowiednio oznaczone dotykowo.</w:t>
            </w:r>
          </w:p>
        </w:tc>
        <w:tc>
          <w:tcPr>
            <w:tcW w:w="1984" w:type="dxa"/>
            <w:tcBorders>
              <w:left w:val="single" w:sz="12" w:space="0" w:color="auto"/>
              <w:right w:val="single" w:sz="12" w:space="0" w:color="auto"/>
            </w:tcBorders>
            <w:shd w:val="clear" w:color="auto" w:fill="DEEAF6" w:themeFill="accent5" w:themeFillTint="33"/>
          </w:tcPr>
          <w:p w14:paraId="6E4087D2" w14:textId="4883B9F7" w:rsidR="00F73316" w:rsidRPr="007A1A21" w:rsidRDefault="00F73316" w:rsidP="002B410C">
            <w:pPr>
              <w:jc w:val="center"/>
              <w:rPr>
                <w:b/>
              </w:rPr>
            </w:pPr>
            <w:r w:rsidRPr="007A1A21">
              <w:rPr>
                <w:b/>
              </w:rPr>
              <w:lastRenderedPageBreak/>
              <w:t>2023-2030</w:t>
            </w:r>
          </w:p>
        </w:tc>
        <w:tc>
          <w:tcPr>
            <w:tcW w:w="1276" w:type="dxa"/>
            <w:gridSpan w:val="2"/>
            <w:tcBorders>
              <w:top w:val="single" w:sz="2" w:space="0" w:color="auto"/>
              <w:left w:val="single" w:sz="12" w:space="0" w:color="auto"/>
            </w:tcBorders>
            <w:shd w:val="clear" w:color="auto" w:fill="DEEAF6" w:themeFill="accent5" w:themeFillTint="33"/>
          </w:tcPr>
          <w:p w14:paraId="739C688C" w14:textId="78584AF5" w:rsidR="00F73316" w:rsidRPr="005D1C87" w:rsidRDefault="00F73316" w:rsidP="002B410C">
            <w:pPr>
              <w:jc w:val="center"/>
            </w:pPr>
            <w:r w:rsidRPr="005D1C87">
              <w:t>-</w:t>
            </w:r>
          </w:p>
        </w:tc>
        <w:tc>
          <w:tcPr>
            <w:tcW w:w="1701" w:type="dxa"/>
            <w:tcBorders>
              <w:top w:val="single" w:sz="2" w:space="0" w:color="auto"/>
            </w:tcBorders>
            <w:shd w:val="clear" w:color="auto" w:fill="DEEAF6" w:themeFill="accent5" w:themeFillTint="33"/>
          </w:tcPr>
          <w:p w14:paraId="5263BB6B" w14:textId="77777777" w:rsidR="00F73316" w:rsidRPr="005D1C87" w:rsidRDefault="00F73316" w:rsidP="002B410C">
            <w:pPr>
              <w:jc w:val="center"/>
            </w:pPr>
            <w:r w:rsidRPr="005D1C87">
              <w:rPr>
                <w:b/>
                <w:bCs/>
              </w:rPr>
              <w:t>TAK</w:t>
            </w:r>
          </w:p>
        </w:tc>
        <w:tc>
          <w:tcPr>
            <w:tcW w:w="1937" w:type="dxa"/>
            <w:vMerge/>
            <w:tcBorders>
              <w:left w:val="single" w:sz="12" w:space="0" w:color="auto"/>
              <w:right w:val="single" w:sz="12" w:space="0" w:color="auto"/>
            </w:tcBorders>
            <w:shd w:val="clear" w:color="auto" w:fill="DEEAF6" w:themeFill="accent5" w:themeFillTint="33"/>
          </w:tcPr>
          <w:p w14:paraId="542C1306" w14:textId="34C39768" w:rsidR="00F73316" w:rsidRPr="00BB057D" w:rsidRDefault="00F73316" w:rsidP="002B410C">
            <w:pPr>
              <w:rPr>
                <w:color w:val="FF0000"/>
              </w:rPr>
            </w:pPr>
          </w:p>
        </w:tc>
      </w:tr>
      <w:tr w:rsidR="00F73316" w:rsidRPr="008D051D" w14:paraId="209CD240" w14:textId="39E29FC0" w:rsidTr="00782701">
        <w:tc>
          <w:tcPr>
            <w:tcW w:w="709" w:type="dxa"/>
            <w:tcBorders>
              <w:left w:val="single" w:sz="12" w:space="0" w:color="auto"/>
              <w:right w:val="single" w:sz="12" w:space="0" w:color="auto"/>
            </w:tcBorders>
            <w:shd w:val="clear" w:color="auto" w:fill="FFFFFF" w:themeFill="background1"/>
          </w:tcPr>
          <w:p w14:paraId="50787F53" w14:textId="77777777" w:rsidR="00F73316" w:rsidRPr="00CD2656" w:rsidRDefault="00F73316" w:rsidP="002B410C">
            <w:r>
              <w:t>5</w:t>
            </w:r>
          </w:p>
        </w:tc>
        <w:tc>
          <w:tcPr>
            <w:tcW w:w="6804" w:type="dxa"/>
            <w:tcBorders>
              <w:left w:val="single" w:sz="12" w:space="0" w:color="auto"/>
              <w:right w:val="single" w:sz="12" w:space="0" w:color="auto"/>
            </w:tcBorders>
            <w:shd w:val="clear" w:color="auto" w:fill="DEEAF6" w:themeFill="accent5" w:themeFillTint="33"/>
          </w:tcPr>
          <w:p w14:paraId="39B979BB" w14:textId="77777777" w:rsidR="00F73316" w:rsidRPr="00CD2656" w:rsidRDefault="00F73316" w:rsidP="002B410C">
            <w:pPr>
              <w:jc w:val="both"/>
            </w:pPr>
            <w:r w:rsidRPr="00CD2656">
              <w:t xml:space="preserve">Wykonanie na placu przed </w:t>
            </w:r>
            <w:r w:rsidRPr="00004AA3">
              <w:t>wejśc</w:t>
            </w:r>
            <w:r w:rsidRPr="00CD2656">
              <w:t>iem</w:t>
            </w:r>
            <w:r w:rsidRPr="00004AA3">
              <w:t xml:space="preserve"> do budynku od strony ul. Marszałkowskiej</w:t>
            </w:r>
            <w:r w:rsidRPr="00CD2656">
              <w:t xml:space="preserve"> ścieżek dotykowych lub innych elementów prowadzących wspomagających osoby niewidome posługujące się laską na dojściu do wejścia</w:t>
            </w:r>
          </w:p>
        </w:tc>
        <w:tc>
          <w:tcPr>
            <w:tcW w:w="1984" w:type="dxa"/>
            <w:tcBorders>
              <w:left w:val="single" w:sz="12" w:space="0" w:color="auto"/>
              <w:right w:val="single" w:sz="12" w:space="0" w:color="auto"/>
            </w:tcBorders>
            <w:shd w:val="clear" w:color="auto" w:fill="DEEAF6" w:themeFill="accent5" w:themeFillTint="33"/>
          </w:tcPr>
          <w:p w14:paraId="7F66E1CC" w14:textId="757258A5" w:rsidR="00F73316" w:rsidRPr="007A1A21" w:rsidRDefault="00F73316" w:rsidP="002B410C">
            <w:pPr>
              <w:jc w:val="center"/>
              <w:rPr>
                <w:b/>
              </w:rPr>
            </w:pPr>
            <w:r w:rsidRPr="007A1A21">
              <w:rPr>
                <w:b/>
              </w:rPr>
              <w:t>2023-2030</w:t>
            </w:r>
          </w:p>
        </w:tc>
        <w:tc>
          <w:tcPr>
            <w:tcW w:w="1276" w:type="dxa"/>
            <w:gridSpan w:val="2"/>
            <w:tcBorders>
              <w:top w:val="single" w:sz="2" w:space="0" w:color="auto"/>
              <w:left w:val="single" w:sz="12" w:space="0" w:color="auto"/>
            </w:tcBorders>
            <w:shd w:val="clear" w:color="auto" w:fill="DEEAF6" w:themeFill="accent5" w:themeFillTint="33"/>
          </w:tcPr>
          <w:p w14:paraId="1B7FC7F6" w14:textId="3CA77601" w:rsidR="00F73316" w:rsidRPr="00CD2656" w:rsidRDefault="00F73316" w:rsidP="002B410C">
            <w:pPr>
              <w:jc w:val="center"/>
            </w:pPr>
            <w:r w:rsidRPr="00CD2656">
              <w:t>-</w:t>
            </w:r>
          </w:p>
        </w:tc>
        <w:tc>
          <w:tcPr>
            <w:tcW w:w="1701" w:type="dxa"/>
            <w:tcBorders>
              <w:top w:val="single" w:sz="2" w:space="0" w:color="auto"/>
            </w:tcBorders>
            <w:shd w:val="clear" w:color="auto" w:fill="DEEAF6" w:themeFill="accent5" w:themeFillTint="33"/>
          </w:tcPr>
          <w:p w14:paraId="1026F7B8" w14:textId="77777777" w:rsidR="00F73316" w:rsidRPr="00CD2656" w:rsidRDefault="00F73316" w:rsidP="002B410C">
            <w:pPr>
              <w:jc w:val="center"/>
              <w:rPr>
                <w:b/>
                <w:bCs/>
              </w:rPr>
            </w:pPr>
            <w:r w:rsidRPr="00CD2656">
              <w:rPr>
                <w:b/>
                <w:bCs/>
              </w:rPr>
              <w:t>TAK</w:t>
            </w:r>
          </w:p>
        </w:tc>
        <w:tc>
          <w:tcPr>
            <w:tcW w:w="1937" w:type="dxa"/>
            <w:vMerge/>
            <w:tcBorders>
              <w:left w:val="single" w:sz="12" w:space="0" w:color="auto"/>
              <w:right w:val="single" w:sz="12" w:space="0" w:color="auto"/>
            </w:tcBorders>
            <w:shd w:val="clear" w:color="auto" w:fill="DEEAF6" w:themeFill="accent5" w:themeFillTint="33"/>
          </w:tcPr>
          <w:p w14:paraId="46176908" w14:textId="11190430" w:rsidR="00F73316" w:rsidRPr="005629C7" w:rsidRDefault="00F73316" w:rsidP="002B410C"/>
        </w:tc>
      </w:tr>
      <w:tr w:rsidR="00F73316" w:rsidRPr="008D051D" w14:paraId="461ED4B7" w14:textId="0B254169" w:rsidTr="00782701">
        <w:tc>
          <w:tcPr>
            <w:tcW w:w="709" w:type="dxa"/>
            <w:tcBorders>
              <w:left w:val="single" w:sz="12" w:space="0" w:color="auto"/>
              <w:right w:val="single" w:sz="12" w:space="0" w:color="auto"/>
            </w:tcBorders>
            <w:shd w:val="clear" w:color="auto" w:fill="FFFFFF" w:themeFill="background1"/>
          </w:tcPr>
          <w:p w14:paraId="3B3AA74F" w14:textId="77777777" w:rsidR="00F73316" w:rsidRPr="00CD2656" w:rsidRDefault="00F73316" w:rsidP="002B410C">
            <w:r>
              <w:t>6</w:t>
            </w:r>
          </w:p>
        </w:tc>
        <w:tc>
          <w:tcPr>
            <w:tcW w:w="6804" w:type="dxa"/>
            <w:tcBorders>
              <w:left w:val="single" w:sz="12" w:space="0" w:color="auto"/>
              <w:right w:val="single" w:sz="12" w:space="0" w:color="auto"/>
            </w:tcBorders>
            <w:shd w:val="clear" w:color="auto" w:fill="DEEAF6" w:themeFill="accent5" w:themeFillTint="33"/>
          </w:tcPr>
          <w:p w14:paraId="5431552B" w14:textId="77777777" w:rsidR="00F73316" w:rsidRPr="00CD2656" w:rsidRDefault="00F73316" w:rsidP="002B410C">
            <w:pPr>
              <w:jc w:val="both"/>
            </w:pPr>
            <w:r w:rsidRPr="00CD2656">
              <w:t xml:space="preserve">Naprawa schodów </w:t>
            </w:r>
            <w:r>
              <w:t>terenowych</w:t>
            </w:r>
            <w:r w:rsidRPr="00CD2656">
              <w:t xml:space="preserve"> od strony wschodniej - odtworzenie geometrii stopni na całej długości i wykonanie oznaczeń kontrastowych na krawędziach stopni.</w:t>
            </w:r>
          </w:p>
        </w:tc>
        <w:tc>
          <w:tcPr>
            <w:tcW w:w="1984" w:type="dxa"/>
            <w:tcBorders>
              <w:left w:val="single" w:sz="12" w:space="0" w:color="auto"/>
              <w:right w:val="single" w:sz="12" w:space="0" w:color="auto"/>
            </w:tcBorders>
            <w:shd w:val="clear" w:color="auto" w:fill="DEEAF6" w:themeFill="accent5" w:themeFillTint="33"/>
          </w:tcPr>
          <w:p w14:paraId="49A5429A" w14:textId="19CA3934" w:rsidR="00F73316" w:rsidRPr="007A1A21" w:rsidRDefault="00F73316" w:rsidP="002B410C">
            <w:pPr>
              <w:jc w:val="center"/>
              <w:rPr>
                <w:b/>
              </w:rPr>
            </w:pPr>
            <w:r w:rsidRPr="007A1A21">
              <w:rPr>
                <w:b/>
              </w:rPr>
              <w:t>2023-2030</w:t>
            </w:r>
          </w:p>
        </w:tc>
        <w:tc>
          <w:tcPr>
            <w:tcW w:w="1276" w:type="dxa"/>
            <w:gridSpan w:val="2"/>
            <w:tcBorders>
              <w:top w:val="single" w:sz="2" w:space="0" w:color="auto"/>
              <w:left w:val="single" w:sz="12" w:space="0" w:color="auto"/>
            </w:tcBorders>
            <w:shd w:val="clear" w:color="auto" w:fill="DEEAF6" w:themeFill="accent5" w:themeFillTint="33"/>
          </w:tcPr>
          <w:p w14:paraId="039D39CD" w14:textId="28F13C5B" w:rsidR="00F73316" w:rsidRPr="00CD2656" w:rsidRDefault="00F73316" w:rsidP="002B410C">
            <w:pPr>
              <w:jc w:val="center"/>
            </w:pPr>
            <w:r w:rsidRPr="00CD2656">
              <w:t>-</w:t>
            </w:r>
          </w:p>
        </w:tc>
        <w:tc>
          <w:tcPr>
            <w:tcW w:w="1701" w:type="dxa"/>
            <w:tcBorders>
              <w:top w:val="single" w:sz="2" w:space="0" w:color="auto"/>
            </w:tcBorders>
            <w:shd w:val="clear" w:color="auto" w:fill="DEEAF6" w:themeFill="accent5" w:themeFillTint="33"/>
          </w:tcPr>
          <w:p w14:paraId="41BF2585" w14:textId="77777777" w:rsidR="00F73316" w:rsidRPr="00CD2656" w:rsidRDefault="00F73316" w:rsidP="002B410C">
            <w:pPr>
              <w:jc w:val="center"/>
              <w:rPr>
                <w:b/>
                <w:bCs/>
              </w:rPr>
            </w:pPr>
            <w:r w:rsidRPr="00CD2656">
              <w:rPr>
                <w:b/>
                <w:bCs/>
              </w:rPr>
              <w:t>TAK</w:t>
            </w:r>
          </w:p>
        </w:tc>
        <w:tc>
          <w:tcPr>
            <w:tcW w:w="1937" w:type="dxa"/>
            <w:vMerge/>
            <w:tcBorders>
              <w:left w:val="single" w:sz="12" w:space="0" w:color="auto"/>
              <w:right w:val="single" w:sz="12" w:space="0" w:color="auto"/>
            </w:tcBorders>
            <w:shd w:val="clear" w:color="auto" w:fill="DEEAF6" w:themeFill="accent5" w:themeFillTint="33"/>
          </w:tcPr>
          <w:p w14:paraId="2F4B0308" w14:textId="5BBAFD6C" w:rsidR="00F73316" w:rsidRPr="00BB057D" w:rsidRDefault="00F73316" w:rsidP="002B410C">
            <w:pPr>
              <w:rPr>
                <w:color w:val="FF0000"/>
              </w:rPr>
            </w:pPr>
          </w:p>
        </w:tc>
      </w:tr>
      <w:tr w:rsidR="00F73316" w:rsidRPr="008D051D" w14:paraId="2B84DAFB" w14:textId="6BC011FC" w:rsidTr="00782701">
        <w:tc>
          <w:tcPr>
            <w:tcW w:w="709" w:type="dxa"/>
            <w:tcBorders>
              <w:left w:val="single" w:sz="12" w:space="0" w:color="auto"/>
              <w:right w:val="single" w:sz="12" w:space="0" w:color="auto"/>
            </w:tcBorders>
            <w:shd w:val="clear" w:color="auto" w:fill="FFFFFF" w:themeFill="background1"/>
          </w:tcPr>
          <w:p w14:paraId="27D34B98" w14:textId="77777777" w:rsidR="00F73316" w:rsidRPr="00E26693" w:rsidRDefault="00F73316" w:rsidP="002B410C">
            <w:r w:rsidRPr="00E26693">
              <w:t>7</w:t>
            </w:r>
          </w:p>
        </w:tc>
        <w:tc>
          <w:tcPr>
            <w:tcW w:w="6804" w:type="dxa"/>
            <w:tcBorders>
              <w:left w:val="single" w:sz="12" w:space="0" w:color="auto"/>
              <w:right w:val="single" w:sz="12" w:space="0" w:color="auto"/>
            </w:tcBorders>
            <w:shd w:val="clear" w:color="auto" w:fill="DEEAF6" w:themeFill="accent5" w:themeFillTint="33"/>
          </w:tcPr>
          <w:p w14:paraId="7007DB42" w14:textId="77777777" w:rsidR="00F73316" w:rsidRPr="00E26693" w:rsidRDefault="00F73316" w:rsidP="002B410C">
            <w:pPr>
              <w:jc w:val="both"/>
            </w:pPr>
            <w:r w:rsidRPr="00E26693">
              <w:t xml:space="preserve">Wykonanie prawidłowych oznaczeń kontrastowych na krawędziach pierwszego </w:t>
            </w:r>
            <w:r w:rsidRPr="00E26693">
              <w:br/>
              <w:t xml:space="preserve">i ostatniego stopnia schodów zewnętrznych </w:t>
            </w:r>
            <w:r>
              <w:t xml:space="preserve">przed wejściem do budynku od strony </w:t>
            </w:r>
            <w:r w:rsidRPr="00004AA3">
              <w:t>ul. Marszałkowskiej</w:t>
            </w:r>
            <w:r w:rsidRPr="00E26693">
              <w:t xml:space="preserve"> - oznaczenia powinny być mocowane na pionowych i poziomych powierzchniach przy krawędziach</w:t>
            </w:r>
            <w:r>
              <w:t xml:space="preserve"> </w:t>
            </w:r>
          </w:p>
        </w:tc>
        <w:tc>
          <w:tcPr>
            <w:tcW w:w="1984" w:type="dxa"/>
            <w:tcBorders>
              <w:left w:val="single" w:sz="12" w:space="0" w:color="auto"/>
              <w:right w:val="single" w:sz="12" w:space="0" w:color="auto"/>
            </w:tcBorders>
            <w:shd w:val="clear" w:color="auto" w:fill="DEEAF6" w:themeFill="accent5" w:themeFillTint="33"/>
          </w:tcPr>
          <w:p w14:paraId="61EBD8A4" w14:textId="663C3A84" w:rsidR="00F73316" w:rsidRPr="007A1A21" w:rsidRDefault="00F73316" w:rsidP="002B410C">
            <w:pPr>
              <w:jc w:val="center"/>
              <w:rPr>
                <w:b/>
              </w:rPr>
            </w:pPr>
            <w:r w:rsidRPr="007A1A21">
              <w:rPr>
                <w:b/>
              </w:rPr>
              <w:t>2022</w:t>
            </w:r>
          </w:p>
        </w:tc>
        <w:tc>
          <w:tcPr>
            <w:tcW w:w="1276" w:type="dxa"/>
            <w:gridSpan w:val="2"/>
            <w:tcBorders>
              <w:top w:val="single" w:sz="2" w:space="0" w:color="auto"/>
              <w:left w:val="single" w:sz="12" w:space="0" w:color="auto"/>
            </w:tcBorders>
            <w:shd w:val="clear" w:color="auto" w:fill="DEEAF6" w:themeFill="accent5" w:themeFillTint="33"/>
          </w:tcPr>
          <w:p w14:paraId="78737965" w14:textId="63F8FC17" w:rsidR="00F73316" w:rsidRPr="00E26693" w:rsidRDefault="00F73316" w:rsidP="002B410C">
            <w:pPr>
              <w:jc w:val="center"/>
            </w:pPr>
            <w:r w:rsidRPr="00E26693">
              <w:t>-</w:t>
            </w:r>
          </w:p>
        </w:tc>
        <w:tc>
          <w:tcPr>
            <w:tcW w:w="1701" w:type="dxa"/>
            <w:tcBorders>
              <w:top w:val="single" w:sz="2" w:space="0" w:color="auto"/>
            </w:tcBorders>
            <w:shd w:val="clear" w:color="auto" w:fill="DEEAF6" w:themeFill="accent5" w:themeFillTint="33"/>
          </w:tcPr>
          <w:p w14:paraId="010512CE" w14:textId="77777777" w:rsidR="00F73316" w:rsidRPr="00E26693" w:rsidRDefault="00F73316" w:rsidP="002B410C">
            <w:pPr>
              <w:jc w:val="center"/>
            </w:pPr>
            <w:r w:rsidRPr="00E26693">
              <w:rPr>
                <w:b/>
                <w:bCs/>
              </w:rPr>
              <w:t>TAK</w:t>
            </w:r>
          </w:p>
        </w:tc>
        <w:tc>
          <w:tcPr>
            <w:tcW w:w="1937" w:type="dxa"/>
            <w:vMerge/>
            <w:tcBorders>
              <w:left w:val="single" w:sz="12" w:space="0" w:color="auto"/>
              <w:right w:val="single" w:sz="12" w:space="0" w:color="auto"/>
            </w:tcBorders>
            <w:shd w:val="clear" w:color="auto" w:fill="DEEAF6" w:themeFill="accent5" w:themeFillTint="33"/>
          </w:tcPr>
          <w:p w14:paraId="427EE6B5" w14:textId="1149DE7B" w:rsidR="00F73316" w:rsidRPr="00E26693" w:rsidRDefault="00F73316" w:rsidP="002B410C"/>
        </w:tc>
      </w:tr>
      <w:tr w:rsidR="00F73316" w:rsidRPr="008D051D" w14:paraId="1B970CF3" w14:textId="196598D4" w:rsidTr="00782701">
        <w:tc>
          <w:tcPr>
            <w:tcW w:w="709" w:type="dxa"/>
            <w:tcBorders>
              <w:left w:val="single" w:sz="12" w:space="0" w:color="auto"/>
              <w:right w:val="single" w:sz="12" w:space="0" w:color="auto"/>
            </w:tcBorders>
            <w:shd w:val="clear" w:color="auto" w:fill="FFFFFF" w:themeFill="background1"/>
          </w:tcPr>
          <w:p w14:paraId="22D19B03" w14:textId="77777777" w:rsidR="00F73316" w:rsidRPr="006858A9" w:rsidRDefault="00F73316" w:rsidP="002B410C">
            <w:r w:rsidRPr="006858A9">
              <w:t>8</w:t>
            </w:r>
          </w:p>
        </w:tc>
        <w:tc>
          <w:tcPr>
            <w:tcW w:w="6804" w:type="dxa"/>
            <w:tcBorders>
              <w:left w:val="single" w:sz="12" w:space="0" w:color="auto"/>
              <w:right w:val="single" w:sz="12" w:space="0" w:color="auto"/>
            </w:tcBorders>
            <w:shd w:val="clear" w:color="auto" w:fill="DEEAF6" w:themeFill="accent5" w:themeFillTint="33"/>
          </w:tcPr>
          <w:p w14:paraId="5E349509" w14:textId="77777777" w:rsidR="00F73316" w:rsidRPr="006858A9" w:rsidRDefault="00F73316" w:rsidP="002B410C">
            <w:r w:rsidRPr="006858A9">
              <w:t>Wykonanie oznaczeń dotykowych w miejscu obecnych żółtych linii znajdujących się na posadzce przed biegami schodów na dole i górze.</w:t>
            </w:r>
          </w:p>
        </w:tc>
        <w:tc>
          <w:tcPr>
            <w:tcW w:w="1984" w:type="dxa"/>
            <w:tcBorders>
              <w:left w:val="single" w:sz="12" w:space="0" w:color="auto"/>
              <w:right w:val="single" w:sz="12" w:space="0" w:color="auto"/>
            </w:tcBorders>
            <w:shd w:val="clear" w:color="auto" w:fill="DEEAF6" w:themeFill="accent5" w:themeFillTint="33"/>
          </w:tcPr>
          <w:p w14:paraId="3392B17A" w14:textId="4C70A4C8" w:rsidR="00F73316" w:rsidRPr="007A1A21" w:rsidRDefault="00F73316" w:rsidP="002B410C">
            <w:pPr>
              <w:jc w:val="center"/>
              <w:rPr>
                <w:b/>
              </w:rPr>
            </w:pPr>
            <w:r w:rsidRPr="007A1A21">
              <w:rPr>
                <w:b/>
              </w:rPr>
              <w:t>2023-2030</w:t>
            </w:r>
          </w:p>
        </w:tc>
        <w:tc>
          <w:tcPr>
            <w:tcW w:w="1276" w:type="dxa"/>
            <w:gridSpan w:val="2"/>
            <w:tcBorders>
              <w:left w:val="single" w:sz="12" w:space="0" w:color="auto"/>
            </w:tcBorders>
            <w:shd w:val="clear" w:color="auto" w:fill="DEEAF6" w:themeFill="accent5" w:themeFillTint="33"/>
          </w:tcPr>
          <w:p w14:paraId="22465708" w14:textId="2FE30710" w:rsidR="00F73316" w:rsidRPr="006858A9" w:rsidRDefault="00F73316" w:rsidP="002B410C">
            <w:pPr>
              <w:jc w:val="center"/>
            </w:pPr>
            <w:r w:rsidRPr="006858A9">
              <w:t>-</w:t>
            </w:r>
          </w:p>
        </w:tc>
        <w:tc>
          <w:tcPr>
            <w:tcW w:w="1701" w:type="dxa"/>
            <w:shd w:val="clear" w:color="auto" w:fill="DEEAF6" w:themeFill="accent5" w:themeFillTint="33"/>
          </w:tcPr>
          <w:p w14:paraId="7F85A2CC" w14:textId="77777777" w:rsidR="00F73316" w:rsidRPr="006858A9" w:rsidRDefault="00F73316" w:rsidP="002B410C">
            <w:pPr>
              <w:jc w:val="center"/>
            </w:pPr>
            <w:r w:rsidRPr="006858A9">
              <w:t>-</w:t>
            </w:r>
          </w:p>
        </w:tc>
        <w:tc>
          <w:tcPr>
            <w:tcW w:w="1937" w:type="dxa"/>
            <w:vMerge/>
            <w:tcBorders>
              <w:left w:val="single" w:sz="12" w:space="0" w:color="auto"/>
              <w:right w:val="single" w:sz="12" w:space="0" w:color="auto"/>
            </w:tcBorders>
            <w:shd w:val="clear" w:color="auto" w:fill="DEEAF6" w:themeFill="accent5" w:themeFillTint="33"/>
          </w:tcPr>
          <w:p w14:paraId="69A4C625" w14:textId="23AB4703" w:rsidR="00F73316" w:rsidRPr="005629C7" w:rsidRDefault="00F73316" w:rsidP="002B410C"/>
        </w:tc>
      </w:tr>
      <w:tr w:rsidR="00F73316" w:rsidRPr="008D051D" w14:paraId="1326C2FA" w14:textId="71525E11" w:rsidTr="00782701">
        <w:tc>
          <w:tcPr>
            <w:tcW w:w="709" w:type="dxa"/>
            <w:tcBorders>
              <w:left w:val="single" w:sz="12" w:space="0" w:color="auto"/>
              <w:right w:val="single" w:sz="12" w:space="0" w:color="auto"/>
            </w:tcBorders>
            <w:shd w:val="clear" w:color="auto" w:fill="FFFFFF" w:themeFill="background1"/>
          </w:tcPr>
          <w:p w14:paraId="0CD89448" w14:textId="77777777" w:rsidR="00F73316" w:rsidRPr="006858A9" w:rsidRDefault="00F73316" w:rsidP="002B410C">
            <w:r w:rsidRPr="006858A9">
              <w:t>9</w:t>
            </w:r>
          </w:p>
        </w:tc>
        <w:tc>
          <w:tcPr>
            <w:tcW w:w="6804" w:type="dxa"/>
            <w:tcBorders>
              <w:left w:val="single" w:sz="12" w:space="0" w:color="auto"/>
              <w:right w:val="single" w:sz="12" w:space="0" w:color="auto"/>
            </w:tcBorders>
            <w:shd w:val="clear" w:color="auto" w:fill="DEEAF6" w:themeFill="accent5" w:themeFillTint="33"/>
          </w:tcPr>
          <w:p w14:paraId="6BBD4500" w14:textId="77777777" w:rsidR="00F73316" w:rsidRPr="006858A9" w:rsidRDefault="00F73316" w:rsidP="002B410C">
            <w:pPr>
              <w:jc w:val="both"/>
            </w:pPr>
            <w:r w:rsidRPr="006858A9">
              <w:t xml:space="preserve">Wykonanie balustrad lub samych pochwytów wspomagających osoby </w:t>
            </w:r>
            <w:r w:rsidRPr="006858A9">
              <w:br/>
              <w:t>z ograniczeniami mobilności co najmniej po obu stronach schodów zewnętrznych. Pochwyty powinny wystawać o min. 30 cm poza obrys skrajnych stopni w biegu. Wskazane jest wykonanie dodatkowo dwóch balustrad/pochwytów w środku szerokości biegów oraz zapewnienie pochwytów na dwóch wysokościach (75 - 90 cm), umożliwiających korzystanie przez użytkowników o różnym wzroście.</w:t>
            </w:r>
          </w:p>
        </w:tc>
        <w:tc>
          <w:tcPr>
            <w:tcW w:w="1984" w:type="dxa"/>
            <w:tcBorders>
              <w:left w:val="single" w:sz="12" w:space="0" w:color="auto"/>
              <w:right w:val="single" w:sz="12" w:space="0" w:color="auto"/>
            </w:tcBorders>
            <w:shd w:val="clear" w:color="auto" w:fill="DEEAF6" w:themeFill="accent5" w:themeFillTint="33"/>
          </w:tcPr>
          <w:p w14:paraId="6CE0F9BB" w14:textId="2322A986" w:rsidR="00F73316" w:rsidRPr="007A1A21" w:rsidRDefault="00F73316" w:rsidP="002B410C">
            <w:pPr>
              <w:jc w:val="center"/>
              <w:rPr>
                <w:b/>
                <w:bCs/>
              </w:rPr>
            </w:pPr>
            <w:r w:rsidRPr="007A1A21">
              <w:rPr>
                <w:b/>
                <w:bCs/>
              </w:rPr>
              <w:t>2023-2030</w:t>
            </w:r>
          </w:p>
        </w:tc>
        <w:tc>
          <w:tcPr>
            <w:tcW w:w="1276" w:type="dxa"/>
            <w:gridSpan w:val="2"/>
            <w:tcBorders>
              <w:left w:val="single" w:sz="12" w:space="0" w:color="auto"/>
            </w:tcBorders>
            <w:shd w:val="clear" w:color="auto" w:fill="DEEAF6" w:themeFill="accent5" w:themeFillTint="33"/>
          </w:tcPr>
          <w:p w14:paraId="570D0FB4" w14:textId="1DAF65CC" w:rsidR="00F73316" w:rsidRPr="006858A9" w:rsidRDefault="00F73316" w:rsidP="002B410C">
            <w:pPr>
              <w:jc w:val="center"/>
            </w:pPr>
            <w:r w:rsidRPr="006858A9">
              <w:rPr>
                <w:b/>
                <w:bCs/>
              </w:rPr>
              <w:t>TAK</w:t>
            </w:r>
          </w:p>
        </w:tc>
        <w:tc>
          <w:tcPr>
            <w:tcW w:w="1701" w:type="dxa"/>
            <w:shd w:val="clear" w:color="auto" w:fill="DEEAF6" w:themeFill="accent5" w:themeFillTint="33"/>
          </w:tcPr>
          <w:p w14:paraId="2B204C3A" w14:textId="77777777" w:rsidR="00F73316" w:rsidRPr="006858A9" w:rsidRDefault="00F73316" w:rsidP="002B410C">
            <w:pPr>
              <w:jc w:val="center"/>
            </w:pPr>
            <w:r w:rsidRPr="006858A9">
              <w:t>-</w:t>
            </w:r>
          </w:p>
        </w:tc>
        <w:tc>
          <w:tcPr>
            <w:tcW w:w="1937" w:type="dxa"/>
            <w:vMerge/>
            <w:tcBorders>
              <w:left w:val="single" w:sz="12" w:space="0" w:color="auto"/>
              <w:right w:val="single" w:sz="12" w:space="0" w:color="auto"/>
            </w:tcBorders>
            <w:shd w:val="clear" w:color="auto" w:fill="DEEAF6" w:themeFill="accent5" w:themeFillTint="33"/>
          </w:tcPr>
          <w:p w14:paraId="7FEFB034" w14:textId="21F04065" w:rsidR="00F73316" w:rsidRPr="005629C7" w:rsidRDefault="00F73316" w:rsidP="002B410C"/>
        </w:tc>
      </w:tr>
      <w:tr w:rsidR="00F73316" w:rsidRPr="008D051D" w14:paraId="4F9DEAAD" w14:textId="2947A8D0" w:rsidTr="00782701">
        <w:tc>
          <w:tcPr>
            <w:tcW w:w="709" w:type="dxa"/>
            <w:tcBorders>
              <w:left w:val="single" w:sz="12" w:space="0" w:color="auto"/>
              <w:right w:val="single" w:sz="12" w:space="0" w:color="auto"/>
            </w:tcBorders>
            <w:shd w:val="clear" w:color="auto" w:fill="FFFFFF" w:themeFill="background1"/>
          </w:tcPr>
          <w:p w14:paraId="5112AF62" w14:textId="77777777" w:rsidR="00F73316" w:rsidRPr="006858A9" w:rsidRDefault="00F73316" w:rsidP="002B410C">
            <w:r w:rsidRPr="006858A9">
              <w:t>10</w:t>
            </w:r>
          </w:p>
        </w:tc>
        <w:tc>
          <w:tcPr>
            <w:tcW w:w="6804" w:type="dxa"/>
            <w:tcBorders>
              <w:left w:val="single" w:sz="12" w:space="0" w:color="auto"/>
              <w:right w:val="single" w:sz="12" w:space="0" w:color="auto"/>
            </w:tcBorders>
            <w:shd w:val="clear" w:color="auto" w:fill="DEEAF6" w:themeFill="accent5" w:themeFillTint="33"/>
          </w:tcPr>
          <w:p w14:paraId="54DF3624" w14:textId="77777777" w:rsidR="00F73316" w:rsidRPr="006858A9" w:rsidRDefault="00F73316" w:rsidP="002B410C">
            <w:pPr>
              <w:jc w:val="both"/>
            </w:pPr>
            <w:r w:rsidRPr="006858A9">
              <w:rPr>
                <w:iCs/>
              </w:rPr>
              <w:t>Kolorystyczne oznaczenie fragmentu posadzki przed drzwiami do windy, ułatwiające korzystanie z windy osobom z dysfunkcją wzroku</w:t>
            </w:r>
          </w:p>
        </w:tc>
        <w:tc>
          <w:tcPr>
            <w:tcW w:w="1984" w:type="dxa"/>
            <w:tcBorders>
              <w:left w:val="single" w:sz="12" w:space="0" w:color="auto"/>
              <w:right w:val="single" w:sz="12" w:space="0" w:color="auto"/>
            </w:tcBorders>
            <w:shd w:val="clear" w:color="auto" w:fill="DEEAF6" w:themeFill="accent5" w:themeFillTint="33"/>
          </w:tcPr>
          <w:p w14:paraId="67FA460E" w14:textId="3EFCFEB1" w:rsidR="00F73316" w:rsidRPr="007A1A21" w:rsidRDefault="00F73316" w:rsidP="002B410C">
            <w:pPr>
              <w:jc w:val="center"/>
              <w:rPr>
                <w:b/>
              </w:rPr>
            </w:pPr>
            <w:r w:rsidRPr="007A1A21">
              <w:rPr>
                <w:b/>
              </w:rPr>
              <w:t>2022</w:t>
            </w:r>
          </w:p>
        </w:tc>
        <w:tc>
          <w:tcPr>
            <w:tcW w:w="1276" w:type="dxa"/>
            <w:gridSpan w:val="2"/>
            <w:tcBorders>
              <w:left w:val="single" w:sz="12" w:space="0" w:color="auto"/>
            </w:tcBorders>
            <w:shd w:val="clear" w:color="auto" w:fill="DEEAF6" w:themeFill="accent5" w:themeFillTint="33"/>
          </w:tcPr>
          <w:p w14:paraId="122CE05E" w14:textId="0DD964BC" w:rsidR="00F73316" w:rsidRPr="006858A9" w:rsidRDefault="00F73316" w:rsidP="002B410C">
            <w:pPr>
              <w:jc w:val="center"/>
            </w:pPr>
            <w:r w:rsidRPr="006858A9">
              <w:t>-</w:t>
            </w:r>
          </w:p>
        </w:tc>
        <w:tc>
          <w:tcPr>
            <w:tcW w:w="1701" w:type="dxa"/>
            <w:shd w:val="clear" w:color="auto" w:fill="DEEAF6" w:themeFill="accent5" w:themeFillTint="33"/>
          </w:tcPr>
          <w:p w14:paraId="5EA82F18" w14:textId="77777777" w:rsidR="00F73316" w:rsidRPr="006858A9" w:rsidRDefault="00F73316" w:rsidP="002B410C">
            <w:pPr>
              <w:jc w:val="center"/>
            </w:pPr>
            <w:r w:rsidRPr="006858A9">
              <w:t>-</w:t>
            </w:r>
          </w:p>
        </w:tc>
        <w:tc>
          <w:tcPr>
            <w:tcW w:w="1937" w:type="dxa"/>
            <w:vMerge/>
            <w:tcBorders>
              <w:left w:val="single" w:sz="12" w:space="0" w:color="auto"/>
              <w:right w:val="single" w:sz="12" w:space="0" w:color="auto"/>
            </w:tcBorders>
            <w:shd w:val="clear" w:color="auto" w:fill="DEEAF6" w:themeFill="accent5" w:themeFillTint="33"/>
          </w:tcPr>
          <w:p w14:paraId="3D23F906" w14:textId="694ADA32" w:rsidR="00F73316" w:rsidRPr="00BB057D" w:rsidRDefault="00F73316" w:rsidP="002B410C">
            <w:pPr>
              <w:rPr>
                <w:color w:val="FF0000"/>
              </w:rPr>
            </w:pPr>
          </w:p>
        </w:tc>
      </w:tr>
      <w:tr w:rsidR="00F73316" w:rsidRPr="008D051D" w14:paraId="323967A6" w14:textId="28151D45" w:rsidTr="00782701">
        <w:trPr>
          <w:trHeight w:val="1901"/>
        </w:trPr>
        <w:tc>
          <w:tcPr>
            <w:tcW w:w="709" w:type="dxa"/>
            <w:tcBorders>
              <w:left w:val="single" w:sz="12" w:space="0" w:color="auto"/>
              <w:right w:val="single" w:sz="12" w:space="0" w:color="auto"/>
            </w:tcBorders>
            <w:shd w:val="clear" w:color="auto" w:fill="FFFFFF" w:themeFill="background1"/>
          </w:tcPr>
          <w:p w14:paraId="7840D413" w14:textId="77777777" w:rsidR="00F73316" w:rsidRPr="002C6C71" w:rsidRDefault="00F73316" w:rsidP="002B410C">
            <w:r w:rsidRPr="002C6C71">
              <w:t>11</w:t>
            </w:r>
          </w:p>
        </w:tc>
        <w:tc>
          <w:tcPr>
            <w:tcW w:w="6804" w:type="dxa"/>
            <w:tcBorders>
              <w:left w:val="single" w:sz="12" w:space="0" w:color="auto"/>
              <w:right w:val="single" w:sz="12" w:space="0" w:color="auto"/>
            </w:tcBorders>
            <w:shd w:val="clear" w:color="auto" w:fill="DEEAF6" w:themeFill="accent5" w:themeFillTint="33"/>
          </w:tcPr>
          <w:p w14:paraId="6A14C5F3" w14:textId="77777777" w:rsidR="00F73316" w:rsidRPr="002C6C71" w:rsidRDefault="00F73316" w:rsidP="002B410C">
            <w:pPr>
              <w:jc w:val="both"/>
            </w:pPr>
            <w:r w:rsidRPr="002C6C71">
              <w:t xml:space="preserve">Wykonanie oznaczeń kontrastowych na obramowaniu wejść do windy zewnętrznej </w:t>
            </w:r>
            <w:r w:rsidRPr="002C6C71">
              <w:br/>
              <w:t>i jej szklanych drzwiach. Przeszklenia należy oznaczyć dwoma pasami lub elementami kontrastowymi na wysokości 0,9-1,0 m i 1,3-1,4 m o szerokości 0,1 m (kontrast kolorystyczny minimum 60 LRV).</w:t>
            </w:r>
          </w:p>
        </w:tc>
        <w:tc>
          <w:tcPr>
            <w:tcW w:w="1984" w:type="dxa"/>
            <w:tcBorders>
              <w:left w:val="single" w:sz="12" w:space="0" w:color="auto"/>
              <w:right w:val="single" w:sz="12" w:space="0" w:color="auto"/>
            </w:tcBorders>
            <w:shd w:val="clear" w:color="auto" w:fill="DEEAF6" w:themeFill="accent5" w:themeFillTint="33"/>
          </w:tcPr>
          <w:p w14:paraId="4B574EA8" w14:textId="788E026F" w:rsidR="00F73316" w:rsidRPr="007A1A21" w:rsidRDefault="00F73316" w:rsidP="002B410C">
            <w:pPr>
              <w:jc w:val="center"/>
              <w:rPr>
                <w:b/>
              </w:rPr>
            </w:pPr>
            <w:r w:rsidRPr="007A1A21">
              <w:rPr>
                <w:b/>
              </w:rPr>
              <w:t>2022</w:t>
            </w:r>
          </w:p>
        </w:tc>
        <w:tc>
          <w:tcPr>
            <w:tcW w:w="1276" w:type="dxa"/>
            <w:gridSpan w:val="2"/>
            <w:tcBorders>
              <w:top w:val="single" w:sz="2" w:space="0" w:color="auto"/>
              <w:left w:val="single" w:sz="12" w:space="0" w:color="auto"/>
            </w:tcBorders>
            <w:shd w:val="clear" w:color="auto" w:fill="DEEAF6" w:themeFill="accent5" w:themeFillTint="33"/>
          </w:tcPr>
          <w:p w14:paraId="39FAEE98" w14:textId="075E650D" w:rsidR="00F73316" w:rsidRPr="002C6C71" w:rsidRDefault="00F73316" w:rsidP="002B410C">
            <w:pPr>
              <w:jc w:val="center"/>
              <w:rPr>
                <w:b/>
                <w:bCs/>
              </w:rPr>
            </w:pPr>
            <w:r w:rsidRPr="002C6C71">
              <w:t>-</w:t>
            </w:r>
          </w:p>
        </w:tc>
        <w:tc>
          <w:tcPr>
            <w:tcW w:w="1701" w:type="dxa"/>
            <w:tcBorders>
              <w:top w:val="single" w:sz="2" w:space="0" w:color="auto"/>
            </w:tcBorders>
            <w:shd w:val="clear" w:color="auto" w:fill="DEEAF6" w:themeFill="accent5" w:themeFillTint="33"/>
          </w:tcPr>
          <w:p w14:paraId="6AA00599" w14:textId="77777777" w:rsidR="00F73316" w:rsidRPr="002C6C71" w:rsidRDefault="00F73316" w:rsidP="002B410C">
            <w:pPr>
              <w:jc w:val="center"/>
              <w:rPr>
                <w:b/>
                <w:bCs/>
              </w:rPr>
            </w:pPr>
            <w:r w:rsidRPr="002C6C71">
              <w:rPr>
                <w:b/>
                <w:bCs/>
              </w:rPr>
              <w:t>TAK</w:t>
            </w:r>
          </w:p>
        </w:tc>
        <w:tc>
          <w:tcPr>
            <w:tcW w:w="1937" w:type="dxa"/>
            <w:vMerge/>
            <w:tcBorders>
              <w:left w:val="single" w:sz="12" w:space="0" w:color="auto"/>
              <w:right w:val="single" w:sz="12" w:space="0" w:color="auto"/>
            </w:tcBorders>
            <w:shd w:val="clear" w:color="auto" w:fill="DEEAF6" w:themeFill="accent5" w:themeFillTint="33"/>
          </w:tcPr>
          <w:p w14:paraId="4D109B7C" w14:textId="6E6620CD" w:rsidR="00F73316" w:rsidRPr="002C6C71" w:rsidRDefault="00F73316" w:rsidP="002B410C"/>
        </w:tc>
      </w:tr>
      <w:tr w:rsidR="00F73316" w:rsidRPr="008D051D" w14:paraId="4A5BFA8F" w14:textId="1129BF76" w:rsidTr="00782701">
        <w:tc>
          <w:tcPr>
            <w:tcW w:w="709" w:type="dxa"/>
            <w:tcBorders>
              <w:left w:val="single" w:sz="12" w:space="0" w:color="auto"/>
              <w:right w:val="single" w:sz="12" w:space="0" w:color="auto"/>
            </w:tcBorders>
            <w:shd w:val="clear" w:color="auto" w:fill="FFFFFF" w:themeFill="background1"/>
          </w:tcPr>
          <w:p w14:paraId="5F4A25F7" w14:textId="77777777" w:rsidR="00F73316" w:rsidRPr="002C6C71" w:rsidRDefault="00F73316" w:rsidP="002B410C">
            <w:r w:rsidRPr="002C6C71">
              <w:t>12</w:t>
            </w:r>
          </w:p>
        </w:tc>
        <w:tc>
          <w:tcPr>
            <w:tcW w:w="6804" w:type="dxa"/>
            <w:tcBorders>
              <w:left w:val="single" w:sz="12" w:space="0" w:color="auto"/>
              <w:right w:val="single" w:sz="12" w:space="0" w:color="auto"/>
            </w:tcBorders>
            <w:shd w:val="clear" w:color="auto" w:fill="DEEAF6" w:themeFill="accent5" w:themeFillTint="33"/>
          </w:tcPr>
          <w:p w14:paraId="3A9F6CB1" w14:textId="77777777" w:rsidR="00F73316" w:rsidRPr="002C6C71" w:rsidRDefault="00F73316" w:rsidP="002B410C">
            <w:pPr>
              <w:jc w:val="both"/>
            </w:pPr>
            <w:r w:rsidRPr="002C6C71">
              <w:t xml:space="preserve">Wyposażenie skrajnych drzwi do budynku (od strony zewnętrznej windy) </w:t>
            </w:r>
            <w:r w:rsidRPr="002C6C71">
              <w:br/>
              <w:t xml:space="preserve">w możliwość otwierania automatycznego - przy pomocy czujnika ruchu lub zewnętrznego przycisku dostępnego dla wszystkich użytkowników, w tym OzN. Wysokość przycisku powinna mieścić się w przedziale od 80 do 110 cm od posadzki a urządzenie kontrastować kolorystycznie z tłem, na którym się znajduje. </w:t>
            </w:r>
          </w:p>
        </w:tc>
        <w:tc>
          <w:tcPr>
            <w:tcW w:w="1984" w:type="dxa"/>
            <w:tcBorders>
              <w:left w:val="single" w:sz="12" w:space="0" w:color="auto"/>
              <w:right w:val="single" w:sz="12" w:space="0" w:color="auto"/>
            </w:tcBorders>
            <w:shd w:val="clear" w:color="auto" w:fill="DEEAF6" w:themeFill="accent5" w:themeFillTint="33"/>
          </w:tcPr>
          <w:p w14:paraId="6B7A8361" w14:textId="33ED980C" w:rsidR="00F73316" w:rsidRPr="007A1A21" w:rsidRDefault="00F73316" w:rsidP="002B410C">
            <w:pPr>
              <w:jc w:val="center"/>
              <w:rPr>
                <w:b/>
              </w:rPr>
            </w:pPr>
            <w:r w:rsidRPr="007A1A21">
              <w:rPr>
                <w:b/>
              </w:rPr>
              <w:t>2023-2030</w:t>
            </w:r>
          </w:p>
        </w:tc>
        <w:tc>
          <w:tcPr>
            <w:tcW w:w="1276" w:type="dxa"/>
            <w:gridSpan w:val="2"/>
            <w:tcBorders>
              <w:left w:val="single" w:sz="12" w:space="0" w:color="auto"/>
            </w:tcBorders>
            <w:shd w:val="clear" w:color="auto" w:fill="DEEAF6" w:themeFill="accent5" w:themeFillTint="33"/>
          </w:tcPr>
          <w:p w14:paraId="111994BA" w14:textId="6F715FF1" w:rsidR="00F73316" w:rsidRPr="002C6C71" w:rsidRDefault="00F73316" w:rsidP="002B410C">
            <w:pPr>
              <w:jc w:val="center"/>
              <w:rPr>
                <w:b/>
                <w:bCs/>
              </w:rPr>
            </w:pPr>
            <w:r w:rsidRPr="002C6C71">
              <w:t>-</w:t>
            </w:r>
          </w:p>
        </w:tc>
        <w:tc>
          <w:tcPr>
            <w:tcW w:w="1701" w:type="dxa"/>
            <w:shd w:val="clear" w:color="auto" w:fill="DEEAF6" w:themeFill="accent5" w:themeFillTint="33"/>
          </w:tcPr>
          <w:p w14:paraId="1D6B4F8E" w14:textId="77777777" w:rsidR="00F73316" w:rsidRPr="002C6C71" w:rsidRDefault="00F73316" w:rsidP="002B410C">
            <w:pPr>
              <w:jc w:val="center"/>
            </w:pPr>
            <w:r w:rsidRPr="002C6C71">
              <w:rPr>
                <w:b/>
                <w:bCs/>
              </w:rPr>
              <w:t>TAK</w:t>
            </w:r>
          </w:p>
        </w:tc>
        <w:tc>
          <w:tcPr>
            <w:tcW w:w="1937" w:type="dxa"/>
            <w:vMerge/>
            <w:tcBorders>
              <w:left w:val="single" w:sz="12" w:space="0" w:color="auto"/>
              <w:right w:val="single" w:sz="12" w:space="0" w:color="auto"/>
            </w:tcBorders>
            <w:shd w:val="clear" w:color="auto" w:fill="DEEAF6" w:themeFill="accent5" w:themeFillTint="33"/>
          </w:tcPr>
          <w:p w14:paraId="09A2DC6D" w14:textId="083581D5" w:rsidR="00F73316" w:rsidRPr="005629C7" w:rsidRDefault="00F73316" w:rsidP="002B410C"/>
        </w:tc>
      </w:tr>
      <w:tr w:rsidR="00F73316" w:rsidRPr="008D051D" w14:paraId="445B9E25" w14:textId="47EEEACF" w:rsidTr="00782701">
        <w:tc>
          <w:tcPr>
            <w:tcW w:w="709" w:type="dxa"/>
            <w:tcBorders>
              <w:left w:val="single" w:sz="12" w:space="0" w:color="auto"/>
              <w:right w:val="single" w:sz="12" w:space="0" w:color="auto"/>
            </w:tcBorders>
            <w:shd w:val="clear" w:color="auto" w:fill="FFFFFF" w:themeFill="background1"/>
          </w:tcPr>
          <w:p w14:paraId="45A81298" w14:textId="77777777" w:rsidR="00F73316" w:rsidRPr="002C6C71" w:rsidRDefault="00F73316" w:rsidP="002B410C">
            <w:r w:rsidRPr="002C6C71">
              <w:lastRenderedPageBreak/>
              <w:t>13</w:t>
            </w:r>
          </w:p>
        </w:tc>
        <w:tc>
          <w:tcPr>
            <w:tcW w:w="6804" w:type="dxa"/>
            <w:tcBorders>
              <w:left w:val="single" w:sz="12" w:space="0" w:color="auto"/>
              <w:right w:val="single" w:sz="12" w:space="0" w:color="auto"/>
            </w:tcBorders>
            <w:shd w:val="clear" w:color="auto" w:fill="DEEAF6" w:themeFill="accent5" w:themeFillTint="33"/>
          </w:tcPr>
          <w:p w14:paraId="5BDE3878" w14:textId="77777777" w:rsidR="00F73316" w:rsidRPr="002C6C71" w:rsidRDefault="00F73316" w:rsidP="002B410C">
            <w:pPr>
              <w:jc w:val="both"/>
            </w:pPr>
            <w:r w:rsidRPr="002C6C71">
              <w:t>Wymiana lub zmiana kolorystyki uchwytów przy wszystkich drzwiach wejściowych do budynku tak, by ich kolor kontrastował z resztą stolarki</w:t>
            </w:r>
          </w:p>
        </w:tc>
        <w:tc>
          <w:tcPr>
            <w:tcW w:w="1984" w:type="dxa"/>
            <w:tcBorders>
              <w:left w:val="single" w:sz="12" w:space="0" w:color="auto"/>
              <w:right w:val="single" w:sz="12" w:space="0" w:color="auto"/>
            </w:tcBorders>
            <w:shd w:val="clear" w:color="auto" w:fill="DEEAF6" w:themeFill="accent5" w:themeFillTint="33"/>
          </w:tcPr>
          <w:p w14:paraId="1AFAFC38" w14:textId="0647FEF4" w:rsidR="00F73316" w:rsidRPr="007A1A21" w:rsidRDefault="00F73316" w:rsidP="002B410C">
            <w:pPr>
              <w:jc w:val="center"/>
              <w:rPr>
                <w:b/>
              </w:rPr>
            </w:pPr>
            <w:r w:rsidRPr="007A1A21">
              <w:rPr>
                <w:b/>
              </w:rPr>
              <w:t>222</w:t>
            </w:r>
          </w:p>
        </w:tc>
        <w:tc>
          <w:tcPr>
            <w:tcW w:w="1276" w:type="dxa"/>
            <w:gridSpan w:val="2"/>
            <w:tcBorders>
              <w:left w:val="single" w:sz="12" w:space="0" w:color="auto"/>
            </w:tcBorders>
            <w:shd w:val="clear" w:color="auto" w:fill="DEEAF6" w:themeFill="accent5" w:themeFillTint="33"/>
          </w:tcPr>
          <w:p w14:paraId="772938F8" w14:textId="560F108E" w:rsidR="00F73316" w:rsidRPr="002C6C71" w:rsidRDefault="00F73316" w:rsidP="002B410C">
            <w:pPr>
              <w:jc w:val="center"/>
              <w:rPr>
                <w:b/>
                <w:bCs/>
              </w:rPr>
            </w:pPr>
            <w:r w:rsidRPr="002C6C71">
              <w:t>-</w:t>
            </w:r>
          </w:p>
        </w:tc>
        <w:tc>
          <w:tcPr>
            <w:tcW w:w="1701" w:type="dxa"/>
            <w:shd w:val="clear" w:color="auto" w:fill="DEEAF6" w:themeFill="accent5" w:themeFillTint="33"/>
          </w:tcPr>
          <w:p w14:paraId="037B7915" w14:textId="77777777" w:rsidR="00F73316" w:rsidRPr="002C6C71" w:rsidRDefault="00F73316" w:rsidP="002B410C">
            <w:pPr>
              <w:jc w:val="center"/>
            </w:pPr>
            <w:r w:rsidRPr="002C6C71">
              <w:t>-</w:t>
            </w:r>
          </w:p>
        </w:tc>
        <w:tc>
          <w:tcPr>
            <w:tcW w:w="1937" w:type="dxa"/>
            <w:vMerge/>
            <w:tcBorders>
              <w:left w:val="single" w:sz="12" w:space="0" w:color="auto"/>
              <w:right w:val="single" w:sz="12" w:space="0" w:color="auto"/>
            </w:tcBorders>
            <w:shd w:val="clear" w:color="auto" w:fill="DEEAF6" w:themeFill="accent5" w:themeFillTint="33"/>
          </w:tcPr>
          <w:p w14:paraId="33B2DD4B" w14:textId="0DEEA44F" w:rsidR="00F73316" w:rsidRPr="005629C7" w:rsidRDefault="00F73316" w:rsidP="002B410C"/>
        </w:tc>
      </w:tr>
      <w:tr w:rsidR="00F73316" w:rsidRPr="008D051D" w14:paraId="5D82DC68" w14:textId="6FE054C5" w:rsidTr="00782701">
        <w:tc>
          <w:tcPr>
            <w:tcW w:w="709" w:type="dxa"/>
            <w:tcBorders>
              <w:left w:val="single" w:sz="12" w:space="0" w:color="auto"/>
              <w:right w:val="single" w:sz="12" w:space="0" w:color="auto"/>
            </w:tcBorders>
            <w:shd w:val="clear" w:color="auto" w:fill="FFFFFF" w:themeFill="background1"/>
          </w:tcPr>
          <w:p w14:paraId="09CEC870" w14:textId="77777777" w:rsidR="00F73316" w:rsidRPr="002C6C71" w:rsidRDefault="00F73316" w:rsidP="002B410C">
            <w:r w:rsidRPr="002C6C71">
              <w:t>14</w:t>
            </w:r>
          </w:p>
        </w:tc>
        <w:tc>
          <w:tcPr>
            <w:tcW w:w="6804" w:type="dxa"/>
            <w:tcBorders>
              <w:left w:val="single" w:sz="12" w:space="0" w:color="auto"/>
              <w:right w:val="single" w:sz="12" w:space="0" w:color="auto"/>
            </w:tcBorders>
            <w:shd w:val="clear" w:color="auto" w:fill="DEEAF6" w:themeFill="accent5" w:themeFillTint="33"/>
          </w:tcPr>
          <w:p w14:paraId="5CEC1FBE" w14:textId="77777777" w:rsidR="00F73316" w:rsidRPr="002C6C71" w:rsidRDefault="00F73316" w:rsidP="002B410C">
            <w:pPr>
              <w:jc w:val="both"/>
            </w:pPr>
            <w:r w:rsidRPr="002C6C71">
              <w:t>Likwidacja progów w drzwiach zewnętrznych - jeżeli z przyczyn technicznych konieczne jest zachowanie progu, jego wysokość nie powinna przekraczać 5 mm</w:t>
            </w:r>
          </w:p>
        </w:tc>
        <w:tc>
          <w:tcPr>
            <w:tcW w:w="1984" w:type="dxa"/>
            <w:tcBorders>
              <w:left w:val="single" w:sz="12" w:space="0" w:color="auto"/>
              <w:right w:val="single" w:sz="12" w:space="0" w:color="auto"/>
            </w:tcBorders>
            <w:shd w:val="clear" w:color="auto" w:fill="DEEAF6" w:themeFill="accent5" w:themeFillTint="33"/>
          </w:tcPr>
          <w:p w14:paraId="120824B7" w14:textId="6B15E374" w:rsidR="00F73316" w:rsidRPr="007A1A21" w:rsidRDefault="00F73316" w:rsidP="002B410C">
            <w:pPr>
              <w:jc w:val="center"/>
              <w:rPr>
                <w:b/>
                <w:bCs/>
              </w:rPr>
            </w:pPr>
            <w:r w:rsidRPr="007A1A21">
              <w:rPr>
                <w:b/>
                <w:bCs/>
              </w:rPr>
              <w:t>2023-2030</w:t>
            </w:r>
          </w:p>
        </w:tc>
        <w:tc>
          <w:tcPr>
            <w:tcW w:w="1276" w:type="dxa"/>
            <w:gridSpan w:val="2"/>
            <w:tcBorders>
              <w:left w:val="single" w:sz="12" w:space="0" w:color="auto"/>
            </w:tcBorders>
            <w:shd w:val="clear" w:color="auto" w:fill="DEEAF6" w:themeFill="accent5" w:themeFillTint="33"/>
          </w:tcPr>
          <w:p w14:paraId="698A988F" w14:textId="29AAA1A6" w:rsidR="00F73316" w:rsidRPr="00BB057D" w:rsidRDefault="00F73316" w:rsidP="002B410C">
            <w:pPr>
              <w:jc w:val="center"/>
              <w:rPr>
                <w:b/>
                <w:bCs/>
                <w:color w:val="FF0000"/>
              </w:rPr>
            </w:pPr>
            <w:r w:rsidRPr="006858A9">
              <w:rPr>
                <w:b/>
                <w:bCs/>
              </w:rPr>
              <w:t>TAK</w:t>
            </w:r>
          </w:p>
        </w:tc>
        <w:tc>
          <w:tcPr>
            <w:tcW w:w="1701" w:type="dxa"/>
            <w:shd w:val="clear" w:color="auto" w:fill="DEEAF6" w:themeFill="accent5" w:themeFillTint="33"/>
          </w:tcPr>
          <w:p w14:paraId="050B8C4E" w14:textId="77777777" w:rsidR="00F73316" w:rsidRPr="00BB057D" w:rsidRDefault="00F73316" w:rsidP="002B410C">
            <w:pPr>
              <w:jc w:val="center"/>
              <w:rPr>
                <w:color w:val="FF0000"/>
              </w:rPr>
            </w:pPr>
            <w:r w:rsidRPr="006858A9">
              <w:t>-</w:t>
            </w:r>
          </w:p>
        </w:tc>
        <w:tc>
          <w:tcPr>
            <w:tcW w:w="1937" w:type="dxa"/>
            <w:vMerge/>
            <w:tcBorders>
              <w:left w:val="single" w:sz="12" w:space="0" w:color="auto"/>
              <w:right w:val="single" w:sz="12" w:space="0" w:color="auto"/>
            </w:tcBorders>
            <w:shd w:val="clear" w:color="auto" w:fill="DEEAF6" w:themeFill="accent5" w:themeFillTint="33"/>
          </w:tcPr>
          <w:p w14:paraId="0C20F132" w14:textId="1EE0AD17" w:rsidR="00F73316" w:rsidRPr="005629C7" w:rsidRDefault="00F73316" w:rsidP="002B410C"/>
        </w:tc>
      </w:tr>
      <w:tr w:rsidR="00F73316" w:rsidRPr="008D051D" w14:paraId="0D6EA0FC" w14:textId="66D1C6BB" w:rsidTr="00782701">
        <w:tc>
          <w:tcPr>
            <w:tcW w:w="709" w:type="dxa"/>
            <w:tcBorders>
              <w:left w:val="single" w:sz="12" w:space="0" w:color="auto"/>
              <w:right w:val="single" w:sz="12" w:space="0" w:color="auto"/>
            </w:tcBorders>
            <w:shd w:val="clear" w:color="auto" w:fill="FFFFFF" w:themeFill="background1"/>
          </w:tcPr>
          <w:p w14:paraId="004E673E" w14:textId="77777777" w:rsidR="00F73316" w:rsidRPr="002C6C71" w:rsidRDefault="00F73316" w:rsidP="002B410C">
            <w:r>
              <w:t>15</w:t>
            </w:r>
          </w:p>
        </w:tc>
        <w:tc>
          <w:tcPr>
            <w:tcW w:w="6804" w:type="dxa"/>
            <w:tcBorders>
              <w:left w:val="single" w:sz="12" w:space="0" w:color="auto"/>
              <w:right w:val="single" w:sz="12" w:space="0" w:color="auto"/>
            </w:tcBorders>
            <w:shd w:val="clear" w:color="auto" w:fill="DEEAF6" w:themeFill="accent5" w:themeFillTint="33"/>
          </w:tcPr>
          <w:p w14:paraId="5ADB5764" w14:textId="77777777" w:rsidR="00F73316" w:rsidRPr="000C52A6" w:rsidRDefault="00F73316" w:rsidP="002B410C">
            <w:r w:rsidRPr="000C52A6">
              <w:t>Przebudowa pochylni przy wejściu od strony dziedzińca polegając</w:t>
            </w:r>
            <w:r>
              <w:t>a</w:t>
            </w:r>
            <w:r w:rsidRPr="000C52A6">
              <w:t xml:space="preserve"> na:</w:t>
            </w:r>
          </w:p>
          <w:p w14:paraId="2BB47511" w14:textId="77777777" w:rsidR="00F73316" w:rsidRDefault="00F73316" w:rsidP="002B410C">
            <w:r w:rsidRPr="000C52A6">
              <w:t xml:space="preserve">- powiększeniu górnego spocznika (minimalna przestrzeń 150 x 150 cm poza </w:t>
            </w:r>
          </w:p>
          <w:p w14:paraId="44FBD7F4" w14:textId="77777777" w:rsidR="00F73316" w:rsidRPr="000C52A6" w:rsidRDefault="00F73316" w:rsidP="002B410C">
            <w:r>
              <w:t xml:space="preserve">  </w:t>
            </w:r>
            <w:r w:rsidRPr="000C52A6">
              <w:t>obrysem drzwi zewnętrznych),</w:t>
            </w:r>
          </w:p>
          <w:p w14:paraId="0C98901F" w14:textId="77777777" w:rsidR="00F73316" w:rsidRDefault="00F73316" w:rsidP="002B410C">
            <w:r w:rsidRPr="000C52A6">
              <w:t xml:space="preserve">- zmniejszeniu nachylenia pochylni do maks. 4-5% (przy którym nie są wymagane </w:t>
            </w:r>
          </w:p>
          <w:p w14:paraId="53DDBEFE" w14:textId="77777777" w:rsidR="00F73316" w:rsidRDefault="00F73316" w:rsidP="002B410C">
            <w:r>
              <w:t xml:space="preserve">  o</w:t>
            </w:r>
            <w:r w:rsidRPr="000C52A6">
              <w:t>bustronne</w:t>
            </w:r>
            <w:r>
              <w:t xml:space="preserve"> </w:t>
            </w:r>
            <w:r w:rsidRPr="000C52A6">
              <w:t xml:space="preserve">poręcze i obligatoryjna odległość między nimi wynosząca od 1,0 m do </w:t>
            </w:r>
          </w:p>
          <w:p w14:paraId="7CF4E5EB" w14:textId="77777777" w:rsidR="00F73316" w:rsidRPr="002C6C71" w:rsidRDefault="00F73316" w:rsidP="002B410C">
            <w:r>
              <w:t xml:space="preserve">  </w:t>
            </w:r>
            <w:r w:rsidRPr="000C52A6">
              <w:t>1,1 m).</w:t>
            </w:r>
          </w:p>
        </w:tc>
        <w:tc>
          <w:tcPr>
            <w:tcW w:w="1984" w:type="dxa"/>
            <w:tcBorders>
              <w:left w:val="single" w:sz="12" w:space="0" w:color="auto"/>
              <w:right w:val="single" w:sz="12" w:space="0" w:color="auto"/>
            </w:tcBorders>
            <w:shd w:val="clear" w:color="auto" w:fill="DEEAF6" w:themeFill="accent5" w:themeFillTint="33"/>
          </w:tcPr>
          <w:p w14:paraId="74EF68D2" w14:textId="6A526453" w:rsidR="00F73316" w:rsidRPr="007A1A21" w:rsidRDefault="00F73316" w:rsidP="002B410C">
            <w:pPr>
              <w:jc w:val="center"/>
              <w:rPr>
                <w:b/>
                <w:bCs/>
              </w:rPr>
            </w:pPr>
            <w:r w:rsidRPr="007A1A21">
              <w:rPr>
                <w:b/>
                <w:bCs/>
              </w:rPr>
              <w:t>2023-2030</w:t>
            </w:r>
          </w:p>
        </w:tc>
        <w:tc>
          <w:tcPr>
            <w:tcW w:w="1276" w:type="dxa"/>
            <w:gridSpan w:val="2"/>
            <w:tcBorders>
              <w:left w:val="single" w:sz="12" w:space="0" w:color="auto"/>
            </w:tcBorders>
            <w:shd w:val="clear" w:color="auto" w:fill="DEEAF6" w:themeFill="accent5" w:themeFillTint="33"/>
          </w:tcPr>
          <w:p w14:paraId="5A256BCB" w14:textId="5D7537ED" w:rsidR="00F73316" w:rsidRPr="006858A9" w:rsidRDefault="00F73316" w:rsidP="002B410C">
            <w:pPr>
              <w:jc w:val="center"/>
              <w:rPr>
                <w:b/>
                <w:bCs/>
              </w:rPr>
            </w:pPr>
            <w:r w:rsidRPr="006858A9">
              <w:rPr>
                <w:b/>
                <w:bCs/>
              </w:rPr>
              <w:t>TAK</w:t>
            </w:r>
          </w:p>
        </w:tc>
        <w:tc>
          <w:tcPr>
            <w:tcW w:w="1701" w:type="dxa"/>
            <w:shd w:val="clear" w:color="auto" w:fill="DEEAF6" w:themeFill="accent5" w:themeFillTint="33"/>
          </w:tcPr>
          <w:p w14:paraId="68A53BA9" w14:textId="77777777" w:rsidR="00F73316" w:rsidRPr="006858A9" w:rsidRDefault="00F73316" w:rsidP="002B410C">
            <w:pPr>
              <w:jc w:val="center"/>
            </w:pPr>
            <w:r w:rsidRPr="006858A9">
              <w:t>-</w:t>
            </w:r>
          </w:p>
        </w:tc>
        <w:tc>
          <w:tcPr>
            <w:tcW w:w="1937" w:type="dxa"/>
            <w:vMerge/>
            <w:tcBorders>
              <w:left w:val="single" w:sz="12" w:space="0" w:color="auto"/>
              <w:right w:val="single" w:sz="12" w:space="0" w:color="auto"/>
            </w:tcBorders>
            <w:shd w:val="clear" w:color="auto" w:fill="DEEAF6" w:themeFill="accent5" w:themeFillTint="33"/>
          </w:tcPr>
          <w:p w14:paraId="18C1DD49" w14:textId="0D0753A3" w:rsidR="00F73316" w:rsidRPr="00566C6F" w:rsidRDefault="00F73316" w:rsidP="002B410C"/>
        </w:tc>
      </w:tr>
      <w:tr w:rsidR="00F73316" w:rsidRPr="008D051D" w14:paraId="26F0C441" w14:textId="6052FBD4" w:rsidTr="00782701">
        <w:tc>
          <w:tcPr>
            <w:tcW w:w="709" w:type="dxa"/>
            <w:tcBorders>
              <w:left w:val="single" w:sz="12" w:space="0" w:color="auto"/>
              <w:right w:val="single" w:sz="12" w:space="0" w:color="auto"/>
            </w:tcBorders>
            <w:shd w:val="clear" w:color="auto" w:fill="FFFFFF" w:themeFill="background1"/>
          </w:tcPr>
          <w:p w14:paraId="6822A4CF" w14:textId="77777777" w:rsidR="00F73316" w:rsidRPr="002C6C71" w:rsidRDefault="00F73316" w:rsidP="002B410C">
            <w:r>
              <w:t>16</w:t>
            </w:r>
          </w:p>
        </w:tc>
        <w:tc>
          <w:tcPr>
            <w:tcW w:w="6804" w:type="dxa"/>
            <w:tcBorders>
              <w:left w:val="single" w:sz="12" w:space="0" w:color="auto"/>
              <w:right w:val="single" w:sz="12" w:space="0" w:color="auto"/>
            </w:tcBorders>
            <w:shd w:val="clear" w:color="auto" w:fill="DEEAF6" w:themeFill="accent5" w:themeFillTint="33"/>
          </w:tcPr>
          <w:p w14:paraId="14197B0F" w14:textId="77777777" w:rsidR="00F73316" w:rsidRPr="002C6C71" w:rsidRDefault="00F73316" w:rsidP="002B410C">
            <w:pPr>
              <w:jc w:val="both"/>
            </w:pPr>
            <w:r w:rsidRPr="00566C6F">
              <w:t>Wykonanie fakturowych pasów ostrzegawczych przed pochyłym odcinkiem pochylni z obu</w:t>
            </w:r>
            <w:r>
              <w:t xml:space="preserve"> </w:t>
            </w:r>
            <w:r w:rsidRPr="00566C6F">
              <w:t>stron. Pasy powinny mieć szerokość 30-50 cm i być oddalone 30 cm od krawędzi pochyłych odcinków.</w:t>
            </w:r>
          </w:p>
        </w:tc>
        <w:tc>
          <w:tcPr>
            <w:tcW w:w="1984" w:type="dxa"/>
            <w:tcBorders>
              <w:left w:val="single" w:sz="12" w:space="0" w:color="auto"/>
              <w:right w:val="single" w:sz="12" w:space="0" w:color="auto"/>
            </w:tcBorders>
            <w:shd w:val="clear" w:color="auto" w:fill="DEEAF6" w:themeFill="accent5" w:themeFillTint="33"/>
          </w:tcPr>
          <w:p w14:paraId="37CA4248" w14:textId="6F9092A3" w:rsidR="00F73316" w:rsidRPr="007A1A21" w:rsidRDefault="00F73316" w:rsidP="002B410C">
            <w:pPr>
              <w:jc w:val="center"/>
              <w:rPr>
                <w:b/>
              </w:rPr>
            </w:pPr>
            <w:r w:rsidRPr="007A1A21">
              <w:rPr>
                <w:b/>
              </w:rPr>
              <w:t>2023-2030</w:t>
            </w:r>
          </w:p>
        </w:tc>
        <w:tc>
          <w:tcPr>
            <w:tcW w:w="1276" w:type="dxa"/>
            <w:gridSpan w:val="2"/>
            <w:tcBorders>
              <w:left w:val="single" w:sz="12" w:space="0" w:color="auto"/>
            </w:tcBorders>
            <w:shd w:val="clear" w:color="auto" w:fill="DEEAF6" w:themeFill="accent5" w:themeFillTint="33"/>
          </w:tcPr>
          <w:p w14:paraId="3092AA78" w14:textId="1F952572" w:rsidR="00F73316" w:rsidRPr="006858A9" w:rsidRDefault="00F73316" w:rsidP="002B410C">
            <w:pPr>
              <w:jc w:val="center"/>
              <w:rPr>
                <w:b/>
                <w:bCs/>
              </w:rPr>
            </w:pPr>
            <w:r w:rsidRPr="002C6C71">
              <w:t>-</w:t>
            </w:r>
          </w:p>
        </w:tc>
        <w:tc>
          <w:tcPr>
            <w:tcW w:w="1701" w:type="dxa"/>
            <w:shd w:val="clear" w:color="auto" w:fill="DEEAF6" w:themeFill="accent5" w:themeFillTint="33"/>
          </w:tcPr>
          <w:p w14:paraId="05A28408" w14:textId="77777777" w:rsidR="00F73316" w:rsidRPr="006858A9" w:rsidRDefault="00F73316" w:rsidP="002B410C">
            <w:pPr>
              <w:jc w:val="center"/>
            </w:pPr>
            <w:r w:rsidRPr="002C6C71">
              <w:rPr>
                <w:b/>
                <w:bCs/>
              </w:rPr>
              <w:t>TAK</w:t>
            </w:r>
          </w:p>
        </w:tc>
        <w:tc>
          <w:tcPr>
            <w:tcW w:w="1937" w:type="dxa"/>
            <w:vMerge/>
            <w:tcBorders>
              <w:left w:val="single" w:sz="12" w:space="0" w:color="auto"/>
              <w:right w:val="single" w:sz="12" w:space="0" w:color="auto"/>
            </w:tcBorders>
            <w:shd w:val="clear" w:color="auto" w:fill="DEEAF6" w:themeFill="accent5" w:themeFillTint="33"/>
          </w:tcPr>
          <w:p w14:paraId="6A93EAB3" w14:textId="7E6C9FD9" w:rsidR="00F73316" w:rsidRPr="00BB057D" w:rsidRDefault="00F73316" w:rsidP="002B410C">
            <w:pPr>
              <w:rPr>
                <w:color w:val="FF0000"/>
              </w:rPr>
            </w:pPr>
          </w:p>
        </w:tc>
      </w:tr>
      <w:tr w:rsidR="00F73316" w:rsidRPr="008D051D" w14:paraId="7F3462EC" w14:textId="479FCA71" w:rsidTr="00782701">
        <w:tc>
          <w:tcPr>
            <w:tcW w:w="709" w:type="dxa"/>
            <w:tcBorders>
              <w:left w:val="single" w:sz="12" w:space="0" w:color="auto"/>
              <w:right w:val="single" w:sz="12" w:space="0" w:color="auto"/>
            </w:tcBorders>
            <w:shd w:val="clear" w:color="auto" w:fill="FFFFFF" w:themeFill="background1"/>
          </w:tcPr>
          <w:p w14:paraId="7DA5B4BF" w14:textId="77777777" w:rsidR="00F73316" w:rsidRPr="00BB057D" w:rsidRDefault="00F73316" w:rsidP="002B410C">
            <w:pPr>
              <w:rPr>
                <w:color w:val="FF0000"/>
              </w:rPr>
            </w:pPr>
            <w:r w:rsidRPr="000C52A6">
              <w:t>17</w:t>
            </w:r>
          </w:p>
        </w:tc>
        <w:tc>
          <w:tcPr>
            <w:tcW w:w="6804" w:type="dxa"/>
            <w:tcBorders>
              <w:left w:val="single" w:sz="12" w:space="0" w:color="auto"/>
              <w:right w:val="single" w:sz="12" w:space="0" w:color="auto"/>
            </w:tcBorders>
            <w:shd w:val="clear" w:color="auto" w:fill="DEEAF6" w:themeFill="accent5" w:themeFillTint="33"/>
          </w:tcPr>
          <w:p w14:paraId="5913F9FF" w14:textId="77777777" w:rsidR="00F73316" w:rsidRPr="00566C6F" w:rsidRDefault="00F73316" w:rsidP="002B410C">
            <w:pPr>
              <w:jc w:val="both"/>
            </w:pPr>
            <w:r w:rsidRPr="00566C6F">
              <w:t xml:space="preserve">Wykonanie oznaczeń kontrastowych na przeszkleniach wewnętrznych drzwi </w:t>
            </w:r>
            <w:r w:rsidRPr="00566C6F">
              <w:br/>
              <w:t>w przedsionku w celu umożliwienia ich łatwiejszego zlokalizowania przez osoby niedowidzące. Przeszklenia oznaczyć dwoma pasami lub elementami kontrastowymi na wysokości 0,9-1,0 m i 1,3-1,4 m o szerokości 0,1 m (kontrast kolorystyczny minimum 60 LRV).</w:t>
            </w:r>
          </w:p>
        </w:tc>
        <w:tc>
          <w:tcPr>
            <w:tcW w:w="1984" w:type="dxa"/>
            <w:tcBorders>
              <w:left w:val="single" w:sz="12" w:space="0" w:color="auto"/>
              <w:right w:val="single" w:sz="12" w:space="0" w:color="auto"/>
            </w:tcBorders>
            <w:shd w:val="clear" w:color="auto" w:fill="DEEAF6" w:themeFill="accent5" w:themeFillTint="33"/>
          </w:tcPr>
          <w:p w14:paraId="5443A8A5" w14:textId="0A580440" w:rsidR="00F73316" w:rsidRPr="007A1A21" w:rsidRDefault="00F73316" w:rsidP="002B410C">
            <w:pPr>
              <w:jc w:val="center"/>
              <w:rPr>
                <w:b/>
              </w:rPr>
            </w:pPr>
            <w:r w:rsidRPr="007A1A21">
              <w:rPr>
                <w:b/>
              </w:rPr>
              <w:t>2022</w:t>
            </w:r>
          </w:p>
        </w:tc>
        <w:tc>
          <w:tcPr>
            <w:tcW w:w="1276" w:type="dxa"/>
            <w:gridSpan w:val="2"/>
            <w:tcBorders>
              <w:top w:val="single" w:sz="2" w:space="0" w:color="auto"/>
              <w:left w:val="single" w:sz="12" w:space="0" w:color="auto"/>
            </w:tcBorders>
            <w:shd w:val="clear" w:color="auto" w:fill="DEEAF6" w:themeFill="accent5" w:themeFillTint="33"/>
          </w:tcPr>
          <w:p w14:paraId="6E6A9A27" w14:textId="655DA303" w:rsidR="00F73316" w:rsidRPr="00566C6F" w:rsidRDefault="00F73316" w:rsidP="002B410C">
            <w:pPr>
              <w:jc w:val="center"/>
              <w:rPr>
                <w:b/>
                <w:bCs/>
              </w:rPr>
            </w:pPr>
            <w:r w:rsidRPr="00566C6F">
              <w:t>-</w:t>
            </w:r>
          </w:p>
        </w:tc>
        <w:tc>
          <w:tcPr>
            <w:tcW w:w="1701" w:type="dxa"/>
            <w:tcBorders>
              <w:top w:val="single" w:sz="2" w:space="0" w:color="auto"/>
            </w:tcBorders>
            <w:shd w:val="clear" w:color="auto" w:fill="DEEAF6" w:themeFill="accent5" w:themeFillTint="33"/>
          </w:tcPr>
          <w:p w14:paraId="0AA8C74D" w14:textId="77777777" w:rsidR="00F73316" w:rsidRPr="00566C6F" w:rsidRDefault="00F73316" w:rsidP="002B410C">
            <w:pPr>
              <w:jc w:val="center"/>
            </w:pPr>
            <w:r w:rsidRPr="00566C6F">
              <w:rPr>
                <w:b/>
                <w:bCs/>
              </w:rPr>
              <w:t>TAK</w:t>
            </w:r>
          </w:p>
        </w:tc>
        <w:tc>
          <w:tcPr>
            <w:tcW w:w="1937" w:type="dxa"/>
            <w:vMerge/>
            <w:tcBorders>
              <w:left w:val="single" w:sz="12" w:space="0" w:color="auto"/>
              <w:right w:val="single" w:sz="12" w:space="0" w:color="auto"/>
            </w:tcBorders>
            <w:shd w:val="clear" w:color="auto" w:fill="DEEAF6" w:themeFill="accent5" w:themeFillTint="33"/>
          </w:tcPr>
          <w:p w14:paraId="58261CBA" w14:textId="23A619D3" w:rsidR="00F73316" w:rsidRPr="002C6C71" w:rsidRDefault="00F73316" w:rsidP="002B410C"/>
        </w:tc>
      </w:tr>
      <w:tr w:rsidR="00F73316" w:rsidRPr="008D051D" w14:paraId="528EFE89" w14:textId="4928F6F1" w:rsidTr="00782701">
        <w:tc>
          <w:tcPr>
            <w:tcW w:w="709" w:type="dxa"/>
            <w:tcBorders>
              <w:top w:val="single" w:sz="12" w:space="0" w:color="auto"/>
              <w:left w:val="single" w:sz="12" w:space="0" w:color="auto"/>
              <w:right w:val="single" w:sz="12" w:space="0" w:color="auto"/>
            </w:tcBorders>
            <w:shd w:val="clear" w:color="auto" w:fill="FFFFFF" w:themeFill="background1"/>
          </w:tcPr>
          <w:p w14:paraId="17C3E18A" w14:textId="77777777" w:rsidR="00F73316" w:rsidRPr="00097B53" w:rsidRDefault="00F73316" w:rsidP="002B410C">
            <w:r w:rsidRPr="00097B53">
              <w:t>18</w:t>
            </w:r>
          </w:p>
        </w:tc>
        <w:tc>
          <w:tcPr>
            <w:tcW w:w="6804" w:type="dxa"/>
            <w:tcBorders>
              <w:top w:val="single" w:sz="12" w:space="0" w:color="auto"/>
              <w:left w:val="single" w:sz="12" w:space="0" w:color="auto"/>
              <w:right w:val="single" w:sz="12" w:space="0" w:color="auto"/>
            </w:tcBorders>
            <w:shd w:val="clear" w:color="auto" w:fill="FFF2CC" w:themeFill="accent4" w:themeFillTint="33"/>
          </w:tcPr>
          <w:p w14:paraId="50B018EA" w14:textId="77777777" w:rsidR="00F73316" w:rsidRPr="00097B53" w:rsidRDefault="00F73316" w:rsidP="002B410C">
            <w:pPr>
              <w:jc w:val="both"/>
            </w:pPr>
            <w:r w:rsidRPr="00097B53">
              <w:t>Zapewnienie w holu na parterze tablicy informacyjnej opisującej położenie podstawowych pomieszczeń w budynku i umieszczenie jej w miejscu łatwym do odnalezienia. Środkowa część tablicy powinna się znajdować na wysokości 1,2-1,6 m od posadzki. Oznaczenia i informacje pisemne, literowe i graficzne powinny być skontrastowane kolorystycznie z tłem (LRV min. 60). Przy tablicy należy zastosować możliwie duże wielkości liter. Wysokość tekstu należy obliczać na podstawie wzoru: HT=0,02-0,03 x L, gdzie HT oznacza wysokość tekstu a L oznacza odległość od tekstu.</w:t>
            </w:r>
          </w:p>
        </w:tc>
        <w:tc>
          <w:tcPr>
            <w:tcW w:w="1984" w:type="dxa"/>
            <w:tcBorders>
              <w:top w:val="single" w:sz="12" w:space="0" w:color="auto"/>
              <w:left w:val="single" w:sz="12" w:space="0" w:color="auto"/>
              <w:right w:val="single" w:sz="12" w:space="0" w:color="auto"/>
            </w:tcBorders>
            <w:shd w:val="clear" w:color="auto" w:fill="FFF2CC" w:themeFill="accent4" w:themeFillTint="33"/>
          </w:tcPr>
          <w:p w14:paraId="7E96872A" w14:textId="326DACD3" w:rsidR="00F73316" w:rsidRPr="007A1A21" w:rsidRDefault="00F73316" w:rsidP="002B410C">
            <w:pPr>
              <w:jc w:val="center"/>
              <w:rPr>
                <w:b/>
              </w:rPr>
            </w:pPr>
            <w:r w:rsidRPr="007A1A21">
              <w:rPr>
                <w:b/>
              </w:rPr>
              <w:t>2022</w:t>
            </w:r>
          </w:p>
        </w:tc>
        <w:tc>
          <w:tcPr>
            <w:tcW w:w="1276" w:type="dxa"/>
            <w:gridSpan w:val="2"/>
            <w:tcBorders>
              <w:top w:val="single" w:sz="12" w:space="0" w:color="auto"/>
              <w:left w:val="single" w:sz="12" w:space="0" w:color="auto"/>
              <w:bottom w:val="single" w:sz="4" w:space="0" w:color="auto"/>
            </w:tcBorders>
            <w:shd w:val="clear" w:color="auto" w:fill="FFF2CC" w:themeFill="accent4" w:themeFillTint="33"/>
          </w:tcPr>
          <w:p w14:paraId="0EB8A22D" w14:textId="42A993C3" w:rsidR="00F73316" w:rsidRPr="00097B53" w:rsidRDefault="00F73316" w:rsidP="002B410C">
            <w:pPr>
              <w:jc w:val="center"/>
            </w:pPr>
            <w:r w:rsidRPr="00097B53">
              <w:t>-</w:t>
            </w:r>
          </w:p>
        </w:tc>
        <w:tc>
          <w:tcPr>
            <w:tcW w:w="1701" w:type="dxa"/>
            <w:tcBorders>
              <w:top w:val="single" w:sz="12" w:space="0" w:color="auto"/>
              <w:bottom w:val="single" w:sz="4" w:space="0" w:color="auto"/>
            </w:tcBorders>
            <w:shd w:val="clear" w:color="auto" w:fill="FFF2CC" w:themeFill="accent4" w:themeFillTint="33"/>
          </w:tcPr>
          <w:p w14:paraId="5C3251AB" w14:textId="77777777" w:rsidR="00F73316" w:rsidRPr="00097B53" w:rsidRDefault="00F73316" w:rsidP="002B410C">
            <w:pPr>
              <w:jc w:val="center"/>
            </w:pPr>
            <w:r w:rsidRPr="00097B53">
              <w:rPr>
                <w:b/>
                <w:bCs/>
              </w:rPr>
              <w:t>TAK</w:t>
            </w:r>
          </w:p>
        </w:tc>
        <w:tc>
          <w:tcPr>
            <w:tcW w:w="1937" w:type="dxa"/>
            <w:vMerge/>
            <w:tcBorders>
              <w:left w:val="single" w:sz="12" w:space="0" w:color="auto"/>
              <w:right w:val="single" w:sz="12" w:space="0" w:color="auto"/>
            </w:tcBorders>
            <w:shd w:val="clear" w:color="auto" w:fill="FFF2CC" w:themeFill="accent4" w:themeFillTint="33"/>
          </w:tcPr>
          <w:p w14:paraId="4396608E" w14:textId="1ED179F8" w:rsidR="00F73316" w:rsidRPr="005629C7" w:rsidRDefault="00F73316" w:rsidP="002B410C"/>
        </w:tc>
      </w:tr>
      <w:tr w:rsidR="00F73316" w:rsidRPr="008D051D" w14:paraId="372AE2DD" w14:textId="7B02FBBA" w:rsidTr="00782701">
        <w:tc>
          <w:tcPr>
            <w:tcW w:w="709" w:type="dxa"/>
            <w:tcBorders>
              <w:left w:val="single" w:sz="12" w:space="0" w:color="auto"/>
              <w:bottom w:val="single" w:sz="4" w:space="0" w:color="auto"/>
              <w:right w:val="single" w:sz="12" w:space="0" w:color="auto"/>
            </w:tcBorders>
            <w:shd w:val="clear" w:color="auto" w:fill="FFFFFF" w:themeFill="background1"/>
          </w:tcPr>
          <w:p w14:paraId="52C7B9BE" w14:textId="77777777" w:rsidR="00F73316" w:rsidRPr="00097B53" w:rsidRDefault="00F73316" w:rsidP="002B410C">
            <w:r>
              <w:t>19</w:t>
            </w:r>
          </w:p>
        </w:tc>
        <w:tc>
          <w:tcPr>
            <w:tcW w:w="6804" w:type="dxa"/>
            <w:tcBorders>
              <w:left w:val="single" w:sz="12" w:space="0" w:color="auto"/>
              <w:bottom w:val="single" w:sz="4" w:space="0" w:color="auto"/>
              <w:right w:val="single" w:sz="12" w:space="0" w:color="auto"/>
            </w:tcBorders>
            <w:shd w:val="clear" w:color="auto" w:fill="FFF2CC" w:themeFill="accent4" w:themeFillTint="33"/>
          </w:tcPr>
          <w:p w14:paraId="532D7E0C" w14:textId="77777777" w:rsidR="00F73316" w:rsidRPr="004E7F9B" w:rsidRDefault="00F73316" w:rsidP="002B410C">
            <w:pPr>
              <w:jc w:val="both"/>
            </w:pPr>
            <w:r w:rsidRPr="004E7F9B">
              <w:t>Zapewnienie, aby urządzenia płatnicze, kolejkomaty i dystrybutory z napojami miały formę uniemożliwiającą podjechanie pod nie wózkiem a monitory, klawiatury i/lub przyciski były zamontowane na wysokości nie przekraczającej 110 cm od posadzki.</w:t>
            </w:r>
          </w:p>
        </w:tc>
        <w:tc>
          <w:tcPr>
            <w:tcW w:w="1984" w:type="dxa"/>
            <w:tcBorders>
              <w:left w:val="single" w:sz="12" w:space="0" w:color="auto"/>
              <w:bottom w:val="single" w:sz="4" w:space="0" w:color="auto"/>
              <w:right w:val="single" w:sz="12" w:space="0" w:color="auto"/>
            </w:tcBorders>
            <w:shd w:val="clear" w:color="auto" w:fill="FFF2CC" w:themeFill="accent4" w:themeFillTint="33"/>
          </w:tcPr>
          <w:p w14:paraId="0A2400F7" w14:textId="587966CB" w:rsidR="00F73316" w:rsidRPr="007A1A21" w:rsidRDefault="00F73316" w:rsidP="002B410C">
            <w:pPr>
              <w:jc w:val="center"/>
              <w:rPr>
                <w:b/>
              </w:rPr>
            </w:pPr>
            <w:r w:rsidRPr="007A1A21">
              <w:rPr>
                <w:b/>
              </w:rPr>
              <w:t>2023-2030</w:t>
            </w:r>
          </w:p>
        </w:tc>
        <w:tc>
          <w:tcPr>
            <w:tcW w:w="1276" w:type="dxa"/>
            <w:gridSpan w:val="2"/>
            <w:tcBorders>
              <w:left w:val="single" w:sz="12" w:space="0" w:color="auto"/>
              <w:bottom w:val="single" w:sz="4" w:space="0" w:color="auto"/>
            </w:tcBorders>
            <w:shd w:val="clear" w:color="auto" w:fill="FFF2CC" w:themeFill="accent4" w:themeFillTint="33"/>
          </w:tcPr>
          <w:p w14:paraId="13496BE7" w14:textId="6FCC429A" w:rsidR="00F73316" w:rsidRPr="004E7F9B" w:rsidRDefault="00F73316" w:rsidP="002B410C">
            <w:pPr>
              <w:jc w:val="center"/>
              <w:rPr>
                <w:b/>
                <w:bCs/>
              </w:rPr>
            </w:pPr>
            <w:r w:rsidRPr="004E7F9B">
              <w:t>-</w:t>
            </w:r>
          </w:p>
        </w:tc>
        <w:tc>
          <w:tcPr>
            <w:tcW w:w="1701" w:type="dxa"/>
            <w:tcBorders>
              <w:bottom w:val="single" w:sz="4" w:space="0" w:color="auto"/>
            </w:tcBorders>
            <w:shd w:val="clear" w:color="auto" w:fill="FFF2CC" w:themeFill="accent4" w:themeFillTint="33"/>
          </w:tcPr>
          <w:p w14:paraId="02BD32B8" w14:textId="77777777" w:rsidR="00F73316" w:rsidRPr="004E7F9B" w:rsidRDefault="00F73316" w:rsidP="002B410C">
            <w:pPr>
              <w:jc w:val="center"/>
              <w:rPr>
                <w:b/>
                <w:bCs/>
              </w:rPr>
            </w:pPr>
            <w:r w:rsidRPr="004E7F9B">
              <w:rPr>
                <w:b/>
                <w:bCs/>
              </w:rPr>
              <w:t>TAK</w:t>
            </w:r>
          </w:p>
        </w:tc>
        <w:tc>
          <w:tcPr>
            <w:tcW w:w="1937" w:type="dxa"/>
            <w:vMerge/>
            <w:tcBorders>
              <w:left w:val="single" w:sz="12" w:space="0" w:color="auto"/>
              <w:right w:val="single" w:sz="12" w:space="0" w:color="auto"/>
            </w:tcBorders>
            <w:shd w:val="clear" w:color="auto" w:fill="FFF2CC" w:themeFill="accent4" w:themeFillTint="33"/>
          </w:tcPr>
          <w:p w14:paraId="3C800E19" w14:textId="62831FE8" w:rsidR="00F73316" w:rsidRPr="00BB057D" w:rsidRDefault="00F73316" w:rsidP="002B410C">
            <w:pPr>
              <w:rPr>
                <w:color w:val="FF0000"/>
              </w:rPr>
            </w:pPr>
          </w:p>
        </w:tc>
      </w:tr>
      <w:tr w:rsidR="00F73316" w:rsidRPr="008D051D" w14:paraId="37AC5818" w14:textId="17A9B4EB" w:rsidTr="00782701">
        <w:tc>
          <w:tcPr>
            <w:tcW w:w="709" w:type="dxa"/>
            <w:tcBorders>
              <w:left w:val="single" w:sz="12" w:space="0" w:color="auto"/>
              <w:bottom w:val="single" w:sz="12" w:space="0" w:color="auto"/>
              <w:right w:val="single" w:sz="12" w:space="0" w:color="auto"/>
            </w:tcBorders>
            <w:shd w:val="clear" w:color="auto" w:fill="FFFFFF" w:themeFill="background1"/>
          </w:tcPr>
          <w:p w14:paraId="034E00E5" w14:textId="77777777" w:rsidR="00F73316" w:rsidRPr="00097B53" w:rsidRDefault="00F73316" w:rsidP="002B410C">
            <w:r w:rsidRPr="00097B53">
              <w:t>2</w:t>
            </w:r>
            <w:r>
              <w:t>0</w:t>
            </w:r>
          </w:p>
        </w:tc>
        <w:tc>
          <w:tcPr>
            <w:tcW w:w="6804" w:type="dxa"/>
            <w:tcBorders>
              <w:left w:val="single" w:sz="12" w:space="0" w:color="auto"/>
              <w:bottom w:val="single" w:sz="12" w:space="0" w:color="auto"/>
              <w:right w:val="single" w:sz="12" w:space="0" w:color="auto"/>
            </w:tcBorders>
            <w:shd w:val="clear" w:color="auto" w:fill="FFF2CC" w:themeFill="accent4" w:themeFillTint="33"/>
          </w:tcPr>
          <w:p w14:paraId="6285050A" w14:textId="77777777" w:rsidR="00F73316" w:rsidRPr="004E7F9B" w:rsidRDefault="00F73316" w:rsidP="002B410C">
            <w:pPr>
              <w:rPr>
                <w:color w:val="FF0000"/>
              </w:rPr>
            </w:pPr>
            <w:r w:rsidRPr="004E7F9B">
              <w:t>Instalacja pętli indukcyjnych przy stanowiskach informacji, kasach, salach obsługi klienta i wybranych pomieszczeniach oraz oznaczenie ich dobrze widocznymi piktogramami</w:t>
            </w:r>
          </w:p>
        </w:tc>
        <w:tc>
          <w:tcPr>
            <w:tcW w:w="1984" w:type="dxa"/>
            <w:tcBorders>
              <w:left w:val="single" w:sz="12" w:space="0" w:color="auto"/>
              <w:bottom w:val="single" w:sz="12" w:space="0" w:color="auto"/>
              <w:right w:val="single" w:sz="12" w:space="0" w:color="auto"/>
            </w:tcBorders>
            <w:shd w:val="clear" w:color="auto" w:fill="FFF2CC" w:themeFill="accent4" w:themeFillTint="33"/>
          </w:tcPr>
          <w:p w14:paraId="6689C9D2" w14:textId="15ABE011" w:rsidR="00F73316" w:rsidRPr="007A1A21" w:rsidRDefault="00F73316" w:rsidP="002B410C">
            <w:pPr>
              <w:jc w:val="center"/>
              <w:rPr>
                <w:b/>
                <w:bCs/>
              </w:rPr>
            </w:pPr>
            <w:r w:rsidRPr="007A1A21">
              <w:rPr>
                <w:b/>
                <w:bCs/>
              </w:rPr>
              <w:t>2023-2030</w:t>
            </w:r>
          </w:p>
        </w:tc>
        <w:tc>
          <w:tcPr>
            <w:tcW w:w="1276" w:type="dxa"/>
            <w:gridSpan w:val="2"/>
            <w:tcBorders>
              <w:top w:val="single" w:sz="4" w:space="0" w:color="auto"/>
              <w:left w:val="single" w:sz="12" w:space="0" w:color="auto"/>
              <w:bottom w:val="single" w:sz="12" w:space="0" w:color="auto"/>
            </w:tcBorders>
            <w:shd w:val="clear" w:color="auto" w:fill="FFF2CC" w:themeFill="accent4" w:themeFillTint="33"/>
          </w:tcPr>
          <w:p w14:paraId="241F4527" w14:textId="2245B051" w:rsidR="00F73316" w:rsidRPr="00BB057D" w:rsidRDefault="00F73316" w:rsidP="002B410C">
            <w:pPr>
              <w:jc w:val="center"/>
              <w:rPr>
                <w:b/>
                <w:bCs/>
                <w:color w:val="FF0000"/>
              </w:rPr>
            </w:pPr>
            <w:r w:rsidRPr="00097B53">
              <w:rPr>
                <w:b/>
                <w:bCs/>
              </w:rPr>
              <w:t>TAK</w:t>
            </w:r>
          </w:p>
        </w:tc>
        <w:tc>
          <w:tcPr>
            <w:tcW w:w="1701" w:type="dxa"/>
            <w:tcBorders>
              <w:top w:val="single" w:sz="4" w:space="0" w:color="auto"/>
              <w:bottom w:val="single" w:sz="12" w:space="0" w:color="auto"/>
            </w:tcBorders>
            <w:shd w:val="clear" w:color="auto" w:fill="FFF2CC" w:themeFill="accent4" w:themeFillTint="33"/>
          </w:tcPr>
          <w:p w14:paraId="5EAC9E97" w14:textId="77777777" w:rsidR="00F73316" w:rsidRPr="00BB057D" w:rsidRDefault="00F73316" w:rsidP="002B410C">
            <w:pPr>
              <w:jc w:val="center"/>
              <w:rPr>
                <w:color w:val="FF0000"/>
              </w:rPr>
            </w:pPr>
            <w:r w:rsidRPr="00097B53">
              <w:t>-</w:t>
            </w:r>
          </w:p>
        </w:tc>
        <w:tc>
          <w:tcPr>
            <w:tcW w:w="1937" w:type="dxa"/>
            <w:vMerge/>
            <w:tcBorders>
              <w:left w:val="single" w:sz="12" w:space="0" w:color="auto"/>
              <w:right w:val="single" w:sz="12" w:space="0" w:color="auto"/>
            </w:tcBorders>
            <w:shd w:val="clear" w:color="auto" w:fill="FFF2CC" w:themeFill="accent4" w:themeFillTint="33"/>
          </w:tcPr>
          <w:p w14:paraId="648E5B0F" w14:textId="3D32C735" w:rsidR="00F73316" w:rsidRPr="00BB057D" w:rsidRDefault="00F73316" w:rsidP="002B410C">
            <w:pPr>
              <w:rPr>
                <w:color w:val="FF0000"/>
              </w:rPr>
            </w:pPr>
          </w:p>
        </w:tc>
      </w:tr>
      <w:tr w:rsidR="00F73316" w:rsidRPr="00FC5381" w14:paraId="7D9B83DF" w14:textId="4448376C" w:rsidTr="00782701">
        <w:tc>
          <w:tcPr>
            <w:tcW w:w="709" w:type="dxa"/>
            <w:tcBorders>
              <w:top w:val="single" w:sz="12" w:space="0" w:color="auto"/>
              <w:left w:val="single" w:sz="12" w:space="0" w:color="auto"/>
              <w:right w:val="single" w:sz="12" w:space="0" w:color="auto"/>
            </w:tcBorders>
            <w:shd w:val="clear" w:color="auto" w:fill="FFFFFF" w:themeFill="background1"/>
          </w:tcPr>
          <w:p w14:paraId="69BC73FF" w14:textId="77777777" w:rsidR="00F73316" w:rsidRPr="004E7F9B" w:rsidRDefault="00F73316" w:rsidP="002B410C">
            <w:r w:rsidRPr="004E7F9B">
              <w:lastRenderedPageBreak/>
              <w:t>2</w:t>
            </w:r>
            <w:r>
              <w:t>1</w:t>
            </w:r>
          </w:p>
        </w:tc>
        <w:tc>
          <w:tcPr>
            <w:tcW w:w="6804" w:type="dxa"/>
            <w:tcBorders>
              <w:top w:val="single" w:sz="12" w:space="0" w:color="auto"/>
              <w:left w:val="single" w:sz="12" w:space="0" w:color="auto"/>
              <w:right w:val="single" w:sz="12" w:space="0" w:color="auto"/>
            </w:tcBorders>
            <w:shd w:val="clear" w:color="auto" w:fill="FFF2CC" w:themeFill="accent4" w:themeFillTint="33"/>
          </w:tcPr>
          <w:p w14:paraId="7DBAF153" w14:textId="77777777" w:rsidR="00F73316" w:rsidRPr="004E7F9B" w:rsidRDefault="00F73316" w:rsidP="002B410C">
            <w:r w:rsidRPr="004E7F9B">
              <w:t xml:space="preserve">Zmiana lokalizacji umeblowania w wewnętrznym korytarzu do Kancelarii w pokoju 1913. Przed wejściem do pomieszczenia należy zapewnić przestrzeń manewrową </w:t>
            </w:r>
            <w:r w:rsidRPr="004E7F9B">
              <w:br/>
              <w:t>o wymiarach min. 150 x 150 cm a przy drzwiach od strony klamki pozostawić wolną przestrzeń o szerokości min. 60 cm.</w:t>
            </w:r>
          </w:p>
        </w:tc>
        <w:tc>
          <w:tcPr>
            <w:tcW w:w="1984" w:type="dxa"/>
            <w:tcBorders>
              <w:top w:val="single" w:sz="12" w:space="0" w:color="auto"/>
              <w:left w:val="single" w:sz="12" w:space="0" w:color="auto"/>
              <w:right w:val="single" w:sz="12" w:space="0" w:color="auto"/>
            </w:tcBorders>
            <w:shd w:val="clear" w:color="auto" w:fill="FFF2CC" w:themeFill="accent4" w:themeFillTint="33"/>
          </w:tcPr>
          <w:p w14:paraId="45ED64FB" w14:textId="53DA9817" w:rsidR="00F73316" w:rsidRPr="007A1A21" w:rsidRDefault="00F73316" w:rsidP="002B410C">
            <w:pPr>
              <w:jc w:val="center"/>
              <w:rPr>
                <w:b/>
                <w:bCs/>
              </w:rPr>
            </w:pPr>
            <w:r w:rsidRPr="007A1A21">
              <w:rPr>
                <w:b/>
                <w:bCs/>
              </w:rPr>
              <w:t>2022</w:t>
            </w:r>
          </w:p>
        </w:tc>
        <w:tc>
          <w:tcPr>
            <w:tcW w:w="1276" w:type="dxa"/>
            <w:gridSpan w:val="2"/>
            <w:tcBorders>
              <w:top w:val="single" w:sz="12" w:space="0" w:color="auto"/>
              <w:left w:val="single" w:sz="12" w:space="0" w:color="auto"/>
            </w:tcBorders>
            <w:shd w:val="clear" w:color="auto" w:fill="FFF2CC" w:themeFill="accent4" w:themeFillTint="33"/>
          </w:tcPr>
          <w:p w14:paraId="07C8E861" w14:textId="4F10788C" w:rsidR="00F73316" w:rsidRPr="004E7F9B" w:rsidRDefault="00F73316" w:rsidP="002B410C">
            <w:pPr>
              <w:jc w:val="center"/>
            </w:pPr>
            <w:r w:rsidRPr="004E7F9B">
              <w:rPr>
                <w:b/>
                <w:bCs/>
              </w:rPr>
              <w:t>TAK</w:t>
            </w:r>
          </w:p>
        </w:tc>
        <w:tc>
          <w:tcPr>
            <w:tcW w:w="1701" w:type="dxa"/>
            <w:tcBorders>
              <w:top w:val="single" w:sz="12" w:space="0" w:color="auto"/>
            </w:tcBorders>
            <w:shd w:val="clear" w:color="auto" w:fill="FFF2CC" w:themeFill="accent4" w:themeFillTint="33"/>
          </w:tcPr>
          <w:p w14:paraId="41878204" w14:textId="77777777" w:rsidR="00F73316" w:rsidRPr="004E7F9B" w:rsidRDefault="00F73316" w:rsidP="002B410C">
            <w:pPr>
              <w:jc w:val="center"/>
            </w:pPr>
            <w:r w:rsidRPr="004E7F9B">
              <w:t>-</w:t>
            </w:r>
          </w:p>
        </w:tc>
        <w:tc>
          <w:tcPr>
            <w:tcW w:w="1937" w:type="dxa"/>
            <w:vMerge/>
            <w:tcBorders>
              <w:left w:val="single" w:sz="12" w:space="0" w:color="auto"/>
              <w:right w:val="single" w:sz="12" w:space="0" w:color="auto"/>
            </w:tcBorders>
            <w:shd w:val="clear" w:color="auto" w:fill="FFF2CC" w:themeFill="accent4" w:themeFillTint="33"/>
          </w:tcPr>
          <w:p w14:paraId="2183166F" w14:textId="7F5E8C58" w:rsidR="00F73316" w:rsidRPr="00FC5381" w:rsidRDefault="00F73316" w:rsidP="002B410C">
            <w:pPr>
              <w:rPr>
                <w:highlight w:val="yellow"/>
              </w:rPr>
            </w:pPr>
          </w:p>
        </w:tc>
      </w:tr>
      <w:tr w:rsidR="00F73316" w:rsidRPr="008D051D" w14:paraId="43082D95" w14:textId="3D005EE4" w:rsidTr="00782701">
        <w:tc>
          <w:tcPr>
            <w:tcW w:w="709" w:type="dxa"/>
            <w:tcBorders>
              <w:left w:val="single" w:sz="12" w:space="0" w:color="auto"/>
              <w:right w:val="single" w:sz="12" w:space="0" w:color="auto"/>
            </w:tcBorders>
            <w:shd w:val="clear" w:color="auto" w:fill="FFFFFF" w:themeFill="background1"/>
          </w:tcPr>
          <w:p w14:paraId="521EFFD1" w14:textId="77777777" w:rsidR="00F73316" w:rsidRPr="004E7F9B" w:rsidRDefault="00F73316" w:rsidP="002B410C">
            <w:r w:rsidRPr="004E7F9B">
              <w:t>2</w:t>
            </w:r>
            <w:r>
              <w:t>2</w:t>
            </w:r>
          </w:p>
        </w:tc>
        <w:tc>
          <w:tcPr>
            <w:tcW w:w="6804" w:type="dxa"/>
            <w:tcBorders>
              <w:left w:val="single" w:sz="12" w:space="0" w:color="auto"/>
              <w:right w:val="single" w:sz="12" w:space="0" w:color="auto"/>
            </w:tcBorders>
            <w:shd w:val="clear" w:color="auto" w:fill="FFF2CC" w:themeFill="accent4" w:themeFillTint="33"/>
          </w:tcPr>
          <w:p w14:paraId="0A48CDDF" w14:textId="77777777" w:rsidR="00F73316" w:rsidRPr="00671BC0" w:rsidRDefault="00F73316" w:rsidP="002B410C">
            <w:pPr>
              <w:jc w:val="both"/>
            </w:pPr>
            <w:r w:rsidRPr="00693C99">
              <w:t xml:space="preserve">Zapewnienie stałego otwarcia obu skrzydeł drzwi pomiędzy holami windowymi </w:t>
            </w:r>
            <w:r w:rsidRPr="00671BC0">
              <w:br/>
            </w:r>
            <w:r w:rsidRPr="00693C99">
              <w:t xml:space="preserve">i korytarzami, i zapewnienie szerokości przejścia o szerokości min. 90 cm. </w:t>
            </w:r>
            <w:r w:rsidRPr="00671BC0">
              <w:br/>
            </w:r>
            <w:r w:rsidRPr="00693C99">
              <w:t>W przypadku, gdy w związku z konieczną kontrolą dostępu drzwi muszą być zamykane, należy zapewnić możliwość łatwego i samodzielnego otwierania obu skrzydeł przez osobę na wózku.</w:t>
            </w:r>
          </w:p>
        </w:tc>
        <w:tc>
          <w:tcPr>
            <w:tcW w:w="1984" w:type="dxa"/>
            <w:tcBorders>
              <w:left w:val="single" w:sz="12" w:space="0" w:color="auto"/>
              <w:right w:val="single" w:sz="12" w:space="0" w:color="auto"/>
            </w:tcBorders>
            <w:shd w:val="clear" w:color="auto" w:fill="FFF2CC" w:themeFill="accent4" w:themeFillTint="33"/>
          </w:tcPr>
          <w:p w14:paraId="40B771AE" w14:textId="632EA0C3" w:rsidR="00F73316" w:rsidRPr="007A1A21" w:rsidRDefault="00F73316" w:rsidP="002B410C">
            <w:pPr>
              <w:jc w:val="center"/>
              <w:rPr>
                <w:b/>
                <w:bCs/>
              </w:rPr>
            </w:pPr>
            <w:r w:rsidRPr="007A1A21">
              <w:rPr>
                <w:b/>
                <w:bCs/>
              </w:rPr>
              <w:t>2022</w:t>
            </w:r>
          </w:p>
        </w:tc>
        <w:tc>
          <w:tcPr>
            <w:tcW w:w="1276" w:type="dxa"/>
            <w:gridSpan w:val="2"/>
            <w:tcBorders>
              <w:top w:val="single" w:sz="4" w:space="0" w:color="auto"/>
              <w:left w:val="single" w:sz="12" w:space="0" w:color="auto"/>
            </w:tcBorders>
            <w:shd w:val="clear" w:color="auto" w:fill="FFF2CC" w:themeFill="accent4" w:themeFillTint="33"/>
          </w:tcPr>
          <w:p w14:paraId="260E886E" w14:textId="3F47CE05" w:rsidR="00F73316" w:rsidRPr="00671BC0" w:rsidRDefault="00F73316" w:rsidP="002B410C">
            <w:pPr>
              <w:jc w:val="center"/>
            </w:pPr>
            <w:r w:rsidRPr="00671BC0">
              <w:rPr>
                <w:b/>
                <w:bCs/>
              </w:rPr>
              <w:t>TAK</w:t>
            </w:r>
          </w:p>
        </w:tc>
        <w:tc>
          <w:tcPr>
            <w:tcW w:w="1701" w:type="dxa"/>
            <w:tcBorders>
              <w:top w:val="single" w:sz="4" w:space="0" w:color="auto"/>
            </w:tcBorders>
            <w:shd w:val="clear" w:color="auto" w:fill="FFF2CC" w:themeFill="accent4" w:themeFillTint="33"/>
          </w:tcPr>
          <w:p w14:paraId="1694A214" w14:textId="77777777" w:rsidR="00F73316" w:rsidRPr="00671BC0" w:rsidRDefault="00F73316" w:rsidP="002B410C">
            <w:pPr>
              <w:jc w:val="center"/>
              <w:rPr>
                <w:b/>
                <w:bCs/>
              </w:rPr>
            </w:pPr>
            <w:r w:rsidRPr="00671BC0">
              <w:t>-</w:t>
            </w:r>
          </w:p>
        </w:tc>
        <w:tc>
          <w:tcPr>
            <w:tcW w:w="1937" w:type="dxa"/>
            <w:vMerge/>
            <w:tcBorders>
              <w:left w:val="single" w:sz="12" w:space="0" w:color="auto"/>
              <w:right w:val="single" w:sz="12" w:space="0" w:color="auto"/>
            </w:tcBorders>
            <w:shd w:val="clear" w:color="auto" w:fill="FFF2CC" w:themeFill="accent4" w:themeFillTint="33"/>
          </w:tcPr>
          <w:p w14:paraId="52451E01" w14:textId="662BE4DD" w:rsidR="00F73316" w:rsidRPr="00BB057D" w:rsidRDefault="00F73316" w:rsidP="002B410C">
            <w:pPr>
              <w:rPr>
                <w:color w:val="FF0000"/>
              </w:rPr>
            </w:pPr>
          </w:p>
        </w:tc>
      </w:tr>
      <w:tr w:rsidR="00F73316" w:rsidRPr="008D051D" w14:paraId="762278F5" w14:textId="409CE9A6" w:rsidTr="00782701">
        <w:tc>
          <w:tcPr>
            <w:tcW w:w="709" w:type="dxa"/>
            <w:tcBorders>
              <w:left w:val="single" w:sz="12" w:space="0" w:color="auto"/>
              <w:bottom w:val="single" w:sz="4" w:space="0" w:color="auto"/>
              <w:right w:val="single" w:sz="12" w:space="0" w:color="auto"/>
            </w:tcBorders>
            <w:shd w:val="clear" w:color="auto" w:fill="FFFFFF" w:themeFill="background1"/>
          </w:tcPr>
          <w:p w14:paraId="2BC97789" w14:textId="77777777" w:rsidR="00F73316" w:rsidRPr="004E7F9B" w:rsidRDefault="00F73316" w:rsidP="002B410C">
            <w:r w:rsidRPr="004E7F9B">
              <w:t>2</w:t>
            </w:r>
            <w:r>
              <w:t>3</w:t>
            </w:r>
          </w:p>
        </w:tc>
        <w:tc>
          <w:tcPr>
            <w:tcW w:w="6804" w:type="dxa"/>
            <w:tcBorders>
              <w:left w:val="single" w:sz="12" w:space="0" w:color="auto"/>
              <w:bottom w:val="single" w:sz="4" w:space="0" w:color="auto"/>
              <w:right w:val="single" w:sz="12" w:space="0" w:color="auto"/>
            </w:tcBorders>
            <w:shd w:val="clear" w:color="auto" w:fill="FFF2CC" w:themeFill="accent4" w:themeFillTint="33"/>
          </w:tcPr>
          <w:p w14:paraId="6AFB8468" w14:textId="77777777" w:rsidR="00F73316" w:rsidRPr="00790BE2" w:rsidRDefault="00F73316" w:rsidP="002B410C">
            <w:pPr>
              <w:jc w:val="both"/>
            </w:pPr>
            <w:r w:rsidRPr="00790BE2">
              <w:t>Wykonanie kontrastowych oznaczeń na przeszklonych drzwiach pomiędzy holami windowymi i korytarzami w celu umożliwienia ich łatwiejszego zlokalizowania przez osoby niedowidzące. Przeszklenia oznaczyć dwoma pasami lub elementami kontrastowymi na wysokości 0,9-1,0 m i 1,3-1,4 m o szerokości 0,1 m (kontrast kolorystyczny minimum 60 LRV).</w:t>
            </w:r>
          </w:p>
        </w:tc>
        <w:tc>
          <w:tcPr>
            <w:tcW w:w="1984" w:type="dxa"/>
            <w:tcBorders>
              <w:left w:val="single" w:sz="12" w:space="0" w:color="auto"/>
              <w:right w:val="single" w:sz="12" w:space="0" w:color="auto"/>
            </w:tcBorders>
            <w:shd w:val="clear" w:color="auto" w:fill="FFF2CC" w:themeFill="accent4" w:themeFillTint="33"/>
          </w:tcPr>
          <w:p w14:paraId="4B0F6AD4" w14:textId="65873E5A" w:rsidR="00F73316" w:rsidRPr="007A1A21" w:rsidRDefault="00F73316" w:rsidP="002B410C">
            <w:pPr>
              <w:jc w:val="center"/>
              <w:rPr>
                <w:b/>
              </w:rPr>
            </w:pPr>
            <w:r w:rsidRPr="007A1A21">
              <w:rPr>
                <w:b/>
              </w:rPr>
              <w:t>2022</w:t>
            </w:r>
          </w:p>
        </w:tc>
        <w:tc>
          <w:tcPr>
            <w:tcW w:w="1276" w:type="dxa"/>
            <w:gridSpan w:val="2"/>
            <w:tcBorders>
              <w:top w:val="single" w:sz="4" w:space="0" w:color="auto"/>
              <w:left w:val="single" w:sz="12" w:space="0" w:color="auto"/>
            </w:tcBorders>
            <w:shd w:val="clear" w:color="auto" w:fill="FFF2CC" w:themeFill="accent4" w:themeFillTint="33"/>
          </w:tcPr>
          <w:p w14:paraId="4E13681E" w14:textId="5890EE36" w:rsidR="00F73316" w:rsidRPr="00790BE2" w:rsidRDefault="00F73316" w:rsidP="002B410C">
            <w:pPr>
              <w:jc w:val="center"/>
            </w:pPr>
            <w:r w:rsidRPr="00790BE2">
              <w:t>-</w:t>
            </w:r>
          </w:p>
        </w:tc>
        <w:tc>
          <w:tcPr>
            <w:tcW w:w="1701" w:type="dxa"/>
            <w:tcBorders>
              <w:top w:val="single" w:sz="4" w:space="0" w:color="auto"/>
            </w:tcBorders>
            <w:shd w:val="clear" w:color="auto" w:fill="FFF2CC" w:themeFill="accent4" w:themeFillTint="33"/>
          </w:tcPr>
          <w:p w14:paraId="598E14BF" w14:textId="77777777" w:rsidR="00F73316" w:rsidRPr="00790BE2" w:rsidRDefault="00F73316" w:rsidP="002B410C">
            <w:pPr>
              <w:jc w:val="center"/>
              <w:rPr>
                <w:b/>
                <w:bCs/>
              </w:rPr>
            </w:pPr>
            <w:r w:rsidRPr="00790BE2">
              <w:rPr>
                <w:b/>
                <w:bCs/>
              </w:rPr>
              <w:t>TAK</w:t>
            </w:r>
          </w:p>
        </w:tc>
        <w:tc>
          <w:tcPr>
            <w:tcW w:w="1937" w:type="dxa"/>
            <w:vMerge/>
            <w:tcBorders>
              <w:left w:val="single" w:sz="12" w:space="0" w:color="auto"/>
              <w:right w:val="single" w:sz="12" w:space="0" w:color="auto"/>
            </w:tcBorders>
            <w:shd w:val="clear" w:color="auto" w:fill="FFF2CC" w:themeFill="accent4" w:themeFillTint="33"/>
          </w:tcPr>
          <w:p w14:paraId="5EBC649D" w14:textId="13BDA1B5" w:rsidR="00F73316" w:rsidRPr="00790BE2" w:rsidRDefault="00F73316" w:rsidP="002B410C"/>
        </w:tc>
      </w:tr>
      <w:tr w:rsidR="00F73316" w:rsidRPr="008D051D" w14:paraId="332378CB" w14:textId="7C6CB6AB" w:rsidTr="00782701">
        <w:tc>
          <w:tcPr>
            <w:tcW w:w="709" w:type="dxa"/>
            <w:tcBorders>
              <w:left w:val="single" w:sz="12" w:space="0" w:color="auto"/>
              <w:bottom w:val="single" w:sz="4" w:space="0" w:color="auto"/>
              <w:right w:val="single" w:sz="12" w:space="0" w:color="auto"/>
            </w:tcBorders>
            <w:shd w:val="clear" w:color="auto" w:fill="FFFFFF" w:themeFill="background1"/>
          </w:tcPr>
          <w:p w14:paraId="23873EF3" w14:textId="77777777" w:rsidR="00F73316" w:rsidRPr="004E7F9B" w:rsidRDefault="00F73316" w:rsidP="002B410C">
            <w:r w:rsidRPr="004E7F9B">
              <w:t>2</w:t>
            </w:r>
            <w:r>
              <w:t>4</w:t>
            </w:r>
          </w:p>
        </w:tc>
        <w:tc>
          <w:tcPr>
            <w:tcW w:w="6804" w:type="dxa"/>
            <w:tcBorders>
              <w:left w:val="single" w:sz="12" w:space="0" w:color="auto"/>
              <w:bottom w:val="single" w:sz="4" w:space="0" w:color="auto"/>
              <w:right w:val="single" w:sz="12" w:space="0" w:color="auto"/>
            </w:tcBorders>
            <w:shd w:val="clear" w:color="auto" w:fill="FFF2CC" w:themeFill="accent4" w:themeFillTint="33"/>
          </w:tcPr>
          <w:p w14:paraId="1686B224" w14:textId="77777777" w:rsidR="00F73316" w:rsidRPr="00295EFF" w:rsidRDefault="00F73316" w:rsidP="002B410C">
            <w:pPr>
              <w:jc w:val="both"/>
              <w:rPr>
                <w:color w:val="FF0000"/>
              </w:rPr>
            </w:pPr>
            <w:r w:rsidRPr="00295EFF">
              <w:t>Zapewnienie łatwego i samodzielnego otwarcia obu skrzydeł drzwi do pokoi biurowych (w szczególności związanych z obsługą klienta) i zapewnienie szerokości przejścia o szerokości min. 90 cm, wymaganej dla osób na wózkach</w:t>
            </w:r>
          </w:p>
        </w:tc>
        <w:tc>
          <w:tcPr>
            <w:tcW w:w="1984" w:type="dxa"/>
            <w:tcBorders>
              <w:left w:val="single" w:sz="12" w:space="0" w:color="auto"/>
              <w:right w:val="single" w:sz="12" w:space="0" w:color="auto"/>
            </w:tcBorders>
            <w:shd w:val="clear" w:color="auto" w:fill="FFF2CC" w:themeFill="accent4" w:themeFillTint="33"/>
          </w:tcPr>
          <w:p w14:paraId="7FF9C5D0" w14:textId="1DD7E011" w:rsidR="00F73316" w:rsidRPr="007A1A21" w:rsidRDefault="00F73316" w:rsidP="002B410C">
            <w:pPr>
              <w:jc w:val="center"/>
              <w:rPr>
                <w:b/>
                <w:bCs/>
              </w:rPr>
            </w:pPr>
            <w:r w:rsidRPr="007A1A21">
              <w:rPr>
                <w:b/>
                <w:bCs/>
              </w:rPr>
              <w:t>2022</w:t>
            </w:r>
          </w:p>
        </w:tc>
        <w:tc>
          <w:tcPr>
            <w:tcW w:w="1276" w:type="dxa"/>
            <w:gridSpan w:val="2"/>
            <w:tcBorders>
              <w:top w:val="single" w:sz="4" w:space="0" w:color="auto"/>
              <w:left w:val="single" w:sz="12" w:space="0" w:color="auto"/>
            </w:tcBorders>
            <w:shd w:val="clear" w:color="auto" w:fill="FFF2CC" w:themeFill="accent4" w:themeFillTint="33"/>
          </w:tcPr>
          <w:p w14:paraId="486CDBF4" w14:textId="29821F5C" w:rsidR="00F73316" w:rsidRPr="00BB057D" w:rsidRDefault="00F73316" w:rsidP="002B410C">
            <w:pPr>
              <w:jc w:val="center"/>
              <w:rPr>
                <w:b/>
                <w:bCs/>
                <w:color w:val="FF0000"/>
              </w:rPr>
            </w:pPr>
            <w:r w:rsidRPr="00671BC0">
              <w:rPr>
                <w:b/>
                <w:bCs/>
              </w:rPr>
              <w:t>TAK</w:t>
            </w:r>
          </w:p>
        </w:tc>
        <w:tc>
          <w:tcPr>
            <w:tcW w:w="1701" w:type="dxa"/>
            <w:tcBorders>
              <w:top w:val="single" w:sz="4" w:space="0" w:color="auto"/>
            </w:tcBorders>
            <w:shd w:val="clear" w:color="auto" w:fill="FFF2CC" w:themeFill="accent4" w:themeFillTint="33"/>
          </w:tcPr>
          <w:p w14:paraId="133F076B" w14:textId="77777777" w:rsidR="00F73316" w:rsidRPr="00BB057D" w:rsidRDefault="00F73316" w:rsidP="002B410C">
            <w:pPr>
              <w:jc w:val="center"/>
              <w:rPr>
                <w:color w:val="FF0000"/>
              </w:rPr>
            </w:pPr>
            <w:r w:rsidRPr="00671BC0">
              <w:t>-</w:t>
            </w:r>
          </w:p>
        </w:tc>
        <w:tc>
          <w:tcPr>
            <w:tcW w:w="1937" w:type="dxa"/>
            <w:vMerge/>
            <w:tcBorders>
              <w:left w:val="single" w:sz="12" w:space="0" w:color="auto"/>
              <w:right w:val="single" w:sz="12" w:space="0" w:color="auto"/>
            </w:tcBorders>
            <w:shd w:val="clear" w:color="auto" w:fill="FFF2CC" w:themeFill="accent4" w:themeFillTint="33"/>
          </w:tcPr>
          <w:p w14:paraId="71A8C3F1" w14:textId="22F94787" w:rsidR="00F73316" w:rsidRPr="00BB057D" w:rsidRDefault="00F73316" w:rsidP="002B410C">
            <w:pPr>
              <w:rPr>
                <w:color w:val="FF0000"/>
              </w:rPr>
            </w:pPr>
          </w:p>
        </w:tc>
      </w:tr>
      <w:tr w:rsidR="00F73316" w:rsidRPr="008D051D" w14:paraId="634E8EB8" w14:textId="7271DE46" w:rsidTr="00782701">
        <w:tc>
          <w:tcPr>
            <w:tcW w:w="709" w:type="dxa"/>
            <w:tcBorders>
              <w:left w:val="single" w:sz="12" w:space="0" w:color="auto"/>
              <w:bottom w:val="single" w:sz="4" w:space="0" w:color="auto"/>
              <w:right w:val="single" w:sz="12" w:space="0" w:color="auto"/>
            </w:tcBorders>
            <w:shd w:val="clear" w:color="auto" w:fill="FFFFFF" w:themeFill="background1"/>
          </w:tcPr>
          <w:p w14:paraId="72DDD39E" w14:textId="77777777" w:rsidR="00F73316" w:rsidRPr="004E7F9B" w:rsidRDefault="00F73316" w:rsidP="002B410C">
            <w:r w:rsidRPr="004E7F9B">
              <w:t>2</w:t>
            </w:r>
            <w:r>
              <w:t>5</w:t>
            </w:r>
          </w:p>
        </w:tc>
        <w:tc>
          <w:tcPr>
            <w:tcW w:w="6804" w:type="dxa"/>
            <w:tcBorders>
              <w:left w:val="single" w:sz="12" w:space="0" w:color="auto"/>
              <w:bottom w:val="single" w:sz="4" w:space="0" w:color="auto"/>
              <w:right w:val="single" w:sz="12" w:space="0" w:color="auto"/>
            </w:tcBorders>
            <w:shd w:val="clear" w:color="auto" w:fill="FFF2CC" w:themeFill="accent4" w:themeFillTint="33"/>
          </w:tcPr>
          <w:p w14:paraId="430C465D" w14:textId="77777777" w:rsidR="00F73316" w:rsidRPr="00B6095D" w:rsidRDefault="00F73316" w:rsidP="002B410C">
            <w:pPr>
              <w:jc w:val="both"/>
              <w:rPr>
                <w:color w:val="FF0000"/>
              </w:rPr>
            </w:pPr>
            <w:r w:rsidRPr="00B6095D">
              <w:t>Usunięcie luster stanowiących wykończenie skrzydeł drzwi do pokoju 1916 na piętrze 19 i wykończone ich w sposób analogiczny do pozostałych drzwi</w:t>
            </w:r>
          </w:p>
        </w:tc>
        <w:tc>
          <w:tcPr>
            <w:tcW w:w="1984" w:type="dxa"/>
            <w:tcBorders>
              <w:left w:val="single" w:sz="12" w:space="0" w:color="auto"/>
              <w:right w:val="single" w:sz="12" w:space="0" w:color="auto"/>
            </w:tcBorders>
            <w:shd w:val="clear" w:color="auto" w:fill="FFF2CC" w:themeFill="accent4" w:themeFillTint="33"/>
          </w:tcPr>
          <w:p w14:paraId="65EDB3E5" w14:textId="5DDB3A28" w:rsidR="00F73316" w:rsidRPr="007A1A21" w:rsidRDefault="00F73316" w:rsidP="002B410C">
            <w:pPr>
              <w:jc w:val="center"/>
              <w:rPr>
                <w:b/>
              </w:rPr>
            </w:pPr>
            <w:r w:rsidRPr="007A1A21">
              <w:rPr>
                <w:b/>
              </w:rPr>
              <w:t>2022</w:t>
            </w:r>
          </w:p>
        </w:tc>
        <w:tc>
          <w:tcPr>
            <w:tcW w:w="1276" w:type="dxa"/>
            <w:gridSpan w:val="2"/>
            <w:tcBorders>
              <w:top w:val="single" w:sz="4" w:space="0" w:color="auto"/>
              <w:left w:val="single" w:sz="12" w:space="0" w:color="auto"/>
            </w:tcBorders>
            <w:shd w:val="clear" w:color="auto" w:fill="FFF2CC" w:themeFill="accent4" w:themeFillTint="33"/>
          </w:tcPr>
          <w:p w14:paraId="48F44244" w14:textId="2C26C203" w:rsidR="00F73316" w:rsidRPr="00BB057D" w:rsidRDefault="00F73316" w:rsidP="002B410C">
            <w:pPr>
              <w:jc w:val="center"/>
              <w:rPr>
                <w:b/>
                <w:bCs/>
                <w:color w:val="FF0000"/>
              </w:rPr>
            </w:pPr>
            <w:r w:rsidRPr="00790BE2">
              <w:t>-</w:t>
            </w:r>
          </w:p>
        </w:tc>
        <w:tc>
          <w:tcPr>
            <w:tcW w:w="1701" w:type="dxa"/>
            <w:tcBorders>
              <w:top w:val="single" w:sz="4" w:space="0" w:color="auto"/>
            </w:tcBorders>
            <w:shd w:val="clear" w:color="auto" w:fill="FFF2CC" w:themeFill="accent4" w:themeFillTint="33"/>
          </w:tcPr>
          <w:p w14:paraId="5D9EF46E" w14:textId="77777777" w:rsidR="00F73316" w:rsidRPr="00BB057D" w:rsidRDefault="00F73316" w:rsidP="002B410C">
            <w:pPr>
              <w:jc w:val="center"/>
              <w:rPr>
                <w:color w:val="FF0000"/>
              </w:rPr>
            </w:pPr>
            <w:r w:rsidRPr="00790BE2">
              <w:rPr>
                <w:b/>
                <w:bCs/>
              </w:rPr>
              <w:t>TAK</w:t>
            </w:r>
          </w:p>
        </w:tc>
        <w:tc>
          <w:tcPr>
            <w:tcW w:w="1937" w:type="dxa"/>
            <w:vMerge/>
            <w:tcBorders>
              <w:left w:val="single" w:sz="12" w:space="0" w:color="auto"/>
              <w:right w:val="single" w:sz="12" w:space="0" w:color="auto"/>
            </w:tcBorders>
            <w:shd w:val="clear" w:color="auto" w:fill="FFF2CC" w:themeFill="accent4" w:themeFillTint="33"/>
          </w:tcPr>
          <w:p w14:paraId="156908A9" w14:textId="6E0D40D3" w:rsidR="00F73316" w:rsidRPr="005629C7" w:rsidRDefault="00F73316" w:rsidP="002B410C"/>
        </w:tc>
      </w:tr>
      <w:tr w:rsidR="00F73316" w:rsidRPr="008D051D" w14:paraId="5794589A" w14:textId="797DFE27" w:rsidTr="00782701">
        <w:tc>
          <w:tcPr>
            <w:tcW w:w="709" w:type="dxa"/>
            <w:tcBorders>
              <w:left w:val="single" w:sz="12" w:space="0" w:color="auto"/>
              <w:bottom w:val="single" w:sz="4" w:space="0" w:color="auto"/>
              <w:right w:val="single" w:sz="12" w:space="0" w:color="auto"/>
            </w:tcBorders>
            <w:shd w:val="clear" w:color="auto" w:fill="FFFFFF" w:themeFill="background1"/>
          </w:tcPr>
          <w:p w14:paraId="57C610D8" w14:textId="77777777" w:rsidR="00F73316" w:rsidRPr="004E7F9B" w:rsidRDefault="00F73316" w:rsidP="002B410C">
            <w:r w:rsidRPr="004E7F9B">
              <w:t>2</w:t>
            </w:r>
            <w:r>
              <w:t>6</w:t>
            </w:r>
          </w:p>
        </w:tc>
        <w:tc>
          <w:tcPr>
            <w:tcW w:w="6804" w:type="dxa"/>
            <w:tcBorders>
              <w:left w:val="single" w:sz="12" w:space="0" w:color="auto"/>
              <w:bottom w:val="single" w:sz="4" w:space="0" w:color="auto"/>
              <w:right w:val="single" w:sz="12" w:space="0" w:color="auto"/>
            </w:tcBorders>
            <w:shd w:val="clear" w:color="auto" w:fill="FFF2CC" w:themeFill="accent4" w:themeFillTint="33"/>
          </w:tcPr>
          <w:p w14:paraId="64810CCD" w14:textId="77777777" w:rsidR="00F73316" w:rsidRPr="00B6095D" w:rsidRDefault="00F73316" w:rsidP="002B410C">
            <w:pPr>
              <w:jc w:val="both"/>
              <w:rPr>
                <w:color w:val="FF0000"/>
              </w:rPr>
            </w:pPr>
            <w:r w:rsidRPr="00B6095D">
              <w:t>Obniżenie domofonów i klawiatur kontroli dostępu do pomieszczeń do wysokości nie przekraczającej 1,1 m</w:t>
            </w:r>
          </w:p>
        </w:tc>
        <w:tc>
          <w:tcPr>
            <w:tcW w:w="1984" w:type="dxa"/>
            <w:tcBorders>
              <w:left w:val="single" w:sz="12" w:space="0" w:color="auto"/>
              <w:right w:val="single" w:sz="12" w:space="0" w:color="auto"/>
            </w:tcBorders>
            <w:shd w:val="clear" w:color="auto" w:fill="FFF2CC" w:themeFill="accent4" w:themeFillTint="33"/>
          </w:tcPr>
          <w:p w14:paraId="11186384" w14:textId="6CDA401A" w:rsidR="00F73316" w:rsidRPr="007A1A21" w:rsidRDefault="00F73316" w:rsidP="002B410C">
            <w:pPr>
              <w:jc w:val="center"/>
              <w:rPr>
                <w:b/>
              </w:rPr>
            </w:pPr>
            <w:r w:rsidRPr="007A1A21">
              <w:rPr>
                <w:b/>
              </w:rPr>
              <w:t>2023-2030</w:t>
            </w:r>
          </w:p>
        </w:tc>
        <w:tc>
          <w:tcPr>
            <w:tcW w:w="1276" w:type="dxa"/>
            <w:gridSpan w:val="2"/>
            <w:tcBorders>
              <w:top w:val="single" w:sz="4" w:space="0" w:color="auto"/>
              <w:left w:val="single" w:sz="12" w:space="0" w:color="auto"/>
            </w:tcBorders>
            <w:shd w:val="clear" w:color="auto" w:fill="FFF2CC" w:themeFill="accent4" w:themeFillTint="33"/>
          </w:tcPr>
          <w:p w14:paraId="45D5089D" w14:textId="6B1B4AFB" w:rsidR="00F73316" w:rsidRPr="00BB057D" w:rsidRDefault="00F73316" w:rsidP="002B410C">
            <w:pPr>
              <w:jc w:val="center"/>
              <w:rPr>
                <w:b/>
                <w:bCs/>
                <w:color w:val="FF0000"/>
              </w:rPr>
            </w:pPr>
            <w:r w:rsidRPr="00790BE2">
              <w:t>-</w:t>
            </w:r>
          </w:p>
        </w:tc>
        <w:tc>
          <w:tcPr>
            <w:tcW w:w="1701" w:type="dxa"/>
            <w:tcBorders>
              <w:top w:val="single" w:sz="4" w:space="0" w:color="auto"/>
            </w:tcBorders>
            <w:shd w:val="clear" w:color="auto" w:fill="FFF2CC" w:themeFill="accent4" w:themeFillTint="33"/>
          </w:tcPr>
          <w:p w14:paraId="18B83758" w14:textId="77777777" w:rsidR="00F73316" w:rsidRPr="00BB057D" w:rsidRDefault="00F73316" w:rsidP="002B410C">
            <w:pPr>
              <w:jc w:val="center"/>
              <w:rPr>
                <w:color w:val="FF0000"/>
              </w:rPr>
            </w:pPr>
            <w:r w:rsidRPr="00790BE2">
              <w:rPr>
                <w:b/>
                <w:bCs/>
              </w:rPr>
              <w:t>TAK</w:t>
            </w:r>
          </w:p>
        </w:tc>
        <w:tc>
          <w:tcPr>
            <w:tcW w:w="1937" w:type="dxa"/>
            <w:vMerge/>
            <w:tcBorders>
              <w:left w:val="single" w:sz="12" w:space="0" w:color="auto"/>
              <w:right w:val="single" w:sz="12" w:space="0" w:color="auto"/>
            </w:tcBorders>
            <w:shd w:val="clear" w:color="auto" w:fill="FFF2CC" w:themeFill="accent4" w:themeFillTint="33"/>
          </w:tcPr>
          <w:p w14:paraId="718C184C" w14:textId="1DA24479" w:rsidR="00F73316" w:rsidRPr="00BB057D" w:rsidRDefault="00F73316" w:rsidP="002B410C">
            <w:pPr>
              <w:rPr>
                <w:color w:val="FF0000"/>
              </w:rPr>
            </w:pPr>
          </w:p>
        </w:tc>
      </w:tr>
      <w:tr w:rsidR="00F73316" w:rsidRPr="008D051D" w14:paraId="4F29D770" w14:textId="268D1ED0" w:rsidTr="00782701">
        <w:tc>
          <w:tcPr>
            <w:tcW w:w="709" w:type="dxa"/>
            <w:tcBorders>
              <w:left w:val="single" w:sz="12" w:space="0" w:color="auto"/>
              <w:bottom w:val="single" w:sz="12" w:space="0" w:color="auto"/>
              <w:right w:val="single" w:sz="12" w:space="0" w:color="auto"/>
            </w:tcBorders>
            <w:shd w:val="clear" w:color="auto" w:fill="FFFFFF" w:themeFill="background1"/>
          </w:tcPr>
          <w:p w14:paraId="7117F119" w14:textId="77777777" w:rsidR="00F73316" w:rsidRPr="004E7F9B" w:rsidRDefault="00F73316" w:rsidP="002B410C">
            <w:r w:rsidRPr="004E7F9B">
              <w:t>2</w:t>
            </w:r>
            <w:r>
              <w:t>7</w:t>
            </w:r>
          </w:p>
        </w:tc>
        <w:tc>
          <w:tcPr>
            <w:tcW w:w="6804" w:type="dxa"/>
            <w:tcBorders>
              <w:left w:val="single" w:sz="12" w:space="0" w:color="auto"/>
              <w:bottom w:val="single" w:sz="12" w:space="0" w:color="auto"/>
              <w:right w:val="single" w:sz="12" w:space="0" w:color="auto"/>
            </w:tcBorders>
            <w:shd w:val="clear" w:color="auto" w:fill="FFF2CC" w:themeFill="accent4" w:themeFillTint="33"/>
          </w:tcPr>
          <w:p w14:paraId="3E892E2A" w14:textId="77777777" w:rsidR="00F73316" w:rsidRPr="00D00CF7" w:rsidRDefault="00F73316" w:rsidP="002B410C">
            <w:pPr>
              <w:rPr>
                <w:color w:val="FF0000"/>
              </w:rPr>
            </w:pPr>
            <w:r w:rsidRPr="00D00CF7">
              <w:t>Obniżenie klawiatur i wieszaków z kluczami w dyspozytorach kluczy do wysokości nie przekraczającej 1,1 m</w:t>
            </w:r>
          </w:p>
        </w:tc>
        <w:tc>
          <w:tcPr>
            <w:tcW w:w="1984" w:type="dxa"/>
            <w:tcBorders>
              <w:left w:val="single" w:sz="12" w:space="0" w:color="auto"/>
              <w:bottom w:val="single" w:sz="12" w:space="0" w:color="auto"/>
              <w:right w:val="single" w:sz="12" w:space="0" w:color="auto"/>
            </w:tcBorders>
            <w:shd w:val="clear" w:color="auto" w:fill="FFF2CC" w:themeFill="accent4" w:themeFillTint="33"/>
          </w:tcPr>
          <w:p w14:paraId="13AAA927" w14:textId="2F76C517" w:rsidR="00F73316" w:rsidRPr="007A1A21" w:rsidRDefault="00F73316" w:rsidP="002B410C">
            <w:pPr>
              <w:jc w:val="center"/>
              <w:rPr>
                <w:b/>
              </w:rPr>
            </w:pPr>
            <w:r w:rsidRPr="007A1A21">
              <w:rPr>
                <w:b/>
              </w:rPr>
              <w:t>2023-2030</w:t>
            </w:r>
          </w:p>
        </w:tc>
        <w:tc>
          <w:tcPr>
            <w:tcW w:w="1276" w:type="dxa"/>
            <w:gridSpan w:val="2"/>
            <w:tcBorders>
              <w:left w:val="single" w:sz="12" w:space="0" w:color="auto"/>
              <w:bottom w:val="single" w:sz="12" w:space="0" w:color="auto"/>
            </w:tcBorders>
            <w:shd w:val="clear" w:color="auto" w:fill="FFF2CC" w:themeFill="accent4" w:themeFillTint="33"/>
          </w:tcPr>
          <w:p w14:paraId="2FBCD242" w14:textId="6FAE7AD1" w:rsidR="00F73316" w:rsidRPr="00D00CF7" w:rsidRDefault="00F73316" w:rsidP="002B410C">
            <w:pPr>
              <w:jc w:val="center"/>
            </w:pPr>
            <w:r w:rsidRPr="00D00CF7">
              <w:t>-</w:t>
            </w:r>
          </w:p>
        </w:tc>
        <w:tc>
          <w:tcPr>
            <w:tcW w:w="1701" w:type="dxa"/>
            <w:tcBorders>
              <w:bottom w:val="single" w:sz="12" w:space="0" w:color="auto"/>
            </w:tcBorders>
            <w:shd w:val="clear" w:color="auto" w:fill="FFF2CC" w:themeFill="accent4" w:themeFillTint="33"/>
          </w:tcPr>
          <w:p w14:paraId="79DAEF03" w14:textId="77777777" w:rsidR="00F73316" w:rsidRPr="00D00CF7" w:rsidRDefault="00F73316" w:rsidP="002B410C">
            <w:pPr>
              <w:jc w:val="center"/>
            </w:pPr>
            <w:r w:rsidRPr="00D00CF7">
              <w:t>-</w:t>
            </w:r>
          </w:p>
        </w:tc>
        <w:tc>
          <w:tcPr>
            <w:tcW w:w="1937" w:type="dxa"/>
            <w:vMerge/>
            <w:tcBorders>
              <w:left w:val="single" w:sz="12" w:space="0" w:color="auto"/>
              <w:right w:val="single" w:sz="12" w:space="0" w:color="auto"/>
            </w:tcBorders>
            <w:shd w:val="clear" w:color="auto" w:fill="FFF2CC" w:themeFill="accent4" w:themeFillTint="33"/>
          </w:tcPr>
          <w:p w14:paraId="0EE3C724" w14:textId="5DBB3441" w:rsidR="00F73316" w:rsidRPr="00BB057D" w:rsidRDefault="00F73316" w:rsidP="002B410C">
            <w:pPr>
              <w:rPr>
                <w:color w:val="FF0000"/>
              </w:rPr>
            </w:pPr>
          </w:p>
        </w:tc>
      </w:tr>
      <w:tr w:rsidR="00F73316" w:rsidRPr="008D051D" w14:paraId="33F5B353" w14:textId="535B5EAF" w:rsidTr="00782701">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133ABA15" w14:textId="77777777" w:rsidR="00F73316" w:rsidRPr="00AD1675" w:rsidRDefault="00F73316" w:rsidP="002B410C">
            <w:r w:rsidRPr="00AD1675">
              <w:t>2</w:t>
            </w:r>
            <w:r>
              <w:t>8</w:t>
            </w:r>
          </w:p>
        </w:tc>
        <w:tc>
          <w:tcPr>
            <w:tcW w:w="6804"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4F017BAA" w14:textId="77777777" w:rsidR="00F73316" w:rsidRPr="00AD1675" w:rsidRDefault="00F73316" w:rsidP="002B410C">
            <w:pPr>
              <w:jc w:val="both"/>
            </w:pPr>
            <w:r w:rsidRPr="00AD1675">
              <w:t xml:space="preserve">Wykonanie oznaczeń kontrastowych na krawędziach pierwszych i ostatnich stopni </w:t>
            </w:r>
            <w:r>
              <w:br/>
            </w:r>
            <w:r w:rsidRPr="00AD1675">
              <w:t xml:space="preserve">w każdym biegu </w:t>
            </w:r>
            <w:r>
              <w:t xml:space="preserve">w klatkach schodowych i </w:t>
            </w:r>
            <w:r w:rsidRPr="00AD1675">
              <w:t>na schodach w holu wejściowym. Oznaczenia powinny być wykonane na płaszczyznach poziomych i pionowych przy krawędzi stopni i odróżniać się od nawierzchni wykończenia schodów i spoczników. Ze względu na formalny i zabytkowy charakter budynku oznaczenia powinny współgrać z istniejącym stylem wykończenia schodów.</w:t>
            </w:r>
          </w:p>
        </w:tc>
        <w:tc>
          <w:tcPr>
            <w:tcW w:w="1984" w:type="dxa"/>
            <w:tcBorders>
              <w:top w:val="single" w:sz="12" w:space="0" w:color="auto"/>
              <w:left w:val="single" w:sz="12" w:space="0" w:color="auto"/>
              <w:bottom w:val="single" w:sz="4" w:space="0" w:color="auto"/>
              <w:right w:val="single" w:sz="12" w:space="0" w:color="auto"/>
            </w:tcBorders>
            <w:shd w:val="clear" w:color="auto" w:fill="E2EFD9" w:themeFill="accent6" w:themeFillTint="33"/>
          </w:tcPr>
          <w:p w14:paraId="380E3E33" w14:textId="5A6F956D" w:rsidR="00F73316" w:rsidRPr="007A1A21" w:rsidRDefault="00F73316" w:rsidP="002B410C">
            <w:pPr>
              <w:jc w:val="center"/>
              <w:rPr>
                <w:b/>
              </w:rPr>
            </w:pPr>
            <w:r w:rsidRPr="007A1A21">
              <w:rPr>
                <w:b/>
              </w:rPr>
              <w:t>2022</w:t>
            </w:r>
          </w:p>
        </w:tc>
        <w:tc>
          <w:tcPr>
            <w:tcW w:w="1276" w:type="dxa"/>
            <w:gridSpan w:val="2"/>
            <w:tcBorders>
              <w:top w:val="single" w:sz="12" w:space="0" w:color="auto"/>
              <w:left w:val="single" w:sz="12" w:space="0" w:color="auto"/>
              <w:bottom w:val="single" w:sz="4" w:space="0" w:color="auto"/>
            </w:tcBorders>
            <w:shd w:val="clear" w:color="auto" w:fill="E2EFD9" w:themeFill="accent6" w:themeFillTint="33"/>
          </w:tcPr>
          <w:p w14:paraId="06F1FFE7" w14:textId="1527EF26" w:rsidR="00F73316" w:rsidRPr="00AD1675" w:rsidRDefault="00F73316" w:rsidP="002B410C">
            <w:pPr>
              <w:jc w:val="center"/>
            </w:pPr>
            <w:r w:rsidRPr="00AD1675">
              <w:t>-</w:t>
            </w:r>
          </w:p>
        </w:tc>
        <w:tc>
          <w:tcPr>
            <w:tcW w:w="1701" w:type="dxa"/>
            <w:tcBorders>
              <w:top w:val="single" w:sz="12" w:space="0" w:color="auto"/>
              <w:bottom w:val="single" w:sz="4" w:space="0" w:color="auto"/>
            </w:tcBorders>
            <w:shd w:val="clear" w:color="auto" w:fill="E2EFD9" w:themeFill="accent6" w:themeFillTint="33"/>
          </w:tcPr>
          <w:p w14:paraId="0CF2FDEA" w14:textId="77777777" w:rsidR="00F73316" w:rsidRPr="00AD1675" w:rsidRDefault="00F73316" w:rsidP="002B410C">
            <w:pPr>
              <w:jc w:val="center"/>
            </w:pPr>
            <w:r w:rsidRPr="00AD1675">
              <w:rPr>
                <w:b/>
                <w:bCs/>
              </w:rPr>
              <w:t>TAK</w:t>
            </w:r>
          </w:p>
        </w:tc>
        <w:tc>
          <w:tcPr>
            <w:tcW w:w="1937" w:type="dxa"/>
            <w:vMerge/>
            <w:tcBorders>
              <w:left w:val="single" w:sz="12" w:space="0" w:color="auto"/>
              <w:right w:val="single" w:sz="12" w:space="0" w:color="auto"/>
            </w:tcBorders>
            <w:shd w:val="clear" w:color="auto" w:fill="E2EFD9" w:themeFill="accent6" w:themeFillTint="33"/>
          </w:tcPr>
          <w:p w14:paraId="734C38A9" w14:textId="77F01DE3" w:rsidR="00F73316" w:rsidRPr="005629C7" w:rsidRDefault="00F73316" w:rsidP="002B410C"/>
        </w:tc>
      </w:tr>
      <w:tr w:rsidR="00F73316" w:rsidRPr="008D051D" w14:paraId="15A3B69E" w14:textId="4E26AA79"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73ED5004" w14:textId="77777777" w:rsidR="00F73316" w:rsidRPr="00504B07" w:rsidRDefault="00F73316" w:rsidP="002B410C">
            <w:r>
              <w:t>29</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722393A0" w14:textId="77777777" w:rsidR="00F73316" w:rsidRPr="00504B07" w:rsidRDefault="00F73316" w:rsidP="002B410C">
            <w:pPr>
              <w:jc w:val="both"/>
            </w:pPr>
            <w:r w:rsidRPr="00504B07">
              <w:t>Wykonanie pochwytów po obu stronach schodów prowadzących w górę na poziom wysokiego parteru w głównym holu wejściowym. Wskazane jest, aby pochwyty były mocowane na dwóch wysokościach 75 i 90 cm i wystawały minimum 30 cm poza obrys ostatnich stopni w biegu.</w:t>
            </w:r>
          </w:p>
        </w:tc>
        <w:tc>
          <w:tcPr>
            <w:tcW w:w="1984" w:type="dxa"/>
            <w:tcBorders>
              <w:top w:val="single" w:sz="4" w:space="0" w:color="auto"/>
              <w:left w:val="single" w:sz="12" w:space="0" w:color="auto"/>
              <w:right w:val="single" w:sz="12" w:space="0" w:color="auto"/>
            </w:tcBorders>
            <w:shd w:val="clear" w:color="auto" w:fill="E2EFD9" w:themeFill="accent6" w:themeFillTint="33"/>
          </w:tcPr>
          <w:p w14:paraId="45FE92C4" w14:textId="1F8B7B2A" w:rsidR="00F73316" w:rsidRPr="007A1A21" w:rsidRDefault="00F73316" w:rsidP="002B410C">
            <w:pPr>
              <w:jc w:val="center"/>
              <w:rPr>
                <w:b/>
                <w:bCs/>
              </w:rPr>
            </w:pPr>
            <w:r w:rsidRPr="007A1A21">
              <w:rPr>
                <w:b/>
                <w:bCs/>
              </w:rPr>
              <w:t>2023-2030</w:t>
            </w:r>
          </w:p>
        </w:tc>
        <w:tc>
          <w:tcPr>
            <w:tcW w:w="1276" w:type="dxa"/>
            <w:gridSpan w:val="2"/>
            <w:tcBorders>
              <w:top w:val="single" w:sz="4" w:space="0" w:color="auto"/>
              <w:left w:val="single" w:sz="12" w:space="0" w:color="auto"/>
            </w:tcBorders>
            <w:shd w:val="clear" w:color="auto" w:fill="E2EFD9" w:themeFill="accent6" w:themeFillTint="33"/>
          </w:tcPr>
          <w:p w14:paraId="59E349CC" w14:textId="1575099D" w:rsidR="00F73316" w:rsidRPr="00504B07" w:rsidRDefault="00F73316" w:rsidP="002B410C">
            <w:pPr>
              <w:jc w:val="center"/>
              <w:rPr>
                <w:b/>
                <w:bCs/>
              </w:rPr>
            </w:pPr>
            <w:r w:rsidRPr="00504B07">
              <w:rPr>
                <w:b/>
                <w:bCs/>
              </w:rPr>
              <w:t>TAK</w:t>
            </w:r>
          </w:p>
        </w:tc>
        <w:tc>
          <w:tcPr>
            <w:tcW w:w="1701" w:type="dxa"/>
            <w:tcBorders>
              <w:top w:val="single" w:sz="4" w:space="0" w:color="auto"/>
            </w:tcBorders>
            <w:shd w:val="clear" w:color="auto" w:fill="E2EFD9" w:themeFill="accent6" w:themeFillTint="33"/>
          </w:tcPr>
          <w:p w14:paraId="7F930DDE" w14:textId="77777777" w:rsidR="00F73316" w:rsidRPr="00504B07" w:rsidRDefault="00F73316" w:rsidP="002B410C">
            <w:pPr>
              <w:jc w:val="center"/>
            </w:pPr>
            <w:r w:rsidRPr="00504B07">
              <w:t>-</w:t>
            </w:r>
          </w:p>
        </w:tc>
        <w:tc>
          <w:tcPr>
            <w:tcW w:w="1937" w:type="dxa"/>
            <w:vMerge/>
            <w:tcBorders>
              <w:left w:val="single" w:sz="12" w:space="0" w:color="auto"/>
              <w:right w:val="single" w:sz="12" w:space="0" w:color="auto"/>
            </w:tcBorders>
            <w:shd w:val="clear" w:color="auto" w:fill="E2EFD9" w:themeFill="accent6" w:themeFillTint="33"/>
          </w:tcPr>
          <w:p w14:paraId="3C66C032" w14:textId="51422D12" w:rsidR="00F73316" w:rsidRPr="005629C7" w:rsidRDefault="00F73316" w:rsidP="002B410C"/>
        </w:tc>
      </w:tr>
      <w:tr w:rsidR="00F73316" w:rsidRPr="008D051D" w14:paraId="67DFCFA8" w14:textId="4CE808A4"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44A18684" w14:textId="77777777" w:rsidR="00F73316" w:rsidRPr="00504B07" w:rsidRDefault="00F73316" w:rsidP="002B410C">
            <w:r>
              <w:lastRenderedPageBreak/>
              <w:t>30</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03B25BDC" w14:textId="77777777" w:rsidR="00F73316" w:rsidRPr="00504B07" w:rsidRDefault="00F73316" w:rsidP="002B410C">
            <w:pPr>
              <w:jc w:val="both"/>
            </w:pPr>
            <w:r w:rsidRPr="00504B07">
              <w:t xml:space="preserve">Zmiana kolorystyki pochwytu przy schodach w holu wejściowym prowadzących </w:t>
            </w:r>
            <w:r w:rsidRPr="00504B07">
              <w:br/>
              <w:t>w dół na poziom 1. Pochwyt powinien być skontrastowany ze ścianą, na tle której się znajduje (kontrast kolorystyczny minimum 30 LRV).</w:t>
            </w:r>
          </w:p>
        </w:tc>
        <w:tc>
          <w:tcPr>
            <w:tcW w:w="1984" w:type="dxa"/>
            <w:tcBorders>
              <w:top w:val="single" w:sz="4" w:space="0" w:color="auto"/>
              <w:left w:val="single" w:sz="12" w:space="0" w:color="auto"/>
              <w:right w:val="single" w:sz="12" w:space="0" w:color="auto"/>
            </w:tcBorders>
            <w:shd w:val="clear" w:color="auto" w:fill="E2EFD9" w:themeFill="accent6" w:themeFillTint="33"/>
          </w:tcPr>
          <w:p w14:paraId="1537AFA2" w14:textId="1390907B" w:rsidR="00F73316" w:rsidRPr="007A1A21" w:rsidRDefault="00F73316" w:rsidP="002B410C">
            <w:pPr>
              <w:jc w:val="center"/>
              <w:rPr>
                <w:b/>
              </w:rPr>
            </w:pPr>
            <w:r w:rsidRPr="007A1A21">
              <w:rPr>
                <w:b/>
              </w:rPr>
              <w:t>2023-2030</w:t>
            </w:r>
          </w:p>
        </w:tc>
        <w:tc>
          <w:tcPr>
            <w:tcW w:w="1276" w:type="dxa"/>
            <w:gridSpan w:val="2"/>
            <w:tcBorders>
              <w:top w:val="single" w:sz="4" w:space="0" w:color="auto"/>
              <w:left w:val="single" w:sz="12" w:space="0" w:color="auto"/>
            </w:tcBorders>
            <w:shd w:val="clear" w:color="auto" w:fill="E2EFD9" w:themeFill="accent6" w:themeFillTint="33"/>
          </w:tcPr>
          <w:p w14:paraId="6C7ABB98" w14:textId="52515506" w:rsidR="00F73316" w:rsidRPr="00504B07" w:rsidRDefault="00F73316" w:rsidP="002B410C">
            <w:pPr>
              <w:jc w:val="center"/>
            </w:pPr>
            <w:r w:rsidRPr="00504B07">
              <w:t>-</w:t>
            </w:r>
          </w:p>
        </w:tc>
        <w:tc>
          <w:tcPr>
            <w:tcW w:w="1701" w:type="dxa"/>
            <w:tcBorders>
              <w:top w:val="single" w:sz="4" w:space="0" w:color="auto"/>
            </w:tcBorders>
            <w:shd w:val="clear" w:color="auto" w:fill="E2EFD9" w:themeFill="accent6" w:themeFillTint="33"/>
          </w:tcPr>
          <w:p w14:paraId="3B7BAAA8" w14:textId="77777777" w:rsidR="00F73316" w:rsidRPr="00504B07" w:rsidRDefault="00F73316" w:rsidP="002B410C">
            <w:pPr>
              <w:jc w:val="center"/>
            </w:pPr>
            <w:r w:rsidRPr="00504B07">
              <w:rPr>
                <w:b/>
                <w:bCs/>
              </w:rPr>
              <w:t>TAK</w:t>
            </w:r>
          </w:p>
        </w:tc>
        <w:tc>
          <w:tcPr>
            <w:tcW w:w="1937" w:type="dxa"/>
            <w:vMerge/>
            <w:tcBorders>
              <w:left w:val="single" w:sz="12" w:space="0" w:color="auto"/>
              <w:right w:val="single" w:sz="12" w:space="0" w:color="auto"/>
            </w:tcBorders>
            <w:shd w:val="clear" w:color="auto" w:fill="E2EFD9" w:themeFill="accent6" w:themeFillTint="33"/>
          </w:tcPr>
          <w:p w14:paraId="7CA06A8B" w14:textId="753F6FD2" w:rsidR="00F73316" w:rsidRPr="005629C7" w:rsidRDefault="00F73316" w:rsidP="002B410C"/>
        </w:tc>
      </w:tr>
      <w:tr w:rsidR="00F73316" w:rsidRPr="008D051D" w14:paraId="6CF86446" w14:textId="31245713"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102E3C6C" w14:textId="77777777" w:rsidR="00F73316" w:rsidRDefault="00F73316" w:rsidP="002B410C">
            <w:r>
              <w:t>31</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58D0AD49" w14:textId="77777777" w:rsidR="00F73316" w:rsidRPr="00504B07" w:rsidRDefault="00F73316" w:rsidP="002B410C">
            <w:pPr>
              <w:jc w:val="both"/>
            </w:pPr>
            <w:r w:rsidRPr="00247107">
              <w:t>Obniżenie przynajmniej jednego zewnętrznego panelu przyzywowego z przyciskami przy drzwiach do wind na każdym piętrze do wysokości 80-110 cm</w:t>
            </w:r>
          </w:p>
        </w:tc>
        <w:tc>
          <w:tcPr>
            <w:tcW w:w="1984" w:type="dxa"/>
            <w:tcBorders>
              <w:top w:val="single" w:sz="4" w:space="0" w:color="auto"/>
              <w:left w:val="single" w:sz="12" w:space="0" w:color="auto"/>
              <w:right w:val="single" w:sz="12" w:space="0" w:color="auto"/>
            </w:tcBorders>
            <w:shd w:val="clear" w:color="auto" w:fill="E2EFD9" w:themeFill="accent6" w:themeFillTint="33"/>
          </w:tcPr>
          <w:p w14:paraId="4BC0537B" w14:textId="7C459A27" w:rsidR="00F73316" w:rsidRPr="007A1A21" w:rsidRDefault="00F73316" w:rsidP="002B410C">
            <w:pPr>
              <w:jc w:val="center"/>
              <w:rPr>
                <w:b/>
              </w:rPr>
            </w:pPr>
            <w:r w:rsidRPr="007A1A21">
              <w:rPr>
                <w:b/>
              </w:rPr>
              <w:t>2023-2030</w:t>
            </w:r>
          </w:p>
        </w:tc>
        <w:tc>
          <w:tcPr>
            <w:tcW w:w="1276" w:type="dxa"/>
            <w:gridSpan w:val="2"/>
            <w:tcBorders>
              <w:top w:val="single" w:sz="4" w:space="0" w:color="auto"/>
              <w:left w:val="single" w:sz="12" w:space="0" w:color="auto"/>
            </w:tcBorders>
            <w:shd w:val="clear" w:color="auto" w:fill="E2EFD9" w:themeFill="accent6" w:themeFillTint="33"/>
          </w:tcPr>
          <w:p w14:paraId="5894B03F" w14:textId="14599546" w:rsidR="00F73316" w:rsidRPr="00504B07" w:rsidRDefault="00F73316" w:rsidP="002B410C">
            <w:pPr>
              <w:jc w:val="center"/>
            </w:pPr>
            <w:r w:rsidRPr="00504B07">
              <w:t>-</w:t>
            </w:r>
          </w:p>
        </w:tc>
        <w:tc>
          <w:tcPr>
            <w:tcW w:w="1701" w:type="dxa"/>
            <w:tcBorders>
              <w:top w:val="single" w:sz="4" w:space="0" w:color="auto"/>
            </w:tcBorders>
            <w:shd w:val="clear" w:color="auto" w:fill="E2EFD9" w:themeFill="accent6" w:themeFillTint="33"/>
          </w:tcPr>
          <w:p w14:paraId="5B3A3BD9" w14:textId="77777777" w:rsidR="00F73316" w:rsidRPr="00504B07" w:rsidRDefault="00F73316" w:rsidP="002B410C">
            <w:pPr>
              <w:jc w:val="center"/>
              <w:rPr>
                <w:b/>
                <w:bCs/>
              </w:rPr>
            </w:pPr>
            <w:r w:rsidRPr="00504B07">
              <w:rPr>
                <w:b/>
                <w:bCs/>
              </w:rPr>
              <w:t>TAK</w:t>
            </w:r>
          </w:p>
        </w:tc>
        <w:tc>
          <w:tcPr>
            <w:tcW w:w="1937" w:type="dxa"/>
            <w:vMerge/>
            <w:tcBorders>
              <w:left w:val="single" w:sz="12" w:space="0" w:color="auto"/>
              <w:right w:val="single" w:sz="12" w:space="0" w:color="auto"/>
            </w:tcBorders>
            <w:shd w:val="clear" w:color="auto" w:fill="E2EFD9" w:themeFill="accent6" w:themeFillTint="33"/>
          </w:tcPr>
          <w:p w14:paraId="5A2D420D" w14:textId="7CA21544" w:rsidR="00F73316" w:rsidRPr="005629C7" w:rsidRDefault="00F73316" w:rsidP="002B410C"/>
        </w:tc>
      </w:tr>
      <w:tr w:rsidR="00F73316" w:rsidRPr="008D051D" w14:paraId="451B4C70" w14:textId="154BD7DF"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102BB516" w14:textId="77777777" w:rsidR="00F73316" w:rsidRDefault="00F73316" w:rsidP="002B410C">
            <w:r>
              <w:t>32</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77CED6F1" w14:textId="77777777" w:rsidR="00F73316" w:rsidRPr="00504B07" w:rsidRDefault="00F73316" w:rsidP="002B410C">
            <w:pPr>
              <w:jc w:val="both"/>
            </w:pPr>
            <w:r w:rsidRPr="00247107">
              <w:t>Zmiana lokalizacji wewnętrznego panelu sterującego i montaż panelu min. 50 cm od narożnika kabiny w przynajmniej jednym dźwigu windowym</w:t>
            </w:r>
            <w:r>
              <w:t xml:space="preserve"> obsługującym</w:t>
            </w:r>
            <w:r w:rsidRPr="00247107">
              <w:t xml:space="preserve"> wszystkie dostępne kondygnacje. Wysokość przycisków powinna mieścić się w przedziale 80-110 cm. </w:t>
            </w:r>
          </w:p>
        </w:tc>
        <w:tc>
          <w:tcPr>
            <w:tcW w:w="1984" w:type="dxa"/>
            <w:tcBorders>
              <w:top w:val="single" w:sz="4" w:space="0" w:color="auto"/>
              <w:left w:val="single" w:sz="12" w:space="0" w:color="auto"/>
              <w:right w:val="single" w:sz="12" w:space="0" w:color="auto"/>
            </w:tcBorders>
            <w:shd w:val="clear" w:color="auto" w:fill="E2EFD9" w:themeFill="accent6" w:themeFillTint="33"/>
          </w:tcPr>
          <w:p w14:paraId="7C2BD3BB" w14:textId="5B00AFE9" w:rsidR="00F73316" w:rsidRPr="007A1A21" w:rsidRDefault="00F73316" w:rsidP="002B410C">
            <w:pPr>
              <w:jc w:val="center"/>
              <w:rPr>
                <w:b/>
              </w:rPr>
            </w:pPr>
            <w:r w:rsidRPr="007A1A21">
              <w:rPr>
                <w:b/>
              </w:rPr>
              <w:t>2023-2030</w:t>
            </w:r>
          </w:p>
        </w:tc>
        <w:tc>
          <w:tcPr>
            <w:tcW w:w="1276" w:type="dxa"/>
            <w:gridSpan w:val="2"/>
            <w:tcBorders>
              <w:top w:val="single" w:sz="4" w:space="0" w:color="auto"/>
              <w:left w:val="single" w:sz="12" w:space="0" w:color="auto"/>
            </w:tcBorders>
            <w:shd w:val="clear" w:color="auto" w:fill="E2EFD9" w:themeFill="accent6" w:themeFillTint="33"/>
          </w:tcPr>
          <w:p w14:paraId="5518E678" w14:textId="2C4F603D" w:rsidR="00F73316" w:rsidRPr="00504B07" w:rsidRDefault="00F73316" w:rsidP="002B410C">
            <w:pPr>
              <w:jc w:val="center"/>
            </w:pPr>
            <w:r w:rsidRPr="00504B07">
              <w:t>-</w:t>
            </w:r>
          </w:p>
        </w:tc>
        <w:tc>
          <w:tcPr>
            <w:tcW w:w="1701" w:type="dxa"/>
            <w:tcBorders>
              <w:top w:val="single" w:sz="4" w:space="0" w:color="auto"/>
            </w:tcBorders>
            <w:shd w:val="clear" w:color="auto" w:fill="E2EFD9" w:themeFill="accent6" w:themeFillTint="33"/>
          </w:tcPr>
          <w:p w14:paraId="374E5A71" w14:textId="77777777" w:rsidR="00F73316" w:rsidRPr="00504B07" w:rsidRDefault="00F73316" w:rsidP="002B410C">
            <w:pPr>
              <w:jc w:val="center"/>
              <w:rPr>
                <w:b/>
                <w:bCs/>
              </w:rPr>
            </w:pPr>
            <w:r w:rsidRPr="00504B07">
              <w:rPr>
                <w:b/>
                <w:bCs/>
              </w:rPr>
              <w:t>TAK</w:t>
            </w:r>
          </w:p>
        </w:tc>
        <w:tc>
          <w:tcPr>
            <w:tcW w:w="1937" w:type="dxa"/>
            <w:vMerge/>
            <w:tcBorders>
              <w:left w:val="single" w:sz="12" w:space="0" w:color="auto"/>
              <w:right w:val="single" w:sz="12" w:space="0" w:color="auto"/>
            </w:tcBorders>
            <w:shd w:val="clear" w:color="auto" w:fill="E2EFD9" w:themeFill="accent6" w:themeFillTint="33"/>
          </w:tcPr>
          <w:p w14:paraId="19A5561D" w14:textId="546FDB2E" w:rsidR="00F73316" w:rsidRPr="005629C7" w:rsidRDefault="00F73316" w:rsidP="002B410C"/>
        </w:tc>
      </w:tr>
      <w:tr w:rsidR="00F73316" w:rsidRPr="008D051D" w14:paraId="7A4F07E7" w14:textId="76E550AD"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50310A" w14:textId="77777777" w:rsidR="00F73316" w:rsidRDefault="00F73316" w:rsidP="002B410C">
            <w:r>
              <w:t>33</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767629FE" w14:textId="77777777" w:rsidR="00F73316" w:rsidRPr="00504B07" w:rsidRDefault="00F73316" w:rsidP="002B410C">
            <w:pPr>
              <w:jc w:val="both"/>
            </w:pPr>
            <w:r w:rsidRPr="003B6A3E">
              <w:t>Wykonanie wewnętrznego panelu sterującego z przyciskami lub samych przycisków tak, by kontrastowały ze ścianą kabiny, na której się znajdują w przynajmniej jednym dźwigu windowym</w:t>
            </w:r>
            <w:r>
              <w:t xml:space="preserve"> </w:t>
            </w:r>
            <w:r w:rsidRPr="003B6A3E">
              <w:t>obsługującym wszystkie dostępne kondygnacje</w:t>
            </w:r>
          </w:p>
        </w:tc>
        <w:tc>
          <w:tcPr>
            <w:tcW w:w="1984" w:type="dxa"/>
            <w:tcBorders>
              <w:top w:val="single" w:sz="4" w:space="0" w:color="auto"/>
              <w:left w:val="single" w:sz="12" w:space="0" w:color="auto"/>
              <w:right w:val="single" w:sz="12" w:space="0" w:color="auto"/>
            </w:tcBorders>
            <w:shd w:val="clear" w:color="auto" w:fill="E2EFD9" w:themeFill="accent6" w:themeFillTint="33"/>
          </w:tcPr>
          <w:p w14:paraId="557D2FED" w14:textId="6B6A0036" w:rsidR="00F73316" w:rsidRPr="007A1A21" w:rsidRDefault="00F73316" w:rsidP="002B410C">
            <w:pPr>
              <w:jc w:val="center"/>
              <w:rPr>
                <w:b/>
              </w:rPr>
            </w:pPr>
            <w:r w:rsidRPr="007A1A21">
              <w:rPr>
                <w:b/>
              </w:rPr>
              <w:t>2023-2030</w:t>
            </w:r>
          </w:p>
        </w:tc>
        <w:tc>
          <w:tcPr>
            <w:tcW w:w="1276" w:type="dxa"/>
            <w:gridSpan w:val="2"/>
            <w:tcBorders>
              <w:top w:val="single" w:sz="4" w:space="0" w:color="auto"/>
              <w:left w:val="single" w:sz="12" w:space="0" w:color="auto"/>
            </w:tcBorders>
            <w:shd w:val="clear" w:color="auto" w:fill="E2EFD9" w:themeFill="accent6" w:themeFillTint="33"/>
          </w:tcPr>
          <w:p w14:paraId="2E35DB8D" w14:textId="3866A964" w:rsidR="00F73316" w:rsidRPr="00504B07" w:rsidRDefault="00F73316" w:rsidP="002B410C">
            <w:pPr>
              <w:jc w:val="center"/>
            </w:pPr>
            <w:r w:rsidRPr="00504B07">
              <w:t>-</w:t>
            </w:r>
          </w:p>
        </w:tc>
        <w:tc>
          <w:tcPr>
            <w:tcW w:w="1701" w:type="dxa"/>
            <w:tcBorders>
              <w:top w:val="single" w:sz="4" w:space="0" w:color="auto"/>
            </w:tcBorders>
            <w:shd w:val="clear" w:color="auto" w:fill="E2EFD9" w:themeFill="accent6" w:themeFillTint="33"/>
          </w:tcPr>
          <w:p w14:paraId="633487D0" w14:textId="77777777" w:rsidR="00F73316" w:rsidRPr="00504B07" w:rsidRDefault="00F73316" w:rsidP="002B410C">
            <w:pPr>
              <w:jc w:val="center"/>
              <w:rPr>
                <w:b/>
                <w:bCs/>
              </w:rPr>
            </w:pPr>
            <w:r w:rsidRPr="00504B07">
              <w:rPr>
                <w:b/>
                <w:bCs/>
              </w:rPr>
              <w:t>TAK</w:t>
            </w:r>
          </w:p>
        </w:tc>
        <w:tc>
          <w:tcPr>
            <w:tcW w:w="1937" w:type="dxa"/>
            <w:vMerge/>
            <w:tcBorders>
              <w:left w:val="single" w:sz="12" w:space="0" w:color="auto"/>
              <w:right w:val="single" w:sz="12" w:space="0" w:color="auto"/>
            </w:tcBorders>
            <w:shd w:val="clear" w:color="auto" w:fill="E2EFD9" w:themeFill="accent6" w:themeFillTint="33"/>
          </w:tcPr>
          <w:p w14:paraId="5654FB40" w14:textId="565424BC" w:rsidR="00F73316" w:rsidRPr="005629C7" w:rsidRDefault="00F73316" w:rsidP="002B410C"/>
        </w:tc>
      </w:tr>
      <w:tr w:rsidR="00F73316" w:rsidRPr="008D051D" w14:paraId="1994DFF4" w14:textId="1537B094"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44EF1890" w14:textId="77777777" w:rsidR="00F73316" w:rsidRDefault="00F73316" w:rsidP="002B410C">
            <w:r>
              <w:t>34</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238E18AB" w14:textId="77777777" w:rsidR="00F73316" w:rsidRPr="00504B07" w:rsidRDefault="00F73316" w:rsidP="002B410C">
            <w:pPr>
              <w:jc w:val="both"/>
            </w:pPr>
            <w:r w:rsidRPr="00C579A1">
              <w:t xml:space="preserve">Wykończenie przycisku parteru (kondygnacja „0”) na panelach sterujących </w:t>
            </w:r>
            <w:r>
              <w:br/>
            </w:r>
            <w:r w:rsidRPr="00C579A1">
              <w:t>w kabinach tak, by był wyróżniony kolorystycznie i gabarytowo</w:t>
            </w:r>
          </w:p>
        </w:tc>
        <w:tc>
          <w:tcPr>
            <w:tcW w:w="1984" w:type="dxa"/>
            <w:tcBorders>
              <w:top w:val="single" w:sz="4" w:space="0" w:color="auto"/>
              <w:left w:val="single" w:sz="12" w:space="0" w:color="auto"/>
              <w:right w:val="single" w:sz="12" w:space="0" w:color="auto"/>
            </w:tcBorders>
            <w:shd w:val="clear" w:color="auto" w:fill="E2EFD9" w:themeFill="accent6" w:themeFillTint="33"/>
          </w:tcPr>
          <w:p w14:paraId="48A9B509" w14:textId="19ECC483" w:rsidR="00F73316" w:rsidRPr="007A1A21" w:rsidRDefault="00F73316" w:rsidP="002B410C">
            <w:pPr>
              <w:jc w:val="center"/>
              <w:rPr>
                <w:b/>
              </w:rPr>
            </w:pPr>
            <w:r w:rsidRPr="007A1A21">
              <w:rPr>
                <w:b/>
              </w:rPr>
              <w:t>2023-2030</w:t>
            </w:r>
          </w:p>
        </w:tc>
        <w:tc>
          <w:tcPr>
            <w:tcW w:w="1276" w:type="dxa"/>
            <w:gridSpan w:val="2"/>
            <w:tcBorders>
              <w:top w:val="single" w:sz="4" w:space="0" w:color="auto"/>
              <w:left w:val="single" w:sz="12" w:space="0" w:color="auto"/>
            </w:tcBorders>
            <w:shd w:val="clear" w:color="auto" w:fill="E2EFD9" w:themeFill="accent6" w:themeFillTint="33"/>
          </w:tcPr>
          <w:p w14:paraId="1D550F1F" w14:textId="3EA485B1" w:rsidR="00F73316" w:rsidRPr="00504B07" w:rsidRDefault="00F73316" w:rsidP="002B410C">
            <w:pPr>
              <w:jc w:val="center"/>
            </w:pPr>
            <w:r w:rsidRPr="00504B07">
              <w:t>-</w:t>
            </w:r>
          </w:p>
        </w:tc>
        <w:tc>
          <w:tcPr>
            <w:tcW w:w="1701" w:type="dxa"/>
            <w:tcBorders>
              <w:top w:val="single" w:sz="4" w:space="0" w:color="auto"/>
            </w:tcBorders>
            <w:shd w:val="clear" w:color="auto" w:fill="E2EFD9" w:themeFill="accent6" w:themeFillTint="33"/>
          </w:tcPr>
          <w:p w14:paraId="6331D82C" w14:textId="77777777" w:rsidR="00F73316" w:rsidRPr="00504B07" w:rsidRDefault="00F73316" w:rsidP="002B410C">
            <w:pPr>
              <w:jc w:val="center"/>
              <w:rPr>
                <w:b/>
                <w:bCs/>
              </w:rPr>
            </w:pPr>
            <w:r w:rsidRPr="00504B07">
              <w:rPr>
                <w:b/>
                <w:bCs/>
              </w:rPr>
              <w:t>TAK</w:t>
            </w:r>
          </w:p>
        </w:tc>
        <w:tc>
          <w:tcPr>
            <w:tcW w:w="1937" w:type="dxa"/>
            <w:vMerge/>
            <w:tcBorders>
              <w:left w:val="single" w:sz="12" w:space="0" w:color="auto"/>
              <w:right w:val="single" w:sz="12" w:space="0" w:color="auto"/>
            </w:tcBorders>
            <w:shd w:val="clear" w:color="auto" w:fill="E2EFD9" w:themeFill="accent6" w:themeFillTint="33"/>
          </w:tcPr>
          <w:p w14:paraId="147DC794" w14:textId="4B26F61E" w:rsidR="00F73316" w:rsidRPr="005629C7" w:rsidRDefault="00F73316" w:rsidP="002B410C"/>
        </w:tc>
      </w:tr>
      <w:tr w:rsidR="00F73316" w:rsidRPr="008D051D" w14:paraId="4EF7F960" w14:textId="385E39E1"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7F605640" w14:textId="77777777" w:rsidR="00F73316" w:rsidRDefault="00F73316" w:rsidP="002B410C">
            <w:r>
              <w:t>35</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2DD9C173" w14:textId="77777777" w:rsidR="00F73316" w:rsidRPr="00504B07" w:rsidRDefault="00F73316" w:rsidP="002B410C">
            <w:pPr>
              <w:tabs>
                <w:tab w:val="left" w:pos="6510"/>
              </w:tabs>
              <w:jc w:val="both"/>
            </w:pPr>
            <w:r w:rsidRPr="00C579A1">
              <w:t xml:space="preserve">Zapewnienie w kabinach informacji głosowej informującej osoby niedowidzące </w:t>
            </w:r>
            <w:r>
              <w:br/>
            </w:r>
            <w:r w:rsidRPr="00C579A1">
              <w:t>i niewidome o numerze kondygnacji i kierunku jazdy windy</w:t>
            </w:r>
            <w:r>
              <w:tab/>
            </w:r>
          </w:p>
        </w:tc>
        <w:tc>
          <w:tcPr>
            <w:tcW w:w="1984" w:type="dxa"/>
            <w:tcBorders>
              <w:top w:val="single" w:sz="4" w:space="0" w:color="auto"/>
              <w:left w:val="single" w:sz="12" w:space="0" w:color="auto"/>
              <w:right w:val="single" w:sz="12" w:space="0" w:color="auto"/>
            </w:tcBorders>
            <w:shd w:val="clear" w:color="auto" w:fill="E2EFD9" w:themeFill="accent6" w:themeFillTint="33"/>
          </w:tcPr>
          <w:p w14:paraId="6F01B874" w14:textId="69CACB50" w:rsidR="00F73316" w:rsidRPr="007A1A21" w:rsidRDefault="00F73316" w:rsidP="002B410C">
            <w:pPr>
              <w:jc w:val="center"/>
              <w:rPr>
                <w:b/>
              </w:rPr>
            </w:pPr>
            <w:r w:rsidRPr="007A1A21">
              <w:rPr>
                <w:b/>
              </w:rPr>
              <w:t>2023-2030</w:t>
            </w:r>
          </w:p>
        </w:tc>
        <w:tc>
          <w:tcPr>
            <w:tcW w:w="1276" w:type="dxa"/>
            <w:gridSpan w:val="2"/>
            <w:tcBorders>
              <w:top w:val="single" w:sz="4" w:space="0" w:color="auto"/>
              <w:left w:val="single" w:sz="12" w:space="0" w:color="auto"/>
            </w:tcBorders>
            <w:shd w:val="clear" w:color="auto" w:fill="E2EFD9" w:themeFill="accent6" w:themeFillTint="33"/>
          </w:tcPr>
          <w:p w14:paraId="15DF1758" w14:textId="3192FD07" w:rsidR="00F73316" w:rsidRPr="00504B07" w:rsidRDefault="00F73316" w:rsidP="002B410C">
            <w:pPr>
              <w:jc w:val="center"/>
            </w:pPr>
            <w:r w:rsidRPr="00504B07">
              <w:t>-</w:t>
            </w:r>
          </w:p>
        </w:tc>
        <w:tc>
          <w:tcPr>
            <w:tcW w:w="1701" w:type="dxa"/>
            <w:tcBorders>
              <w:top w:val="single" w:sz="4" w:space="0" w:color="auto"/>
            </w:tcBorders>
            <w:shd w:val="clear" w:color="auto" w:fill="E2EFD9" w:themeFill="accent6" w:themeFillTint="33"/>
          </w:tcPr>
          <w:p w14:paraId="2A8F5826" w14:textId="77777777" w:rsidR="00F73316" w:rsidRPr="00504B07" w:rsidRDefault="00F73316" w:rsidP="002B410C">
            <w:pPr>
              <w:jc w:val="center"/>
              <w:rPr>
                <w:b/>
                <w:bCs/>
              </w:rPr>
            </w:pPr>
            <w:r w:rsidRPr="00504B07">
              <w:rPr>
                <w:b/>
                <w:bCs/>
              </w:rPr>
              <w:t>TAK</w:t>
            </w:r>
          </w:p>
        </w:tc>
        <w:tc>
          <w:tcPr>
            <w:tcW w:w="1937" w:type="dxa"/>
            <w:vMerge/>
            <w:tcBorders>
              <w:left w:val="single" w:sz="12" w:space="0" w:color="auto"/>
              <w:right w:val="single" w:sz="12" w:space="0" w:color="auto"/>
            </w:tcBorders>
            <w:shd w:val="clear" w:color="auto" w:fill="E2EFD9" w:themeFill="accent6" w:themeFillTint="33"/>
          </w:tcPr>
          <w:p w14:paraId="11DF40A9" w14:textId="263A86EC" w:rsidR="00F73316" w:rsidRPr="00BB057D" w:rsidRDefault="00F73316" w:rsidP="002B410C">
            <w:pPr>
              <w:rPr>
                <w:color w:val="FF0000"/>
              </w:rPr>
            </w:pPr>
          </w:p>
        </w:tc>
      </w:tr>
      <w:tr w:rsidR="00F73316" w:rsidRPr="008D051D" w14:paraId="0EBDDFEA" w14:textId="3CC057A8" w:rsidTr="00782701">
        <w:tc>
          <w:tcPr>
            <w:tcW w:w="709" w:type="dxa"/>
            <w:tcBorders>
              <w:top w:val="single" w:sz="4" w:space="0" w:color="auto"/>
              <w:left w:val="single" w:sz="12" w:space="0" w:color="auto"/>
              <w:bottom w:val="single" w:sz="4" w:space="0" w:color="auto"/>
              <w:right w:val="single" w:sz="12" w:space="0" w:color="auto"/>
            </w:tcBorders>
            <w:shd w:val="clear" w:color="auto" w:fill="FFFFFF" w:themeFill="background1"/>
          </w:tcPr>
          <w:p w14:paraId="1A26B756" w14:textId="77777777" w:rsidR="00F73316" w:rsidRPr="00BB057D" w:rsidRDefault="00F73316" w:rsidP="002B410C">
            <w:pPr>
              <w:rPr>
                <w:color w:val="FF0000"/>
              </w:rPr>
            </w:pPr>
            <w:r w:rsidRPr="008B6AD2">
              <w:t>3</w:t>
            </w:r>
            <w:r>
              <w:t>6</w:t>
            </w:r>
          </w:p>
        </w:tc>
        <w:tc>
          <w:tcPr>
            <w:tcW w:w="6804" w:type="dxa"/>
            <w:tcBorders>
              <w:top w:val="single" w:sz="4" w:space="0" w:color="auto"/>
              <w:left w:val="single" w:sz="12" w:space="0" w:color="auto"/>
              <w:bottom w:val="single" w:sz="4" w:space="0" w:color="auto"/>
              <w:right w:val="single" w:sz="12" w:space="0" w:color="auto"/>
            </w:tcBorders>
            <w:shd w:val="clear" w:color="auto" w:fill="E2EFD9" w:themeFill="accent6" w:themeFillTint="33"/>
          </w:tcPr>
          <w:p w14:paraId="5A542174" w14:textId="77777777" w:rsidR="00F73316" w:rsidRDefault="00F73316" w:rsidP="002B410C">
            <w:pPr>
              <w:jc w:val="both"/>
            </w:pPr>
            <w:r w:rsidRPr="007227A0">
              <w:t xml:space="preserve">Montaż </w:t>
            </w:r>
            <w:r>
              <w:t xml:space="preserve">dźwigu </w:t>
            </w:r>
            <w:r w:rsidRPr="007227A0">
              <w:t>wind</w:t>
            </w:r>
            <w:r>
              <w:t>owego</w:t>
            </w:r>
            <w:r w:rsidRPr="007227A0">
              <w:t xml:space="preserve"> przy </w:t>
            </w:r>
            <w:r>
              <w:t>wejściu od strony ul. Marszałkowskiej</w:t>
            </w:r>
            <w:r w:rsidRPr="007227A0">
              <w:t xml:space="preserve">, łączącej </w:t>
            </w:r>
            <w:r>
              <w:t>poziom drzwi do budynku i holu wejściowego oraz</w:t>
            </w:r>
            <w:r w:rsidRPr="007227A0">
              <w:t xml:space="preserve"> poziom </w:t>
            </w:r>
            <w:r>
              <w:t xml:space="preserve">wysokiego </w:t>
            </w:r>
            <w:r w:rsidRPr="007227A0">
              <w:t>parteru</w:t>
            </w:r>
            <w:r>
              <w:t xml:space="preserve"> </w:t>
            </w:r>
            <w:r>
              <w:br/>
              <w:t>i kondygnacji na poziomie 1</w:t>
            </w:r>
            <w:r w:rsidRPr="007227A0">
              <w:t xml:space="preserve">. </w:t>
            </w:r>
          </w:p>
          <w:p w14:paraId="6894365B" w14:textId="77777777" w:rsidR="00F73316" w:rsidRPr="008B6AD2" w:rsidRDefault="00F73316" w:rsidP="002B410C">
            <w:r w:rsidRPr="008B6AD2">
              <w:rPr>
                <w:iCs/>
                <w:u w:val="single"/>
              </w:rPr>
              <w:t>Dźwig windowy dostępny dla OzN powinien mieć:</w:t>
            </w:r>
          </w:p>
          <w:p w14:paraId="18F62B62" w14:textId="77777777" w:rsidR="00F73316" w:rsidRPr="008B6AD2" w:rsidRDefault="00F73316" w:rsidP="002B410C">
            <w:pPr>
              <w:numPr>
                <w:ilvl w:val="0"/>
                <w:numId w:val="2"/>
              </w:numPr>
              <w:ind w:left="0" w:firstLine="0"/>
              <w:rPr>
                <w:iCs/>
              </w:rPr>
            </w:pPr>
            <w:r w:rsidRPr="008B6AD2">
              <w:rPr>
                <w:iCs/>
              </w:rPr>
              <w:t>kabinę dźwigową o wymiarach min. 110x140 cm (wskazane są 110 x 210 cm), dla kabiny dostępnej z krótszego boku i przelotowej lub min. 150x160 cm dla kabiny kątowej.</w:t>
            </w:r>
          </w:p>
          <w:p w14:paraId="36EB1EC7" w14:textId="77777777" w:rsidR="00F73316" w:rsidRPr="008B6AD2" w:rsidRDefault="00F73316" w:rsidP="002B410C">
            <w:pPr>
              <w:numPr>
                <w:ilvl w:val="0"/>
                <w:numId w:val="2"/>
              </w:numPr>
              <w:ind w:left="0" w:firstLine="0"/>
              <w:rPr>
                <w:iCs/>
              </w:rPr>
            </w:pPr>
            <w:r w:rsidRPr="008B6AD2">
              <w:rPr>
                <w:iCs/>
              </w:rPr>
              <w:t>kolorystyczne oznaczenie fragmentu posadzki przed drzwiami do windy, ułatwiające korzystanie z windy osobom z dysfunkcją wzroku,</w:t>
            </w:r>
          </w:p>
          <w:p w14:paraId="75087967" w14:textId="77777777" w:rsidR="00F73316" w:rsidRPr="008B6AD2" w:rsidRDefault="00F73316" w:rsidP="002B410C">
            <w:pPr>
              <w:numPr>
                <w:ilvl w:val="0"/>
                <w:numId w:val="2"/>
              </w:numPr>
              <w:ind w:left="0" w:firstLine="0"/>
              <w:rPr>
                <w:iCs/>
              </w:rPr>
            </w:pPr>
            <w:r w:rsidRPr="008B6AD2">
              <w:rPr>
                <w:iCs/>
              </w:rPr>
              <w:t>kolorystyczne oznaczenie drzwi do windy (ew. glifów i obramowań otworów wejściowych) tak, by wyraźnie odróżniały się od ścian; szklane drzwi należy oznaczyć kontrastowo: dwoma pasami (min. LRV 60) lub elementami kontrastowymi na wysokości 0,9-1,0 m i 1,3-1,4 m o szer. 0,1 m,</w:t>
            </w:r>
          </w:p>
          <w:p w14:paraId="61265EB3" w14:textId="77777777" w:rsidR="00F73316" w:rsidRPr="008B6AD2" w:rsidRDefault="00F73316" w:rsidP="002B410C">
            <w:pPr>
              <w:numPr>
                <w:ilvl w:val="0"/>
                <w:numId w:val="2"/>
              </w:numPr>
              <w:ind w:left="0" w:firstLine="0"/>
              <w:rPr>
                <w:iCs/>
              </w:rPr>
            </w:pPr>
            <w:r w:rsidRPr="008B6AD2">
              <w:rPr>
                <w:iCs/>
              </w:rPr>
              <w:t>wyposażenie drzwi do windy w czujniki kontrolujące zamykanie; czujniki powinny reagować na osoby poruszające się na wózkach i niskie,</w:t>
            </w:r>
          </w:p>
          <w:p w14:paraId="180BE3A7" w14:textId="77777777" w:rsidR="00F73316" w:rsidRPr="008B6AD2" w:rsidRDefault="00F73316" w:rsidP="002B410C">
            <w:pPr>
              <w:numPr>
                <w:ilvl w:val="0"/>
                <w:numId w:val="2"/>
              </w:numPr>
              <w:ind w:left="0" w:firstLine="0"/>
              <w:rPr>
                <w:iCs/>
              </w:rPr>
            </w:pPr>
            <w:r w:rsidRPr="008B6AD2">
              <w:rPr>
                <w:iCs/>
              </w:rPr>
              <w:lastRenderedPageBreak/>
              <w:t xml:space="preserve">wskaźnik kierunku jazdy na zewnątrz szybu - wizualnego i dźwiękowego </w:t>
            </w:r>
            <w:r>
              <w:rPr>
                <w:iCs/>
              </w:rPr>
              <w:br/>
            </w:r>
            <w:r w:rsidRPr="008B6AD2">
              <w:rPr>
                <w:iCs/>
              </w:rPr>
              <w:t>- informującego o przyjeździe kabiny na przystanek i kierunku jazdy,</w:t>
            </w:r>
          </w:p>
          <w:p w14:paraId="1B29435B" w14:textId="77777777" w:rsidR="00F73316" w:rsidRPr="008B6AD2" w:rsidRDefault="00F73316" w:rsidP="002B410C">
            <w:pPr>
              <w:numPr>
                <w:ilvl w:val="0"/>
                <w:numId w:val="2"/>
              </w:numPr>
              <w:ind w:left="0" w:firstLine="0"/>
              <w:rPr>
                <w:iCs/>
              </w:rPr>
            </w:pPr>
            <w:r w:rsidRPr="008B6AD2">
              <w:rPr>
                <w:iCs/>
              </w:rPr>
              <w:t xml:space="preserve">przyciski klawiszowe - wygodne dla osób z ograniczeniami manualnymi </w:t>
            </w:r>
            <w:r>
              <w:rPr>
                <w:iCs/>
              </w:rPr>
              <w:br/>
            </w:r>
            <w:r w:rsidRPr="008B6AD2">
              <w:rPr>
                <w:iCs/>
              </w:rPr>
              <w:t>i tablicę przyzywową wyodrębnioną wizualnie na tle ściany i umieszczoną na wysokości od 80 do 110 cm,</w:t>
            </w:r>
          </w:p>
          <w:p w14:paraId="1909AAB1" w14:textId="77777777" w:rsidR="00F73316" w:rsidRPr="008B6AD2" w:rsidRDefault="00F73316" w:rsidP="002B410C">
            <w:pPr>
              <w:numPr>
                <w:ilvl w:val="0"/>
                <w:numId w:val="2"/>
              </w:numPr>
              <w:ind w:left="0" w:firstLine="0"/>
              <w:rPr>
                <w:iCs/>
              </w:rPr>
            </w:pPr>
            <w:r w:rsidRPr="008B6AD2">
              <w:rPr>
                <w:iCs/>
              </w:rPr>
              <w:t>panel wewnętrzny windy, który powinien być odsunięty od narożnika wagonika na odległość min. 50 cm, umożliwiając używanie przycisków przez osoby na wózkach,</w:t>
            </w:r>
          </w:p>
          <w:p w14:paraId="22E5F75C" w14:textId="77777777" w:rsidR="00F73316" w:rsidRPr="008B6AD2" w:rsidRDefault="00F73316" w:rsidP="002B410C">
            <w:pPr>
              <w:numPr>
                <w:ilvl w:val="0"/>
                <w:numId w:val="2"/>
              </w:numPr>
              <w:ind w:left="0" w:firstLine="0"/>
              <w:rPr>
                <w:iCs/>
              </w:rPr>
            </w:pPr>
            <w:r w:rsidRPr="008B6AD2">
              <w:rPr>
                <w:iCs/>
              </w:rPr>
              <w:t>przycisk kondygnacji „0”, który powinien być wyróżniony dotykowo (np. większy lub bardziej wystający niż pozostałe) oraz kolorystycznie,</w:t>
            </w:r>
          </w:p>
          <w:p w14:paraId="6B4F3A98" w14:textId="77777777" w:rsidR="00F73316" w:rsidRPr="008B6AD2" w:rsidRDefault="00F73316" w:rsidP="002B410C">
            <w:pPr>
              <w:numPr>
                <w:ilvl w:val="0"/>
                <w:numId w:val="2"/>
              </w:numPr>
              <w:ind w:left="0" w:firstLine="0"/>
              <w:rPr>
                <w:iCs/>
              </w:rPr>
            </w:pPr>
            <w:r w:rsidRPr="008B6AD2">
              <w:rPr>
                <w:iCs/>
              </w:rPr>
              <w:t xml:space="preserve">przyciski, które powinny mieć średnicę lub długość krótszego boku nie mniejszą niż 2 cm, ułatwiając wciśnięcie przycisku przez osoby </w:t>
            </w:r>
            <w:r>
              <w:rPr>
                <w:iCs/>
              </w:rPr>
              <w:br/>
            </w:r>
            <w:r w:rsidRPr="008B6AD2">
              <w:rPr>
                <w:iCs/>
              </w:rPr>
              <w:t>z niepełnosprawnością manualną,</w:t>
            </w:r>
          </w:p>
          <w:p w14:paraId="5987BF92" w14:textId="77777777" w:rsidR="00F73316" w:rsidRPr="008B6AD2" w:rsidRDefault="00F73316" w:rsidP="002B410C">
            <w:pPr>
              <w:numPr>
                <w:ilvl w:val="0"/>
                <w:numId w:val="2"/>
              </w:numPr>
              <w:ind w:left="0" w:firstLine="0"/>
              <w:rPr>
                <w:iCs/>
              </w:rPr>
            </w:pPr>
            <w:r w:rsidRPr="008B6AD2">
              <w:rPr>
                <w:iCs/>
              </w:rPr>
              <w:t>lustro, które powinno być na ścianie naprzeciw wejścia; dolna krawędź nie powinna być powyżej 30 cm od posadzki kabiny,</w:t>
            </w:r>
          </w:p>
          <w:p w14:paraId="47CD22AC" w14:textId="77777777" w:rsidR="00F73316" w:rsidRPr="008B6AD2" w:rsidRDefault="00F73316" w:rsidP="002B410C">
            <w:pPr>
              <w:numPr>
                <w:ilvl w:val="0"/>
                <w:numId w:val="2"/>
              </w:numPr>
              <w:ind w:left="0" w:firstLine="0"/>
              <w:rPr>
                <w:iCs/>
              </w:rPr>
            </w:pPr>
            <w:r w:rsidRPr="008B6AD2">
              <w:rPr>
                <w:iCs/>
              </w:rPr>
              <w:t>balustradę w kabinie wspomagającą osoby z niesprawnością ruchową,</w:t>
            </w:r>
          </w:p>
          <w:p w14:paraId="23B80A23" w14:textId="77777777" w:rsidR="00F73316" w:rsidRPr="008B6AD2" w:rsidRDefault="00F73316" w:rsidP="002B410C">
            <w:pPr>
              <w:numPr>
                <w:ilvl w:val="0"/>
                <w:numId w:val="2"/>
              </w:numPr>
              <w:ind w:left="0" w:firstLine="0"/>
              <w:rPr>
                <w:iCs/>
              </w:rPr>
            </w:pPr>
            <w:r w:rsidRPr="008B6AD2">
              <w:rPr>
                <w:iCs/>
              </w:rPr>
              <w:t xml:space="preserve">informację głosową informującą o przyjeździe wagonika na kondygnację, numerze i funkcji kondygnacji, kierunku jazdy (góra-dół) a także otwieraniu </w:t>
            </w:r>
            <w:r>
              <w:rPr>
                <w:iCs/>
              </w:rPr>
              <w:br/>
            </w:r>
            <w:r w:rsidRPr="008B6AD2">
              <w:rPr>
                <w:iCs/>
              </w:rPr>
              <w:t>i zamykaniu drzwi,</w:t>
            </w:r>
          </w:p>
          <w:p w14:paraId="66699889" w14:textId="77777777" w:rsidR="00F73316" w:rsidRPr="008B6AD2" w:rsidRDefault="00F73316" w:rsidP="002B410C">
            <w:pPr>
              <w:numPr>
                <w:ilvl w:val="0"/>
                <w:numId w:val="2"/>
              </w:numPr>
              <w:ind w:left="0" w:firstLine="0"/>
              <w:rPr>
                <w:iCs/>
              </w:rPr>
            </w:pPr>
            <w:r w:rsidRPr="008B6AD2">
              <w:rPr>
                <w:iCs/>
              </w:rPr>
              <w:t>wyświetlacz wewnętrzny, pokazujący informację o zatrzymaniu windy na kondygnacji,</w:t>
            </w:r>
          </w:p>
          <w:p w14:paraId="7C0DA5F8" w14:textId="77777777" w:rsidR="00F73316" w:rsidRPr="008B6AD2" w:rsidRDefault="00F73316" w:rsidP="002B410C">
            <w:pPr>
              <w:numPr>
                <w:ilvl w:val="0"/>
                <w:numId w:val="2"/>
              </w:numPr>
              <w:ind w:left="0" w:firstLine="0"/>
              <w:rPr>
                <w:iCs/>
              </w:rPr>
            </w:pPr>
            <w:r w:rsidRPr="008B6AD2">
              <w:rPr>
                <w:iCs/>
              </w:rPr>
              <w:t>dźwiękowe i wizualne potwierdzenie wciśnięcia przycisku alarmu.</w:t>
            </w:r>
          </w:p>
        </w:tc>
        <w:tc>
          <w:tcPr>
            <w:tcW w:w="1984" w:type="dxa"/>
            <w:tcBorders>
              <w:top w:val="single" w:sz="4" w:space="0" w:color="auto"/>
              <w:left w:val="single" w:sz="12" w:space="0" w:color="auto"/>
              <w:right w:val="single" w:sz="12" w:space="0" w:color="auto"/>
            </w:tcBorders>
            <w:shd w:val="clear" w:color="auto" w:fill="E2EFD9" w:themeFill="accent6" w:themeFillTint="33"/>
          </w:tcPr>
          <w:p w14:paraId="284F2847" w14:textId="425C298C" w:rsidR="00F73316" w:rsidRPr="007A1A21" w:rsidRDefault="00F73316" w:rsidP="002B410C">
            <w:pPr>
              <w:jc w:val="center"/>
              <w:rPr>
                <w:b/>
                <w:bCs/>
              </w:rPr>
            </w:pPr>
            <w:r w:rsidRPr="007A1A21">
              <w:rPr>
                <w:b/>
                <w:bCs/>
              </w:rPr>
              <w:lastRenderedPageBreak/>
              <w:t>2023-2030</w:t>
            </w:r>
          </w:p>
        </w:tc>
        <w:tc>
          <w:tcPr>
            <w:tcW w:w="1276" w:type="dxa"/>
            <w:gridSpan w:val="2"/>
            <w:tcBorders>
              <w:top w:val="single" w:sz="4" w:space="0" w:color="auto"/>
              <w:left w:val="single" w:sz="12" w:space="0" w:color="auto"/>
            </w:tcBorders>
            <w:shd w:val="clear" w:color="auto" w:fill="E2EFD9" w:themeFill="accent6" w:themeFillTint="33"/>
          </w:tcPr>
          <w:p w14:paraId="32A51202" w14:textId="300E1BD9" w:rsidR="00F73316" w:rsidRPr="00BB057D" w:rsidRDefault="00F73316" w:rsidP="002B410C">
            <w:pPr>
              <w:jc w:val="center"/>
              <w:rPr>
                <w:color w:val="FF0000"/>
              </w:rPr>
            </w:pPr>
            <w:r w:rsidRPr="00504B07">
              <w:rPr>
                <w:b/>
                <w:bCs/>
              </w:rPr>
              <w:t>TAK</w:t>
            </w:r>
          </w:p>
        </w:tc>
        <w:tc>
          <w:tcPr>
            <w:tcW w:w="1701" w:type="dxa"/>
            <w:tcBorders>
              <w:top w:val="single" w:sz="4" w:space="0" w:color="auto"/>
            </w:tcBorders>
            <w:shd w:val="clear" w:color="auto" w:fill="E2EFD9" w:themeFill="accent6" w:themeFillTint="33"/>
          </w:tcPr>
          <w:p w14:paraId="01B09466" w14:textId="77777777" w:rsidR="00F73316" w:rsidRPr="00BB057D" w:rsidRDefault="00F73316" w:rsidP="002B410C">
            <w:pPr>
              <w:jc w:val="center"/>
              <w:rPr>
                <w:color w:val="FF0000"/>
              </w:rPr>
            </w:pPr>
            <w:r w:rsidRPr="00504B07">
              <w:t>-</w:t>
            </w:r>
          </w:p>
        </w:tc>
        <w:tc>
          <w:tcPr>
            <w:tcW w:w="1937" w:type="dxa"/>
            <w:vMerge/>
            <w:tcBorders>
              <w:left w:val="single" w:sz="12" w:space="0" w:color="auto"/>
              <w:right w:val="single" w:sz="12" w:space="0" w:color="auto"/>
            </w:tcBorders>
            <w:shd w:val="clear" w:color="auto" w:fill="E2EFD9" w:themeFill="accent6" w:themeFillTint="33"/>
          </w:tcPr>
          <w:p w14:paraId="39EF8DB7" w14:textId="4FC51DAE" w:rsidR="00F73316" w:rsidRPr="00972BD2" w:rsidRDefault="00F73316" w:rsidP="002B410C"/>
        </w:tc>
      </w:tr>
      <w:tr w:rsidR="00F73316" w:rsidRPr="008D051D" w14:paraId="1F550602" w14:textId="361C7C79" w:rsidTr="00782701">
        <w:trPr>
          <w:trHeight w:val="314"/>
        </w:trPr>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2543C024" w14:textId="77777777" w:rsidR="00F73316" w:rsidRPr="00F446B1" w:rsidRDefault="00F73316" w:rsidP="002B410C">
            <w:r w:rsidRPr="00F446B1">
              <w:t>37</w:t>
            </w:r>
          </w:p>
        </w:tc>
        <w:tc>
          <w:tcPr>
            <w:tcW w:w="6804" w:type="dxa"/>
            <w:tcBorders>
              <w:top w:val="single" w:sz="12" w:space="0" w:color="auto"/>
              <w:left w:val="single" w:sz="12" w:space="0" w:color="auto"/>
              <w:bottom w:val="single" w:sz="4" w:space="0" w:color="auto"/>
              <w:right w:val="single" w:sz="12" w:space="0" w:color="auto"/>
            </w:tcBorders>
            <w:shd w:val="clear" w:color="auto" w:fill="BDD6EE" w:themeFill="accent5" w:themeFillTint="66"/>
          </w:tcPr>
          <w:p w14:paraId="332EFE65" w14:textId="77777777" w:rsidR="00F73316" w:rsidRPr="00F446B1" w:rsidRDefault="00F73316" w:rsidP="002B410C">
            <w:pPr>
              <w:jc w:val="both"/>
              <w:rPr>
                <w:u w:val="single"/>
              </w:rPr>
            </w:pPr>
            <w:r w:rsidRPr="00F446B1">
              <w:rPr>
                <w:u w:val="single"/>
              </w:rPr>
              <w:t xml:space="preserve">Toaleta damska </w:t>
            </w:r>
            <w:r>
              <w:rPr>
                <w:u w:val="single"/>
              </w:rPr>
              <w:t xml:space="preserve">i męska </w:t>
            </w:r>
            <w:r w:rsidRPr="00F446B1">
              <w:rPr>
                <w:u w:val="single"/>
              </w:rPr>
              <w:t>dla OzN na poziomie „1”</w:t>
            </w:r>
          </w:p>
          <w:p w14:paraId="2CE22FF3" w14:textId="77777777" w:rsidR="00F73316" w:rsidRPr="00F446B1" w:rsidRDefault="00F73316" w:rsidP="002B410C">
            <w:pPr>
              <w:jc w:val="both"/>
            </w:pPr>
            <w:r w:rsidRPr="00F446B1">
              <w:rPr>
                <w:bCs/>
              </w:rPr>
              <w:t>Czytelniejsze oznaczenie toalet dla OzN od strony holu tak, by był</w:t>
            </w:r>
            <w:r>
              <w:rPr>
                <w:bCs/>
              </w:rPr>
              <w:t>y</w:t>
            </w:r>
            <w:r w:rsidRPr="00F446B1">
              <w:rPr>
                <w:bCs/>
              </w:rPr>
              <w:t xml:space="preserve"> możliw</w:t>
            </w:r>
            <w:r>
              <w:rPr>
                <w:bCs/>
              </w:rPr>
              <w:t>e</w:t>
            </w:r>
            <w:r w:rsidRPr="00F446B1">
              <w:rPr>
                <w:bCs/>
              </w:rPr>
              <w:t xml:space="preserve"> do łatwiejszego zlokalizowania przez osoby niedowidzące</w:t>
            </w:r>
          </w:p>
        </w:tc>
        <w:tc>
          <w:tcPr>
            <w:tcW w:w="1984" w:type="dxa"/>
            <w:tcBorders>
              <w:top w:val="single" w:sz="12" w:space="0" w:color="auto"/>
              <w:left w:val="single" w:sz="12" w:space="0" w:color="auto"/>
              <w:bottom w:val="single" w:sz="4" w:space="0" w:color="auto"/>
              <w:right w:val="single" w:sz="12" w:space="0" w:color="auto"/>
            </w:tcBorders>
            <w:shd w:val="clear" w:color="auto" w:fill="BDD6EE" w:themeFill="accent5" w:themeFillTint="66"/>
          </w:tcPr>
          <w:p w14:paraId="5C3D9CCB" w14:textId="04F9F3CE" w:rsidR="00F73316" w:rsidRPr="007A1A21" w:rsidRDefault="00F73316" w:rsidP="002B410C">
            <w:pPr>
              <w:jc w:val="center"/>
              <w:rPr>
                <w:b/>
              </w:rPr>
            </w:pPr>
            <w:r w:rsidRPr="007A1A21">
              <w:rPr>
                <w:b/>
              </w:rPr>
              <w:t>2022</w:t>
            </w:r>
          </w:p>
        </w:tc>
        <w:tc>
          <w:tcPr>
            <w:tcW w:w="1276" w:type="dxa"/>
            <w:gridSpan w:val="2"/>
            <w:tcBorders>
              <w:top w:val="single" w:sz="12" w:space="0" w:color="auto"/>
              <w:left w:val="single" w:sz="12" w:space="0" w:color="auto"/>
              <w:bottom w:val="single" w:sz="4" w:space="0" w:color="auto"/>
            </w:tcBorders>
            <w:shd w:val="clear" w:color="auto" w:fill="BDD6EE" w:themeFill="accent5" w:themeFillTint="66"/>
          </w:tcPr>
          <w:p w14:paraId="7C564D26" w14:textId="7FC8FA77" w:rsidR="00F73316" w:rsidRPr="00F446B1" w:rsidRDefault="00F73316" w:rsidP="002B410C">
            <w:pPr>
              <w:jc w:val="center"/>
            </w:pPr>
            <w:r w:rsidRPr="00F446B1">
              <w:t>-</w:t>
            </w:r>
          </w:p>
        </w:tc>
        <w:tc>
          <w:tcPr>
            <w:tcW w:w="1701" w:type="dxa"/>
            <w:tcBorders>
              <w:top w:val="single" w:sz="12" w:space="0" w:color="auto"/>
              <w:bottom w:val="single" w:sz="4" w:space="0" w:color="auto"/>
            </w:tcBorders>
            <w:shd w:val="clear" w:color="auto" w:fill="BDD6EE" w:themeFill="accent5" w:themeFillTint="66"/>
          </w:tcPr>
          <w:p w14:paraId="15DA9CC6" w14:textId="77777777" w:rsidR="00F73316" w:rsidRPr="00F446B1" w:rsidRDefault="00F73316" w:rsidP="002B410C">
            <w:pPr>
              <w:jc w:val="center"/>
            </w:pPr>
            <w:r w:rsidRPr="00F446B1">
              <w:t>-</w:t>
            </w:r>
          </w:p>
        </w:tc>
        <w:tc>
          <w:tcPr>
            <w:tcW w:w="1937" w:type="dxa"/>
            <w:vMerge/>
            <w:tcBorders>
              <w:left w:val="single" w:sz="12" w:space="0" w:color="auto"/>
              <w:right w:val="single" w:sz="12" w:space="0" w:color="auto"/>
            </w:tcBorders>
            <w:shd w:val="clear" w:color="auto" w:fill="BDD6EE" w:themeFill="accent5" w:themeFillTint="66"/>
          </w:tcPr>
          <w:p w14:paraId="7DE0035F" w14:textId="014D022A" w:rsidR="00F73316" w:rsidRPr="00BB057D" w:rsidRDefault="00F73316" w:rsidP="002B410C">
            <w:pPr>
              <w:rPr>
                <w:color w:val="FF0000"/>
              </w:rPr>
            </w:pPr>
          </w:p>
        </w:tc>
      </w:tr>
      <w:tr w:rsidR="00F73316" w:rsidRPr="008D051D" w14:paraId="263C0F5E" w14:textId="15EE566A" w:rsidTr="00782701">
        <w:tc>
          <w:tcPr>
            <w:tcW w:w="709" w:type="dxa"/>
            <w:tcBorders>
              <w:top w:val="single" w:sz="4" w:space="0" w:color="auto"/>
              <w:left w:val="single" w:sz="12" w:space="0" w:color="auto"/>
              <w:right w:val="single" w:sz="12" w:space="0" w:color="auto"/>
            </w:tcBorders>
            <w:shd w:val="clear" w:color="auto" w:fill="FFFFFF" w:themeFill="background1"/>
          </w:tcPr>
          <w:p w14:paraId="1BD4316D" w14:textId="77777777" w:rsidR="00F73316" w:rsidRPr="00F446B1" w:rsidRDefault="00F73316" w:rsidP="002B410C">
            <w:r w:rsidRPr="00F446B1">
              <w:t>38</w:t>
            </w:r>
          </w:p>
        </w:tc>
        <w:tc>
          <w:tcPr>
            <w:tcW w:w="6804" w:type="dxa"/>
            <w:tcBorders>
              <w:top w:val="single" w:sz="4" w:space="0" w:color="auto"/>
              <w:left w:val="single" w:sz="12" w:space="0" w:color="auto"/>
              <w:right w:val="single" w:sz="12" w:space="0" w:color="auto"/>
            </w:tcBorders>
            <w:shd w:val="clear" w:color="auto" w:fill="BDD6EE" w:themeFill="accent5" w:themeFillTint="66"/>
          </w:tcPr>
          <w:p w14:paraId="3678ED01" w14:textId="77777777" w:rsidR="00F73316" w:rsidRPr="00F446B1" w:rsidRDefault="00F73316" w:rsidP="002B410C">
            <w:pPr>
              <w:jc w:val="both"/>
              <w:rPr>
                <w:u w:val="single"/>
              </w:rPr>
            </w:pPr>
            <w:r w:rsidRPr="00F446B1">
              <w:rPr>
                <w:u w:val="single"/>
              </w:rPr>
              <w:t xml:space="preserve">Toaleta damska </w:t>
            </w:r>
            <w:r>
              <w:rPr>
                <w:u w:val="single"/>
              </w:rPr>
              <w:t xml:space="preserve">i męska </w:t>
            </w:r>
            <w:r w:rsidRPr="00F446B1">
              <w:rPr>
                <w:u w:val="single"/>
              </w:rPr>
              <w:t>dla OzN na poziomie „1”</w:t>
            </w:r>
          </w:p>
          <w:p w14:paraId="58290100" w14:textId="77777777" w:rsidR="00F73316" w:rsidRPr="00F446B1" w:rsidRDefault="00F73316" w:rsidP="002B410C">
            <w:pPr>
              <w:jc w:val="both"/>
            </w:pPr>
            <w:r w:rsidRPr="00F446B1">
              <w:t xml:space="preserve">Zróżnicowanie kolorystyczne łącznika oświetlenia przy drzwiach do toalet dla OzN </w:t>
            </w:r>
            <w:r w:rsidRPr="00F446B1">
              <w:br/>
              <w:t>i ściany, na której jest zamontowany (kontrast kolorystyczny minimum 30 LRV)</w:t>
            </w:r>
          </w:p>
        </w:tc>
        <w:tc>
          <w:tcPr>
            <w:tcW w:w="1984" w:type="dxa"/>
            <w:tcBorders>
              <w:left w:val="single" w:sz="12" w:space="0" w:color="auto"/>
              <w:right w:val="single" w:sz="12" w:space="0" w:color="auto"/>
            </w:tcBorders>
            <w:shd w:val="clear" w:color="auto" w:fill="BDD6EE" w:themeFill="accent5" w:themeFillTint="66"/>
          </w:tcPr>
          <w:p w14:paraId="329F196C" w14:textId="7C57A509" w:rsidR="00F73316" w:rsidRPr="007A1A21" w:rsidRDefault="00F73316" w:rsidP="002B410C">
            <w:pPr>
              <w:jc w:val="center"/>
              <w:rPr>
                <w:b/>
              </w:rPr>
            </w:pPr>
            <w:r w:rsidRPr="007A1A21">
              <w:rPr>
                <w:b/>
              </w:rPr>
              <w:t>2023-2030</w:t>
            </w:r>
          </w:p>
        </w:tc>
        <w:tc>
          <w:tcPr>
            <w:tcW w:w="1276" w:type="dxa"/>
            <w:gridSpan w:val="2"/>
            <w:tcBorders>
              <w:left w:val="single" w:sz="12" w:space="0" w:color="auto"/>
            </w:tcBorders>
            <w:shd w:val="clear" w:color="auto" w:fill="BDD6EE" w:themeFill="accent5" w:themeFillTint="66"/>
          </w:tcPr>
          <w:p w14:paraId="38183B56" w14:textId="42B4F16F" w:rsidR="00F73316" w:rsidRPr="00F446B1" w:rsidRDefault="00F73316" w:rsidP="002B410C">
            <w:pPr>
              <w:jc w:val="center"/>
              <w:rPr>
                <w:b/>
                <w:bCs/>
              </w:rPr>
            </w:pPr>
            <w:r w:rsidRPr="00F446B1">
              <w:t>-</w:t>
            </w:r>
          </w:p>
        </w:tc>
        <w:tc>
          <w:tcPr>
            <w:tcW w:w="1701" w:type="dxa"/>
            <w:shd w:val="clear" w:color="auto" w:fill="BDD6EE" w:themeFill="accent5" w:themeFillTint="66"/>
          </w:tcPr>
          <w:p w14:paraId="14A92005" w14:textId="77777777" w:rsidR="00F73316" w:rsidRPr="00F446B1" w:rsidRDefault="00F73316" w:rsidP="002B410C">
            <w:pPr>
              <w:jc w:val="center"/>
            </w:pPr>
            <w:r w:rsidRPr="00F446B1">
              <w:rPr>
                <w:b/>
                <w:bCs/>
              </w:rPr>
              <w:t>TAK</w:t>
            </w:r>
          </w:p>
        </w:tc>
        <w:tc>
          <w:tcPr>
            <w:tcW w:w="1937" w:type="dxa"/>
            <w:vMerge/>
            <w:tcBorders>
              <w:left w:val="single" w:sz="12" w:space="0" w:color="auto"/>
              <w:right w:val="single" w:sz="12" w:space="0" w:color="auto"/>
            </w:tcBorders>
            <w:shd w:val="clear" w:color="auto" w:fill="BDD6EE" w:themeFill="accent5" w:themeFillTint="66"/>
          </w:tcPr>
          <w:p w14:paraId="7375E092" w14:textId="5A308566" w:rsidR="00F73316" w:rsidRPr="00BB057D" w:rsidRDefault="00F73316" w:rsidP="002B410C">
            <w:pPr>
              <w:rPr>
                <w:color w:val="FF0000"/>
              </w:rPr>
            </w:pPr>
          </w:p>
        </w:tc>
      </w:tr>
      <w:tr w:rsidR="00F73316" w:rsidRPr="008D051D" w14:paraId="7140E116" w14:textId="0C35267F" w:rsidTr="00782701">
        <w:tc>
          <w:tcPr>
            <w:tcW w:w="709" w:type="dxa"/>
            <w:tcBorders>
              <w:top w:val="single" w:sz="4" w:space="0" w:color="auto"/>
              <w:left w:val="single" w:sz="12" w:space="0" w:color="auto"/>
              <w:right w:val="single" w:sz="12" w:space="0" w:color="auto"/>
            </w:tcBorders>
            <w:shd w:val="clear" w:color="auto" w:fill="FFFFFF" w:themeFill="background1"/>
          </w:tcPr>
          <w:p w14:paraId="69264C6F" w14:textId="77777777" w:rsidR="00F73316" w:rsidRPr="00F446B1" w:rsidRDefault="00F73316" w:rsidP="002B410C">
            <w:r w:rsidRPr="00F446B1">
              <w:t>39</w:t>
            </w:r>
          </w:p>
        </w:tc>
        <w:tc>
          <w:tcPr>
            <w:tcW w:w="6804" w:type="dxa"/>
            <w:tcBorders>
              <w:top w:val="single" w:sz="4" w:space="0" w:color="auto"/>
              <w:left w:val="single" w:sz="12" w:space="0" w:color="auto"/>
              <w:right w:val="single" w:sz="12" w:space="0" w:color="auto"/>
            </w:tcBorders>
            <w:shd w:val="clear" w:color="auto" w:fill="BDD6EE" w:themeFill="accent5" w:themeFillTint="66"/>
          </w:tcPr>
          <w:p w14:paraId="7D4F1C81" w14:textId="77777777" w:rsidR="00F73316" w:rsidRPr="00F446B1" w:rsidRDefault="00F73316" w:rsidP="002B410C">
            <w:pPr>
              <w:jc w:val="both"/>
              <w:rPr>
                <w:u w:val="single"/>
              </w:rPr>
            </w:pPr>
            <w:r w:rsidRPr="00F446B1">
              <w:rPr>
                <w:u w:val="single"/>
              </w:rPr>
              <w:t xml:space="preserve">Toaleta damska </w:t>
            </w:r>
            <w:r>
              <w:rPr>
                <w:u w:val="single"/>
              </w:rPr>
              <w:t xml:space="preserve">i męska </w:t>
            </w:r>
            <w:r w:rsidRPr="00F446B1">
              <w:rPr>
                <w:u w:val="single"/>
              </w:rPr>
              <w:t>dla OzN na poziomie „1”</w:t>
            </w:r>
          </w:p>
          <w:p w14:paraId="5F058D6D" w14:textId="77777777" w:rsidR="00F73316" w:rsidRPr="00F446B1" w:rsidRDefault="00F73316" w:rsidP="002B410C">
            <w:pPr>
              <w:jc w:val="both"/>
            </w:pPr>
            <w:r w:rsidRPr="00F446B1">
              <w:rPr>
                <w:bCs/>
              </w:rPr>
              <w:t>Zapewnienie stałego otwarcia toalet dla OzN nie</w:t>
            </w:r>
            <w:r w:rsidRPr="00F446B1">
              <w:t xml:space="preserve"> wymagające uzyskania klucza od pracownika ochrony</w:t>
            </w:r>
          </w:p>
        </w:tc>
        <w:tc>
          <w:tcPr>
            <w:tcW w:w="1984" w:type="dxa"/>
            <w:tcBorders>
              <w:top w:val="single" w:sz="4" w:space="0" w:color="auto"/>
              <w:left w:val="single" w:sz="12" w:space="0" w:color="auto"/>
              <w:right w:val="single" w:sz="12" w:space="0" w:color="auto"/>
            </w:tcBorders>
            <w:shd w:val="clear" w:color="auto" w:fill="BDD6EE" w:themeFill="accent5" w:themeFillTint="66"/>
          </w:tcPr>
          <w:p w14:paraId="207C8320" w14:textId="02D7EE92" w:rsidR="00F73316" w:rsidRPr="007A1A21" w:rsidRDefault="00F73316" w:rsidP="002B410C">
            <w:pPr>
              <w:jc w:val="center"/>
              <w:rPr>
                <w:b/>
                <w:bCs/>
              </w:rPr>
            </w:pPr>
            <w:r w:rsidRPr="007A1A21">
              <w:rPr>
                <w:b/>
                <w:bCs/>
              </w:rPr>
              <w:t>2022</w:t>
            </w:r>
          </w:p>
        </w:tc>
        <w:tc>
          <w:tcPr>
            <w:tcW w:w="1276" w:type="dxa"/>
            <w:gridSpan w:val="2"/>
            <w:tcBorders>
              <w:top w:val="single" w:sz="4" w:space="0" w:color="auto"/>
              <w:left w:val="single" w:sz="12" w:space="0" w:color="auto"/>
              <w:bottom w:val="single" w:sz="4" w:space="0" w:color="auto"/>
            </w:tcBorders>
            <w:shd w:val="clear" w:color="auto" w:fill="BDD6EE" w:themeFill="accent5" w:themeFillTint="66"/>
          </w:tcPr>
          <w:p w14:paraId="730F8582" w14:textId="1C9F25DE" w:rsidR="00F73316" w:rsidRPr="00F446B1" w:rsidRDefault="00F73316" w:rsidP="002B410C">
            <w:pPr>
              <w:jc w:val="center"/>
              <w:rPr>
                <w:b/>
                <w:bCs/>
              </w:rPr>
            </w:pPr>
            <w:r w:rsidRPr="00F446B1">
              <w:rPr>
                <w:b/>
                <w:bCs/>
              </w:rPr>
              <w:t>TAK</w:t>
            </w:r>
          </w:p>
        </w:tc>
        <w:tc>
          <w:tcPr>
            <w:tcW w:w="1701" w:type="dxa"/>
            <w:tcBorders>
              <w:top w:val="single" w:sz="4" w:space="0" w:color="auto"/>
              <w:bottom w:val="single" w:sz="4" w:space="0" w:color="auto"/>
            </w:tcBorders>
            <w:shd w:val="clear" w:color="auto" w:fill="BDD6EE" w:themeFill="accent5" w:themeFillTint="66"/>
          </w:tcPr>
          <w:p w14:paraId="3581B02F" w14:textId="77777777" w:rsidR="00F73316" w:rsidRPr="00F446B1" w:rsidRDefault="00F73316" w:rsidP="002B410C">
            <w:pPr>
              <w:jc w:val="center"/>
            </w:pPr>
            <w:r w:rsidRPr="00F446B1">
              <w:t>-</w:t>
            </w:r>
          </w:p>
        </w:tc>
        <w:tc>
          <w:tcPr>
            <w:tcW w:w="1937" w:type="dxa"/>
            <w:vMerge/>
            <w:tcBorders>
              <w:left w:val="single" w:sz="12" w:space="0" w:color="auto"/>
              <w:right w:val="single" w:sz="12" w:space="0" w:color="auto"/>
            </w:tcBorders>
            <w:shd w:val="clear" w:color="auto" w:fill="BDD6EE" w:themeFill="accent5" w:themeFillTint="66"/>
          </w:tcPr>
          <w:p w14:paraId="6E128783" w14:textId="06E75B1F" w:rsidR="00F73316" w:rsidRPr="00F446B1" w:rsidRDefault="00F73316" w:rsidP="002B410C"/>
        </w:tc>
      </w:tr>
      <w:tr w:rsidR="00F73316" w:rsidRPr="008D051D" w14:paraId="7CF181D2" w14:textId="57E5A154" w:rsidTr="00782701">
        <w:tc>
          <w:tcPr>
            <w:tcW w:w="709" w:type="dxa"/>
            <w:tcBorders>
              <w:left w:val="single" w:sz="12" w:space="0" w:color="auto"/>
              <w:right w:val="single" w:sz="12" w:space="0" w:color="auto"/>
            </w:tcBorders>
            <w:shd w:val="clear" w:color="auto" w:fill="FFFFFF" w:themeFill="background1"/>
          </w:tcPr>
          <w:p w14:paraId="6107ECDF" w14:textId="77777777" w:rsidR="00F73316" w:rsidRPr="00F446B1" w:rsidRDefault="00F73316" w:rsidP="002B410C">
            <w:r w:rsidRPr="00F446B1">
              <w:t>40</w:t>
            </w:r>
          </w:p>
        </w:tc>
        <w:tc>
          <w:tcPr>
            <w:tcW w:w="6804" w:type="dxa"/>
            <w:tcBorders>
              <w:left w:val="single" w:sz="12" w:space="0" w:color="auto"/>
              <w:right w:val="single" w:sz="12" w:space="0" w:color="auto"/>
            </w:tcBorders>
            <w:shd w:val="clear" w:color="auto" w:fill="BDD6EE" w:themeFill="accent5" w:themeFillTint="66"/>
          </w:tcPr>
          <w:p w14:paraId="081705CD" w14:textId="77777777" w:rsidR="00F73316" w:rsidRPr="00F446B1" w:rsidRDefault="00F73316" w:rsidP="002B410C">
            <w:pPr>
              <w:jc w:val="both"/>
              <w:rPr>
                <w:u w:val="single"/>
              </w:rPr>
            </w:pPr>
            <w:r w:rsidRPr="00F446B1">
              <w:rPr>
                <w:u w:val="single"/>
              </w:rPr>
              <w:t xml:space="preserve">Toaleta damska </w:t>
            </w:r>
            <w:r>
              <w:rPr>
                <w:u w:val="single"/>
              </w:rPr>
              <w:t xml:space="preserve">i męska </w:t>
            </w:r>
            <w:r w:rsidRPr="00F446B1">
              <w:rPr>
                <w:u w:val="single"/>
              </w:rPr>
              <w:t>dla OzN na poziomie „1”</w:t>
            </w:r>
          </w:p>
          <w:p w14:paraId="76463454" w14:textId="77777777" w:rsidR="00F73316" w:rsidRPr="00F446B1" w:rsidRDefault="00F73316" w:rsidP="002B410C">
            <w:pPr>
              <w:jc w:val="both"/>
            </w:pPr>
            <w:r w:rsidRPr="00F446B1">
              <w:lastRenderedPageBreak/>
              <w:t xml:space="preserve">Zapewnienie w toalecie dla OzN przestrzeni manewrowej dla osób na wózkach </w:t>
            </w:r>
            <w:r w:rsidRPr="00F446B1">
              <w:br/>
              <w:t>o wymiarach min. 150 x 150 cm wolnej od przeszkód (może się okazać niemożliwe w ramach istniejącej powierzchni toalety i wymaga jej powiększenia).</w:t>
            </w:r>
          </w:p>
        </w:tc>
        <w:tc>
          <w:tcPr>
            <w:tcW w:w="1984" w:type="dxa"/>
            <w:tcBorders>
              <w:left w:val="single" w:sz="12" w:space="0" w:color="auto"/>
              <w:right w:val="single" w:sz="12" w:space="0" w:color="auto"/>
            </w:tcBorders>
            <w:shd w:val="clear" w:color="auto" w:fill="BDD6EE" w:themeFill="accent5" w:themeFillTint="66"/>
          </w:tcPr>
          <w:p w14:paraId="39713F0F" w14:textId="05E3744A" w:rsidR="00F73316" w:rsidRPr="007A1A21" w:rsidRDefault="00F73316" w:rsidP="002B410C">
            <w:pPr>
              <w:jc w:val="center"/>
              <w:rPr>
                <w:b/>
                <w:bCs/>
              </w:rPr>
            </w:pPr>
            <w:r w:rsidRPr="007A1A21">
              <w:rPr>
                <w:b/>
                <w:bCs/>
              </w:rPr>
              <w:lastRenderedPageBreak/>
              <w:t>2023-2030</w:t>
            </w:r>
          </w:p>
        </w:tc>
        <w:tc>
          <w:tcPr>
            <w:tcW w:w="1276" w:type="dxa"/>
            <w:gridSpan w:val="2"/>
            <w:tcBorders>
              <w:top w:val="single" w:sz="4" w:space="0" w:color="auto"/>
              <w:left w:val="single" w:sz="12" w:space="0" w:color="auto"/>
              <w:bottom w:val="single" w:sz="4" w:space="0" w:color="auto"/>
            </w:tcBorders>
            <w:shd w:val="clear" w:color="auto" w:fill="BDD6EE" w:themeFill="accent5" w:themeFillTint="66"/>
          </w:tcPr>
          <w:p w14:paraId="7E5276D1" w14:textId="63BF356B" w:rsidR="00F73316" w:rsidRPr="00F446B1" w:rsidRDefault="00F73316" w:rsidP="002B410C">
            <w:pPr>
              <w:jc w:val="center"/>
            </w:pPr>
            <w:r w:rsidRPr="00F446B1">
              <w:rPr>
                <w:b/>
                <w:bCs/>
              </w:rPr>
              <w:t>TAK</w:t>
            </w:r>
          </w:p>
        </w:tc>
        <w:tc>
          <w:tcPr>
            <w:tcW w:w="1701" w:type="dxa"/>
            <w:tcBorders>
              <w:top w:val="single" w:sz="4" w:space="0" w:color="auto"/>
              <w:bottom w:val="single" w:sz="4" w:space="0" w:color="auto"/>
            </w:tcBorders>
            <w:shd w:val="clear" w:color="auto" w:fill="BDD6EE" w:themeFill="accent5" w:themeFillTint="66"/>
          </w:tcPr>
          <w:p w14:paraId="3CA53D51" w14:textId="77777777" w:rsidR="00F73316" w:rsidRPr="00F446B1" w:rsidRDefault="00F73316" w:rsidP="002B410C">
            <w:pPr>
              <w:jc w:val="center"/>
            </w:pPr>
            <w:r w:rsidRPr="00F446B1">
              <w:t>-</w:t>
            </w:r>
          </w:p>
        </w:tc>
        <w:tc>
          <w:tcPr>
            <w:tcW w:w="1937" w:type="dxa"/>
            <w:vMerge/>
            <w:tcBorders>
              <w:left w:val="single" w:sz="12" w:space="0" w:color="auto"/>
              <w:right w:val="single" w:sz="12" w:space="0" w:color="auto"/>
            </w:tcBorders>
            <w:shd w:val="clear" w:color="auto" w:fill="BDD6EE" w:themeFill="accent5" w:themeFillTint="66"/>
          </w:tcPr>
          <w:p w14:paraId="1F6AED5B" w14:textId="50D2B100" w:rsidR="00F73316" w:rsidRPr="00F446B1" w:rsidRDefault="00F73316" w:rsidP="002B410C"/>
        </w:tc>
      </w:tr>
      <w:tr w:rsidR="00F73316" w:rsidRPr="008D051D" w14:paraId="0DD56867" w14:textId="64208DBB" w:rsidTr="00782701">
        <w:tc>
          <w:tcPr>
            <w:tcW w:w="709" w:type="dxa"/>
            <w:tcBorders>
              <w:left w:val="single" w:sz="12" w:space="0" w:color="auto"/>
              <w:right w:val="single" w:sz="12" w:space="0" w:color="auto"/>
            </w:tcBorders>
            <w:shd w:val="clear" w:color="auto" w:fill="FFFFFF" w:themeFill="background1"/>
          </w:tcPr>
          <w:p w14:paraId="580E41C9" w14:textId="77777777" w:rsidR="00F73316" w:rsidRPr="00F446B1" w:rsidRDefault="00F73316" w:rsidP="002B410C">
            <w:r w:rsidRPr="00F446B1">
              <w:t>41</w:t>
            </w:r>
          </w:p>
        </w:tc>
        <w:tc>
          <w:tcPr>
            <w:tcW w:w="6804" w:type="dxa"/>
            <w:tcBorders>
              <w:left w:val="single" w:sz="12" w:space="0" w:color="auto"/>
              <w:right w:val="single" w:sz="12" w:space="0" w:color="auto"/>
            </w:tcBorders>
            <w:shd w:val="clear" w:color="auto" w:fill="BDD6EE" w:themeFill="accent5" w:themeFillTint="66"/>
          </w:tcPr>
          <w:p w14:paraId="35FE9675" w14:textId="77777777" w:rsidR="00F73316" w:rsidRPr="002053C0" w:rsidRDefault="00F73316" w:rsidP="002B410C">
            <w:pPr>
              <w:jc w:val="both"/>
              <w:rPr>
                <w:u w:val="single"/>
              </w:rPr>
            </w:pPr>
            <w:r w:rsidRPr="00F446B1">
              <w:rPr>
                <w:u w:val="single"/>
              </w:rPr>
              <w:t>Toaleta damska dla OzN na poziomie „1”</w:t>
            </w:r>
          </w:p>
          <w:p w14:paraId="02DEE990" w14:textId="77777777" w:rsidR="00F73316" w:rsidRPr="00F446B1" w:rsidRDefault="00F73316" w:rsidP="002B410C">
            <w:r w:rsidRPr="00F446B1">
              <w:t>Zapewnienie w toalecie wolnej od przeszkód przestrzeni transferu bocznego z boku miski ustępowej o szerokości min. 90 i długości 140 cm (np. zmiana lokalizacji miski ustępowej i przesunięcie jej w kierunku ściany z umywalką lub ściany z podajnikiem papieru). W przypadku pierwszego rozwiązania należy usunąć z obecnej przestrzeni transferu kosz na śmieci.</w:t>
            </w:r>
          </w:p>
        </w:tc>
        <w:tc>
          <w:tcPr>
            <w:tcW w:w="1984" w:type="dxa"/>
            <w:tcBorders>
              <w:left w:val="single" w:sz="12" w:space="0" w:color="auto"/>
              <w:right w:val="single" w:sz="12" w:space="0" w:color="auto"/>
            </w:tcBorders>
            <w:shd w:val="clear" w:color="auto" w:fill="BDD6EE" w:themeFill="accent5" w:themeFillTint="66"/>
          </w:tcPr>
          <w:p w14:paraId="6435EEDD" w14:textId="71EC74D5" w:rsidR="00F73316" w:rsidRPr="007A1A21" w:rsidRDefault="00F73316" w:rsidP="002B410C">
            <w:pPr>
              <w:jc w:val="center"/>
              <w:rPr>
                <w:b/>
              </w:rPr>
            </w:pPr>
            <w:r w:rsidRPr="007A1A21">
              <w:rPr>
                <w:b/>
              </w:rPr>
              <w:t>2023-2030</w:t>
            </w:r>
          </w:p>
        </w:tc>
        <w:tc>
          <w:tcPr>
            <w:tcW w:w="1276" w:type="dxa"/>
            <w:gridSpan w:val="2"/>
            <w:tcBorders>
              <w:left w:val="single" w:sz="12" w:space="0" w:color="auto"/>
            </w:tcBorders>
            <w:shd w:val="clear" w:color="auto" w:fill="BDD6EE" w:themeFill="accent5" w:themeFillTint="66"/>
          </w:tcPr>
          <w:p w14:paraId="3CB2F1BC" w14:textId="488CFF96" w:rsidR="00F73316" w:rsidRPr="00F446B1" w:rsidRDefault="00F73316" w:rsidP="002B410C">
            <w:pPr>
              <w:jc w:val="center"/>
              <w:rPr>
                <w:b/>
                <w:bCs/>
              </w:rPr>
            </w:pPr>
            <w:r w:rsidRPr="00F446B1">
              <w:t>-</w:t>
            </w:r>
          </w:p>
        </w:tc>
        <w:tc>
          <w:tcPr>
            <w:tcW w:w="1701" w:type="dxa"/>
            <w:shd w:val="clear" w:color="auto" w:fill="BDD6EE" w:themeFill="accent5" w:themeFillTint="66"/>
          </w:tcPr>
          <w:p w14:paraId="37F08A86" w14:textId="77777777" w:rsidR="00F73316" w:rsidRPr="00F446B1" w:rsidRDefault="00F73316" w:rsidP="002B410C">
            <w:pPr>
              <w:jc w:val="center"/>
            </w:pPr>
            <w:r w:rsidRPr="00F446B1">
              <w:rPr>
                <w:b/>
                <w:bCs/>
              </w:rPr>
              <w:t>TAK</w:t>
            </w:r>
          </w:p>
        </w:tc>
        <w:tc>
          <w:tcPr>
            <w:tcW w:w="1937" w:type="dxa"/>
            <w:vMerge/>
            <w:tcBorders>
              <w:left w:val="single" w:sz="12" w:space="0" w:color="auto"/>
              <w:right w:val="single" w:sz="12" w:space="0" w:color="auto"/>
            </w:tcBorders>
            <w:shd w:val="clear" w:color="auto" w:fill="BDD6EE" w:themeFill="accent5" w:themeFillTint="66"/>
          </w:tcPr>
          <w:p w14:paraId="4FEA1853" w14:textId="151C0E41" w:rsidR="00F73316" w:rsidRPr="00BB057D" w:rsidRDefault="00F73316" w:rsidP="002B410C">
            <w:pPr>
              <w:rPr>
                <w:color w:val="FF0000"/>
              </w:rPr>
            </w:pPr>
          </w:p>
        </w:tc>
      </w:tr>
      <w:tr w:rsidR="00F73316" w:rsidRPr="008D051D" w14:paraId="725AF5CE" w14:textId="62B3F660" w:rsidTr="00782701">
        <w:tc>
          <w:tcPr>
            <w:tcW w:w="709" w:type="dxa"/>
            <w:tcBorders>
              <w:left w:val="single" w:sz="12" w:space="0" w:color="auto"/>
              <w:right w:val="single" w:sz="12" w:space="0" w:color="auto"/>
            </w:tcBorders>
            <w:shd w:val="clear" w:color="auto" w:fill="FFFFFF" w:themeFill="background1"/>
          </w:tcPr>
          <w:p w14:paraId="4F12F216" w14:textId="77777777" w:rsidR="00F73316" w:rsidRPr="00F446B1" w:rsidRDefault="00F73316" w:rsidP="002B410C">
            <w:r w:rsidRPr="00F446B1">
              <w:t>42</w:t>
            </w:r>
          </w:p>
        </w:tc>
        <w:tc>
          <w:tcPr>
            <w:tcW w:w="6804" w:type="dxa"/>
            <w:tcBorders>
              <w:left w:val="single" w:sz="12" w:space="0" w:color="auto"/>
              <w:right w:val="single" w:sz="12" w:space="0" w:color="auto"/>
            </w:tcBorders>
            <w:shd w:val="clear" w:color="auto" w:fill="BDD6EE" w:themeFill="accent5" w:themeFillTint="66"/>
          </w:tcPr>
          <w:p w14:paraId="24DE1873" w14:textId="77777777" w:rsidR="00F73316" w:rsidRPr="002053C0" w:rsidRDefault="00F73316" w:rsidP="002B410C">
            <w:pPr>
              <w:jc w:val="both"/>
              <w:rPr>
                <w:u w:val="single"/>
              </w:rPr>
            </w:pPr>
            <w:r w:rsidRPr="00F446B1">
              <w:rPr>
                <w:u w:val="single"/>
              </w:rPr>
              <w:t>Toaleta damska dla OzN na poziomie „1”</w:t>
            </w:r>
          </w:p>
          <w:p w14:paraId="775CC12D" w14:textId="77777777" w:rsidR="00F73316" w:rsidRPr="000A6571" w:rsidRDefault="00F73316" w:rsidP="002B410C">
            <w:r w:rsidRPr="000A6571">
              <w:t>Zapewnienie w toalecie dla OzN miski ustępowej o długości minimum 70 cm (tylko w przypadku powiększenia powierzchni toalety)</w:t>
            </w:r>
          </w:p>
        </w:tc>
        <w:tc>
          <w:tcPr>
            <w:tcW w:w="1984" w:type="dxa"/>
            <w:tcBorders>
              <w:left w:val="single" w:sz="12" w:space="0" w:color="auto"/>
              <w:right w:val="single" w:sz="12" w:space="0" w:color="auto"/>
            </w:tcBorders>
            <w:shd w:val="clear" w:color="auto" w:fill="BDD6EE" w:themeFill="accent5" w:themeFillTint="66"/>
          </w:tcPr>
          <w:p w14:paraId="6023C1F7" w14:textId="5FFDEF25" w:rsidR="00F73316" w:rsidRPr="007A1A21" w:rsidRDefault="00F73316" w:rsidP="002B410C">
            <w:pPr>
              <w:jc w:val="center"/>
              <w:rPr>
                <w:b/>
              </w:rPr>
            </w:pPr>
            <w:r w:rsidRPr="007A1A21">
              <w:rPr>
                <w:b/>
              </w:rPr>
              <w:t>2023-2030</w:t>
            </w:r>
          </w:p>
        </w:tc>
        <w:tc>
          <w:tcPr>
            <w:tcW w:w="1276" w:type="dxa"/>
            <w:gridSpan w:val="2"/>
            <w:tcBorders>
              <w:left w:val="single" w:sz="12" w:space="0" w:color="auto"/>
            </w:tcBorders>
            <w:shd w:val="clear" w:color="auto" w:fill="BDD6EE" w:themeFill="accent5" w:themeFillTint="66"/>
          </w:tcPr>
          <w:p w14:paraId="3C6BCD8A" w14:textId="0419782B" w:rsidR="00F73316" w:rsidRPr="000A6571" w:rsidRDefault="00F73316" w:rsidP="002B410C">
            <w:pPr>
              <w:jc w:val="center"/>
            </w:pPr>
            <w:r w:rsidRPr="000A6571">
              <w:t>-</w:t>
            </w:r>
          </w:p>
        </w:tc>
        <w:tc>
          <w:tcPr>
            <w:tcW w:w="1701" w:type="dxa"/>
            <w:shd w:val="clear" w:color="auto" w:fill="BDD6EE" w:themeFill="accent5" w:themeFillTint="66"/>
          </w:tcPr>
          <w:p w14:paraId="0EB8FA15" w14:textId="77777777" w:rsidR="00F73316" w:rsidRPr="000A6571" w:rsidRDefault="00F73316" w:rsidP="002B410C">
            <w:pPr>
              <w:jc w:val="center"/>
            </w:pPr>
            <w:r w:rsidRPr="000A6571">
              <w:rPr>
                <w:b/>
                <w:bCs/>
              </w:rPr>
              <w:t>TAK</w:t>
            </w:r>
          </w:p>
        </w:tc>
        <w:tc>
          <w:tcPr>
            <w:tcW w:w="1937" w:type="dxa"/>
            <w:vMerge/>
            <w:tcBorders>
              <w:left w:val="single" w:sz="12" w:space="0" w:color="auto"/>
              <w:right w:val="single" w:sz="12" w:space="0" w:color="auto"/>
            </w:tcBorders>
            <w:shd w:val="clear" w:color="auto" w:fill="BDD6EE" w:themeFill="accent5" w:themeFillTint="66"/>
          </w:tcPr>
          <w:p w14:paraId="2CFFB2FE" w14:textId="562C982F" w:rsidR="00F73316" w:rsidRPr="00BB057D" w:rsidRDefault="00F73316" w:rsidP="002B410C">
            <w:pPr>
              <w:rPr>
                <w:color w:val="FF0000"/>
              </w:rPr>
            </w:pPr>
          </w:p>
        </w:tc>
      </w:tr>
      <w:tr w:rsidR="00F73316" w:rsidRPr="008D051D" w14:paraId="49D1694E" w14:textId="68828640" w:rsidTr="00782701">
        <w:tc>
          <w:tcPr>
            <w:tcW w:w="709" w:type="dxa"/>
            <w:tcBorders>
              <w:left w:val="single" w:sz="12" w:space="0" w:color="auto"/>
              <w:right w:val="single" w:sz="12" w:space="0" w:color="auto"/>
            </w:tcBorders>
            <w:shd w:val="clear" w:color="auto" w:fill="FFFFFF" w:themeFill="background1"/>
          </w:tcPr>
          <w:p w14:paraId="2694E30A" w14:textId="77777777" w:rsidR="00F73316" w:rsidRPr="00F446B1" w:rsidRDefault="00F73316" w:rsidP="002B410C">
            <w:r w:rsidRPr="00F446B1">
              <w:t>43</w:t>
            </w:r>
          </w:p>
        </w:tc>
        <w:tc>
          <w:tcPr>
            <w:tcW w:w="6804" w:type="dxa"/>
            <w:tcBorders>
              <w:left w:val="single" w:sz="12" w:space="0" w:color="auto"/>
              <w:right w:val="single" w:sz="12" w:space="0" w:color="auto"/>
            </w:tcBorders>
            <w:shd w:val="clear" w:color="auto" w:fill="BDD6EE" w:themeFill="accent5" w:themeFillTint="66"/>
          </w:tcPr>
          <w:p w14:paraId="38D6AC35" w14:textId="77777777" w:rsidR="00F73316" w:rsidRPr="00F446B1" w:rsidRDefault="00F73316" w:rsidP="002B410C">
            <w:pPr>
              <w:jc w:val="both"/>
              <w:rPr>
                <w:u w:val="single"/>
              </w:rPr>
            </w:pPr>
            <w:r w:rsidRPr="00F446B1">
              <w:rPr>
                <w:u w:val="single"/>
              </w:rPr>
              <w:t xml:space="preserve">Toaleta damska </w:t>
            </w:r>
            <w:r>
              <w:rPr>
                <w:u w:val="single"/>
              </w:rPr>
              <w:t xml:space="preserve">i męska </w:t>
            </w:r>
            <w:r w:rsidRPr="00F446B1">
              <w:rPr>
                <w:u w:val="single"/>
              </w:rPr>
              <w:t>dla OzN na poziomie „1”</w:t>
            </w:r>
          </w:p>
          <w:p w14:paraId="1E99423A" w14:textId="77777777" w:rsidR="00F73316" w:rsidRPr="002053C0" w:rsidRDefault="00F73316" w:rsidP="002B410C">
            <w:r w:rsidRPr="002053C0">
              <w:t>Zapewnienie uchwytów przy umywalce z obu stron</w:t>
            </w:r>
          </w:p>
        </w:tc>
        <w:tc>
          <w:tcPr>
            <w:tcW w:w="1984" w:type="dxa"/>
            <w:tcBorders>
              <w:left w:val="single" w:sz="12" w:space="0" w:color="auto"/>
              <w:right w:val="single" w:sz="12" w:space="0" w:color="auto"/>
            </w:tcBorders>
            <w:shd w:val="clear" w:color="auto" w:fill="BDD6EE" w:themeFill="accent5" w:themeFillTint="66"/>
          </w:tcPr>
          <w:p w14:paraId="47075D65" w14:textId="30630515" w:rsidR="00F73316" w:rsidRPr="007A1A21" w:rsidRDefault="00F73316" w:rsidP="002B410C">
            <w:pPr>
              <w:jc w:val="center"/>
              <w:rPr>
                <w:b/>
              </w:rPr>
            </w:pPr>
            <w:r w:rsidRPr="007A1A21">
              <w:rPr>
                <w:b/>
              </w:rPr>
              <w:t>2023-2030</w:t>
            </w:r>
          </w:p>
        </w:tc>
        <w:tc>
          <w:tcPr>
            <w:tcW w:w="1276" w:type="dxa"/>
            <w:gridSpan w:val="2"/>
            <w:tcBorders>
              <w:left w:val="single" w:sz="12" w:space="0" w:color="auto"/>
            </w:tcBorders>
            <w:shd w:val="clear" w:color="auto" w:fill="BDD6EE" w:themeFill="accent5" w:themeFillTint="66"/>
          </w:tcPr>
          <w:p w14:paraId="788E5DCB" w14:textId="56D51159" w:rsidR="00F73316" w:rsidRPr="002053C0" w:rsidRDefault="00F73316" w:rsidP="002B410C">
            <w:pPr>
              <w:jc w:val="center"/>
            </w:pPr>
            <w:r w:rsidRPr="002053C0">
              <w:t>-</w:t>
            </w:r>
          </w:p>
        </w:tc>
        <w:tc>
          <w:tcPr>
            <w:tcW w:w="1701" w:type="dxa"/>
            <w:shd w:val="clear" w:color="auto" w:fill="BDD6EE" w:themeFill="accent5" w:themeFillTint="66"/>
          </w:tcPr>
          <w:p w14:paraId="08B133D4" w14:textId="77777777" w:rsidR="00F73316" w:rsidRPr="002053C0" w:rsidRDefault="00F73316" w:rsidP="002B410C">
            <w:pPr>
              <w:jc w:val="center"/>
            </w:pPr>
            <w:r w:rsidRPr="002053C0">
              <w:rPr>
                <w:b/>
                <w:bCs/>
              </w:rPr>
              <w:t>TAK</w:t>
            </w:r>
          </w:p>
        </w:tc>
        <w:tc>
          <w:tcPr>
            <w:tcW w:w="1937" w:type="dxa"/>
            <w:vMerge/>
            <w:tcBorders>
              <w:left w:val="single" w:sz="12" w:space="0" w:color="auto"/>
              <w:right w:val="single" w:sz="12" w:space="0" w:color="auto"/>
            </w:tcBorders>
            <w:shd w:val="clear" w:color="auto" w:fill="BDD6EE" w:themeFill="accent5" w:themeFillTint="66"/>
          </w:tcPr>
          <w:p w14:paraId="72652621" w14:textId="739D96B4" w:rsidR="00F73316" w:rsidRPr="00F446B1" w:rsidRDefault="00F73316" w:rsidP="002B410C"/>
        </w:tc>
      </w:tr>
      <w:tr w:rsidR="00F73316" w:rsidRPr="008D051D" w14:paraId="03803D92" w14:textId="2D74BADF" w:rsidTr="00782701">
        <w:tc>
          <w:tcPr>
            <w:tcW w:w="709" w:type="dxa"/>
            <w:tcBorders>
              <w:left w:val="single" w:sz="12" w:space="0" w:color="auto"/>
              <w:bottom w:val="single" w:sz="4" w:space="0" w:color="auto"/>
              <w:right w:val="single" w:sz="12" w:space="0" w:color="auto"/>
            </w:tcBorders>
            <w:shd w:val="clear" w:color="auto" w:fill="FFFFFF" w:themeFill="background1"/>
          </w:tcPr>
          <w:p w14:paraId="01C1AF8E" w14:textId="77777777" w:rsidR="00F73316" w:rsidRPr="00F446B1" w:rsidRDefault="00F73316" w:rsidP="002B410C">
            <w:r w:rsidRPr="00F446B1">
              <w:t>44</w:t>
            </w:r>
          </w:p>
        </w:tc>
        <w:tc>
          <w:tcPr>
            <w:tcW w:w="6804" w:type="dxa"/>
            <w:tcBorders>
              <w:left w:val="single" w:sz="12" w:space="0" w:color="auto"/>
              <w:bottom w:val="single" w:sz="4" w:space="0" w:color="auto"/>
              <w:right w:val="single" w:sz="12" w:space="0" w:color="auto"/>
            </w:tcBorders>
            <w:shd w:val="clear" w:color="auto" w:fill="BDD6EE" w:themeFill="accent5" w:themeFillTint="66"/>
          </w:tcPr>
          <w:p w14:paraId="7E78825F" w14:textId="77777777" w:rsidR="00F73316" w:rsidRPr="00F446B1" w:rsidRDefault="00F73316" w:rsidP="002B410C">
            <w:pPr>
              <w:jc w:val="both"/>
              <w:rPr>
                <w:u w:val="single"/>
              </w:rPr>
            </w:pPr>
            <w:r w:rsidRPr="00F446B1">
              <w:rPr>
                <w:u w:val="single"/>
              </w:rPr>
              <w:t xml:space="preserve">Toaleta damska </w:t>
            </w:r>
            <w:r>
              <w:rPr>
                <w:u w:val="single"/>
              </w:rPr>
              <w:t xml:space="preserve">i męska </w:t>
            </w:r>
            <w:r w:rsidRPr="00F446B1">
              <w:rPr>
                <w:u w:val="single"/>
              </w:rPr>
              <w:t>dla OzN na poziomie „1”</w:t>
            </w:r>
          </w:p>
          <w:p w14:paraId="702E61A9" w14:textId="77777777" w:rsidR="00F73316" w:rsidRPr="002053C0" w:rsidRDefault="00F73316" w:rsidP="002B410C">
            <w:r w:rsidRPr="002053C0">
              <w:t>Montaż wieszaków na ubrania na wysokości 1,1 m i 1,8 m</w:t>
            </w:r>
          </w:p>
        </w:tc>
        <w:tc>
          <w:tcPr>
            <w:tcW w:w="1984" w:type="dxa"/>
            <w:tcBorders>
              <w:left w:val="single" w:sz="12" w:space="0" w:color="auto"/>
              <w:right w:val="single" w:sz="12" w:space="0" w:color="auto"/>
            </w:tcBorders>
            <w:shd w:val="clear" w:color="auto" w:fill="BDD6EE" w:themeFill="accent5" w:themeFillTint="66"/>
          </w:tcPr>
          <w:p w14:paraId="350D6E18" w14:textId="51507A84" w:rsidR="00F73316" w:rsidRPr="007A1A21" w:rsidRDefault="00F73316" w:rsidP="002B410C">
            <w:pPr>
              <w:jc w:val="center"/>
              <w:rPr>
                <w:b/>
              </w:rPr>
            </w:pPr>
            <w:r w:rsidRPr="007A1A21">
              <w:rPr>
                <w:b/>
              </w:rPr>
              <w:t>2022</w:t>
            </w:r>
          </w:p>
        </w:tc>
        <w:tc>
          <w:tcPr>
            <w:tcW w:w="1276" w:type="dxa"/>
            <w:gridSpan w:val="2"/>
            <w:tcBorders>
              <w:left w:val="single" w:sz="12" w:space="0" w:color="auto"/>
            </w:tcBorders>
            <w:shd w:val="clear" w:color="auto" w:fill="BDD6EE" w:themeFill="accent5" w:themeFillTint="66"/>
          </w:tcPr>
          <w:p w14:paraId="3E657792" w14:textId="0096D246" w:rsidR="00F73316" w:rsidRPr="00BB057D" w:rsidRDefault="00F73316" w:rsidP="002B410C">
            <w:pPr>
              <w:jc w:val="center"/>
              <w:rPr>
                <w:color w:val="FF0000"/>
              </w:rPr>
            </w:pPr>
            <w:r w:rsidRPr="002053C0">
              <w:t>-</w:t>
            </w:r>
          </w:p>
        </w:tc>
        <w:tc>
          <w:tcPr>
            <w:tcW w:w="1701" w:type="dxa"/>
            <w:shd w:val="clear" w:color="auto" w:fill="BDD6EE" w:themeFill="accent5" w:themeFillTint="66"/>
          </w:tcPr>
          <w:p w14:paraId="55A8FA86" w14:textId="77777777" w:rsidR="00F73316" w:rsidRPr="00BB057D" w:rsidRDefault="00F73316" w:rsidP="002B410C">
            <w:pPr>
              <w:jc w:val="center"/>
              <w:rPr>
                <w:color w:val="FF0000"/>
              </w:rPr>
            </w:pPr>
            <w:r w:rsidRPr="002053C0">
              <w:rPr>
                <w:b/>
                <w:bCs/>
              </w:rPr>
              <w:t>TAK</w:t>
            </w:r>
          </w:p>
        </w:tc>
        <w:tc>
          <w:tcPr>
            <w:tcW w:w="1937" w:type="dxa"/>
            <w:vMerge/>
            <w:tcBorders>
              <w:left w:val="single" w:sz="12" w:space="0" w:color="auto"/>
              <w:right w:val="single" w:sz="12" w:space="0" w:color="auto"/>
            </w:tcBorders>
            <w:shd w:val="clear" w:color="auto" w:fill="BDD6EE" w:themeFill="accent5" w:themeFillTint="66"/>
          </w:tcPr>
          <w:p w14:paraId="7231D2A7" w14:textId="04E56E34" w:rsidR="00F73316" w:rsidRPr="00F446B1" w:rsidRDefault="00F73316" w:rsidP="002B410C"/>
        </w:tc>
      </w:tr>
      <w:tr w:rsidR="00F73316" w:rsidRPr="008D051D" w14:paraId="3FCBACDD" w14:textId="7C6B421B" w:rsidTr="00782701">
        <w:tc>
          <w:tcPr>
            <w:tcW w:w="709" w:type="dxa"/>
            <w:tcBorders>
              <w:left w:val="single" w:sz="12" w:space="0" w:color="auto"/>
              <w:bottom w:val="single" w:sz="4" w:space="0" w:color="auto"/>
              <w:right w:val="single" w:sz="12" w:space="0" w:color="auto"/>
            </w:tcBorders>
            <w:shd w:val="clear" w:color="auto" w:fill="FFFFFF" w:themeFill="background1"/>
          </w:tcPr>
          <w:p w14:paraId="69C6BB44" w14:textId="77777777" w:rsidR="00F73316" w:rsidRPr="00F446B1" w:rsidRDefault="00F73316" w:rsidP="002B410C">
            <w:r w:rsidRPr="00F446B1">
              <w:t>45</w:t>
            </w:r>
          </w:p>
        </w:tc>
        <w:tc>
          <w:tcPr>
            <w:tcW w:w="6804" w:type="dxa"/>
            <w:tcBorders>
              <w:left w:val="single" w:sz="12" w:space="0" w:color="auto"/>
              <w:bottom w:val="single" w:sz="4" w:space="0" w:color="auto"/>
              <w:right w:val="single" w:sz="12" w:space="0" w:color="auto"/>
            </w:tcBorders>
            <w:shd w:val="clear" w:color="auto" w:fill="BDD6EE" w:themeFill="accent5" w:themeFillTint="66"/>
          </w:tcPr>
          <w:p w14:paraId="080B0682" w14:textId="77777777" w:rsidR="00F73316" w:rsidRPr="001F725C" w:rsidRDefault="00F73316" w:rsidP="002B410C">
            <w:pPr>
              <w:jc w:val="both"/>
              <w:rPr>
                <w:u w:val="single"/>
              </w:rPr>
            </w:pPr>
            <w:r w:rsidRPr="00F446B1">
              <w:rPr>
                <w:u w:val="single"/>
              </w:rPr>
              <w:t xml:space="preserve">Toaleta </w:t>
            </w:r>
            <w:r w:rsidRPr="001F725C">
              <w:rPr>
                <w:u w:val="single"/>
              </w:rPr>
              <w:t>mę</w:t>
            </w:r>
            <w:r w:rsidRPr="00F446B1">
              <w:rPr>
                <w:u w:val="single"/>
              </w:rPr>
              <w:t>ska dla OzN na poziomie „1”</w:t>
            </w:r>
          </w:p>
          <w:p w14:paraId="2A0564CC" w14:textId="77777777" w:rsidR="00F73316" w:rsidRPr="001F725C" w:rsidRDefault="00F73316" w:rsidP="002B410C">
            <w:pPr>
              <w:tabs>
                <w:tab w:val="left" w:pos="2460"/>
              </w:tabs>
            </w:pPr>
            <w:r w:rsidRPr="001F725C">
              <w:t xml:space="preserve">Zamocowanie uchwytu stałego przy misce ustępowej od strony ściany. </w:t>
            </w:r>
          </w:p>
          <w:p w14:paraId="2BF8A919" w14:textId="77777777" w:rsidR="00F73316" w:rsidRPr="001F725C" w:rsidRDefault="00F73316" w:rsidP="002B410C">
            <w:pPr>
              <w:tabs>
                <w:tab w:val="left" w:pos="2460"/>
              </w:tabs>
            </w:pPr>
            <w:r w:rsidRPr="001F725C">
              <w:t>Uchwyt powinien:</w:t>
            </w:r>
          </w:p>
          <w:p w14:paraId="7D7BE664" w14:textId="77777777" w:rsidR="00F73316" w:rsidRPr="001F725C" w:rsidRDefault="00F73316" w:rsidP="002B410C">
            <w:pPr>
              <w:tabs>
                <w:tab w:val="left" w:pos="2460"/>
              </w:tabs>
            </w:pPr>
            <w:r w:rsidRPr="001F725C">
              <w:t>- mieć długość 75 - 90 cm,</w:t>
            </w:r>
          </w:p>
          <w:p w14:paraId="15428104" w14:textId="77777777" w:rsidR="00F73316" w:rsidRPr="001F725C" w:rsidRDefault="00F73316" w:rsidP="002B410C">
            <w:pPr>
              <w:tabs>
                <w:tab w:val="left" w:pos="2460"/>
              </w:tabs>
            </w:pPr>
            <w:r w:rsidRPr="001F725C">
              <w:t>- być zamontowany w odległości 30 - 40 cm od osi muszli (do osi poręczy),</w:t>
            </w:r>
          </w:p>
          <w:p w14:paraId="335C4581" w14:textId="77777777" w:rsidR="00F73316" w:rsidRPr="001F725C" w:rsidRDefault="00F73316" w:rsidP="002B410C">
            <w:pPr>
              <w:tabs>
                <w:tab w:val="left" w:pos="2460"/>
              </w:tabs>
            </w:pPr>
            <w:r w:rsidRPr="001F725C">
              <w:t xml:space="preserve">- być zamontowany na wysokości 70 - 85 cm (poziomy fragment poręczy), </w:t>
            </w:r>
          </w:p>
          <w:p w14:paraId="75E3318A" w14:textId="77777777" w:rsidR="00F73316" w:rsidRPr="001F725C" w:rsidRDefault="00F73316" w:rsidP="002B410C">
            <w:pPr>
              <w:tabs>
                <w:tab w:val="left" w:pos="2460"/>
              </w:tabs>
            </w:pPr>
            <w:r w:rsidRPr="001F725C">
              <w:t>- wystawać 10 - 15 cm przed przednią krawędź muszli ustępowej,</w:t>
            </w:r>
          </w:p>
          <w:p w14:paraId="27F06682" w14:textId="77777777" w:rsidR="00F73316" w:rsidRPr="001F725C" w:rsidRDefault="00F73316" w:rsidP="002B410C">
            <w:pPr>
              <w:tabs>
                <w:tab w:val="left" w:pos="2460"/>
              </w:tabs>
            </w:pPr>
            <w:r w:rsidRPr="001F725C">
              <w:t>- mieć formę kątową,</w:t>
            </w:r>
          </w:p>
          <w:p w14:paraId="4C9947F1" w14:textId="77777777" w:rsidR="00F73316" w:rsidRPr="001F725C" w:rsidRDefault="00F73316" w:rsidP="002B410C">
            <w:pPr>
              <w:tabs>
                <w:tab w:val="left" w:pos="2460"/>
              </w:tabs>
            </w:pPr>
            <w:r w:rsidRPr="001F725C">
              <w:t>- zapewniać wytrzymałość przy nacisku min. 150 kg,</w:t>
            </w:r>
          </w:p>
          <w:p w14:paraId="2F69C3AA" w14:textId="77777777" w:rsidR="00F73316" w:rsidRPr="001F725C" w:rsidRDefault="00F73316" w:rsidP="002B410C">
            <w:pPr>
              <w:tabs>
                <w:tab w:val="left" w:pos="2460"/>
              </w:tabs>
            </w:pPr>
            <w:r w:rsidRPr="001F725C">
              <w:t>- mieć kolor odróżniający się od koloru ścian (kontrast min. 30 LRV).</w:t>
            </w:r>
          </w:p>
        </w:tc>
        <w:tc>
          <w:tcPr>
            <w:tcW w:w="1984" w:type="dxa"/>
            <w:tcBorders>
              <w:left w:val="single" w:sz="12" w:space="0" w:color="auto"/>
              <w:right w:val="single" w:sz="12" w:space="0" w:color="auto"/>
            </w:tcBorders>
            <w:shd w:val="clear" w:color="auto" w:fill="BDD6EE" w:themeFill="accent5" w:themeFillTint="66"/>
          </w:tcPr>
          <w:p w14:paraId="0336A53B" w14:textId="6B393CC0" w:rsidR="00F73316" w:rsidRPr="007A1A21" w:rsidRDefault="00F73316" w:rsidP="002B410C">
            <w:pPr>
              <w:jc w:val="center"/>
              <w:rPr>
                <w:b/>
                <w:bCs/>
              </w:rPr>
            </w:pPr>
            <w:r w:rsidRPr="007A1A21">
              <w:rPr>
                <w:b/>
                <w:bCs/>
              </w:rPr>
              <w:t>2023-2030</w:t>
            </w:r>
          </w:p>
        </w:tc>
        <w:tc>
          <w:tcPr>
            <w:tcW w:w="1276" w:type="dxa"/>
            <w:gridSpan w:val="2"/>
            <w:tcBorders>
              <w:left w:val="single" w:sz="12" w:space="0" w:color="auto"/>
            </w:tcBorders>
            <w:shd w:val="clear" w:color="auto" w:fill="BDD6EE" w:themeFill="accent5" w:themeFillTint="66"/>
          </w:tcPr>
          <w:p w14:paraId="078425CE" w14:textId="5F455E11" w:rsidR="00F73316" w:rsidRPr="001F725C" w:rsidRDefault="00F73316" w:rsidP="002B410C">
            <w:pPr>
              <w:jc w:val="center"/>
            </w:pPr>
            <w:r w:rsidRPr="001F725C">
              <w:rPr>
                <w:b/>
                <w:bCs/>
              </w:rPr>
              <w:t>TAK</w:t>
            </w:r>
          </w:p>
        </w:tc>
        <w:tc>
          <w:tcPr>
            <w:tcW w:w="1701" w:type="dxa"/>
            <w:shd w:val="clear" w:color="auto" w:fill="BDD6EE" w:themeFill="accent5" w:themeFillTint="66"/>
          </w:tcPr>
          <w:p w14:paraId="73AB0987" w14:textId="77777777" w:rsidR="00F73316" w:rsidRPr="001F725C" w:rsidRDefault="00F73316" w:rsidP="002B410C">
            <w:pPr>
              <w:jc w:val="center"/>
            </w:pPr>
            <w:r w:rsidRPr="001F725C">
              <w:t>-</w:t>
            </w:r>
          </w:p>
        </w:tc>
        <w:tc>
          <w:tcPr>
            <w:tcW w:w="1937" w:type="dxa"/>
            <w:vMerge/>
            <w:tcBorders>
              <w:left w:val="single" w:sz="12" w:space="0" w:color="auto"/>
              <w:right w:val="single" w:sz="12" w:space="0" w:color="auto"/>
            </w:tcBorders>
            <w:shd w:val="clear" w:color="auto" w:fill="BDD6EE" w:themeFill="accent5" w:themeFillTint="66"/>
          </w:tcPr>
          <w:p w14:paraId="39D40650" w14:textId="79A6BA25" w:rsidR="00F73316" w:rsidRPr="00BB057D" w:rsidRDefault="00F73316" w:rsidP="002B410C">
            <w:pPr>
              <w:rPr>
                <w:color w:val="FF0000"/>
              </w:rPr>
            </w:pPr>
          </w:p>
        </w:tc>
      </w:tr>
      <w:tr w:rsidR="00F73316" w:rsidRPr="008D051D" w14:paraId="258E27B9" w14:textId="1602F252" w:rsidTr="00782701">
        <w:tc>
          <w:tcPr>
            <w:tcW w:w="709" w:type="dxa"/>
            <w:tcBorders>
              <w:left w:val="single" w:sz="12" w:space="0" w:color="auto"/>
              <w:bottom w:val="single" w:sz="4" w:space="0" w:color="auto"/>
              <w:right w:val="single" w:sz="12" w:space="0" w:color="auto"/>
            </w:tcBorders>
            <w:shd w:val="clear" w:color="auto" w:fill="FFFFFF" w:themeFill="background1"/>
          </w:tcPr>
          <w:p w14:paraId="03B37088" w14:textId="77777777" w:rsidR="00F73316" w:rsidRPr="001F725C" w:rsidRDefault="00F73316" w:rsidP="002B410C">
            <w:r>
              <w:t>46</w:t>
            </w:r>
          </w:p>
        </w:tc>
        <w:tc>
          <w:tcPr>
            <w:tcW w:w="6804" w:type="dxa"/>
            <w:tcBorders>
              <w:left w:val="single" w:sz="12" w:space="0" w:color="auto"/>
              <w:bottom w:val="single" w:sz="4" w:space="0" w:color="auto"/>
              <w:right w:val="single" w:sz="12" w:space="0" w:color="auto"/>
            </w:tcBorders>
            <w:shd w:val="clear" w:color="auto" w:fill="BDD6EE" w:themeFill="accent5" w:themeFillTint="66"/>
          </w:tcPr>
          <w:p w14:paraId="15F0C782" w14:textId="77777777" w:rsidR="00F73316" w:rsidRPr="001F725C" w:rsidRDefault="00F73316" w:rsidP="002B410C">
            <w:pPr>
              <w:jc w:val="both"/>
              <w:rPr>
                <w:u w:val="single"/>
              </w:rPr>
            </w:pPr>
            <w:r w:rsidRPr="00F446B1">
              <w:rPr>
                <w:u w:val="single"/>
              </w:rPr>
              <w:t xml:space="preserve">Toaleta damska </w:t>
            </w:r>
            <w:r w:rsidRPr="001F725C">
              <w:rPr>
                <w:u w:val="single"/>
              </w:rPr>
              <w:t xml:space="preserve">i męska </w:t>
            </w:r>
            <w:r w:rsidRPr="00F446B1">
              <w:rPr>
                <w:u w:val="single"/>
              </w:rPr>
              <w:t>dla OzN na poziomie „1”</w:t>
            </w:r>
          </w:p>
          <w:p w14:paraId="51227F3F" w14:textId="77777777" w:rsidR="00F73316" w:rsidRPr="001F725C" w:rsidRDefault="00F73316" w:rsidP="002B410C">
            <w:pPr>
              <w:tabs>
                <w:tab w:val="left" w:pos="2460"/>
              </w:tabs>
            </w:pPr>
            <w:r w:rsidRPr="001F725C">
              <w:t>Montaż w toalecie instalacji alarmowej</w:t>
            </w:r>
          </w:p>
        </w:tc>
        <w:tc>
          <w:tcPr>
            <w:tcW w:w="1984" w:type="dxa"/>
            <w:tcBorders>
              <w:left w:val="single" w:sz="12" w:space="0" w:color="auto"/>
              <w:right w:val="single" w:sz="12" w:space="0" w:color="auto"/>
            </w:tcBorders>
            <w:shd w:val="clear" w:color="auto" w:fill="BDD6EE" w:themeFill="accent5" w:themeFillTint="66"/>
          </w:tcPr>
          <w:p w14:paraId="1F90304B" w14:textId="117C223D" w:rsidR="00F73316" w:rsidRPr="007A1A21" w:rsidRDefault="00F73316" w:rsidP="002B410C">
            <w:pPr>
              <w:jc w:val="center"/>
              <w:rPr>
                <w:b/>
              </w:rPr>
            </w:pPr>
            <w:r w:rsidRPr="007A1A21">
              <w:rPr>
                <w:b/>
              </w:rPr>
              <w:t>2022</w:t>
            </w:r>
          </w:p>
        </w:tc>
        <w:tc>
          <w:tcPr>
            <w:tcW w:w="1276" w:type="dxa"/>
            <w:gridSpan w:val="2"/>
            <w:tcBorders>
              <w:left w:val="single" w:sz="12" w:space="0" w:color="auto"/>
            </w:tcBorders>
            <w:shd w:val="clear" w:color="auto" w:fill="BDD6EE" w:themeFill="accent5" w:themeFillTint="66"/>
          </w:tcPr>
          <w:p w14:paraId="3378767E" w14:textId="626D8B91" w:rsidR="00F73316" w:rsidRPr="00BB057D" w:rsidRDefault="00F73316" w:rsidP="002B410C">
            <w:pPr>
              <w:jc w:val="center"/>
              <w:rPr>
                <w:color w:val="FF0000"/>
              </w:rPr>
            </w:pPr>
            <w:r w:rsidRPr="002053C0">
              <w:t>-</w:t>
            </w:r>
          </w:p>
        </w:tc>
        <w:tc>
          <w:tcPr>
            <w:tcW w:w="1701" w:type="dxa"/>
            <w:shd w:val="clear" w:color="auto" w:fill="BDD6EE" w:themeFill="accent5" w:themeFillTint="66"/>
          </w:tcPr>
          <w:p w14:paraId="2F669B1D" w14:textId="77777777" w:rsidR="00F73316" w:rsidRPr="00BB057D" w:rsidRDefault="00F73316" w:rsidP="002B410C">
            <w:pPr>
              <w:jc w:val="center"/>
              <w:rPr>
                <w:b/>
                <w:bCs/>
                <w:color w:val="FF0000"/>
              </w:rPr>
            </w:pPr>
            <w:r w:rsidRPr="002053C0">
              <w:rPr>
                <w:b/>
                <w:bCs/>
              </w:rPr>
              <w:t>TAK</w:t>
            </w:r>
          </w:p>
        </w:tc>
        <w:tc>
          <w:tcPr>
            <w:tcW w:w="1937" w:type="dxa"/>
            <w:vMerge/>
            <w:tcBorders>
              <w:left w:val="single" w:sz="12" w:space="0" w:color="auto"/>
              <w:right w:val="single" w:sz="12" w:space="0" w:color="auto"/>
            </w:tcBorders>
            <w:shd w:val="clear" w:color="auto" w:fill="BDD6EE" w:themeFill="accent5" w:themeFillTint="66"/>
          </w:tcPr>
          <w:p w14:paraId="0A1703AB" w14:textId="191B8ACE" w:rsidR="00F73316" w:rsidRPr="00BB057D" w:rsidRDefault="00F73316" w:rsidP="002B410C">
            <w:pPr>
              <w:rPr>
                <w:color w:val="FF0000"/>
              </w:rPr>
            </w:pPr>
          </w:p>
        </w:tc>
      </w:tr>
      <w:tr w:rsidR="00F73316" w:rsidRPr="008D051D" w14:paraId="2B953864" w14:textId="2FF45C5D" w:rsidTr="00782701">
        <w:tc>
          <w:tcPr>
            <w:tcW w:w="709" w:type="dxa"/>
            <w:tcBorders>
              <w:left w:val="single" w:sz="12" w:space="0" w:color="auto"/>
              <w:bottom w:val="single" w:sz="4" w:space="0" w:color="auto"/>
              <w:right w:val="single" w:sz="12" w:space="0" w:color="auto"/>
            </w:tcBorders>
            <w:shd w:val="clear" w:color="auto" w:fill="FFFFFF" w:themeFill="background1"/>
          </w:tcPr>
          <w:p w14:paraId="5996B641" w14:textId="77777777" w:rsidR="00F73316" w:rsidRPr="00E03EBB" w:rsidRDefault="00F73316" w:rsidP="002B410C">
            <w:r>
              <w:t>47</w:t>
            </w:r>
          </w:p>
        </w:tc>
        <w:tc>
          <w:tcPr>
            <w:tcW w:w="6804" w:type="dxa"/>
            <w:tcBorders>
              <w:left w:val="single" w:sz="12" w:space="0" w:color="auto"/>
              <w:bottom w:val="single" w:sz="4" w:space="0" w:color="auto"/>
              <w:right w:val="single" w:sz="12" w:space="0" w:color="auto"/>
            </w:tcBorders>
            <w:shd w:val="clear" w:color="auto" w:fill="BDD6EE" w:themeFill="accent5" w:themeFillTint="66"/>
          </w:tcPr>
          <w:p w14:paraId="05DAB17C" w14:textId="77777777" w:rsidR="00F73316" w:rsidRDefault="00F73316" w:rsidP="002B410C">
            <w:pPr>
              <w:tabs>
                <w:tab w:val="left" w:pos="2460"/>
              </w:tabs>
              <w:rPr>
                <w:u w:val="single"/>
              </w:rPr>
            </w:pPr>
            <w:r w:rsidRPr="00E03EBB">
              <w:rPr>
                <w:u w:val="single"/>
              </w:rPr>
              <w:t>Dwie toalety dla OzN na piętrze 4</w:t>
            </w:r>
          </w:p>
          <w:p w14:paraId="31D79BAB" w14:textId="77777777" w:rsidR="00F73316" w:rsidRPr="00E03EBB" w:rsidRDefault="00F73316" w:rsidP="002B410C">
            <w:pPr>
              <w:tabs>
                <w:tab w:val="left" w:pos="2460"/>
              </w:tabs>
              <w:jc w:val="both"/>
            </w:pPr>
            <w:r w:rsidRPr="00E03EBB">
              <w:t xml:space="preserve">Zróżnicowanie kolorystyczne łącznika oświetlenia przy drzwiach do toalety dla OzN nr 2 i ściany, na której jest zamontowany (kontrast kolorystyczny minimum 30 LRV) </w:t>
            </w:r>
          </w:p>
        </w:tc>
        <w:tc>
          <w:tcPr>
            <w:tcW w:w="1984" w:type="dxa"/>
            <w:tcBorders>
              <w:left w:val="single" w:sz="12" w:space="0" w:color="auto"/>
              <w:right w:val="single" w:sz="12" w:space="0" w:color="auto"/>
            </w:tcBorders>
            <w:shd w:val="clear" w:color="auto" w:fill="BDD6EE" w:themeFill="accent5" w:themeFillTint="66"/>
          </w:tcPr>
          <w:p w14:paraId="0CE9A1D4" w14:textId="214D5588" w:rsidR="00F73316" w:rsidRPr="007A1A21" w:rsidRDefault="00F73316" w:rsidP="002B410C">
            <w:pPr>
              <w:jc w:val="center"/>
              <w:rPr>
                <w:b/>
              </w:rPr>
            </w:pPr>
            <w:r w:rsidRPr="007A1A21">
              <w:rPr>
                <w:b/>
              </w:rPr>
              <w:t>2023-2030</w:t>
            </w:r>
          </w:p>
        </w:tc>
        <w:tc>
          <w:tcPr>
            <w:tcW w:w="1276" w:type="dxa"/>
            <w:gridSpan w:val="2"/>
            <w:tcBorders>
              <w:left w:val="single" w:sz="12" w:space="0" w:color="auto"/>
            </w:tcBorders>
            <w:shd w:val="clear" w:color="auto" w:fill="BDD6EE" w:themeFill="accent5" w:themeFillTint="66"/>
          </w:tcPr>
          <w:p w14:paraId="377BBCBF" w14:textId="799965F7" w:rsidR="00F73316" w:rsidRPr="00BB057D" w:rsidRDefault="00F73316" w:rsidP="002B410C">
            <w:pPr>
              <w:jc w:val="center"/>
              <w:rPr>
                <w:color w:val="FF0000"/>
              </w:rPr>
            </w:pPr>
            <w:r w:rsidRPr="002053C0">
              <w:t>-</w:t>
            </w:r>
          </w:p>
        </w:tc>
        <w:tc>
          <w:tcPr>
            <w:tcW w:w="1701" w:type="dxa"/>
            <w:shd w:val="clear" w:color="auto" w:fill="BDD6EE" w:themeFill="accent5" w:themeFillTint="66"/>
          </w:tcPr>
          <w:p w14:paraId="2104CC1F" w14:textId="77777777" w:rsidR="00F73316" w:rsidRPr="00BB057D" w:rsidRDefault="00F73316" w:rsidP="002B410C">
            <w:pPr>
              <w:jc w:val="center"/>
              <w:rPr>
                <w:b/>
                <w:bCs/>
                <w:color w:val="FF0000"/>
              </w:rPr>
            </w:pPr>
            <w:r w:rsidRPr="002053C0">
              <w:rPr>
                <w:b/>
                <w:bCs/>
              </w:rPr>
              <w:t>TAK</w:t>
            </w:r>
          </w:p>
        </w:tc>
        <w:tc>
          <w:tcPr>
            <w:tcW w:w="1937" w:type="dxa"/>
            <w:vMerge/>
            <w:tcBorders>
              <w:left w:val="single" w:sz="12" w:space="0" w:color="auto"/>
              <w:right w:val="single" w:sz="12" w:space="0" w:color="auto"/>
            </w:tcBorders>
            <w:shd w:val="clear" w:color="auto" w:fill="BDD6EE" w:themeFill="accent5" w:themeFillTint="66"/>
          </w:tcPr>
          <w:p w14:paraId="4C8819D3" w14:textId="76946272" w:rsidR="00F73316" w:rsidRPr="00BB057D" w:rsidRDefault="00F73316" w:rsidP="002B410C">
            <w:pPr>
              <w:rPr>
                <w:color w:val="FF0000"/>
              </w:rPr>
            </w:pPr>
          </w:p>
        </w:tc>
      </w:tr>
      <w:tr w:rsidR="00F73316" w:rsidRPr="008D051D" w14:paraId="15B23A32" w14:textId="1C539CC7" w:rsidTr="00782701">
        <w:tc>
          <w:tcPr>
            <w:tcW w:w="709" w:type="dxa"/>
            <w:tcBorders>
              <w:left w:val="single" w:sz="12" w:space="0" w:color="auto"/>
              <w:bottom w:val="single" w:sz="4" w:space="0" w:color="auto"/>
              <w:right w:val="single" w:sz="12" w:space="0" w:color="auto"/>
            </w:tcBorders>
            <w:shd w:val="clear" w:color="auto" w:fill="FFFFFF" w:themeFill="background1"/>
          </w:tcPr>
          <w:p w14:paraId="16A10F00" w14:textId="77777777" w:rsidR="00F73316" w:rsidRPr="00F446B1" w:rsidRDefault="00F73316" w:rsidP="002B410C">
            <w:r>
              <w:t>48</w:t>
            </w:r>
          </w:p>
        </w:tc>
        <w:tc>
          <w:tcPr>
            <w:tcW w:w="6804" w:type="dxa"/>
            <w:tcBorders>
              <w:left w:val="single" w:sz="12" w:space="0" w:color="auto"/>
              <w:bottom w:val="single" w:sz="4" w:space="0" w:color="auto"/>
              <w:right w:val="single" w:sz="12" w:space="0" w:color="auto"/>
            </w:tcBorders>
            <w:shd w:val="clear" w:color="auto" w:fill="BDD6EE" w:themeFill="accent5" w:themeFillTint="66"/>
          </w:tcPr>
          <w:p w14:paraId="3BC92F18" w14:textId="77777777" w:rsidR="00F73316" w:rsidRPr="00E03EBB" w:rsidRDefault="00F73316" w:rsidP="002B410C">
            <w:pPr>
              <w:tabs>
                <w:tab w:val="left" w:pos="2460"/>
              </w:tabs>
              <w:jc w:val="both"/>
              <w:rPr>
                <w:color w:val="FF0000"/>
              </w:rPr>
            </w:pPr>
            <w:r w:rsidRPr="00E03EBB">
              <w:rPr>
                <w:bCs/>
              </w:rPr>
              <w:t>Zapewnienie stałego otwarcia toalet dla OzN nie</w:t>
            </w:r>
            <w:r w:rsidRPr="00E03EBB">
              <w:t xml:space="preserve"> wymagające uzyskania klucza od pracownika ochrony</w:t>
            </w:r>
          </w:p>
        </w:tc>
        <w:tc>
          <w:tcPr>
            <w:tcW w:w="1984" w:type="dxa"/>
            <w:tcBorders>
              <w:left w:val="single" w:sz="12" w:space="0" w:color="auto"/>
              <w:right w:val="single" w:sz="12" w:space="0" w:color="auto"/>
            </w:tcBorders>
            <w:shd w:val="clear" w:color="auto" w:fill="BDD6EE" w:themeFill="accent5" w:themeFillTint="66"/>
          </w:tcPr>
          <w:p w14:paraId="55159568" w14:textId="36286B78" w:rsidR="00F73316" w:rsidRPr="007A1A21" w:rsidRDefault="00F73316" w:rsidP="002B410C">
            <w:pPr>
              <w:jc w:val="center"/>
              <w:rPr>
                <w:b/>
              </w:rPr>
            </w:pPr>
            <w:r w:rsidRPr="007A1A21">
              <w:rPr>
                <w:b/>
              </w:rPr>
              <w:t>2022</w:t>
            </w:r>
          </w:p>
        </w:tc>
        <w:tc>
          <w:tcPr>
            <w:tcW w:w="1276" w:type="dxa"/>
            <w:gridSpan w:val="2"/>
            <w:tcBorders>
              <w:left w:val="single" w:sz="12" w:space="0" w:color="auto"/>
            </w:tcBorders>
            <w:shd w:val="clear" w:color="auto" w:fill="BDD6EE" w:themeFill="accent5" w:themeFillTint="66"/>
          </w:tcPr>
          <w:p w14:paraId="3020791F" w14:textId="79F20779" w:rsidR="00F73316" w:rsidRPr="00BB057D" w:rsidRDefault="00F73316" w:rsidP="002B410C">
            <w:pPr>
              <w:jc w:val="center"/>
              <w:rPr>
                <w:color w:val="FF0000"/>
              </w:rPr>
            </w:pPr>
            <w:r w:rsidRPr="002053C0">
              <w:t>-</w:t>
            </w:r>
          </w:p>
        </w:tc>
        <w:tc>
          <w:tcPr>
            <w:tcW w:w="1701" w:type="dxa"/>
            <w:shd w:val="clear" w:color="auto" w:fill="BDD6EE" w:themeFill="accent5" w:themeFillTint="66"/>
          </w:tcPr>
          <w:p w14:paraId="68D36616" w14:textId="77777777" w:rsidR="00F73316" w:rsidRPr="00BB057D" w:rsidRDefault="00F73316" w:rsidP="002B410C">
            <w:pPr>
              <w:jc w:val="center"/>
              <w:rPr>
                <w:b/>
                <w:bCs/>
                <w:color w:val="FF0000"/>
              </w:rPr>
            </w:pPr>
            <w:r w:rsidRPr="002053C0">
              <w:rPr>
                <w:b/>
                <w:bCs/>
              </w:rPr>
              <w:t>TAK</w:t>
            </w:r>
          </w:p>
        </w:tc>
        <w:tc>
          <w:tcPr>
            <w:tcW w:w="1937" w:type="dxa"/>
            <w:vMerge/>
            <w:tcBorders>
              <w:left w:val="single" w:sz="12" w:space="0" w:color="auto"/>
              <w:right w:val="single" w:sz="12" w:space="0" w:color="auto"/>
            </w:tcBorders>
            <w:shd w:val="clear" w:color="auto" w:fill="BDD6EE" w:themeFill="accent5" w:themeFillTint="66"/>
          </w:tcPr>
          <w:p w14:paraId="4EB25210" w14:textId="2EBE0315" w:rsidR="00F73316" w:rsidRPr="00BB057D" w:rsidRDefault="00F73316" w:rsidP="002B410C">
            <w:pPr>
              <w:rPr>
                <w:color w:val="FF0000"/>
              </w:rPr>
            </w:pPr>
          </w:p>
        </w:tc>
      </w:tr>
      <w:tr w:rsidR="00F73316" w:rsidRPr="008D051D" w14:paraId="7C216AB8" w14:textId="2A030C80" w:rsidTr="00782701">
        <w:trPr>
          <w:trHeight w:val="274"/>
        </w:trPr>
        <w:tc>
          <w:tcPr>
            <w:tcW w:w="709" w:type="dxa"/>
            <w:tcBorders>
              <w:left w:val="single" w:sz="12" w:space="0" w:color="auto"/>
              <w:bottom w:val="single" w:sz="4" w:space="0" w:color="auto"/>
              <w:right w:val="single" w:sz="12" w:space="0" w:color="auto"/>
            </w:tcBorders>
            <w:shd w:val="clear" w:color="auto" w:fill="FFFFFF" w:themeFill="background1"/>
          </w:tcPr>
          <w:p w14:paraId="716F3BEB" w14:textId="77777777" w:rsidR="00F73316" w:rsidRPr="00F446B1" w:rsidRDefault="00F73316" w:rsidP="002B410C">
            <w:r>
              <w:lastRenderedPageBreak/>
              <w:t>49</w:t>
            </w:r>
          </w:p>
        </w:tc>
        <w:tc>
          <w:tcPr>
            <w:tcW w:w="6804" w:type="dxa"/>
            <w:tcBorders>
              <w:left w:val="single" w:sz="12" w:space="0" w:color="auto"/>
              <w:bottom w:val="single" w:sz="4" w:space="0" w:color="auto"/>
              <w:right w:val="single" w:sz="12" w:space="0" w:color="auto"/>
            </w:tcBorders>
            <w:shd w:val="clear" w:color="auto" w:fill="BDD6EE" w:themeFill="accent5" w:themeFillTint="66"/>
          </w:tcPr>
          <w:p w14:paraId="535AA992" w14:textId="77777777" w:rsidR="00F73316" w:rsidRPr="00E80E33" w:rsidRDefault="00F73316" w:rsidP="002B410C">
            <w:pPr>
              <w:tabs>
                <w:tab w:val="left" w:pos="2460"/>
              </w:tabs>
              <w:jc w:val="both"/>
              <w:rPr>
                <w:color w:val="FF0000"/>
              </w:rPr>
            </w:pPr>
            <w:r w:rsidRPr="00E80E33">
              <w:t xml:space="preserve">Zapewnienie w toalecie dla OzN nr 1 właściwej przestrzeni transferu bocznego </w:t>
            </w:r>
            <w:r w:rsidRPr="00E80E33">
              <w:br/>
              <w:t>- w tym minimalnej przestrzeni z boku miski ustępowej o długości min. 140 cm (np. poprzez zmianę lokalizacji umywalki i przesunięcie jej wraz z uchwytem w kierunku ściany z podajnikiem ręczników - uchwyt od strony miski ustępowej powinien wtedy być podnoszony).</w:t>
            </w:r>
          </w:p>
        </w:tc>
        <w:tc>
          <w:tcPr>
            <w:tcW w:w="1984" w:type="dxa"/>
            <w:tcBorders>
              <w:left w:val="single" w:sz="12" w:space="0" w:color="auto"/>
              <w:right w:val="single" w:sz="12" w:space="0" w:color="auto"/>
            </w:tcBorders>
            <w:shd w:val="clear" w:color="auto" w:fill="BDD6EE" w:themeFill="accent5" w:themeFillTint="66"/>
          </w:tcPr>
          <w:p w14:paraId="161C6778" w14:textId="6367C632" w:rsidR="00F73316" w:rsidRPr="007A1A21" w:rsidRDefault="00F73316" w:rsidP="002B410C">
            <w:pPr>
              <w:jc w:val="center"/>
              <w:rPr>
                <w:b/>
              </w:rPr>
            </w:pPr>
            <w:r w:rsidRPr="007A1A21">
              <w:rPr>
                <w:b/>
              </w:rPr>
              <w:t>2023-2030</w:t>
            </w:r>
          </w:p>
        </w:tc>
        <w:tc>
          <w:tcPr>
            <w:tcW w:w="1276" w:type="dxa"/>
            <w:gridSpan w:val="2"/>
            <w:tcBorders>
              <w:left w:val="single" w:sz="12" w:space="0" w:color="auto"/>
            </w:tcBorders>
            <w:shd w:val="clear" w:color="auto" w:fill="BDD6EE" w:themeFill="accent5" w:themeFillTint="66"/>
          </w:tcPr>
          <w:p w14:paraId="582821FA" w14:textId="381198B7" w:rsidR="00F73316" w:rsidRPr="00BB057D" w:rsidRDefault="00F73316" w:rsidP="002B410C">
            <w:pPr>
              <w:jc w:val="center"/>
              <w:rPr>
                <w:color w:val="FF0000"/>
              </w:rPr>
            </w:pPr>
            <w:r w:rsidRPr="002053C0">
              <w:t>-</w:t>
            </w:r>
          </w:p>
        </w:tc>
        <w:tc>
          <w:tcPr>
            <w:tcW w:w="1701" w:type="dxa"/>
            <w:shd w:val="clear" w:color="auto" w:fill="BDD6EE" w:themeFill="accent5" w:themeFillTint="66"/>
          </w:tcPr>
          <w:p w14:paraId="16AC48CB" w14:textId="77777777" w:rsidR="00F73316" w:rsidRPr="00BB057D" w:rsidRDefault="00F73316" w:rsidP="002B410C">
            <w:pPr>
              <w:jc w:val="center"/>
              <w:rPr>
                <w:b/>
                <w:bCs/>
                <w:color w:val="FF0000"/>
              </w:rPr>
            </w:pPr>
            <w:r w:rsidRPr="002053C0">
              <w:rPr>
                <w:b/>
                <w:bCs/>
              </w:rPr>
              <w:t>TAK</w:t>
            </w:r>
          </w:p>
        </w:tc>
        <w:tc>
          <w:tcPr>
            <w:tcW w:w="1937" w:type="dxa"/>
            <w:vMerge/>
            <w:tcBorders>
              <w:left w:val="single" w:sz="12" w:space="0" w:color="auto"/>
              <w:right w:val="single" w:sz="12" w:space="0" w:color="auto"/>
            </w:tcBorders>
            <w:shd w:val="clear" w:color="auto" w:fill="BDD6EE" w:themeFill="accent5" w:themeFillTint="66"/>
          </w:tcPr>
          <w:p w14:paraId="5203586D" w14:textId="3132DEF8" w:rsidR="00F73316" w:rsidRPr="00BB057D" w:rsidRDefault="00F73316" w:rsidP="002B410C">
            <w:pPr>
              <w:rPr>
                <w:color w:val="FF0000"/>
              </w:rPr>
            </w:pPr>
          </w:p>
        </w:tc>
      </w:tr>
      <w:tr w:rsidR="00F73316" w:rsidRPr="008D051D" w14:paraId="3F217C91" w14:textId="656423D7" w:rsidTr="00782701">
        <w:tc>
          <w:tcPr>
            <w:tcW w:w="709" w:type="dxa"/>
            <w:tcBorders>
              <w:left w:val="single" w:sz="12" w:space="0" w:color="auto"/>
              <w:bottom w:val="single" w:sz="4" w:space="0" w:color="auto"/>
              <w:right w:val="single" w:sz="12" w:space="0" w:color="auto"/>
            </w:tcBorders>
            <w:shd w:val="clear" w:color="auto" w:fill="FFFFFF" w:themeFill="background1"/>
          </w:tcPr>
          <w:p w14:paraId="290805B0" w14:textId="77777777" w:rsidR="00F73316" w:rsidRPr="00F446B1" w:rsidRDefault="00F73316" w:rsidP="002B410C">
            <w:r>
              <w:t>50</w:t>
            </w:r>
          </w:p>
        </w:tc>
        <w:tc>
          <w:tcPr>
            <w:tcW w:w="6804" w:type="dxa"/>
            <w:tcBorders>
              <w:left w:val="single" w:sz="12" w:space="0" w:color="auto"/>
              <w:bottom w:val="single" w:sz="4" w:space="0" w:color="auto"/>
              <w:right w:val="single" w:sz="12" w:space="0" w:color="auto"/>
            </w:tcBorders>
            <w:shd w:val="clear" w:color="auto" w:fill="BDD6EE" w:themeFill="accent5" w:themeFillTint="66"/>
          </w:tcPr>
          <w:p w14:paraId="33CEF9B2" w14:textId="77777777" w:rsidR="00F73316" w:rsidRPr="00E80E33" w:rsidRDefault="00F73316" w:rsidP="002B410C">
            <w:pPr>
              <w:tabs>
                <w:tab w:val="left" w:pos="2460"/>
              </w:tabs>
              <w:jc w:val="both"/>
              <w:rPr>
                <w:color w:val="FF0000"/>
              </w:rPr>
            </w:pPr>
            <w:r w:rsidRPr="00E80E33">
              <w:t xml:space="preserve">Zapewnienie w toalecie dla OzN nr 2 właściwej przestrzeni transferu bocznego </w:t>
            </w:r>
            <w:r w:rsidRPr="00E80E33">
              <w:br/>
              <w:t xml:space="preserve">- w tym minimalnej przestrzeni z boku miski ustępowej o szerokości min. 90 cm (np. poprzez zmianę lokalizacji umywalki i przesunięcie jej wraz z uchwytem </w:t>
            </w:r>
            <w:r w:rsidRPr="00E80E33">
              <w:br/>
              <w:t>w kierunku ściany z podajnikiem ręczników; uchwyt od strony miski ustępowej powinien wtedy być podnoszony).</w:t>
            </w:r>
          </w:p>
        </w:tc>
        <w:tc>
          <w:tcPr>
            <w:tcW w:w="1984" w:type="dxa"/>
            <w:tcBorders>
              <w:left w:val="single" w:sz="12" w:space="0" w:color="auto"/>
              <w:right w:val="single" w:sz="12" w:space="0" w:color="auto"/>
            </w:tcBorders>
            <w:shd w:val="clear" w:color="auto" w:fill="BDD6EE" w:themeFill="accent5" w:themeFillTint="66"/>
          </w:tcPr>
          <w:p w14:paraId="32C01C9B" w14:textId="6DF4BD67" w:rsidR="00F73316" w:rsidRPr="007A1A21" w:rsidRDefault="00F73316" w:rsidP="002B410C">
            <w:pPr>
              <w:jc w:val="center"/>
              <w:rPr>
                <w:b/>
              </w:rPr>
            </w:pPr>
            <w:r w:rsidRPr="007A1A21">
              <w:rPr>
                <w:b/>
              </w:rPr>
              <w:t>2023-2030</w:t>
            </w:r>
          </w:p>
        </w:tc>
        <w:tc>
          <w:tcPr>
            <w:tcW w:w="1276" w:type="dxa"/>
            <w:gridSpan w:val="2"/>
            <w:tcBorders>
              <w:left w:val="single" w:sz="12" w:space="0" w:color="auto"/>
            </w:tcBorders>
            <w:shd w:val="clear" w:color="auto" w:fill="BDD6EE" w:themeFill="accent5" w:themeFillTint="66"/>
          </w:tcPr>
          <w:p w14:paraId="264DE374" w14:textId="5ABA28E7" w:rsidR="00F73316" w:rsidRPr="00BB057D" w:rsidRDefault="00F73316" w:rsidP="002B410C">
            <w:pPr>
              <w:jc w:val="center"/>
              <w:rPr>
                <w:color w:val="FF0000"/>
              </w:rPr>
            </w:pPr>
            <w:r w:rsidRPr="002053C0">
              <w:t>-</w:t>
            </w:r>
          </w:p>
        </w:tc>
        <w:tc>
          <w:tcPr>
            <w:tcW w:w="1701" w:type="dxa"/>
            <w:shd w:val="clear" w:color="auto" w:fill="BDD6EE" w:themeFill="accent5" w:themeFillTint="66"/>
          </w:tcPr>
          <w:p w14:paraId="151B9F0D" w14:textId="77777777" w:rsidR="00F73316" w:rsidRPr="00BB057D" w:rsidRDefault="00F73316" w:rsidP="002B410C">
            <w:pPr>
              <w:jc w:val="center"/>
              <w:rPr>
                <w:b/>
                <w:bCs/>
                <w:color w:val="FF0000"/>
              </w:rPr>
            </w:pPr>
            <w:r w:rsidRPr="002053C0">
              <w:rPr>
                <w:b/>
                <w:bCs/>
              </w:rPr>
              <w:t>TAK</w:t>
            </w:r>
          </w:p>
        </w:tc>
        <w:tc>
          <w:tcPr>
            <w:tcW w:w="1937" w:type="dxa"/>
            <w:vMerge/>
            <w:tcBorders>
              <w:left w:val="single" w:sz="12" w:space="0" w:color="auto"/>
              <w:right w:val="single" w:sz="12" w:space="0" w:color="auto"/>
            </w:tcBorders>
            <w:shd w:val="clear" w:color="auto" w:fill="BDD6EE" w:themeFill="accent5" w:themeFillTint="66"/>
          </w:tcPr>
          <w:p w14:paraId="4DBFCB91" w14:textId="282707EA" w:rsidR="00F73316" w:rsidRPr="00BB057D" w:rsidRDefault="00F73316" w:rsidP="002B410C">
            <w:pPr>
              <w:rPr>
                <w:color w:val="FF0000"/>
              </w:rPr>
            </w:pPr>
          </w:p>
        </w:tc>
      </w:tr>
      <w:tr w:rsidR="00F73316" w:rsidRPr="008D051D" w14:paraId="3B15A767" w14:textId="51F1590F" w:rsidTr="00782701">
        <w:tc>
          <w:tcPr>
            <w:tcW w:w="709" w:type="dxa"/>
            <w:tcBorders>
              <w:left w:val="single" w:sz="12" w:space="0" w:color="auto"/>
              <w:bottom w:val="single" w:sz="4" w:space="0" w:color="auto"/>
              <w:right w:val="single" w:sz="12" w:space="0" w:color="auto"/>
            </w:tcBorders>
            <w:shd w:val="clear" w:color="auto" w:fill="FFFFFF" w:themeFill="background1"/>
          </w:tcPr>
          <w:p w14:paraId="02B4A278" w14:textId="77777777" w:rsidR="00F73316" w:rsidRPr="00F446B1" w:rsidRDefault="00F73316" w:rsidP="002B410C">
            <w:r>
              <w:t>51</w:t>
            </w:r>
          </w:p>
        </w:tc>
        <w:tc>
          <w:tcPr>
            <w:tcW w:w="6804" w:type="dxa"/>
            <w:tcBorders>
              <w:left w:val="single" w:sz="12" w:space="0" w:color="auto"/>
              <w:bottom w:val="single" w:sz="4" w:space="0" w:color="auto"/>
              <w:right w:val="single" w:sz="12" w:space="0" w:color="auto"/>
            </w:tcBorders>
            <w:shd w:val="clear" w:color="auto" w:fill="BDD6EE" w:themeFill="accent5" w:themeFillTint="66"/>
          </w:tcPr>
          <w:p w14:paraId="66C97643" w14:textId="77777777" w:rsidR="00F73316" w:rsidRPr="006D1775" w:rsidRDefault="00F73316" w:rsidP="002B410C">
            <w:pPr>
              <w:tabs>
                <w:tab w:val="left" w:pos="2460"/>
              </w:tabs>
              <w:jc w:val="both"/>
              <w:rPr>
                <w:color w:val="FF0000"/>
              </w:rPr>
            </w:pPr>
            <w:r w:rsidRPr="006D1775">
              <w:t>Montaż wieszaków na ubrania na wysokości 1,1 m i 1,8 m w obu toaletach dla OzN</w:t>
            </w:r>
          </w:p>
        </w:tc>
        <w:tc>
          <w:tcPr>
            <w:tcW w:w="1984" w:type="dxa"/>
            <w:tcBorders>
              <w:left w:val="single" w:sz="12" w:space="0" w:color="auto"/>
              <w:right w:val="single" w:sz="12" w:space="0" w:color="auto"/>
            </w:tcBorders>
            <w:shd w:val="clear" w:color="auto" w:fill="BDD6EE" w:themeFill="accent5" w:themeFillTint="66"/>
          </w:tcPr>
          <w:p w14:paraId="6209D619" w14:textId="67E639D0" w:rsidR="00F73316" w:rsidRPr="007A1A21" w:rsidRDefault="00F73316" w:rsidP="002B410C">
            <w:pPr>
              <w:jc w:val="center"/>
              <w:rPr>
                <w:b/>
              </w:rPr>
            </w:pPr>
            <w:r w:rsidRPr="007A1A21">
              <w:rPr>
                <w:b/>
              </w:rPr>
              <w:t>2022</w:t>
            </w:r>
          </w:p>
        </w:tc>
        <w:tc>
          <w:tcPr>
            <w:tcW w:w="1276" w:type="dxa"/>
            <w:gridSpan w:val="2"/>
            <w:tcBorders>
              <w:left w:val="single" w:sz="12" w:space="0" w:color="auto"/>
            </w:tcBorders>
            <w:shd w:val="clear" w:color="auto" w:fill="BDD6EE" w:themeFill="accent5" w:themeFillTint="66"/>
          </w:tcPr>
          <w:p w14:paraId="59CAC9AC" w14:textId="0F16355C" w:rsidR="00F73316" w:rsidRPr="00BB057D" w:rsidRDefault="00F73316" w:rsidP="002B410C">
            <w:pPr>
              <w:jc w:val="center"/>
              <w:rPr>
                <w:color w:val="FF0000"/>
              </w:rPr>
            </w:pPr>
            <w:r w:rsidRPr="002053C0">
              <w:t>-</w:t>
            </w:r>
          </w:p>
        </w:tc>
        <w:tc>
          <w:tcPr>
            <w:tcW w:w="1701" w:type="dxa"/>
            <w:shd w:val="clear" w:color="auto" w:fill="BDD6EE" w:themeFill="accent5" w:themeFillTint="66"/>
          </w:tcPr>
          <w:p w14:paraId="53A7BA74" w14:textId="77777777" w:rsidR="00F73316" w:rsidRPr="00BB057D" w:rsidRDefault="00F73316" w:rsidP="002B410C">
            <w:pPr>
              <w:jc w:val="center"/>
              <w:rPr>
                <w:b/>
                <w:bCs/>
                <w:color w:val="FF0000"/>
              </w:rPr>
            </w:pPr>
            <w:r w:rsidRPr="002053C0">
              <w:rPr>
                <w:b/>
                <w:bCs/>
              </w:rPr>
              <w:t>TAK</w:t>
            </w:r>
          </w:p>
        </w:tc>
        <w:tc>
          <w:tcPr>
            <w:tcW w:w="1937" w:type="dxa"/>
            <w:vMerge/>
            <w:tcBorders>
              <w:left w:val="single" w:sz="12" w:space="0" w:color="auto"/>
              <w:right w:val="single" w:sz="12" w:space="0" w:color="auto"/>
            </w:tcBorders>
            <w:shd w:val="clear" w:color="auto" w:fill="BDD6EE" w:themeFill="accent5" w:themeFillTint="66"/>
          </w:tcPr>
          <w:p w14:paraId="32F2770E" w14:textId="06BBAA43" w:rsidR="00F73316" w:rsidRPr="00BB057D" w:rsidRDefault="00F73316" w:rsidP="002B410C">
            <w:pPr>
              <w:rPr>
                <w:color w:val="FF0000"/>
              </w:rPr>
            </w:pPr>
          </w:p>
        </w:tc>
      </w:tr>
      <w:tr w:rsidR="00F73316" w:rsidRPr="008D051D" w14:paraId="7B2BEE9C" w14:textId="1ACE2F6D" w:rsidTr="00782701">
        <w:tc>
          <w:tcPr>
            <w:tcW w:w="709" w:type="dxa"/>
            <w:tcBorders>
              <w:left w:val="single" w:sz="12" w:space="0" w:color="auto"/>
              <w:bottom w:val="single" w:sz="4" w:space="0" w:color="auto"/>
              <w:right w:val="single" w:sz="12" w:space="0" w:color="auto"/>
            </w:tcBorders>
            <w:shd w:val="clear" w:color="auto" w:fill="FFFFFF" w:themeFill="background1"/>
          </w:tcPr>
          <w:p w14:paraId="48C3EA84" w14:textId="77777777" w:rsidR="00F73316" w:rsidRPr="00F446B1" w:rsidRDefault="00F73316" w:rsidP="002B410C">
            <w:r>
              <w:t>52</w:t>
            </w:r>
          </w:p>
        </w:tc>
        <w:tc>
          <w:tcPr>
            <w:tcW w:w="6804" w:type="dxa"/>
            <w:tcBorders>
              <w:left w:val="single" w:sz="12" w:space="0" w:color="auto"/>
              <w:bottom w:val="single" w:sz="4" w:space="0" w:color="auto"/>
              <w:right w:val="single" w:sz="12" w:space="0" w:color="auto"/>
            </w:tcBorders>
            <w:shd w:val="clear" w:color="auto" w:fill="BDD6EE" w:themeFill="accent5" w:themeFillTint="66"/>
          </w:tcPr>
          <w:p w14:paraId="1F08AA77" w14:textId="77777777" w:rsidR="00F73316" w:rsidRPr="006D1775" w:rsidRDefault="00F73316" w:rsidP="002B410C">
            <w:pPr>
              <w:tabs>
                <w:tab w:val="left" w:pos="2460"/>
              </w:tabs>
              <w:jc w:val="both"/>
              <w:rPr>
                <w:color w:val="FF0000"/>
              </w:rPr>
            </w:pPr>
            <w:r w:rsidRPr="006D1775">
              <w:t>Zapewnienie kolorystyki elementów wyposażenia kontrastującej z kolorystyką ścian w obu toaletach dla OzN (LRV &gt; 30)</w:t>
            </w:r>
          </w:p>
        </w:tc>
        <w:tc>
          <w:tcPr>
            <w:tcW w:w="1984" w:type="dxa"/>
            <w:tcBorders>
              <w:left w:val="single" w:sz="12" w:space="0" w:color="auto"/>
              <w:right w:val="single" w:sz="12" w:space="0" w:color="auto"/>
            </w:tcBorders>
            <w:shd w:val="clear" w:color="auto" w:fill="BDD6EE" w:themeFill="accent5" w:themeFillTint="66"/>
          </w:tcPr>
          <w:p w14:paraId="501F0F25" w14:textId="1C6817B4" w:rsidR="00F73316" w:rsidRPr="007A1A21" w:rsidRDefault="00F73316" w:rsidP="002B410C">
            <w:pPr>
              <w:jc w:val="center"/>
              <w:rPr>
                <w:b/>
              </w:rPr>
            </w:pPr>
            <w:r w:rsidRPr="007A1A21">
              <w:rPr>
                <w:b/>
              </w:rPr>
              <w:t>2023-2030</w:t>
            </w:r>
          </w:p>
        </w:tc>
        <w:tc>
          <w:tcPr>
            <w:tcW w:w="1276" w:type="dxa"/>
            <w:gridSpan w:val="2"/>
            <w:tcBorders>
              <w:left w:val="single" w:sz="12" w:space="0" w:color="auto"/>
            </w:tcBorders>
            <w:shd w:val="clear" w:color="auto" w:fill="BDD6EE" w:themeFill="accent5" w:themeFillTint="66"/>
          </w:tcPr>
          <w:p w14:paraId="2A8048E9" w14:textId="2E676875" w:rsidR="00F73316" w:rsidRPr="00BB057D" w:rsidRDefault="00F73316" w:rsidP="002B410C">
            <w:pPr>
              <w:jc w:val="center"/>
              <w:rPr>
                <w:color w:val="FF0000"/>
              </w:rPr>
            </w:pPr>
            <w:r w:rsidRPr="002053C0">
              <w:t>-</w:t>
            </w:r>
          </w:p>
        </w:tc>
        <w:tc>
          <w:tcPr>
            <w:tcW w:w="1701" w:type="dxa"/>
            <w:shd w:val="clear" w:color="auto" w:fill="BDD6EE" w:themeFill="accent5" w:themeFillTint="66"/>
          </w:tcPr>
          <w:p w14:paraId="1679D688" w14:textId="77777777" w:rsidR="00F73316" w:rsidRPr="00BB057D" w:rsidRDefault="00F73316" w:rsidP="002B410C">
            <w:pPr>
              <w:jc w:val="center"/>
              <w:rPr>
                <w:b/>
                <w:bCs/>
                <w:color w:val="FF0000"/>
              </w:rPr>
            </w:pPr>
            <w:r w:rsidRPr="002053C0">
              <w:rPr>
                <w:b/>
                <w:bCs/>
              </w:rPr>
              <w:t>TAK</w:t>
            </w:r>
          </w:p>
        </w:tc>
        <w:tc>
          <w:tcPr>
            <w:tcW w:w="1937" w:type="dxa"/>
            <w:vMerge/>
            <w:tcBorders>
              <w:left w:val="single" w:sz="12" w:space="0" w:color="auto"/>
              <w:right w:val="single" w:sz="12" w:space="0" w:color="auto"/>
            </w:tcBorders>
            <w:shd w:val="clear" w:color="auto" w:fill="BDD6EE" w:themeFill="accent5" w:themeFillTint="66"/>
          </w:tcPr>
          <w:p w14:paraId="72FE2C2E" w14:textId="3007C608" w:rsidR="00F73316" w:rsidRPr="005028A1" w:rsidRDefault="00F73316" w:rsidP="002B410C">
            <w:pPr>
              <w:rPr>
                <w:color w:val="FF0000"/>
              </w:rPr>
            </w:pPr>
          </w:p>
        </w:tc>
      </w:tr>
      <w:tr w:rsidR="00F73316" w:rsidRPr="008D051D" w14:paraId="10C6A4B6" w14:textId="1BF1DAC6" w:rsidTr="00782701">
        <w:tc>
          <w:tcPr>
            <w:tcW w:w="709" w:type="dxa"/>
            <w:tcBorders>
              <w:left w:val="single" w:sz="12" w:space="0" w:color="auto"/>
              <w:bottom w:val="single" w:sz="4" w:space="0" w:color="auto"/>
              <w:right w:val="single" w:sz="12" w:space="0" w:color="auto"/>
            </w:tcBorders>
            <w:shd w:val="clear" w:color="auto" w:fill="FFFFFF" w:themeFill="background1"/>
          </w:tcPr>
          <w:p w14:paraId="5F6DC4D1" w14:textId="77777777" w:rsidR="00F73316" w:rsidRPr="00F446B1" w:rsidRDefault="00F73316" w:rsidP="002B410C">
            <w:r>
              <w:t>53</w:t>
            </w:r>
          </w:p>
        </w:tc>
        <w:tc>
          <w:tcPr>
            <w:tcW w:w="6804" w:type="dxa"/>
            <w:tcBorders>
              <w:left w:val="single" w:sz="12" w:space="0" w:color="auto"/>
              <w:bottom w:val="single" w:sz="4" w:space="0" w:color="auto"/>
              <w:right w:val="single" w:sz="12" w:space="0" w:color="auto"/>
            </w:tcBorders>
            <w:shd w:val="clear" w:color="auto" w:fill="BDD6EE" w:themeFill="accent5" w:themeFillTint="66"/>
          </w:tcPr>
          <w:p w14:paraId="1124605E" w14:textId="77777777" w:rsidR="00F73316" w:rsidRPr="00C147CB" w:rsidRDefault="00F73316" w:rsidP="002B410C">
            <w:pPr>
              <w:tabs>
                <w:tab w:val="left" w:pos="2460"/>
              </w:tabs>
              <w:jc w:val="both"/>
            </w:pPr>
            <w:r w:rsidRPr="00C147CB">
              <w:t>Zapewnienie drzwi</w:t>
            </w:r>
            <w:r>
              <w:t xml:space="preserve"> do</w:t>
            </w:r>
            <w:r w:rsidRPr="00C147CB">
              <w:t xml:space="preserve"> </w:t>
            </w:r>
            <w:r>
              <w:t xml:space="preserve">wszystkich </w:t>
            </w:r>
            <w:r w:rsidRPr="00C147CB">
              <w:t>pomieszcze</w:t>
            </w:r>
            <w:r>
              <w:t>ń</w:t>
            </w:r>
            <w:r w:rsidRPr="00C147CB">
              <w:t xml:space="preserve"> socjalnych </w:t>
            </w:r>
            <w:r>
              <w:t xml:space="preserve">o </w:t>
            </w:r>
            <w:r w:rsidRPr="00C147CB">
              <w:t>szer</w:t>
            </w:r>
            <w:r>
              <w:t>okości</w:t>
            </w:r>
            <w:r w:rsidRPr="00C147CB">
              <w:t xml:space="preserve"> min</w:t>
            </w:r>
            <w:r>
              <w:t>imum</w:t>
            </w:r>
            <w:r w:rsidRPr="00C147CB">
              <w:t xml:space="preserve"> </w:t>
            </w:r>
            <w:r>
              <w:t>9</w:t>
            </w:r>
            <w:r w:rsidRPr="00C147CB">
              <w:t>0 cm</w:t>
            </w:r>
          </w:p>
        </w:tc>
        <w:tc>
          <w:tcPr>
            <w:tcW w:w="1984" w:type="dxa"/>
            <w:tcBorders>
              <w:left w:val="single" w:sz="12" w:space="0" w:color="auto"/>
              <w:right w:val="single" w:sz="12" w:space="0" w:color="auto"/>
            </w:tcBorders>
            <w:shd w:val="clear" w:color="auto" w:fill="BDD6EE" w:themeFill="accent5" w:themeFillTint="66"/>
          </w:tcPr>
          <w:p w14:paraId="325F9DA8" w14:textId="413451BE" w:rsidR="00F73316" w:rsidRPr="007A1A21" w:rsidRDefault="00F73316" w:rsidP="002B410C">
            <w:pPr>
              <w:jc w:val="center"/>
              <w:rPr>
                <w:b/>
              </w:rPr>
            </w:pPr>
            <w:r w:rsidRPr="007A1A21">
              <w:rPr>
                <w:b/>
              </w:rPr>
              <w:t>2023-2030</w:t>
            </w:r>
          </w:p>
        </w:tc>
        <w:tc>
          <w:tcPr>
            <w:tcW w:w="1276" w:type="dxa"/>
            <w:gridSpan w:val="2"/>
            <w:tcBorders>
              <w:left w:val="single" w:sz="12" w:space="0" w:color="auto"/>
            </w:tcBorders>
            <w:shd w:val="clear" w:color="auto" w:fill="BDD6EE" w:themeFill="accent5" w:themeFillTint="66"/>
          </w:tcPr>
          <w:p w14:paraId="3B91B2D7" w14:textId="5294D296" w:rsidR="00F73316" w:rsidRPr="00C147CB" w:rsidRDefault="00F73316" w:rsidP="002B410C">
            <w:pPr>
              <w:jc w:val="center"/>
            </w:pPr>
            <w:r w:rsidRPr="002053C0">
              <w:t>-</w:t>
            </w:r>
          </w:p>
        </w:tc>
        <w:tc>
          <w:tcPr>
            <w:tcW w:w="1701" w:type="dxa"/>
            <w:shd w:val="clear" w:color="auto" w:fill="BDD6EE" w:themeFill="accent5" w:themeFillTint="66"/>
          </w:tcPr>
          <w:p w14:paraId="5F86C0E3" w14:textId="77777777" w:rsidR="00F73316" w:rsidRPr="00C147CB" w:rsidRDefault="00F73316" w:rsidP="002B410C">
            <w:pPr>
              <w:jc w:val="center"/>
              <w:rPr>
                <w:b/>
                <w:bCs/>
              </w:rPr>
            </w:pPr>
            <w:r w:rsidRPr="002053C0">
              <w:rPr>
                <w:b/>
                <w:bCs/>
              </w:rPr>
              <w:t>TAK</w:t>
            </w:r>
          </w:p>
        </w:tc>
        <w:tc>
          <w:tcPr>
            <w:tcW w:w="1937" w:type="dxa"/>
            <w:vMerge/>
            <w:tcBorders>
              <w:left w:val="single" w:sz="12" w:space="0" w:color="auto"/>
              <w:right w:val="single" w:sz="12" w:space="0" w:color="auto"/>
            </w:tcBorders>
            <w:shd w:val="clear" w:color="auto" w:fill="BDD6EE" w:themeFill="accent5" w:themeFillTint="66"/>
          </w:tcPr>
          <w:p w14:paraId="28628D5C" w14:textId="5AA02189" w:rsidR="00F73316" w:rsidRPr="005028A1" w:rsidRDefault="00F73316" w:rsidP="002B410C">
            <w:pPr>
              <w:rPr>
                <w:color w:val="FF0000"/>
              </w:rPr>
            </w:pPr>
          </w:p>
        </w:tc>
      </w:tr>
      <w:tr w:rsidR="00F73316" w:rsidRPr="008D051D" w14:paraId="203A0981" w14:textId="67D5DB6F" w:rsidTr="00782701">
        <w:tc>
          <w:tcPr>
            <w:tcW w:w="709" w:type="dxa"/>
            <w:tcBorders>
              <w:left w:val="single" w:sz="12" w:space="0" w:color="auto"/>
              <w:bottom w:val="single" w:sz="4" w:space="0" w:color="auto"/>
              <w:right w:val="single" w:sz="12" w:space="0" w:color="auto"/>
            </w:tcBorders>
            <w:shd w:val="clear" w:color="auto" w:fill="FFFFFF" w:themeFill="background1"/>
          </w:tcPr>
          <w:p w14:paraId="2FA9A3A0" w14:textId="77777777" w:rsidR="00F73316" w:rsidRPr="00F446B1" w:rsidRDefault="00F73316" w:rsidP="002B410C">
            <w:r>
              <w:t>54</w:t>
            </w:r>
          </w:p>
        </w:tc>
        <w:tc>
          <w:tcPr>
            <w:tcW w:w="6804" w:type="dxa"/>
            <w:tcBorders>
              <w:left w:val="single" w:sz="12" w:space="0" w:color="auto"/>
              <w:bottom w:val="single" w:sz="4" w:space="0" w:color="auto"/>
              <w:right w:val="single" w:sz="12" w:space="0" w:color="auto"/>
            </w:tcBorders>
            <w:shd w:val="clear" w:color="auto" w:fill="BDD6EE" w:themeFill="accent5" w:themeFillTint="66"/>
          </w:tcPr>
          <w:p w14:paraId="19F6EBDF" w14:textId="77777777" w:rsidR="00F73316" w:rsidRPr="00BB057D" w:rsidRDefault="00F73316" w:rsidP="002B410C">
            <w:pPr>
              <w:tabs>
                <w:tab w:val="left" w:pos="2460"/>
              </w:tabs>
              <w:jc w:val="both"/>
              <w:rPr>
                <w:color w:val="FF0000"/>
              </w:rPr>
            </w:pPr>
            <w:r w:rsidRPr="00C147CB">
              <w:t>Zapewnienie w pomieszczeniach socjalnych przy blacie roboczym i pod zlewem przestrzeni na podjazd wózka (szer. min. 80 cm i głęb. min. 60 cm) a pod szafkami stojącymi o wys. 25 cm</w:t>
            </w:r>
          </w:p>
        </w:tc>
        <w:tc>
          <w:tcPr>
            <w:tcW w:w="1984" w:type="dxa"/>
            <w:tcBorders>
              <w:left w:val="single" w:sz="12" w:space="0" w:color="auto"/>
              <w:right w:val="single" w:sz="12" w:space="0" w:color="auto"/>
            </w:tcBorders>
            <w:shd w:val="clear" w:color="auto" w:fill="BDD6EE" w:themeFill="accent5" w:themeFillTint="66"/>
          </w:tcPr>
          <w:p w14:paraId="64BDE598" w14:textId="281CE22F" w:rsidR="00F73316" w:rsidRPr="007A1A21" w:rsidRDefault="00F73316" w:rsidP="002B410C">
            <w:pPr>
              <w:jc w:val="center"/>
              <w:rPr>
                <w:b/>
              </w:rPr>
            </w:pPr>
            <w:r w:rsidRPr="007A1A21">
              <w:rPr>
                <w:b/>
              </w:rPr>
              <w:t>2023-2030</w:t>
            </w:r>
          </w:p>
        </w:tc>
        <w:tc>
          <w:tcPr>
            <w:tcW w:w="1276" w:type="dxa"/>
            <w:gridSpan w:val="2"/>
            <w:tcBorders>
              <w:left w:val="single" w:sz="12" w:space="0" w:color="auto"/>
            </w:tcBorders>
            <w:shd w:val="clear" w:color="auto" w:fill="BDD6EE" w:themeFill="accent5" w:themeFillTint="66"/>
          </w:tcPr>
          <w:p w14:paraId="30C38D13" w14:textId="193015B8" w:rsidR="00F73316" w:rsidRPr="00BB057D" w:rsidRDefault="00F73316" w:rsidP="002B410C">
            <w:pPr>
              <w:jc w:val="center"/>
              <w:rPr>
                <w:color w:val="FF0000"/>
              </w:rPr>
            </w:pPr>
            <w:r w:rsidRPr="00C147CB">
              <w:t>-</w:t>
            </w:r>
          </w:p>
        </w:tc>
        <w:tc>
          <w:tcPr>
            <w:tcW w:w="1701" w:type="dxa"/>
            <w:shd w:val="clear" w:color="auto" w:fill="BDD6EE" w:themeFill="accent5" w:themeFillTint="66"/>
          </w:tcPr>
          <w:p w14:paraId="5907DB2E" w14:textId="77777777" w:rsidR="00F73316" w:rsidRPr="00BB057D" w:rsidRDefault="00F73316" w:rsidP="002B410C">
            <w:pPr>
              <w:jc w:val="center"/>
              <w:rPr>
                <w:b/>
                <w:bCs/>
                <w:color w:val="FF0000"/>
              </w:rPr>
            </w:pPr>
            <w:r w:rsidRPr="00C147CB">
              <w:rPr>
                <w:b/>
                <w:bCs/>
              </w:rPr>
              <w:t>-</w:t>
            </w:r>
          </w:p>
        </w:tc>
        <w:tc>
          <w:tcPr>
            <w:tcW w:w="1937" w:type="dxa"/>
            <w:vMerge/>
            <w:tcBorders>
              <w:left w:val="single" w:sz="12" w:space="0" w:color="auto"/>
              <w:right w:val="single" w:sz="12" w:space="0" w:color="auto"/>
            </w:tcBorders>
            <w:shd w:val="clear" w:color="auto" w:fill="BDD6EE" w:themeFill="accent5" w:themeFillTint="66"/>
          </w:tcPr>
          <w:p w14:paraId="12502970" w14:textId="62E56646" w:rsidR="00F73316" w:rsidRPr="005028A1" w:rsidRDefault="00F73316" w:rsidP="002B410C">
            <w:pPr>
              <w:rPr>
                <w:color w:val="FF0000"/>
              </w:rPr>
            </w:pPr>
          </w:p>
        </w:tc>
      </w:tr>
      <w:tr w:rsidR="00F73316" w:rsidRPr="008D051D" w14:paraId="617AEE4D" w14:textId="285267AF" w:rsidTr="00782701">
        <w:tc>
          <w:tcPr>
            <w:tcW w:w="709" w:type="dxa"/>
            <w:tcBorders>
              <w:left w:val="single" w:sz="12" w:space="0" w:color="auto"/>
              <w:bottom w:val="single" w:sz="4" w:space="0" w:color="auto"/>
              <w:right w:val="single" w:sz="12" w:space="0" w:color="auto"/>
            </w:tcBorders>
            <w:shd w:val="clear" w:color="auto" w:fill="FFFFFF" w:themeFill="background1"/>
          </w:tcPr>
          <w:p w14:paraId="6D8B4A57" w14:textId="77777777" w:rsidR="00F73316" w:rsidRPr="00F446B1" w:rsidRDefault="00F73316" w:rsidP="002B410C">
            <w:r>
              <w:t>55</w:t>
            </w:r>
          </w:p>
        </w:tc>
        <w:tc>
          <w:tcPr>
            <w:tcW w:w="6804" w:type="dxa"/>
            <w:tcBorders>
              <w:left w:val="single" w:sz="12" w:space="0" w:color="auto"/>
              <w:bottom w:val="single" w:sz="4" w:space="0" w:color="auto"/>
              <w:right w:val="single" w:sz="12" w:space="0" w:color="auto"/>
            </w:tcBorders>
            <w:shd w:val="clear" w:color="auto" w:fill="BDD6EE" w:themeFill="accent5" w:themeFillTint="66"/>
          </w:tcPr>
          <w:p w14:paraId="13AFD974" w14:textId="77777777" w:rsidR="00F73316" w:rsidRPr="00BB057D" w:rsidRDefault="00F73316" w:rsidP="002B410C">
            <w:pPr>
              <w:tabs>
                <w:tab w:val="left" w:pos="2460"/>
              </w:tabs>
              <w:rPr>
                <w:color w:val="FF0000"/>
              </w:rPr>
            </w:pPr>
            <w:r w:rsidRPr="000706EA">
              <w:t>Zapewnienie pokoju opiekuna wyposażonego w przewijak dla dzieci, przewijak dla dorosłych (np. leżankę), fotel lub kanapę do karmienia, oraz powiększony kosz na odpady. Zaleca się montaż urządzenia do podgrzewania butelek z pokarmem.</w:t>
            </w:r>
          </w:p>
        </w:tc>
        <w:tc>
          <w:tcPr>
            <w:tcW w:w="1984" w:type="dxa"/>
            <w:tcBorders>
              <w:left w:val="single" w:sz="12" w:space="0" w:color="auto"/>
              <w:right w:val="single" w:sz="12" w:space="0" w:color="auto"/>
            </w:tcBorders>
            <w:shd w:val="clear" w:color="auto" w:fill="BDD6EE" w:themeFill="accent5" w:themeFillTint="66"/>
          </w:tcPr>
          <w:p w14:paraId="6A9132C5" w14:textId="29C51269" w:rsidR="00F73316" w:rsidRPr="007A1A21" w:rsidRDefault="00F73316" w:rsidP="002B410C">
            <w:pPr>
              <w:jc w:val="center"/>
              <w:rPr>
                <w:b/>
                <w:bCs/>
              </w:rPr>
            </w:pPr>
            <w:r w:rsidRPr="007A1A21">
              <w:rPr>
                <w:b/>
                <w:bCs/>
              </w:rPr>
              <w:t>2023-2030</w:t>
            </w:r>
          </w:p>
        </w:tc>
        <w:tc>
          <w:tcPr>
            <w:tcW w:w="1276" w:type="dxa"/>
            <w:gridSpan w:val="2"/>
            <w:tcBorders>
              <w:left w:val="single" w:sz="12" w:space="0" w:color="auto"/>
            </w:tcBorders>
            <w:shd w:val="clear" w:color="auto" w:fill="BDD6EE" w:themeFill="accent5" w:themeFillTint="66"/>
          </w:tcPr>
          <w:p w14:paraId="5C35F5B4" w14:textId="641DE96F" w:rsidR="00F73316" w:rsidRPr="00BB057D" w:rsidRDefault="00F73316" w:rsidP="002B410C">
            <w:pPr>
              <w:jc w:val="center"/>
              <w:rPr>
                <w:color w:val="FF0000"/>
              </w:rPr>
            </w:pPr>
            <w:r w:rsidRPr="001F725C">
              <w:rPr>
                <w:b/>
                <w:bCs/>
              </w:rPr>
              <w:t>TAK</w:t>
            </w:r>
          </w:p>
        </w:tc>
        <w:tc>
          <w:tcPr>
            <w:tcW w:w="1701" w:type="dxa"/>
            <w:shd w:val="clear" w:color="auto" w:fill="BDD6EE" w:themeFill="accent5" w:themeFillTint="66"/>
          </w:tcPr>
          <w:p w14:paraId="1D1FEDEF" w14:textId="77777777" w:rsidR="00F73316" w:rsidRPr="00BB057D" w:rsidRDefault="00F73316" w:rsidP="002B410C">
            <w:pPr>
              <w:jc w:val="center"/>
              <w:rPr>
                <w:b/>
                <w:bCs/>
                <w:color w:val="FF0000"/>
              </w:rPr>
            </w:pPr>
            <w:r w:rsidRPr="001F725C">
              <w:t>-</w:t>
            </w:r>
          </w:p>
        </w:tc>
        <w:tc>
          <w:tcPr>
            <w:tcW w:w="1937" w:type="dxa"/>
            <w:vMerge/>
            <w:tcBorders>
              <w:left w:val="single" w:sz="12" w:space="0" w:color="auto"/>
              <w:right w:val="single" w:sz="12" w:space="0" w:color="auto"/>
            </w:tcBorders>
            <w:shd w:val="clear" w:color="auto" w:fill="BDD6EE" w:themeFill="accent5" w:themeFillTint="66"/>
          </w:tcPr>
          <w:p w14:paraId="7C606EAD" w14:textId="2CBC45C1" w:rsidR="00F73316" w:rsidRPr="00BB057D" w:rsidRDefault="00F73316" w:rsidP="002B410C">
            <w:pPr>
              <w:rPr>
                <w:color w:val="FF0000"/>
              </w:rPr>
            </w:pPr>
          </w:p>
        </w:tc>
      </w:tr>
      <w:tr w:rsidR="00F73316" w:rsidRPr="008D051D" w14:paraId="27A11364" w14:textId="1A82D557" w:rsidTr="00782701">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414DF82" w14:textId="77777777" w:rsidR="00F73316" w:rsidRPr="008277CE" w:rsidRDefault="00F73316" w:rsidP="002B410C">
            <w:r w:rsidRPr="008277CE">
              <w:t>56</w:t>
            </w:r>
          </w:p>
        </w:tc>
        <w:tc>
          <w:tcPr>
            <w:tcW w:w="6804" w:type="dxa"/>
            <w:tcBorders>
              <w:top w:val="single" w:sz="12" w:space="0" w:color="auto"/>
              <w:left w:val="single" w:sz="12" w:space="0" w:color="auto"/>
              <w:bottom w:val="single" w:sz="4" w:space="0" w:color="auto"/>
              <w:right w:val="single" w:sz="12" w:space="0" w:color="auto"/>
            </w:tcBorders>
            <w:shd w:val="clear" w:color="auto" w:fill="FBE4D5" w:themeFill="accent2" w:themeFillTint="33"/>
          </w:tcPr>
          <w:p w14:paraId="6FCF4867" w14:textId="77777777" w:rsidR="00F73316" w:rsidRPr="008277CE" w:rsidRDefault="00F73316" w:rsidP="002B410C">
            <w:r w:rsidRPr="008277CE">
              <w:t>Opracowanie procedury ewakuacji osób z niepełnosprawnościami</w:t>
            </w:r>
          </w:p>
        </w:tc>
        <w:tc>
          <w:tcPr>
            <w:tcW w:w="1984" w:type="dxa"/>
            <w:tcBorders>
              <w:top w:val="single" w:sz="12" w:space="0" w:color="auto"/>
              <w:left w:val="single" w:sz="12" w:space="0" w:color="auto"/>
              <w:bottom w:val="single" w:sz="4" w:space="0" w:color="auto"/>
              <w:right w:val="single" w:sz="12" w:space="0" w:color="auto"/>
            </w:tcBorders>
            <w:shd w:val="clear" w:color="auto" w:fill="FBE4D5" w:themeFill="accent2" w:themeFillTint="33"/>
          </w:tcPr>
          <w:p w14:paraId="723CCD27" w14:textId="279AEA74" w:rsidR="00F73316" w:rsidRPr="007A1A21" w:rsidRDefault="00F73316" w:rsidP="002B410C">
            <w:pPr>
              <w:jc w:val="center"/>
              <w:rPr>
                <w:b/>
                <w:bCs/>
              </w:rPr>
            </w:pPr>
            <w:r w:rsidRPr="007A1A21">
              <w:rPr>
                <w:b/>
                <w:bCs/>
              </w:rPr>
              <w:t>2022</w:t>
            </w:r>
          </w:p>
        </w:tc>
        <w:tc>
          <w:tcPr>
            <w:tcW w:w="1276" w:type="dxa"/>
            <w:gridSpan w:val="2"/>
            <w:tcBorders>
              <w:top w:val="single" w:sz="12" w:space="0" w:color="auto"/>
              <w:left w:val="single" w:sz="12" w:space="0" w:color="auto"/>
              <w:bottom w:val="single" w:sz="4" w:space="0" w:color="auto"/>
            </w:tcBorders>
            <w:shd w:val="clear" w:color="auto" w:fill="FBE4D5" w:themeFill="accent2" w:themeFillTint="33"/>
          </w:tcPr>
          <w:p w14:paraId="7E1990E0" w14:textId="5F559B89" w:rsidR="00F73316" w:rsidRPr="008277CE" w:rsidRDefault="00F73316" w:rsidP="002B410C">
            <w:pPr>
              <w:jc w:val="center"/>
              <w:rPr>
                <w:b/>
                <w:bCs/>
              </w:rPr>
            </w:pPr>
            <w:r w:rsidRPr="008277CE">
              <w:rPr>
                <w:b/>
                <w:bCs/>
              </w:rPr>
              <w:t>TAK</w:t>
            </w:r>
          </w:p>
        </w:tc>
        <w:tc>
          <w:tcPr>
            <w:tcW w:w="1701" w:type="dxa"/>
            <w:tcBorders>
              <w:top w:val="single" w:sz="12" w:space="0" w:color="auto"/>
              <w:bottom w:val="single" w:sz="4" w:space="0" w:color="auto"/>
            </w:tcBorders>
            <w:shd w:val="clear" w:color="auto" w:fill="FBE4D5" w:themeFill="accent2" w:themeFillTint="33"/>
          </w:tcPr>
          <w:p w14:paraId="35D7CC26" w14:textId="77777777" w:rsidR="00F73316" w:rsidRPr="008277CE" w:rsidRDefault="00F73316" w:rsidP="002B410C">
            <w:pPr>
              <w:jc w:val="center"/>
            </w:pPr>
            <w:r w:rsidRPr="008277CE">
              <w:t>-</w:t>
            </w:r>
          </w:p>
        </w:tc>
        <w:tc>
          <w:tcPr>
            <w:tcW w:w="1937" w:type="dxa"/>
            <w:vMerge/>
            <w:tcBorders>
              <w:left w:val="single" w:sz="12" w:space="0" w:color="auto"/>
              <w:right w:val="single" w:sz="12" w:space="0" w:color="auto"/>
            </w:tcBorders>
            <w:shd w:val="clear" w:color="auto" w:fill="FBE4D5" w:themeFill="accent2" w:themeFillTint="33"/>
          </w:tcPr>
          <w:p w14:paraId="283F3310" w14:textId="2EADA893" w:rsidR="00F73316" w:rsidRPr="008277CE" w:rsidRDefault="00F73316" w:rsidP="002B410C"/>
        </w:tc>
      </w:tr>
      <w:tr w:rsidR="00F73316" w:rsidRPr="008D051D" w14:paraId="6CC16969" w14:textId="1B96B918" w:rsidTr="00782701">
        <w:tc>
          <w:tcPr>
            <w:tcW w:w="709" w:type="dxa"/>
            <w:tcBorders>
              <w:top w:val="single" w:sz="4" w:space="0" w:color="auto"/>
              <w:left w:val="single" w:sz="12" w:space="0" w:color="auto"/>
              <w:bottom w:val="single" w:sz="12" w:space="0" w:color="auto"/>
              <w:right w:val="single" w:sz="12" w:space="0" w:color="auto"/>
            </w:tcBorders>
            <w:shd w:val="clear" w:color="auto" w:fill="FFFFFF" w:themeFill="background1"/>
          </w:tcPr>
          <w:p w14:paraId="6971B945" w14:textId="77777777" w:rsidR="00F73316" w:rsidRPr="008277CE" w:rsidRDefault="00F73316" w:rsidP="002B410C">
            <w:r w:rsidRPr="008277CE">
              <w:t>57</w:t>
            </w:r>
          </w:p>
        </w:tc>
        <w:tc>
          <w:tcPr>
            <w:tcW w:w="6804"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4ADD7304" w14:textId="77777777" w:rsidR="00F73316" w:rsidRPr="008277CE" w:rsidRDefault="00F73316" w:rsidP="002B410C">
            <w:r w:rsidRPr="008277CE">
              <w:t xml:space="preserve">Zakup sprzętu specjalistycznego wspomagającego ewakuację osób </w:t>
            </w:r>
            <w:r w:rsidRPr="008277CE">
              <w:br/>
              <w:t>z niepełnosprawnościami (poprzedzony opracowaniem dokładnej procedury ewakuacji dla danego obiektu)</w:t>
            </w:r>
          </w:p>
        </w:tc>
        <w:tc>
          <w:tcPr>
            <w:tcW w:w="1984" w:type="dxa"/>
            <w:tcBorders>
              <w:top w:val="single" w:sz="4" w:space="0" w:color="auto"/>
              <w:left w:val="single" w:sz="12" w:space="0" w:color="auto"/>
              <w:bottom w:val="single" w:sz="12" w:space="0" w:color="auto"/>
              <w:right w:val="single" w:sz="12" w:space="0" w:color="auto"/>
            </w:tcBorders>
            <w:shd w:val="clear" w:color="auto" w:fill="FBE4D5" w:themeFill="accent2" w:themeFillTint="33"/>
          </w:tcPr>
          <w:p w14:paraId="450DFBC7" w14:textId="207D11DD" w:rsidR="00F73316" w:rsidRPr="007A1A21" w:rsidRDefault="00F73316" w:rsidP="002B410C">
            <w:pPr>
              <w:jc w:val="center"/>
              <w:rPr>
                <w:b/>
              </w:rPr>
            </w:pPr>
            <w:r w:rsidRPr="007A1A21">
              <w:rPr>
                <w:b/>
              </w:rPr>
              <w:t>2023-2030</w:t>
            </w:r>
          </w:p>
        </w:tc>
        <w:tc>
          <w:tcPr>
            <w:tcW w:w="1276" w:type="dxa"/>
            <w:gridSpan w:val="2"/>
            <w:tcBorders>
              <w:top w:val="single" w:sz="4" w:space="0" w:color="auto"/>
              <w:left w:val="single" w:sz="12" w:space="0" w:color="auto"/>
              <w:bottom w:val="single" w:sz="12" w:space="0" w:color="auto"/>
            </w:tcBorders>
            <w:shd w:val="clear" w:color="auto" w:fill="FBE4D5" w:themeFill="accent2" w:themeFillTint="33"/>
          </w:tcPr>
          <w:p w14:paraId="2C925053" w14:textId="21975113" w:rsidR="00F73316" w:rsidRPr="008277CE" w:rsidRDefault="00F73316" w:rsidP="002B410C">
            <w:pPr>
              <w:jc w:val="center"/>
            </w:pPr>
            <w:r w:rsidRPr="008277CE">
              <w:t>-</w:t>
            </w:r>
          </w:p>
        </w:tc>
        <w:tc>
          <w:tcPr>
            <w:tcW w:w="1701" w:type="dxa"/>
            <w:tcBorders>
              <w:top w:val="single" w:sz="4" w:space="0" w:color="auto"/>
              <w:bottom w:val="single" w:sz="12" w:space="0" w:color="auto"/>
            </w:tcBorders>
            <w:shd w:val="clear" w:color="auto" w:fill="FBE4D5" w:themeFill="accent2" w:themeFillTint="33"/>
          </w:tcPr>
          <w:p w14:paraId="04203AE6" w14:textId="77777777" w:rsidR="00F73316" w:rsidRPr="008277CE" w:rsidRDefault="00F73316" w:rsidP="002B410C">
            <w:pPr>
              <w:jc w:val="center"/>
              <w:rPr>
                <w:b/>
                <w:bCs/>
              </w:rPr>
            </w:pPr>
            <w:r w:rsidRPr="008277CE">
              <w:rPr>
                <w:b/>
                <w:bCs/>
              </w:rPr>
              <w:t>TAK</w:t>
            </w:r>
          </w:p>
        </w:tc>
        <w:tc>
          <w:tcPr>
            <w:tcW w:w="1937" w:type="dxa"/>
            <w:vMerge/>
            <w:tcBorders>
              <w:left w:val="single" w:sz="12" w:space="0" w:color="auto"/>
              <w:bottom w:val="single" w:sz="12" w:space="0" w:color="auto"/>
              <w:right w:val="single" w:sz="12" w:space="0" w:color="auto"/>
            </w:tcBorders>
            <w:shd w:val="clear" w:color="auto" w:fill="FBE4D5" w:themeFill="accent2" w:themeFillTint="33"/>
          </w:tcPr>
          <w:p w14:paraId="00477DC1" w14:textId="21A3AFC9" w:rsidR="00F73316" w:rsidRPr="008277CE" w:rsidRDefault="00F73316" w:rsidP="002B410C"/>
        </w:tc>
      </w:tr>
      <w:tr w:rsidR="00782701" w:rsidRPr="00007C64" w14:paraId="61B94F6A" w14:textId="51AFF2C9" w:rsidTr="00F97E57">
        <w:trPr>
          <w:gridAfter w:val="1"/>
          <w:wAfter w:w="1937" w:type="dxa"/>
        </w:trPr>
        <w:tc>
          <w:tcPr>
            <w:tcW w:w="709" w:type="dxa"/>
            <w:tcBorders>
              <w:top w:val="single" w:sz="12" w:space="0" w:color="auto"/>
              <w:left w:val="single" w:sz="12" w:space="0" w:color="auto"/>
              <w:bottom w:val="single" w:sz="12" w:space="0" w:color="auto"/>
              <w:right w:val="single" w:sz="12" w:space="0" w:color="auto"/>
            </w:tcBorders>
            <w:shd w:val="clear" w:color="auto" w:fill="00B0F0"/>
          </w:tcPr>
          <w:p w14:paraId="186C4A4D" w14:textId="2BB34FAF" w:rsidR="00782701" w:rsidRPr="00007C64" w:rsidRDefault="00782701" w:rsidP="002B410C">
            <w:pPr>
              <w:spacing w:before="120" w:after="120"/>
              <w:jc w:val="center"/>
              <w:rPr>
                <w:b/>
                <w:bCs/>
              </w:rPr>
            </w:pPr>
            <w:r>
              <w:rPr>
                <w:b/>
                <w:bCs/>
                <w:sz w:val="28"/>
                <w:szCs w:val="28"/>
              </w:rPr>
              <w:t>24</w:t>
            </w:r>
          </w:p>
        </w:tc>
        <w:tc>
          <w:tcPr>
            <w:tcW w:w="6804" w:type="dxa"/>
            <w:tcBorders>
              <w:top w:val="single" w:sz="12" w:space="0" w:color="auto"/>
              <w:left w:val="single" w:sz="12" w:space="0" w:color="auto"/>
              <w:bottom w:val="single" w:sz="12" w:space="0" w:color="auto"/>
              <w:right w:val="single" w:sz="12" w:space="0" w:color="auto"/>
            </w:tcBorders>
            <w:shd w:val="clear" w:color="auto" w:fill="00B0F0"/>
          </w:tcPr>
          <w:p w14:paraId="5316622B" w14:textId="22E09E7A" w:rsidR="00782701" w:rsidRDefault="00782701" w:rsidP="002B410C">
            <w:pPr>
              <w:spacing w:before="120" w:after="120"/>
              <w:jc w:val="center"/>
              <w:rPr>
                <w:b/>
                <w:bCs/>
                <w:sz w:val="28"/>
                <w:szCs w:val="28"/>
              </w:rPr>
            </w:pPr>
            <w:r>
              <w:rPr>
                <w:b/>
                <w:bCs/>
                <w:sz w:val="28"/>
                <w:szCs w:val="28"/>
              </w:rPr>
              <w:t>Ul. WŁÓKIENNICZA 54</w:t>
            </w:r>
          </w:p>
        </w:tc>
        <w:tc>
          <w:tcPr>
            <w:tcW w:w="4961" w:type="dxa"/>
            <w:gridSpan w:val="4"/>
            <w:tcBorders>
              <w:top w:val="single" w:sz="12" w:space="0" w:color="auto"/>
              <w:left w:val="single" w:sz="12" w:space="0" w:color="auto"/>
              <w:bottom w:val="single" w:sz="12" w:space="0" w:color="auto"/>
            </w:tcBorders>
            <w:shd w:val="clear" w:color="auto" w:fill="00B0F0"/>
          </w:tcPr>
          <w:p w14:paraId="6601E029" w14:textId="06ED27A4" w:rsidR="00782701" w:rsidRDefault="00782701" w:rsidP="002B410C">
            <w:pPr>
              <w:spacing w:before="120" w:after="120"/>
              <w:jc w:val="center"/>
              <w:rPr>
                <w:b/>
                <w:bCs/>
                <w:sz w:val="28"/>
                <w:szCs w:val="28"/>
              </w:rPr>
            </w:pPr>
            <w:r>
              <w:rPr>
                <w:b/>
                <w:bCs/>
                <w:sz w:val="28"/>
                <w:szCs w:val="28"/>
              </w:rPr>
              <w:t>Osoba/jednostka odpowiedzialna</w:t>
            </w:r>
          </w:p>
        </w:tc>
      </w:tr>
      <w:tr w:rsidR="00F73316" w:rsidRPr="00007C64" w14:paraId="00285BB6" w14:textId="710176A2" w:rsidTr="00782701">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28744B" w14:textId="77777777" w:rsidR="00F73316" w:rsidRPr="00007C64" w:rsidRDefault="00F73316" w:rsidP="002B410C">
            <w:pPr>
              <w:jc w:val="center"/>
              <w:rPr>
                <w:b/>
                <w:bCs/>
              </w:rPr>
            </w:pPr>
            <w:r w:rsidRPr="00007C64">
              <w:rPr>
                <w:b/>
                <w:bCs/>
              </w:rPr>
              <w:t>L.P.</w:t>
            </w:r>
          </w:p>
        </w:tc>
        <w:tc>
          <w:tcPr>
            <w:tcW w:w="68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4023278" w14:textId="77777777" w:rsidR="00F73316" w:rsidRPr="00007C64" w:rsidRDefault="00F73316" w:rsidP="002B410C">
            <w:pPr>
              <w:jc w:val="center"/>
              <w:rPr>
                <w:b/>
                <w:bCs/>
              </w:rPr>
            </w:pPr>
            <w:r w:rsidRPr="00007C64">
              <w:rPr>
                <w:b/>
                <w:bCs/>
              </w:rPr>
              <w:t>DZIAŁANIE</w:t>
            </w:r>
          </w:p>
        </w:tc>
        <w:tc>
          <w:tcPr>
            <w:tcW w:w="198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8CDD9B2" w14:textId="4901DFC4" w:rsidR="00F73316" w:rsidRPr="00007C64" w:rsidRDefault="00F73316" w:rsidP="002B410C">
            <w:pPr>
              <w:jc w:val="center"/>
              <w:rPr>
                <w:b/>
                <w:bCs/>
              </w:rPr>
            </w:pPr>
            <w:r>
              <w:rPr>
                <w:b/>
                <w:bCs/>
              </w:rPr>
              <w:t>ZALECANA DATA WYKONANIA</w:t>
            </w:r>
          </w:p>
        </w:tc>
        <w:tc>
          <w:tcPr>
            <w:tcW w:w="1276" w:type="dxa"/>
            <w:gridSpan w:val="2"/>
            <w:tcBorders>
              <w:top w:val="single" w:sz="12" w:space="0" w:color="auto"/>
              <w:left w:val="single" w:sz="12" w:space="0" w:color="auto"/>
              <w:bottom w:val="single" w:sz="12" w:space="0" w:color="auto"/>
              <w:right w:val="single" w:sz="6" w:space="0" w:color="auto"/>
            </w:tcBorders>
            <w:shd w:val="clear" w:color="auto" w:fill="FFFFFF" w:themeFill="background1"/>
          </w:tcPr>
          <w:p w14:paraId="5356FB89" w14:textId="1AC3E8FC" w:rsidR="00F73316" w:rsidRPr="00007C64" w:rsidRDefault="00F73316" w:rsidP="002B410C">
            <w:pPr>
              <w:jc w:val="center"/>
              <w:rPr>
                <w:b/>
                <w:bCs/>
              </w:rPr>
            </w:pPr>
            <w:r w:rsidRPr="00007C64">
              <w:rPr>
                <w:b/>
                <w:bCs/>
              </w:rPr>
              <w:t>NIEZBĘDNE</w:t>
            </w:r>
          </w:p>
        </w:tc>
        <w:tc>
          <w:tcPr>
            <w:tcW w:w="1701" w:type="dxa"/>
            <w:tcBorders>
              <w:top w:val="single" w:sz="12" w:space="0" w:color="auto"/>
              <w:left w:val="single" w:sz="6" w:space="0" w:color="auto"/>
              <w:bottom w:val="single" w:sz="12" w:space="0" w:color="auto"/>
              <w:right w:val="single" w:sz="6" w:space="0" w:color="auto"/>
            </w:tcBorders>
            <w:shd w:val="clear" w:color="auto" w:fill="FFFFFF" w:themeFill="background1"/>
          </w:tcPr>
          <w:p w14:paraId="4AFC9DB8" w14:textId="77777777" w:rsidR="00F73316" w:rsidRPr="00007C64" w:rsidRDefault="00F73316" w:rsidP="002B410C">
            <w:pPr>
              <w:jc w:val="center"/>
              <w:rPr>
                <w:b/>
                <w:bCs/>
              </w:rPr>
            </w:pPr>
            <w:r w:rsidRPr="00007C64">
              <w:rPr>
                <w:b/>
                <w:bCs/>
              </w:rPr>
              <w:t>POŻĄDANE</w:t>
            </w:r>
          </w:p>
        </w:tc>
        <w:tc>
          <w:tcPr>
            <w:tcW w:w="1937" w:type="dxa"/>
            <w:vMerge w:val="restart"/>
            <w:tcBorders>
              <w:top w:val="single" w:sz="12" w:space="0" w:color="auto"/>
              <w:left w:val="single" w:sz="12" w:space="0" w:color="auto"/>
            </w:tcBorders>
            <w:shd w:val="clear" w:color="auto" w:fill="FFFFFF" w:themeFill="background1"/>
          </w:tcPr>
          <w:p w14:paraId="7C88CAFB" w14:textId="77777777" w:rsidR="00D0165F" w:rsidRPr="00782701" w:rsidRDefault="00D0165F" w:rsidP="00F34438">
            <w:pPr>
              <w:rPr>
                <w:b/>
                <w:bCs/>
              </w:rPr>
            </w:pPr>
            <w:r w:rsidRPr="00782701">
              <w:rPr>
                <w:b/>
                <w:bCs/>
              </w:rPr>
              <w:t>ZGN WAWER</w:t>
            </w:r>
          </w:p>
          <w:p w14:paraId="6870DB92" w14:textId="77777777" w:rsidR="00D0165F" w:rsidRPr="00782701" w:rsidRDefault="00D0165F" w:rsidP="00F34438">
            <w:pPr>
              <w:rPr>
                <w:b/>
                <w:bCs/>
              </w:rPr>
            </w:pPr>
            <w:r w:rsidRPr="00782701">
              <w:rPr>
                <w:b/>
                <w:bCs/>
              </w:rPr>
              <w:t>Ul</w:t>
            </w:r>
            <w:r w:rsidR="00F73316" w:rsidRPr="00782701">
              <w:rPr>
                <w:b/>
                <w:bCs/>
              </w:rPr>
              <w:t>. T</w:t>
            </w:r>
            <w:r w:rsidRPr="00782701">
              <w:rPr>
                <w:b/>
                <w:bCs/>
              </w:rPr>
              <w:t>rakt</w:t>
            </w:r>
            <w:r w:rsidR="00F73316" w:rsidRPr="00782701">
              <w:rPr>
                <w:b/>
                <w:bCs/>
              </w:rPr>
              <w:t xml:space="preserve"> L</w:t>
            </w:r>
            <w:r w:rsidRPr="00782701">
              <w:rPr>
                <w:b/>
                <w:bCs/>
              </w:rPr>
              <w:t>ubelski</w:t>
            </w:r>
            <w:r w:rsidR="00F73316" w:rsidRPr="00782701">
              <w:rPr>
                <w:b/>
                <w:bCs/>
              </w:rPr>
              <w:t xml:space="preserve"> 353,</w:t>
            </w:r>
          </w:p>
          <w:p w14:paraId="1A907F92" w14:textId="0D18C4A6" w:rsidR="00F73316" w:rsidRPr="00007C64" w:rsidRDefault="00F73316" w:rsidP="00F34438">
            <w:pPr>
              <w:rPr>
                <w:b/>
                <w:bCs/>
              </w:rPr>
            </w:pPr>
            <w:r w:rsidRPr="00782701">
              <w:rPr>
                <w:b/>
                <w:bCs/>
              </w:rPr>
              <w:t>04-667 W</w:t>
            </w:r>
            <w:r w:rsidR="00D0165F" w:rsidRPr="00782701">
              <w:rPr>
                <w:b/>
                <w:bCs/>
              </w:rPr>
              <w:t>arszawa.</w:t>
            </w:r>
          </w:p>
          <w:p w14:paraId="60311AB6" w14:textId="3EF216B3" w:rsidR="00F73316" w:rsidRPr="00007C64" w:rsidRDefault="00F73316" w:rsidP="00F73316">
            <w:pPr>
              <w:rPr>
                <w:b/>
                <w:bCs/>
              </w:rPr>
            </w:pPr>
          </w:p>
        </w:tc>
      </w:tr>
      <w:tr w:rsidR="00F73316" w:rsidRPr="00007C64" w14:paraId="0BA5D9C2" w14:textId="56DAADAE" w:rsidTr="00782701">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275301ED" w14:textId="77777777" w:rsidR="00F73316" w:rsidRPr="00007C64" w:rsidRDefault="00F73316" w:rsidP="002B410C">
            <w:r w:rsidRPr="00007C64">
              <w:t>1</w:t>
            </w:r>
          </w:p>
        </w:tc>
        <w:tc>
          <w:tcPr>
            <w:tcW w:w="6804"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367DAC67" w14:textId="77777777" w:rsidR="00F73316" w:rsidRPr="00007C64" w:rsidRDefault="00F73316" w:rsidP="002B410C">
            <w:pPr>
              <w:jc w:val="both"/>
            </w:pPr>
            <w:r w:rsidRPr="00007C64">
              <w:t>Wykonanie w rejonie wejścia do budynku przynajmniej jednego miejsca postojowego przeznaczonego dla osób z niepełnosprawnościami. Miejsce takie należy przewidzieć w odległości nie większej niż 10 m od drzwi, a jeżeli nie jest to możliwe, dopuszcza się zwiększenie tej odległości do maksymalnie 50 m.</w:t>
            </w:r>
          </w:p>
          <w:p w14:paraId="0E4BC257" w14:textId="77777777" w:rsidR="00F73316" w:rsidRPr="00007C64" w:rsidRDefault="00F73316" w:rsidP="002B410C">
            <w:pPr>
              <w:jc w:val="both"/>
            </w:pPr>
            <w:r w:rsidRPr="00007C64">
              <w:lastRenderedPageBreak/>
              <w:t>Miejsce postojowe dla OzN powinno być wykonane na poziomie przylegającego chodnika lub pomiędzy poziomem miejsca i chodnika należy wykonać rampę dla osób na wózkach.</w:t>
            </w:r>
          </w:p>
        </w:tc>
        <w:tc>
          <w:tcPr>
            <w:tcW w:w="1984" w:type="dxa"/>
            <w:tcBorders>
              <w:top w:val="single" w:sz="12" w:space="0" w:color="auto"/>
              <w:left w:val="single" w:sz="12" w:space="0" w:color="auto"/>
              <w:bottom w:val="single" w:sz="2" w:space="0" w:color="auto"/>
              <w:right w:val="single" w:sz="12" w:space="0" w:color="auto"/>
            </w:tcBorders>
            <w:shd w:val="clear" w:color="auto" w:fill="DEEAF6" w:themeFill="accent5" w:themeFillTint="33"/>
          </w:tcPr>
          <w:p w14:paraId="02CC37AA" w14:textId="0578C1E1" w:rsidR="00F73316" w:rsidRPr="00363A4E" w:rsidRDefault="00F73316" w:rsidP="002B410C">
            <w:pPr>
              <w:jc w:val="center"/>
              <w:rPr>
                <w:b/>
              </w:rPr>
            </w:pPr>
            <w:r w:rsidRPr="00363A4E">
              <w:rPr>
                <w:b/>
              </w:rPr>
              <w:lastRenderedPageBreak/>
              <w:t>2023-2030</w:t>
            </w:r>
          </w:p>
        </w:tc>
        <w:tc>
          <w:tcPr>
            <w:tcW w:w="1276" w:type="dxa"/>
            <w:gridSpan w:val="2"/>
            <w:tcBorders>
              <w:top w:val="single" w:sz="12" w:space="0" w:color="auto"/>
              <w:left w:val="single" w:sz="12" w:space="0" w:color="auto"/>
              <w:bottom w:val="single" w:sz="2" w:space="0" w:color="auto"/>
            </w:tcBorders>
            <w:shd w:val="clear" w:color="auto" w:fill="DEEAF6" w:themeFill="accent5" w:themeFillTint="33"/>
          </w:tcPr>
          <w:p w14:paraId="0B6B2BB2" w14:textId="3C256CD0" w:rsidR="00F73316" w:rsidRPr="00007C64" w:rsidRDefault="00F73316" w:rsidP="002B410C">
            <w:pPr>
              <w:jc w:val="center"/>
            </w:pPr>
            <w:r w:rsidRPr="00007C64">
              <w:t>-</w:t>
            </w:r>
          </w:p>
        </w:tc>
        <w:tc>
          <w:tcPr>
            <w:tcW w:w="1701" w:type="dxa"/>
            <w:tcBorders>
              <w:top w:val="single" w:sz="12" w:space="0" w:color="auto"/>
              <w:bottom w:val="single" w:sz="2" w:space="0" w:color="auto"/>
            </w:tcBorders>
            <w:shd w:val="clear" w:color="auto" w:fill="DEEAF6" w:themeFill="accent5" w:themeFillTint="33"/>
          </w:tcPr>
          <w:p w14:paraId="297805F6" w14:textId="77777777" w:rsidR="00F73316" w:rsidRPr="00007C64" w:rsidRDefault="00F73316" w:rsidP="002B410C">
            <w:pPr>
              <w:jc w:val="center"/>
            </w:pPr>
            <w:r w:rsidRPr="00007C64">
              <w:rPr>
                <w:b/>
                <w:bCs/>
              </w:rPr>
              <w:t>TAK</w:t>
            </w:r>
          </w:p>
        </w:tc>
        <w:tc>
          <w:tcPr>
            <w:tcW w:w="1937" w:type="dxa"/>
            <w:vMerge/>
            <w:tcBorders>
              <w:left w:val="single" w:sz="12" w:space="0" w:color="auto"/>
            </w:tcBorders>
            <w:shd w:val="clear" w:color="auto" w:fill="DEEAF6" w:themeFill="accent5" w:themeFillTint="33"/>
          </w:tcPr>
          <w:p w14:paraId="1E45C5D4" w14:textId="5D943A61" w:rsidR="00F73316" w:rsidRPr="00007C64" w:rsidRDefault="00F73316" w:rsidP="002B410C"/>
        </w:tc>
      </w:tr>
      <w:tr w:rsidR="00F73316" w:rsidRPr="00007C64" w14:paraId="754B9787" w14:textId="75C312C8" w:rsidTr="00782701">
        <w:tc>
          <w:tcPr>
            <w:tcW w:w="709" w:type="dxa"/>
            <w:tcBorders>
              <w:left w:val="single" w:sz="12" w:space="0" w:color="auto"/>
              <w:right w:val="single" w:sz="12" w:space="0" w:color="auto"/>
            </w:tcBorders>
            <w:shd w:val="clear" w:color="auto" w:fill="FFFFFF" w:themeFill="background1"/>
          </w:tcPr>
          <w:p w14:paraId="749FA5AA" w14:textId="77777777" w:rsidR="00F73316" w:rsidRPr="00C86624" w:rsidRDefault="00F73316" w:rsidP="002B410C">
            <w:r w:rsidRPr="00C86624">
              <w:t>2</w:t>
            </w:r>
          </w:p>
        </w:tc>
        <w:tc>
          <w:tcPr>
            <w:tcW w:w="6804" w:type="dxa"/>
            <w:tcBorders>
              <w:left w:val="single" w:sz="12" w:space="0" w:color="auto"/>
              <w:right w:val="single" w:sz="12" w:space="0" w:color="auto"/>
            </w:tcBorders>
            <w:shd w:val="clear" w:color="auto" w:fill="DEEAF6" w:themeFill="accent5" w:themeFillTint="33"/>
          </w:tcPr>
          <w:p w14:paraId="2BA361D2" w14:textId="77777777" w:rsidR="00F73316" w:rsidRPr="00C86624" w:rsidRDefault="00F73316" w:rsidP="002B410C">
            <w:pPr>
              <w:jc w:val="both"/>
            </w:pPr>
            <w:r w:rsidRPr="00C86624">
              <w:t>Usunięcie metalowej części zamka w furtce prowadzącej na teren obiektu</w:t>
            </w:r>
            <w:r>
              <w:t xml:space="preserve"> </w:t>
            </w:r>
            <w:r>
              <w:br/>
              <w:t>i</w:t>
            </w:r>
            <w:r w:rsidRPr="00C86624">
              <w:t xml:space="preserve"> zawężającej przejście w świetle </w:t>
            </w:r>
            <w:r>
              <w:t xml:space="preserve">oraz </w:t>
            </w:r>
            <w:r w:rsidRPr="00C86624">
              <w:t xml:space="preserve">zapewnienie przejścia </w:t>
            </w:r>
            <w:r>
              <w:t xml:space="preserve">w furtce </w:t>
            </w:r>
            <w:r w:rsidRPr="00C86624">
              <w:t>o szerokości minimum 90 cm.</w:t>
            </w:r>
          </w:p>
        </w:tc>
        <w:tc>
          <w:tcPr>
            <w:tcW w:w="1984" w:type="dxa"/>
            <w:tcBorders>
              <w:left w:val="single" w:sz="12" w:space="0" w:color="auto"/>
              <w:right w:val="single" w:sz="12" w:space="0" w:color="auto"/>
            </w:tcBorders>
            <w:shd w:val="clear" w:color="auto" w:fill="DEEAF6" w:themeFill="accent5" w:themeFillTint="33"/>
          </w:tcPr>
          <w:p w14:paraId="23942BF7" w14:textId="2420C15E" w:rsidR="00F73316" w:rsidRPr="00363A4E" w:rsidRDefault="00F73316" w:rsidP="002B410C">
            <w:pPr>
              <w:jc w:val="center"/>
              <w:rPr>
                <w:b/>
                <w:bCs/>
              </w:rPr>
            </w:pPr>
            <w:r w:rsidRPr="00363A4E">
              <w:rPr>
                <w:b/>
                <w:bCs/>
              </w:rPr>
              <w:t>2023-2030</w:t>
            </w:r>
          </w:p>
        </w:tc>
        <w:tc>
          <w:tcPr>
            <w:tcW w:w="1276" w:type="dxa"/>
            <w:gridSpan w:val="2"/>
            <w:tcBorders>
              <w:left w:val="single" w:sz="12" w:space="0" w:color="auto"/>
            </w:tcBorders>
            <w:shd w:val="clear" w:color="auto" w:fill="DEEAF6" w:themeFill="accent5" w:themeFillTint="33"/>
          </w:tcPr>
          <w:p w14:paraId="35EC80E5" w14:textId="6F802EE6" w:rsidR="00F73316" w:rsidRPr="00C86624" w:rsidRDefault="00F73316" w:rsidP="002B410C">
            <w:pPr>
              <w:jc w:val="center"/>
            </w:pPr>
            <w:r w:rsidRPr="00C86624">
              <w:rPr>
                <w:b/>
                <w:bCs/>
              </w:rPr>
              <w:t>TAK</w:t>
            </w:r>
          </w:p>
        </w:tc>
        <w:tc>
          <w:tcPr>
            <w:tcW w:w="1701" w:type="dxa"/>
            <w:shd w:val="clear" w:color="auto" w:fill="DEEAF6" w:themeFill="accent5" w:themeFillTint="33"/>
          </w:tcPr>
          <w:p w14:paraId="4D198F3B" w14:textId="77777777" w:rsidR="00F73316" w:rsidRPr="00C86624" w:rsidRDefault="00F73316" w:rsidP="002B410C">
            <w:pPr>
              <w:jc w:val="center"/>
            </w:pPr>
            <w:r w:rsidRPr="00C86624">
              <w:t>-</w:t>
            </w:r>
          </w:p>
        </w:tc>
        <w:tc>
          <w:tcPr>
            <w:tcW w:w="1937" w:type="dxa"/>
            <w:vMerge/>
            <w:tcBorders>
              <w:left w:val="single" w:sz="12" w:space="0" w:color="auto"/>
            </w:tcBorders>
            <w:shd w:val="clear" w:color="auto" w:fill="DEEAF6" w:themeFill="accent5" w:themeFillTint="33"/>
          </w:tcPr>
          <w:p w14:paraId="57B46868" w14:textId="4CCB7CF7" w:rsidR="00F73316" w:rsidRPr="00C86624" w:rsidRDefault="00F73316" w:rsidP="002B410C"/>
        </w:tc>
      </w:tr>
      <w:tr w:rsidR="00F73316" w:rsidRPr="00007C64" w14:paraId="58C63369" w14:textId="3F165165" w:rsidTr="00782701">
        <w:tc>
          <w:tcPr>
            <w:tcW w:w="709" w:type="dxa"/>
            <w:tcBorders>
              <w:left w:val="single" w:sz="12" w:space="0" w:color="auto"/>
              <w:right w:val="single" w:sz="12" w:space="0" w:color="auto"/>
            </w:tcBorders>
            <w:shd w:val="clear" w:color="auto" w:fill="FFFFFF" w:themeFill="background1"/>
          </w:tcPr>
          <w:p w14:paraId="70010A54" w14:textId="77777777" w:rsidR="00F73316" w:rsidRPr="00C86624" w:rsidRDefault="00F73316" w:rsidP="002B410C">
            <w:r>
              <w:t>3</w:t>
            </w:r>
          </w:p>
        </w:tc>
        <w:tc>
          <w:tcPr>
            <w:tcW w:w="6804" w:type="dxa"/>
            <w:tcBorders>
              <w:left w:val="single" w:sz="12" w:space="0" w:color="auto"/>
              <w:right w:val="single" w:sz="12" w:space="0" w:color="auto"/>
            </w:tcBorders>
            <w:shd w:val="clear" w:color="auto" w:fill="DEEAF6" w:themeFill="accent5" w:themeFillTint="33"/>
          </w:tcPr>
          <w:p w14:paraId="72F6351E" w14:textId="77777777" w:rsidR="00F73316" w:rsidRPr="00C86624" w:rsidRDefault="00F73316" w:rsidP="002B410C">
            <w:pPr>
              <w:jc w:val="both"/>
            </w:pPr>
            <w:r>
              <w:t>Zapewnienie otwierania</w:t>
            </w:r>
            <w:r w:rsidRPr="00CF7917">
              <w:t xml:space="preserve"> </w:t>
            </w:r>
            <w:r>
              <w:t xml:space="preserve">skrzydła </w:t>
            </w:r>
            <w:r w:rsidRPr="00CF7917">
              <w:t>furt</w:t>
            </w:r>
            <w:r>
              <w:t>ki na zewnątrz tak, by nie zawężało</w:t>
            </w:r>
            <w:r w:rsidRPr="00CF7917">
              <w:t xml:space="preserve"> przestrzeni manewrowej</w:t>
            </w:r>
            <w:r>
              <w:t xml:space="preserve"> i dojścia dla osób z ograniczeniami mobilności do pochylni przy schodach</w:t>
            </w:r>
          </w:p>
        </w:tc>
        <w:tc>
          <w:tcPr>
            <w:tcW w:w="1984" w:type="dxa"/>
            <w:tcBorders>
              <w:left w:val="single" w:sz="12" w:space="0" w:color="auto"/>
              <w:right w:val="single" w:sz="12" w:space="0" w:color="auto"/>
            </w:tcBorders>
            <w:shd w:val="clear" w:color="auto" w:fill="DEEAF6" w:themeFill="accent5" w:themeFillTint="33"/>
          </w:tcPr>
          <w:p w14:paraId="458B3F1D" w14:textId="290048D4" w:rsidR="00F73316" w:rsidRPr="00363A4E" w:rsidRDefault="00F73316" w:rsidP="002B410C">
            <w:pPr>
              <w:jc w:val="center"/>
              <w:rPr>
                <w:b/>
              </w:rPr>
            </w:pPr>
            <w:r w:rsidRPr="00363A4E">
              <w:rPr>
                <w:b/>
              </w:rPr>
              <w:t>2023-2030</w:t>
            </w:r>
          </w:p>
        </w:tc>
        <w:tc>
          <w:tcPr>
            <w:tcW w:w="1276" w:type="dxa"/>
            <w:gridSpan w:val="2"/>
            <w:tcBorders>
              <w:top w:val="single" w:sz="2" w:space="0" w:color="auto"/>
              <w:left w:val="single" w:sz="12" w:space="0" w:color="auto"/>
            </w:tcBorders>
            <w:shd w:val="clear" w:color="auto" w:fill="DEEAF6" w:themeFill="accent5" w:themeFillTint="33"/>
          </w:tcPr>
          <w:p w14:paraId="6A60C2CC" w14:textId="06675742" w:rsidR="00F73316" w:rsidRPr="00C86624" w:rsidRDefault="00F73316" w:rsidP="002B410C">
            <w:pPr>
              <w:jc w:val="center"/>
              <w:rPr>
                <w:b/>
                <w:bCs/>
              </w:rPr>
            </w:pPr>
            <w:r w:rsidRPr="00CF7917">
              <w:t>-</w:t>
            </w:r>
          </w:p>
        </w:tc>
        <w:tc>
          <w:tcPr>
            <w:tcW w:w="1701" w:type="dxa"/>
            <w:tcBorders>
              <w:top w:val="single" w:sz="2" w:space="0" w:color="auto"/>
            </w:tcBorders>
            <w:shd w:val="clear" w:color="auto" w:fill="DEEAF6" w:themeFill="accent5" w:themeFillTint="33"/>
          </w:tcPr>
          <w:p w14:paraId="1D1DF28A" w14:textId="77777777" w:rsidR="00F73316" w:rsidRPr="00C86624" w:rsidRDefault="00F73316" w:rsidP="002B410C">
            <w:pPr>
              <w:jc w:val="center"/>
            </w:pPr>
            <w:r w:rsidRPr="00CF7917">
              <w:rPr>
                <w:b/>
                <w:bCs/>
              </w:rPr>
              <w:t>TAK</w:t>
            </w:r>
          </w:p>
        </w:tc>
        <w:tc>
          <w:tcPr>
            <w:tcW w:w="1937" w:type="dxa"/>
            <w:vMerge/>
            <w:tcBorders>
              <w:left w:val="single" w:sz="12" w:space="0" w:color="auto"/>
            </w:tcBorders>
            <w:shd w:val="clear" w:color="auto" w:fill="DEEAF6" w:themeFill="accent5" w:themeFillTint="33"/>
          </w:tcPr>
          <w:p w14:paraId="563D73F2" w14:textId="6A644805" w:rsidR="00F73316" w:rsidRDefault="00F73316" w:rsidP="002B410C"/>
        </w:tc>
      </w:tr>
      <w:tr w:rsidR="00F73316" w:rsidRPr="00007C64" w14:paraId="34DC45C6" w14:textId="0E95E61B" w:rsidTr="00782701">
        <w:tc>
          <w:tcPr>
            <w:tcW w:w="709" w:type="dxa"/>
            <w:tcBorders>
              <w:left w:val="single" w:sz="12" w:space="0" w:color="auto"/>
              <w:right w:val="single" w:sz="12" w:space="0" w:color="auto"/>
            </w:tcBorders>
            <w:shd w:val="clear" w:color="auto" w:fill="FFFFFF" w:themeFill="background1"/>
          </w:tcPr>
          <w:p w14:paraId="46AF2513" w14:textId="77777777" w:rsidR="00F73316" w:rsidRPr="00C86624" w:rsidRDefault="00F73316" w:rsidP="002B410C">
            <w:r>
              <w:t>4</w:t>
            </w:r>
          </w:p>
        </w:tc>
        <w:tc>
          <w:tcPr>
            <w:tcW w:w="6804" w:type="dxa"/>
            <w:tcBorders>
              <w:left w:val="single" w:sz="12" w:space="0" w:color="auto"/>
              <w:right w:val="single" w:sz="12" w:space="0" w:color="auto"/>
            </w:tcBorders>
            <w:shd w:val="clear" w:color="auto" w:fill="DEEAF6" w:themeFill="accent5" w:themeFillTint="33"/>
          </w:tcPr>
          <w:p w14:paraId="482E3340" w14:textId="77777777" w:rsidR="00F73316" w:rsidRDefault="00F73316" w:rsidP="002B410C">
            <w:pPr>
              <w:jc w:val="both"/>
            </w:pPr>
            <w:r w:rsidRPr="00C86624">
              <w:t xml:space="preserve">Obniżenie </w:t>
            </w:r>
            <w:r>
              <w:t>przycisku dzwonka</w:t>
            </w:r>
            <w:r w:rsidRPr="00C86624">
              <w:t xml:space="preserve"> </w:t>
            </w:r>
            <w:r>
              <w:t xml:space="preserve">zamocowanego na murowanym słupku </w:t>
            </w:r>
            <w:r w:rsidRPr="00C86624">
              <w:t>furt</w:t>
            </w:r>
            <w:r>
              <w:t>ki prowadzącej</w:t>
            </w:r>
            <w:r w:rsidRPr="00C86624">
              <w:t xml:space="preserve"> na teren obiektu - wysokość urządzenia od nawierzchni </w:t>
            </w:r>
            <w:r>
              <w:t>chodnika</w:t>
            </w:r>
            <w:r w:rsidRPr="00C86624">
              <w:t xml:space="preserve"> powinna mieścić się w przedziale od 80 do 110 cm, dostępnej dla osób na wózkach</w:t>
            </w:r>
            <w:r>
              <w:t>.</w:t>
            </w:r>
          </w:p>
          <w:p w14:paraId="2F7106ED" w14:textId="77777777" w:rsidR="00F73316" w:rsidRPr="00C86624" w:rsidRDefault="00F73316" w:rsidP="002B410C">
            <w:pPr>
              <w:jc w:val="both"/>
            </w:pPr>
            <w:r>
              <w:t>Przycisk powinien się wyróżniać kolorystycznie od tła i być oznaczony piktogramem z białym symbolem osoby na wózku na niebieskim tle.</w:t>
            </w:r>
          </w:p>
        </w:tc>
        <w:tc>
          <w:tcPr>
            <w:tcW w:w="1984" w:type="dxa"/>
            <w:tcBorders>
              <w:left w:val="single" w:sz="12" w:space="0" w:color="auto"/>
              <w:right w:val="single" w:sz="12" w:space="0" w:color="auto"/>
            </w:tcBorders>
            <w:shd w:val="clear" w:color="auto" w:fill="DEEAF6" w:themeFill="accent5" w:themeFillTint="33"/>
          </w:tcPr>
          <w:p w14:paraId="6966B579" w14:textId="6CDE6937" w:rsidR="00F73316" w:rsidRPr="00363A4E" w:rsidRDefault="00F73316" w:rsidP="002B410C">
            <w:pPr>
              <w:jc w:val="center"/>
              <w:rPr>
                <w:b/>
                <w:bCs/>
              </w:rPr>
            </w:pPr>
            <w:r w:rsidRPr="00363A4E">
              <w:rPr>
                <w:b/>
                <w:bCs/>
              </w:rPr>
              <w:t>2023-2030</w:t>
            </w:r>
          </w:p>
        </w:tc>
        <w:tc>
          <w:tcPr>
            <w:tcW w:w="1276" w:type="dxa"/>
            <w:gridSpan w:val="2"/>
            <w:tcBorders>
              <w:left w:val="single" w:sz="12" w:space="0" w:color="auto"/>
            </w:tcBorders>
            <w:shd w:val="clear" w:color="auto" w:fill="DEEAF6" w:themeFill="accent5" w:themeFillTint="33"/>
          </w:tcPr>
          <w:p w14:paraId="1E23826C" w14:textId="0A0127F6" w:rsidR="00F73316" w:rsidRPr="00CF7917" w:rsidRDefault="00F73316" w:rsidP="002B410C">
            <w:pPr>
              <w:jc w:val="center"/>
              <w:rPr>
                <w:b/>
                <w:bCs/>
              </w:rPr>
            </w:pPr>
            <w:r w:rsidRPr="00C86624">
              <w:rPr>
                <w:b/>
                <w:bCs/>
              </w:rPr>
              <w:t>TAK</w:t>
            </w:r>
          </w:p>
        </w:tc>
        <w:tc>
          <w:tcPr>
            <w:tcW w:w="1701" w:type="dxa"/>
            <w:shd w:val="clear" w:color="auto" w:fill="DEEAF6" w:themeFill="accent5" w:themeFillTint="33"/>
          </w:tcPr>
          <w:p w14:paraId="534F3848" w14:textId="77777777" w:rsidR="00F73316" w:rsidRPr="00CF7917" w:rsidRDefault="00F73316" w:rsidP="002B410C">
            <w:pPr>
              <w:jc w:val="center"/>
            </w:pPr>
            <w:r w:rsidRPr="00C86624">
              <w:t>-</w:t>
            </w:r>
          </w:p>
        </w:tc>
        <w:tc>
          <w:tcPr>
            <w:tcW w:w="1937" w:type="dxa"/>
            <w:vMerge/>
            <w:tcBorders>
              <w:left w:val="single" w:sz="12" w:space="0" w:color="auto"/>
            </w:tcBorders>
            <w:shd w:val="clear" w:color="auto" w:fill="DEEAF6" w:themeFill="accent5" w:themeFillTint="33"/>
          </w:tcPr>
          <w:p w14:paraId="27A94F76" w14:textId="778FB38F" w:rsidR="00F73316" w:rsidRPr="00C86624" w:rsidRDefault="00F73316" w:rsidP="002B410C"/>
        </w:tc>
      </w:tr>
      <w:tr w:rsidR="00F73316" w:rsidRPr="00007C64" w14:paraId="07192A2A" w14:textId="255A1771" w:rsidTr="00782701">
        <w:tc>
          <w:tcPr>
            <w:tcW w:w="709" w:type="dxa"/>
            <w:tcBorders>
              <w:left w:val="single" w:sz="12" w:space="0" w:color="auto"/>
              <w:right w:val="single" w:sz="12" w:space="0" w:color="auto"/>
            </w:tcBorders>
            <w:shd w:val="clear" w:color="auto" w:fill="FFFFFF" w:themeFill="background1"/>
          </w:tcPr>
          <w:p w14:paraId="016D9114" w14:textId="77777777" w:rsidR="00F73316" w:rsidRPr="00CC35CD" w:rsidRDefault="00F73316" w:rsidP="002B410C">
            <w:r w:rsidRPr="00CC35CD">
              <w:t>5</w:t>
            </w:r>
          </w:p>
        </w:tc>
        <w:tc>
          <w:tcPr>
            <w:tcW w:w="6804" w:type="dxa"/>
            <w:tcBorders>
              <w:left w:val="single" w:sz="12" w:space="0" w:color="auto"/>
              <w:right w:val="single" w:sz="12" w:space="0" w:color="auto"/>
            </w:tcBorders>
            <w:shd w:val="clear" w:color="auto" w:fill="DEEAF6" w:themeFill="accent5" w:themeFillTint="33"/>
          </w:tcPr>
          <w:p w14:paraId="63635F11" w14:textId="77777777" w:rsidR="00F73316" w:rsidRPr="00CC35CD" w:rsidRDefault="00F73316" w:rsidP="002B410C">
            <w:pPr>
              <w:jc w:val="both"/>
            </w:pPr>
            <w:r w:rsidRPr="00CC35CD">
              <w:t>Wykonanie oznaczeń kontrastowych na</w:t>
            </w:r>
            <w:r>
              <w:t xml:space="preserve"> całej długości na</w:t>
            </w:r>
            <w:r w:rsidRPr="00CC35CD">
              <w:t xml:space="preserve"> krawędziach stopni zewnętrznych przy głównym wejściu do budynku</w:t>
            </w:r>
            <w:r>
              <w:t xml:space="preserve">, przynajmniej na pierwszym </w:t>
            </w:r>
            <w:r>
              <w:br/>
              <w:t>i ostatnim stopniu w biegu</w:t>
            </w:r>
          </w:p>
        </w:tc>
        <w:tc>
          <w:tcPr>
            <w:tcW w:w="1984" w:type="dxa"/>
            <w:tcBorders>
              <w:left w:val="single" w:sz="12" w:space="0" w:color="auto"/>
              <w:right w:val="single" w:sz="12" w:space="0" w:color="auto"/>
            </w:tcBorders>
            <w:shd w:val="clear" w:color="auto" w:fill="DEEAF6" w:themeFill="accent5" w:themeFillTint="33"/>
          </w:tcPr>
          <w:p w14:paraId="30F358C3" w14:textId="5094E5AA" w:rsidR="00F73316" w:rsidRPr="00363A4E" w:rsidRDefault="00F73316" w:rsidP="002B410C">
            <w:pPr>
              <w:jc w:val="center"/>
              <w:rPr>
                <w:b/>
                <w:bCs/>
              </w:rPr>
            </w:pPr>
            <w:r w:rsidRPr="00363A4E">
              <w:rPr>
                <w:b/>
                <w:bCs/>
              </w:rPr>
              <w:t>2022</w:t>
            </w:r>
          </w:p>
        </w:tc>
        <w:tc>
          <w:tcPr>
            <w:tcW w:w="1276" w:type="dxa"/>
            <w:gridSpan w:val="2"/>
            <w:tcBorders>
              <w:left w:val="single" w:sz="12" w:space="0" w:color="auto"/>
            </w:tcBorders>
            <w:shd w:val="clear" w:color="auto" w:fill="DEEAF6" w:themeFill="accent5" w:themeFillTint="33"/>
          </w:tcPr>
          <w:p w14:paraId="7642EEDB" w14:textId="244CCA23" w:rsidR="00F73316" w:rsidRPr="00CC35CD" w:rsidRDefault="00F73316" w:rsidP="002B410C">
            <w:pPr>
              <w:jc w:val="center"/>
            </w:pPr>
            <w:r w:rsidRPr="00CC35CD">
              <w:rPr>
                <w:b/>
                <w:bCs/>
              </w:rPr>
              <w:t>TAK</w:t>
            </w:r>
          </w:p>
        </w:tc>
        <w:tc>
          <w:tcPr>
            <w:tcW w:w="1701" w:type="dxa"/>
            <w:shd w:val="clear" w:color="auto" w:fill="DEEAF6" w:themeFill="accent5" w:themeFillTint="33"/>
          </w:tcPr>
          <w:p w14:paraId="00D25181" w14:textId="77777777" w:rsidR="00F73316" w:rsidRPr="00CC35CD" w:rsidRDefault="00F73316" w:rsidP="002B410C">
            <w:pPr>
              <w:jc w:val="center"/>
            </w:pPr>
            <w:r w:rsidRPr="00CC35CD">
              <w:t>-</w:t>
            </w:r>
          </w:p>
        </w:tc>
        <w:tc>
          <w:tcPr>
            <w:tcW w:w="1937" w:type="dxa"/>
            <w:vMerge/>
            <w:tcBorders>
              <w:left w:val="single" w:sz="12" w:space="0" w:color="auto"/>
            </w:tcBorders>
            <w:shd w:val="clear" w:color="auto" w:fill="DEEAF6" w:themeFill="accent5" w:themeFillTint="33"/>
          </w:tcPr>
          <w:p w14:paraId="336337DF" w14:textId="68DC3F88" w:rsidR="00F73316" w:rsidRPr="00437243" w:rsidRDefault="00F73316" w:rsidP="002B410C"/>
        </w:tc>
      </w:tr>
      <w:tr w:rsidR="00F73316" w:rsidRPr="00007C64" w14:paraId="39704D0D" w14:textId="5FACDBE8" w:rsidTr="00782701">
        <w:tc>
          <w:tcPr>
            <w:tcW w:w="709" w:type="dxa"/>
            <w:tcBorders>
              <w:left w:val="single" w:sz="12" w:space="0" w:color="auto"/>
              <w:right w:val="single" w:sz="12" w:space="0" w:color="auto"/>
            </w:tcBorders>
            <w:shd w:val="clear" w:color="auto" w:fill="FFFFFF" w:themeFill="background1"/>
          </w:tcPr>
          <w:p w14:paraId="6B734437" w14:textId="77777777" w:rsidR="00F73316" w:rsidRPr="00007C64" w:rsidRDefault="00F73316" w:rsidP="002B410C">
            <w:pPr>
              <w:rPr>
                <w:color w:val="FF0000"/>
              </w:rPr>
            </w:pPr>
            <w:r w:rsidRPr="00DA3C3F">
              <w:t>6</w:t>
            </w:r>
          </w:p>
        </w:tc>
        <w:tc>
          <w:tcPr>
            <w:tcW w:w="6804" w:type="dxa"/>
            <w:tcBorders>
              <w:left w:val="single" w:sz="12" w:space="0" w:color="auto"/>
              <w:right w:val="single" w:sz="12" w:space="0" w:color="auto"/>
            </w:tcBorders>
            <w:shd w:val="clear" w:color="auto" w:fill="DEEAF6" w:themeFill="accent5" w:themeFillTint="33"/>
          </w:tcPr>
          <w:p w14:paraId="400CE7F5" w14:textId="77777777" w:rsidR="00F73316" w:rsidRPr="00DA3C3F" w:rsidRDefault="00F73316" w:rsidP="002B410C">
            <w:r w:rsidRPr="00DA3C3F">
              <w:t xml:space="preserve">Przebudowa pochylni przy wejściu głównym do budynku. </w:t>
            </w:r>
            <w:r w:rsidRPr="00DA3C3F">
              <w:rPr>
                <w:iCs/>
              </w:rPr>
              <w:t>Przy budowie pochylni należy kierować się następującymi wskazaniami:</w:t>
            </w:r>
          </w:p>
          <w:p w14:paraId="4A2B6883" w14:textId="77777777" w:rsidR="00F73316" w:rsidRPr="00DA3C3F" w:rsidRDefault="00F73316" w:rsidP="002B410C">
            <w:pPr>
              <w:rPr>
                <w:iCs/>
                <w:u w:val="single"/>
              </w:rPr>
            </w:pPr>
            <w:r w:rsidRPr="00DA3C3F">
              <w:rPr>
                <w:iCs/>
                <w:u w:val="single"/>
              </w:rPr>
              <w:t>- spadek pochylni nie powinien przekraczać 6% (a najlepiej 5%),</w:t>
            </w:r>
          </w:p>
          <w:p w14:paraId="7E554081" w14:textId="77777777" w:rsidR="00F73316" w:rsidRPr="00DA3C3F" w:rsidRDefault="00F73316" w:rsidP="002B410C">
            <w:pPr>
              <w:rPr>
                <w:iCs/>
              </w:rPr>
            </w:pPr>
            <w:r w:rsidRPr="00DA3C3F">
              <w:rPr>
                <w:iCs/>
              </w:rPr>
              <w:t>- szerokość biegu pochylni powinna wynosić 120 cm,</w:t>
            </w:r>
          </w:p>
          <w:p w14:paraId="279889AE" w14:textId="77777777" w:rsidR="00F73316" w:rsidRPr="00DA3C3F" w:rsidRDefault="00F73316" w:rsidP="002B410C">
            <w:pPr>
              <w:rPr>
                <w:iCs/>
              </w:rPr>
            </w:pPr>
            <w:r w:rsidRPr="00DA3C3F">
              <w:rPr>
                <w:iCs/>
              </w:rPr>
              <w:t>- nawierzchnia antypoślizgowa,</w:t>
            </w:r>
          </w:p>
          <w:p w14:paraId="21E69295" w14:textId="77777777" w:rsidR="00F73316" w:rsidRPr="00DA3C3F" w:rsidRDefault="00F73316" w:rsidP="002B410C">
            <w:pPr>
              <w:rPr>
                <w:iCs/>
              </w:rPr>
            </w:pPr>
            <w:r w:rsidRPr="00DA3C3F">
              <w:rPr>
                <w:iCs/>
              </w:rPr>
              <w:t>- krawędzie pochylni zabezpieczone progiem o wys. min. 7 cm,</w:t>
            </w:r>
          </w:p>
          <w:p w14:paraId="259224B7" w14:textId="77777777" w:rsidR="00F73316" w:rsidRPr="00DA3C3F" w:rsidRDefault="00F73316" w:rsidP="002B410C">
            <w:pPr>
              <w:rPr>
                <w:iCs/>
              </w:rPr>
            </w:pPr>
            <w:r w:rsidRPr="00DA3C3F">
              <w:rPr>
                <w:iCs/>
              </w:rPr>
              <w:t xml:space="preserve">- oznaczenie dotykowe i kolorystyczne przed i za pochylnią (np. płytek </w:t>
            </w:r>
            <w:r w:rsidRPr="00DA3C3F">
              <w:rPr>
                <w:iCs/>
              </w:rPr>
              <w:br/>
              <w:t xml:space="preserve">  z wypustkami) </w:t>
            </w:r>
          </w:p>
          <w:p w14:paraId="72973800" w14:textId="77777777" w:rsidR="00F73316" w:rsidRPr="00DA3C3F" w:rsidRDefault="00F73316" w:rsidP="002B410C">
            <w:pPr>
              <w:rPr>
                <w:iCs/>
              </w:rPr>
            </w:pPr>
            <w:r w:rsidRPr="00DA3C3F">
              <w:rPr>
                <w:iCs/>
              </w:rPr>
              <w:t>- balustrada obustronna wyposażona w dwa pochwyty na wysokościach 75 i 90 cm,</w:t>
            </w:r>
          </w:p>
          <w:p w14:paraId="2E4C48B2" w14:textId="77777777" w:rsidR="00F73316" w:rsidRPr="00DA3C3F" w:rsidRDefault="00F73316" w:rsidP="002B410C">
            <w:pPr>
              <w:rPr>
                <w:iCs/>
              </w:rPr>
            </w:pPr>
            <w:r w:rsidRPr="00DA3C3F">
              <w:rPr>
                <w:iCs/>
              </w:rPr>
              <w:t xml:space="preserve">- pochwyty o średnicy 3,5-4,5 cm odsunięte od ściany lub innych przeszkód </w:t>
            </w:r>
            <w:r w:rsidRPr="00DA3C3F">
              <w:rPr>
                <w:iCs/>
              </w:rPr>
              <w:br/>
              <w:t xml:space="preserve">  o min. 5 cm i wystające minimum 30 cm poza obrys pochyłego odcinka pochylni,</w:t>
            </w:r>
          </w:p>
          <w:p w14:paraId="3F8D8F55" w14:textId="77777777" w:rsidR="00F73316" w:rsidRPr="00DA3C3F" w:rsidRDefault="00F73316" w:rsidP="002B410C">
            <w:pPr>
              <w:jc w:val="both"/>
              <w:rPr>
                <w:iCs/>
              </w:rPr>
            </w:pPr>
            <w:r w:rsidRPr="00DA3C3F">
              <w:rPr>
                <w:iCs/>
              </w:rPr>
              <w:t>- odległość między pochwytami 100-110 cm,</w:t>
            </w:r>
          </w:p>
          <w:p w14:paraId="34C09256" w14:textId="77777777" w:rsidR="00F73316" w:rsidRPr="00DA3C3F" w:rsidRDefault="00F73316" w:rsidP="002B410C">
            <w:pPr>
              <w:jc w:val="both"/>
              <w:rPr>
                <w:iCs/>
              </w:rPr>
            </w:pPr>
            <w:r w:rsidRPr="00DA3C3F">
              <w:rPr>
                <w:iCs/>
              </w:rPr>
              <w:t xml:space="preserve">- przed i za pochyłymi odcinkami pochylni należy zapewnić spoczniki o długości min. </w:t>
            </w:r>
          </w:p>
          <w:p w14:paraId="5ABABAA4" w14:textId="77777777" w:rsidR="00F73316" w:rsidRPr="00DA3C3F" w:rsidRDefault="00F73316" w:rsidP="002B410C">
            <w:pPr>
              <w:jc w:val="both"/>
            </w:pPr>
            <w:r w:rsidRPr="00DA3C3F">
              <w:rPr>
                <w:iCs/>
              </w:rPr>
              <w:t xml:space="preserve">  150 cm.</w:t>
            </w:r>
          </w:p>
        </w:tc>
        <w:tc>
          <w:tcPr>
            <w:tcW w:w="1984" w:type="dxa"/>
            <w:tcBorders>
              <w:left w:val="single" w:sz="12" w:space="0" w:color="auto"/>
              <w:right w:val="single" w:sz="12" w:space="0" w:color="auto"/>
            </w:tcBorders>
            <w:shd w:val="clear" w:color="auto" w:fill="DEEAF6" w:themeFill="accent5" w:themeFillTint="33"/>
          </w:tcPr>
          <w:p w14:paraId="76600FAD" w14:textId="3CD16BD6" w:rsidR="00F73316" w:rsidRPr="00363A4E" w:rsidRDefault="00F73316" w:rsidP="002B410C">
            <w:pPr>
              <w:jc w:val="center"/>
              <w:rPr>
                <w:b/>
                <w:bCs/>
              </w:rPr>
            </w:pPr>
            <w:r w:rsidRPr="00363A4E">
              <w:rPr>
                <w:b/>
                <w:bCs/>
              </w:rPr>
              <w:t>2023-2030</w:t>
            </w:r>
          </w:p>
        </w:tc>
        <w:tc>
          <w:tcPr>
            <w:tcW w:w="1276" w:type="dxa"/>
            <w:gridSpan w:val="2"/>
            <w:tcBorders>
              <w:left w:val="single" w:sz="12" w:space="0" w:color="auto"/>
            </w:tcBorders>
            <w:shd w:val="clear" w:color="auto" w:fill="DEEAF6" w:themeFill="accent5" w:themeFillTint="33"/>
          </w:tcPr>
          <w:p w14:paraId="489717C5" w14:textId="02A10596" w:rsidR="00F73316" w:rsidRPr="00DA3C3F" w:rsidRDefault="00F73316" w:rsidP="002B410C">
            <w:pPr>
              <w:jc w:val="center"/>
            </w:pPr>
            <w:r w:rsidRPr="00DA3C3F">
              <w:rPr>
                <w:b/>
                <w:bCs/>
              </w:rPr>
              <w:t>TAK</w:t>
            </w:r>
          </w:p>
        </w:tc>
        <w:tc>
          <w:tcPr>
            <w:tcW w:w="1701" w:type="dxa"/>
            <w:shd w:val="clear" w:color="auto" w:fill="DEEAF6" w:themeFill="accent5" w:themeFillTint="33"/>
          </w:tcPr>
          <w:p w14:paraId="6777B383" w14:textId="77777777" w:rsidR="00F73316" w:rsidRPr="00DA3C3F" w:rsidRDefault="00F73316" w:rsidP="002B410C">
            <w:pPr>
              <w:jc w:val="center"/>
            </w:pPr>
            <w:r w:rsidRPr="00DA3C3F">
              <w:t>-</w:t>
            </w:r>
          </w:p>
        </w:tc>
        <w:tc>
          <w:tcPr>
            <w:tcW w:w="1937" w:type="dxa"/>
            <w:vMerge/>
            <w:tcBorders>
              <w:left w:val="single" w:sz="12" w:space="0" w:color="auto"/>
            </w:tcBorders>
            <w:shd w:val="clear" w:color="auto" w:fill="DEEAF6" w:themeFill="accent5" w:themeFillTint="33"/>
          </w:tcPr>
          <w:p w14:paraId="057D2C00" w14:textId="47228D9E" w:rsidR="00F73316" w:rsidRPr="00DA3C3F" w:rsidRDefault="00F73316" w:rsidP="002B410C"/>
        </w:tc>
      </w:tr>
      <w:tr w:rsidR="00F73316" w:rsidRPr="00007C64" w14:paraId="71B2B60F" w14:textId="2E0DB1E0" w:rsidTr="00782701">
        <w:tc>
          <w:tcPr>
            <w:tcW w:w="709" w:type="dxa"/>
            <w:tcBorders>
              <w:left w:val="single" w:sz="12" w:space="0" w:color="auto"/>
              <w:right w:val="single" w:sz="12" w:space="0" w:color="auto"/>
            </w:tcBorders>
            <w:shd w:val="clear" w:color="auto" w:fill="FFFFFF" w:themeFill="background1"/>
          </w:tcPr>
          <w:p w14:paraId="2448CF9B" w14:textId="77777777" w:rsidR="00F73316" w:rsidRPr="00007C64" w:rsidRDefault="00F73316" w:rsidP="002B410C">
            <w:pPr>
              <w:rPr>
                <w:color w:val="FF0000"/>
              </w:rPr>
            </w:pPr>
            <w:r w:rsidRPr="001C3BA5">
              <w:t>7</w:t>
            </w:r>
          </w:p>
        </w:tc>
        <w:tc>
          <w:tcPr>
            <w:tcW w:w="6804" w:type="dxa"/>
            <w:tcBorders>
              <w:left w:val="single" w:sz="12" w:space="0" w:color="auto"/>
              <w:right w:val="single" w:sz="12" w:space="0" w:color="auto"/>
            </w:tcBorders>
            <w:shd w:val="clear" w:color="auto" w:fill="DEEAF6" w:themeFill="accent5" w:themeFillTint="33"/>
          </w:tcPr>
          <w:p w14:paraId="185125A8" w14:textId="77777777" w:rsidR="00F73316" w:rsidRDefault="00F73316" w:rsidP="002B410C">
            <w:pPr>
              <w:jc w:val="both"/>
            </w:pPr>
            <w:r w:rsidRPr="001A2422">
              <w:t xml:space="preserve">Zapewnienie, </w:t>
            </w:r>
            <w:r>
              <w:t xml:space="preserve">aby </w:t>
            </w:r>
            <w:r w:rsidRPr="001A2422">
              <w:t>skrzyd</w:t>
            </w:r>
            <w:r>
              <w:t>ła</w:t>
            </w:r>
            <w:r w:rsidRPr="001A2422">
              <w:t xml:space="preserve"> czynn</w:t>
            </w:r>
            <w:r>
              <w:t xml:space="preserve">e drzwi do budynku - zewnętrzne i w przedsionku </w:t>
            </w:r>
            <w:r>
              <w:br/>
            </w:r>
            <w:r>
              <w:lastRenderedPageBreak/>
              <w:t>- miały</w:t>
            </w:r>
            <w:r w:rsidRPr="001A2422">
              <w:t xml:space="preserve"> szerokoś</w:t>
            </w:r>
            <w:r>
              <w:t>ć</w:t>
            </w:r>
            <w:r w:rsidRPr="001A2422">
              <w:t xml:space="preserve"> </w:t>
            </w:r>
            <w:r>
              <w:t xml:space="preserve">w świetle przejścia </w:t>
            </w:r>
            <w:r w:rsidRPr="001A2422">
              <w:t>minimum 90 cm</w:t>
            </w:r>
            <w:r>
              <w:t>.</w:t>
            </w:r>
            <w:r w:rsidRPr="001A2422">
              <w:t xml:space="preserve"> </w:t>
            </w:r>
            <w:r>
              <w:t xml:space="preserve">Alternatywnie zapewnienie </w:t>
            </w:r>
            <w:r w:rsidRPr="0030366C">
              <w:t>jednocze</w:t>
            </w:r>
            <w:r>
              <w:t>snego</w:t>
            </w:r>
            <w:r w:rsidRPr="0030366C">
              <w:t xml:space="preserve"> </w:t>
            </w:r>
            <w:r>
              <w:t xml:space="preserve">i samodzielnego </w:t>
            </w:r>
            <w:r w:rsidRPr="001A2422">
              <w:t>otwiera</w:t>
            </w:r>
            <w:r>
              <w:t>nia</w:t>
            </w:r>
            <w:r w:rsidRPr="001A2422">
              <w:t xml:space="preserve"> </w:t>
            </w:r>
            <w:r>
              <w:t>obu</w:t>
            </w:r>
            <w:r w:rsidRPr="001A2422">
              <w:t xml:space="preserve"> skrzyd</w:t>
            </w:r>
            <w:r>
              <w:t>eł</w:t>
            </w:r>
            <w:r w:rsidRPr="001A2422">
              <w:t xml:space="preserve"> drzwi</w:t>
            </w:r>
            <w:r>
              <w:t xml:space="preserve"> przez użytkownika.</w:t>
            </w:r>
          </w:p>
          <w:p w14:paraId="7C1E6848" w14:textId="77777777" w:rsidR="00F73316" w:rsidRPr="0030366C" w:rsidRDefault="00F73316" w:rsidP="002B410C">
            <w:pPr>
              <w:jc w:val="both"/>
            </w:pPr>
            <w:r w:rsidRPr="00B30840">
              <w:t>Zapewnienie otwierania drzwi nie wymagającego użycia siły przekraczającej 25N</w:t>
            </w:r>
            <w:r>
              <w:t>.</w:t>
            </w:r>
          </w:p>
        </w:tc>
        <w:tc>
          <w:tcPr>
            <w:tcW w:w="1984" w:type="dxa"/>
            <w:tcBorders>
              <w:left w:val="single" w:sz="12" w:space="0" w:color="auto"/>
              <w:right w:val="single" w:sz="12" w:space="0" w:color="auto"/>
            </w:tcBorders>
            <w:shd w:val="clear" w:color="auto" w:fill="DEEAF6" w:themeFill="accent5" w:themeFillTint="33"/>
          </w:tcPr>
          <w:p w14:paraId="48CF2A37" w14:textId="11F72A2A" w:rsidR="00F73316" w:rsidRPr="00363A4E" w:rsidRDefault="00F73316" w:rsidP="002B410C">
            <w:pPr>
              <w:jc w:val="center"/>
              <w:rPr>
                <w:b/>
                <w:bCs/>
              </w:rPr>
            </w:pPr>
            <w:r w:rsidRPr="00363A4E">
              <w:rPr>
                <w:b/>
                <w:bCs/>
              </w:rPr>
              <w:lastRenderedPageBreak/>
              <w:t>2022</w:t>
            </w:r>
          </w:p>
        </w:tc>
        <w:tc>
          <w:tcPr>
            <w:tcW w:w="1276" w:type="dxa"/>
            <w:gridSpan w:val="2"/>
            <w:tcBorders>
              <w:left w:val="single" w:sz="12" w:space="0" w:color="auto"/>
            </w:tcBorders>
            <w:shd w:val="clear" w:color="auto" w:fill="DEEAF6" w:themeFill="accent5" w:themeFillTint="33"/>
          </w:tcPr>
          <w:p w14:paraId="35939296" w14:textId="5E4644ED" w:rsidR="00F73316" w:rsidRPr="00007C64" w:rsidRDefault="00F73316" w:rsidP="002B410C">
            <w:pPr>
              <w:jc w:val="center"/>
              <w:rPr>
                <w:color w:val="FF0000"/>
              </w:rPr>
            </w:pPr>
            <w:r w:rsidRPr="00DA3C3F">
              <w:rPr>
                <w:b/>
                <w:bCs/>
              </w:rPr>
              <w:t>TAK</w:t>
            </w:r>
          </w:p>
        </w:tc>
        <w:tc>
          <w:tcPr>
            <w:tcW w:w="1701" w:type="dxa"/>
            <w:shd w:val="clear" w:color="auto" w:fill="DEEAF6" w:themeFill="accent5" w:themeFillTint="33"/>
          </w:tcPr>
          <w:p w14:paraId="796B44DA" w14:textId="77777777" w:rsidR="00F73316" w:rsidRPr="00007C64" w:rsidRDefault="00F73316" w:rsidP="002B410C">
            <w:pPr>
              <w:jc w:val="center"/>
              <w:rPr>
                <w:color w:val="FF0000"/>
              </w:rPr>
            </w:pPr>
            <w:r w:rsidRPr="00DA3C3F">
              <w:t>-</w:t>
            </w:r>
          </w:p>
        </w:tc>
        <w:tc>
          <w:tcPr>
            <w:tcW w:w="1937" w:type="dxa"/>
            <w:vMerge/>
            <w:tcBorders>
              <w:left w:val="single" w:sz="12" w:space="0" w:color="auto"/>
            </w:tcBorders>
            <w:shd w:val="clear" w:color="auto" w:fill="DEEAF6" w:themeFill="accent5" w:themeFillTint="33"/>
          </w:tcPr>
          <w:p w14:paraId="5E6DA8DA" w14:textId="667C05F6" w:rsidR="00F73316" w:rsidRDefault="00F73316" w:rsidP="002B410C"/>
        </w:tc>
      </w:tr>
      <w:tr w:rsidR="00F73316" w:rsidRPr="00007C64" w14:paraId="493E5A7C" w14:textId="2FF3A22A" w:rsidTr="00782701">
        <w:tc>
          <w:tcPr>
            <w:tcW w:w="709" w:type="dxa"/>
            <w:tcBorders>
              <w:left w:val="single" w:sz="12" w:space="0" w:color="auto"/>
              <w:right w:val="single" w:sz="12" w:space="0" w:color="auto"/>
            </w:tcBorders>
            <w:shd w:val="clear" w:color="auto" w:fill="FFFFFF" w:themeFill="background1"/>
          </w:tcPr>
          <w:p w14:paraId="6FFF4F6A" w14:textId="77777777" w:rsidR="00F73316" w:rsidRPr="00007C64" w:rsidRDefault="00F73316" w:rsidP="002B410C">
            <w:pPr>
              <w:rPr>
                <w:color w:val="FF0000"/>
              </w:rPr>
            </w:pPr>
            <w:r w:rsidRPr="001C3BA5">
              <w:t>8</w:t>
            </w:r>
          </w:p>
        </w:tc>
        <w:tc>
          <w:tcPr>
            <w:tcW w:w="6804" w:type="dxa"/>
            <w:tcBorders>
              <w:left w:val="single" w:sz="12" w:space="0" w:color="auto"/>
              <w:right w:val="single" w:sz="12" w:space="0" w:color="auto"/>
            </w:tcBorders>
            <w:shd w:val="clear" w:color="auto" w:fill="DEEAF6" w:themeFill="accent5" w:themeFillTint="33"/>
          </w:tcPr>
          <w:p w14:paraId="309679FD" w14:textId="77777777" w:rsidR="00F73316" w:rsidRPr="00007C64" w:rsidRDefault="00F73316" w:rsidP="002B410C">
            <w:pPr>
              <w:jc w:val="both"/>
              <w:rPr>
                <w:color w:val="FF0000"/>
              </w:rPr>
            </w:pPr>
            <w:r w:rsidRPr="001A2422">
              <w:t>Za</w:t>
            </w:r>
            <w:r>
              <w:t>pewnie</w:t>
            </w:r>
            <w:r w:rsidRPr="001A2422">
              <w:t xml:space="preserve">nie kontrastującego z resztą stolarki uchwytu przy drzwiach </w:t>
            </w:r>
            <w:r>
              <w:t>zewnętrznych do budynku</w:t>
            </w:r>
          </w:p>
        </w:tc>
        <w:tc>
          <w:tcPr>
            <w:tcW w:w="1984" w:type="dxa"/>
            <w:tcBorders>
              <w:left w:val="single" w:sz="12" w:space="0" w:color="auto"/>
              <w:right w:val="single" w:sz="12" w:space="0" w:color="auto"/>
            </w:tcBorders>
            <w:shd w:val="clear" w:color="auto" w:fill="DEEAF6" w:themeFill="accent5" w:themeFillTint="33"/>
          </w:tcPr>
          <w:p w14:paraId="03D5D6E4" w14:textId="04338974" w:rsidR="00F73316" w:rsidRPr="00363A4E" w:rsidRDefault="00F73316" w:rsidP="002B410C">
            <w:pPr>
              <w:jc w:val="center"/>
              <w:rPr>
                <w:b/>
              </w:rPr>
            </w:pPr>
            <w:r w:rsidRPr="00363A4E">
              <w:rPr>
                <w:b/>
              </w:rPr>
              <w:t>2022</w:t>
            </w:r>
          </w:p>
        </w:tc>
        <w:tc>
          <w:tcPr>
            <w:tcW w:w="1276" w:type="dxa"/>
            <w:gridSpan w:val="2"/>
            <w:tcBorders>
              <w:top w:val="single" w:sz="2" w:space="0" w:color="auto"/>
              <w:left w:val="single" w:sz="12" w:space="0" w:color="auto"/>
            </w:tcBorders>
            <w:shd w:val="clear" w:color="auto" w:fill="DEEAF6" w:themeFill="accent5" w:themeFillTint="33"/>
          </w:tcPr>
          <w:p w14:paraId="17D2A8B8" w14:textId="4E934BF5" w:rsidR="00F73316" w:rsidRPr="001C3BA5" w:rsidRDefault="00F73316" w:rsidP="002B410C">
            <w:pPr>
              <w:jc w:val="center"/>
            </w:pPr>
            <w:r w:rsidRPr="001C3BA5">
              <w:t>-</w:t>
            </w:r>
          </w:p>
        </w:tc>
        <w:tc>
          <w:tcPr>
            <w:tcW w:w="1701" w:type="dxa"/>
            <w:tcBorders>
              <w:top w:val="single" w:sz="2" w:space="0" w:color="auto"/>
            </w:tcBorders>
            <w:shd w:val="clear" w:color="auto" w:fill="DEEAF6" w:themeFill="accent5" w:themeFillTint="33"/>
          </w:tcPr>
          <w:p w14:paraId="079F4B1A" w14:textId="77777777" w:rsidR="00F73316" w:rsidRPr="001C3BA5" w:rsidRDefault="00F73316" w:rsidP="002B410C">
            <w:pPr>
              <w:jc w:val="center"/>
            </w:pPr>
            <w:r w:rsidRPr="001C3BA5">
              <w:rPr>
                <w:b/>
                <w:bCs/>
              </w:rPr>
              <w:t>TAK</w:t>
            </w:r>
          </w:p>
        </w:tc>
        <w:tc>
          <w:tcPr>
            <w:tcW w:w="1937" w:type="dxa"/>
            <w:vMerge/>
            <w:tcBorders>
              <w:left w:val="single" w:sz="12" w:space="0" w:color="auto"/>
            </w:tcBorders>
            <w:shd w:val="clear" w:color="auto" w:fill="DEEAF6" w:themeFill="accent5" w:themeFillTint="33"/>
          </w:tcPr>
          <w:p w14:paraId="30A0FF79" w14:textId="21D1ADE8" w:rsidR="00F73316" w:rsidRPr="00007C64" w:rsidRDefault="00F73316" w:rsidP="002B410C">
            <w:pPr>
              <w:rPr>
                <w:b/>
                <w:bCs/>
                <w:color w:val="FF0000"/>
              </w:rPr>
            </w:pPr>
          </w:p>
        </w:tc>
      </w:tr>
      <w:tr w:rsidR="00F73316" w:rsidRPr="00007C64" w14:paraId="38770D5C" w14:textId="2B75931C" w:rsidTr="00782701">
        <w:tc>
          <w:tcPr>
            <w:tcW w:w="709" w:type="dxa"/>
            <w:tcBorders>
              <w:left w:val="single" w:sz="12" w:space="0" w:color="auto"/>
              <w:right w:val="single" w:sz="12" w:space="0" w:color="auto"/>
            </w:tcBorders>
            <w:shd w:val="clear" w:color="auto" w:fill="FFFFFF" w:themeFill="background1"/>
          </w:tcPr>
          <w:p w14:paraId="782210D9" w14:textId="77777777" w:rsidR="00F73316" w:rsidRPr="001C3BA5" w:rsidRDefault="00F73316" w:rsidP="002B410C">
            <w:r>
              <w:t>9</w:t>
            </w:r>
          </w:p>
        </w:tc>
        <w:tc>
          <w:tcPr>
            <w:tcW w:w="6804" w:type="dxa"/>
            <w:tcBorders>
              <w:left w:val="single" w:sz="12" w:space="0" w:color="auto"/>
              <w:right w:val="single" w:sz="12" w:space="0" w:color="auto"/>
            </w:tcBorders>
            <w:shd w:val="clear" w:color="auto" w:fill="DEEAF6" w:themeFill="accent5" w:themeFillTint="33"/>
          </w:tcPr>
          <w:p w14:paraId="4DED51D0" w14:textId="77777777" w:rsidR="00F73316" w:rsidRPr="001A2422" w:rsidRDefault="00F73316" w:rsidP="002B410C">
            <w:pPr>
              <w:jc w:val="both"/>
            </w:pPr>
            <w:r w:rsidRPr="00C86624">
              <w:t xml:space="preserve">Obniżenie </w:t>
            </w:r>
            <w:r>
              <w:t>przycisku dzwonka</w:t>
            </w:r>
            <w:r w:rsidRPr="00C86624">
              <w:t xml:space="preserve"> </w:t>
            </w:r>
            <w:r>
              <w:t xml:space="preserve">zamocowanego na ościeżnicy drzwi zewnętrznych do budynku </w:t>
            </w:r>
            <w:r w:rsidRPr="00C86624">
              <w:t xml:space="preserve">- wysokość urządzenia od nawierzchni spocznika powinna mieścić się </w:t>
            </w:r>
            <w:r>
              <w:br/>
            </w:r>
            <w:r w:rsidRPr="00C86624">
              <w:t>w przedziale od 80 do 110 cm</w:t>
            </w:r>
          </w:p>
        </w:tc>
        <w:tc>
          <w:tcPr>
            <w:tcW w:w="1984" w:type="dxa"/>
            <w:tcBorders>
              <w:left w:val="single" w:sz="12" w:space="0" w:color="auto"/>
              <w:right w:val="single" w:sz="12" w:space="0" w:color="auto"/>
            </w:tcBorders>
            <w:shd w:val="clear" w:color="auto" w:fill="DEEAF6" w:themeFill="accent5" w:themeFillTint="33"/>
          </w:tcPr>
          <w:p w14:paraId="7B2A1730" w14:textId="74425B38" w:rsidR="00F73316" w:rsidRPr="00363A4E" w:rsidRDefault="00F73316" w:rsidP="002B410C">
            <w:pPr>
              <w:jc w:val="center"/>
              <w:rPr>
                <w:b/>
                <w:bCs/>
              </w:rPr>
            </w:pPr>
            <w:r w:rsidRPr="00363A4E">
              <w:rPr>
                <w:b/>
                <w:bCs/>
              </w:rPr>
              <w:t>2023-2030</w:t>
            </w:r>
          </w:p>
        </w:tc>
        <w:tc>
          <w:tcPr>
            <w:tcW w:w="1276" w:type="dxa"/>
            <w:gridSpan w:val="2"/>
            <w:tcBorders>
              <w:left w:val="single" w:sz="12" w:space="0" w:color="auto"/>
            </w:tcBorders>
            <w:shd w:val="clear" w:color="auto" w:fill="DEEAF6" w:themeFill="accent5" w:themeFillTint="33"/>
          </w:tcPr>
          <w:p w14:paraId="24687181" w14:textId="3DA196FC" w:rsidR="00F73316" w:rsidRPr="001C3BA5" w:rsidRDefault="00F73316" w:rsidP="002B410C">
            <w:pPr>
              <w:jc w:val="center"/>
            </w:pPr>
            <w:r w:rsidRPr="00DA3C3F">
              <w:rPr>
                <w:b/>
                <w:bCs/>
              </w:rPr>
              <w:t>TAK</w:t>
            </w:r>
          </w:p>
        </w:tc>
        <w:tc>
          <w:tcPr>
            <w:tcW w:w="1701" w:type="dxa"/>
            <w:shd w:val="clear" w:color="auto" w:fill="DEEAF6" w:themeFill="accent5" w:themeFillTint="33"/>
          </w:tcPr>
          <w:p w14:paraId="55D72CA4" w14:textId="77777777" w:rsidR="00F73316" w:rsidRPr="001C3BA5" w:rsidRDefault="00F73316" w:rsidP="002B410C">
            <w:pPr>
              <w:jc w:val="center"/>
              <w:rPr>
                <w:b/>
                <w:bCs/>
              </w:rPr>
            </w:pPr>
            <w:r w:rsidRPr="00DA3C3F">
              <w:t>-</w:t>
            </w:r>
          </w:p>
        </w:tc>
        <w:tc>
          <w:tcPr>
            <w:tcW w:w="1937" w:type="dxa"/>
            <w:vMerge/>
            <w:tcBorders>
              <w:left w:val="single" w:sz="12" w:space="0" w:color="auto"/>
            </w:tcBorders>
            <w:shd w:val="clear" w:color="auto" w:fill="DEEAF6" w:themeFill="accent5" w:themeFillTint="33"/>
          </w:tcPr>
          <w:p w14:paraId="58995DF4" w14:textId="26E7430D" w:rsidR="00F73316" w:rsidRPr="00007C64" w:rsidRDefault="00F73316" w:rsidP="002B410C">
            <w:pPr>
              <w:rPr>
                <w:b/>
                <w:bCs/>
                <w:color w:val="FF0000"/>
              </w:rPr>
            </w:pPr>
          </w:p>
        </w:tc>
      </w:tr>
      <w:tr w:rsidR="00F73316" w:rsidRPr="00007C64" w14:paraId="3725C182" w14:textId="0EB6501B" w:rsidTr="00782701">
        <w:tc>
          <w:tcPr>
            <w:tcW w:w="709" w:type="dxa"/>
            <w:tcBorders>
              <w:left w:val="single" w:sz="12" w:space="0" w:color="auto"/>
              <w:right w:val="single" w:sz="12" w:space="0" w:color="auto"/>
            </w:tcBorders>
            <w:shd w:val="clear" w:color="auto" w:fill="FFFFFF" w:themeFill="background1"/>
          </w:tcPr>
          <w:p w14:paraId="4A485F7C" w14:textId="77777777" w:rsidR="00F73316" w:rsidRPr="001C3BA5" w:rsidRDefault="00F73316" w:rsidP="002B410C">
            <w:r>
              <w:t>10</w:t>
            </w:r>
          </w:p>
        </w:tc>
        <w:tc>
          <w:tcPr>
            <w:tcW w:w="6804" w:type="dxa"/>
            <w:tcBorders>
              <w:left w:val="single" w:sz="12" w:space="0" w:color="auto"/>
              <w:right w:val="single" w:sz="12" w:space="0" w:color="auto"/>
            </w:tcBorders>
            <w:shd w:val="clear" w:color="auto" w:fill="DEEAF6" w:themeFill="accent5" w:themeFillTint="33"/>
          </w:tcPr>
          <w:p w14:paraId="5583E273" w14:textId="77777777" w:rsidR="00F73316" w:rsidRPr="001C3BA5" w:rsidRDefault="00F73316" w:rsidP="002B410C">
            <w:pPr>
              <w:jc w:val="both"/>
            </w:pPr>
            <w:r w:rsidRPr="001C3BA5">
              <w:t>Usunięcie lub wymiana wycieraczki w przedsionku budynku i w holu za drzwiami wewnętrznymi przedsionka. Powierzchnia wycieraczki powinna być na jednym poziomie z posadzką a otwory mieć wymiar nie większy niż 2 cm (zalecane 1 cm).</w:t>
            </w:r>
          </w:p>
        </w:tc>
        <w:tc>
          <w:tcPr>
            <w:tcW w:w="1984" w:type="dxa"/>
            <w:tcBorders>
              <w:left w:val="single" w:sz="12" w:space="0" w:color="auto"/>
              <w:right w:val="single" w:sz="12" w:space="0" w:color="auto"/>
            </w:tcBorders>
            <w:shd w:val="clear" w:color="auto" w:fill="DEEAF6" w:themeFill="accent5" w:themeFillTint="33"/>
          </w:tcPr>
          <w:p w14:paraId="5E91FAE0" w14:textId="0A3C38AB" w:rsidR="00F73316" w:rsidRPr="00363A4E" w:rsidRDefault="00F73316" w:rsidP="002B410C">
            <w:pPr>
              <w:jc w:val="center"/>
              <w:rPr>
                <w:b/>
              </w:rPr>
            </w:pPr>
            <w:r w:rsidRPr="00363A4E">
              <w:rPr>
                <w:b/>
              </w:rPr>
              <w:t>2022</w:t>
            </w:r>
          </w:p>
        </w:tc>
        <w:tc>
          <w:tcPr>
            <w:tcW w:w="1276" w:type="dxa"/>
            <w:gridSpan w:val="2"/>
            <w:tcBorders>
              <w:left w:val="single" w:sz="12" w:space="0" w:color="auto"/>
            </w:tcBorders>
            <w:shd w:val="clear" w:color="auto" w:fill="DEEAF6" w:themeFill="accent5" w:themeFillTint="33"/>
          </w:tcPr>
          <w:p w14:paraId="3F933DC7" w14:textId="18C87DE2" w:rsidR="00F73316" w:rsidRPr="001C3BA5" w:rsidRDefault="00F73316" w:rsidP="002B410C">
            <w:pPr>
              <w:jc w:val="center"/>
            </w:pPr>
            <w:r w:rsidRPr="001C3BA5">
              <w:t>-</w:t>
            </w:r>
          </w:p>
        </w:tc>
        <w:tc>
          <w:tcPr>
            <w:tcW w:w="1701" w:type="dxa"/>
            <w:shd w:val="clear" w:color="auto" w:fill="DEEAF6" w:themeFill="accent5" w:themeFillTint="33"/>
          </w:tcPr>
          <w:p w14:paraId="0EB5D9A2" w14:textId="77777777" w:rsidR="00F73316" w:rsidRPr="001C3BA5" w:rsidRDefault="00F73316" w:rsidP="002B410C">
            <w:pPr>
              <w:jc w:val="center"/>
            </w:pPr>
            <w:r w:rsidRPr="001C3BA5">
              <w:rPr>
                <w:b/>
                <w:bCs/>
              </w:rPr>
              <w:t>TAK</w:t>
            </w:r>
          </w:p>
        </w:tc>
        <w:tc>
          <w:tcPr>
            <w:tcW w:w="1937" w:type="dxa"/>
            <w:vMerge/>
            <w:tcBorders>
              <w:left w:val="single" w:sz="12" w:space="0" w:color="auto"/>
            </w:tcBorders>
            <w:shd w:val="clear" w:color="auto" w:fill="DEEAF6" w:themeFill="accent5" w:themeFillTint="33"/>
          </w:tcPr>
          <w:p w14:paraId="032BD5F5" w14:textId="6E2A811E" w:rsidR="00F73316" w:rsidRPr="001C3BA5" w:rsidRDefault="00F73316" w:rsidP="002B410C"/>
        </w:tc>
      </w:tr>
      <w:tr w:rsidR="00F73316" w:rsidRPr="00007C64" w14:paraId="5B30FC19" w14:textId="43BBC9AE" w:rsidTr="00782701">
        <w:tc>
          <w:tcPr>
            <w:tcW w:w="709" w:type="dxa"/>
            <w:tcBorders>
              <w:top w:val="single" w:sz="12" w:space="0" w:color="auto"/>
              <w:left w:val="single" w:sz="12" w:space="0" w:color="auto"/>
              <w:bottom w:val="single" w:sz="4" w:space="0" w:color="auto"/>
              <w:right w:val="single" w:sz="12" w:space="0" w:color="auto"/>
            </w:tcBorders>
            <w:shd w:val="clear" w:color="auto" w:fill="FFFFFF" w:themeFill="background1"/>
          </w:tcPr>
          <w:p w14:paraId="3E7D5777" w14:textId="77777777" w:rsidR="00F73316" w:rsidRPr="00347724" w:rsidRDefault="00F73316" w:rsidP="002B410C">
            <w:r w:rsidRPr="00347724">
              <w:t>11</w:t>
            </w:r>
          </w:p>
        </w:tc>
        <w:tc>
          <w:tcPr>
            <w:tcW w:w="6804" w:type="dxa"/>
            <w:tcBorders>
              <w:top w:val="single" w:sz="12" w:space="0" w:color="auto"/>
              <w:left w:val="single" w:sz="12" w:space="0" w:color="auto"/>
              <w:bottom w:val="single" w:sz="4" w:space="0" w:color="auto"/>
              <w:right w:val="single" w:sz="12" w:space="0" w:color="auto"/>
            </w:tcBorders>
            <w:shd w:val="clear" w:color="auto" w:fill="FFF2CC" w:themeFill="accent4" w:themeFillTint="33"/>
          </w:tcPr>
          <w:p w14:paraId="699155C2" w14:textId="77777777" w:rsidR="00F73316" w:rsidRPr="00347724" w:rsidRDefault="00F73316" w:rsidP="002B410C">
            <w:pPr>
              <w:jc w:val="both"/>
            </w:pPr>
            <w:r w:rsidRPr="00347724">
              <w:t xml:space="preserve">Zapewnienie w rejonie stanowiska recepcji/ochrony kompetentnej osoby </w:t>
            </w:r>
          </w:p>
          <w:p w14:paraId="0793D20A" w14:textId="77777777" w:rsidR="00F73316" w:rsidRPr="00347724" w:rsidRDefault="00F73316" w:rsidP="002B410C">
            <w:r w:rsidRPr="00347724">
              <w:t>udzielającej informacji dla OzN dotyczących położenia pomieszczeń w budynku</w:t>
            </w:r>
          </w:p>
        </w:tc>
        <w:tc>
          <w:tcPr>
            <w:tcW w:w="1984" w:type="dxa"/>
            <w:tcBorders>
              <w:top w:val="single" w:sz="12" w:space="0" w:color="auto"/>
              <w:left w:val="single" w:sz="12" w:space="0" w:color="auto"/>
              <w:bottom w:val="single" w:sz="4" w:space="0" w:color="auto"/>
              <w:right w:val="single" w:sz="12" w:space="0" w:color="auto"/>
            </w:tcBorders>
            <w:shd w:val="clear" w:color="auto" w:fill="FFF2CC" w:themeFill="accent4" w:themeFillTint="33"/>
          </w:tcPr>
          <w:p w14:paraId="6DF736A3" w14:textId="50B6FBBA" w:rsidR="00F73316" w:rsidRPr="00363A4E" w:rsidRDefault="00F73316" w:rsidP="002B410C">
            <w:pPr>
              <w:jc w:val="center"/>
              <w:rPr>
                <w:b/>
                <w:bCs/>
              </w:rPr>
            </w:pPr>
            <w:r w:rsidRPr="00363A4E">
              <w:rPr>
                <w:b/>
                <w:bCs/>
              </w:rPr>
              <w:t>2023-2030</w:t>
            </w:r>
          </w:p>
        </w:tc>
        <w:tc>
          <w:tcPr>
            <w:tcW w:w="1276" w:type="dxa"/>
            <w:gridSpan w:val="2"/>
            <w:tcBorders>
              <w:top w:val="single" w:sz="12" w:space="0" w:color="auto"/>
              <w:left w:val="single" w:sz="12" w:space="0" w:color="auto"/>
              <w:bottom w:val="single" w:sz="4" w:space="0" w:color="auto"/>
            </w:tcBorders>
            <w:shd w:val="clear" w:color="auto" w:fill="FFF2CC" w:themeFill="accent4" w:themeFillTint="33"/>
          </w:tcPr>
          <w:p w14:paraId="4CED85F3" w14:textId="215250EC" w:rsidR="00F73316" w:rsidRPr="00347724" w:rsidRDefault="00F73316" w:rsidP="002B410C">
            <w:pPr>
              <w:jc w:val="center"/>
            </w:pPr>
            <w:r w:rsidRPr="00347724">
              <w:rPr>
                <w:b/>
                <w:bCs/>
              </w:rPr>
              <w:t>TAK</w:t>
            </w:r>
          </w:p>
        </w:tc>
        <w:tc>
          <w:tcPr>
            <w:tcW w:w="1701" w:type="dxa"/>
            <w:tcBorders>
              <w:top w:val="single" w:sz="12" w:space="0" w:color="auto"/>
              <w:bottom w:val="single" w:sz="4" w:space="0" w:color="auto"/>
            </w:tcBorders>
            <w:shd w:val="clear" w:color="auto" w:fill="FFF2CC" w:themeFill="accent4" w:themeFillTint="33"/>
          </w:tcPr>
          <w:p w14:paraId="4F389D95" w14:textId="77777777" w:rsidR="00F73316" w:rsidRPr="00347724" w:rsidRDefault="00F73316" w:rsidP="002B410C">
            <w:pPr>
              <w:jc w:val="center"/>
            </w:pPr>
            <w:r w:rsidRPr="00347724">
              <w:t>-</w:t>
            </w:r>
          </w:p>
        </w:tc>
        <w:tc>
          <w:tcPr>
            <w:tcW w:w="1937" w:type="dxa"/>
            <w:vMerge/>
            <w:tcBorders>
              <w:left w:val="single" w:sz="12" w:space="0" w:color="auto"/>
            </w:tcBorders>
            <w:shd w:val="clear" w:color="auto" w:fill="FFF2CC" w:themeFill="accent4" w:themeFillTint="33"/>
          </w:tcPr>
          <w:p w14:paraId="16350277" w14:textId="13C97603" w:rsidR="00F73316" w:rsidRPr="00506144" w:rsidRDefault="00F73316" w:rsidP="002B410C">
            <w:pPr>
              <w:rPr>
                <w:color w:val="000000" w:themeColor="text1"/>
                <w:highlight w:val="yellow"/>
              </w:rPr>
            </w:pPr>
          </w:p>
        </w:tc>
      </w:tr>
      <w:tr w:rsidR="00F73316" w:rsidRPr="00007C64" w14:paraId="141EDF07" w14:textId="0AAC4914" w:rsidTr="00782701">
        <w:tc>
          <w:tcPr>
            <w:tcW w:w="709" w:type="dxa"/>
            <w:tcBorders>
              <w:left w:val="single" w:sz="12" w:space="0" w:color="auto"/>
              <w:bottom w:val="single" w:sz="2" w:space="0" w:color="auto"/>
              <w:right w:val="single" w:sz="12" w:space="0" w:color="auto"/>
            </w:tcBorders>
            <w:shd w:val="clear" w:color="auto" w:fill="FFFFFF" w:themeFill="background1"/>
          </w:tcPr>
          <w:p w14:paraId="01442EE4" w14:textId="77777777" w:rsidR="00F73316" w:rsidRPr="00347724" w:rsidRDefault="00F73316" w:rsidP="002B410C">
            <w:r w:rsidRPr="00347724">
              <w:t>12</w:t>
            </w:r>
          </w:p>
        </w:tc>
        <w:tc>
          <w:tcPr>
            <w:tcW w:w="6804" w:type="dxa"/>
            <w:tcBorders>
              <w:left w:val="single" w:sz="12" w:space="0" w:color="auto"/>
              <w:bottom w:val="single" w:sz="2" w:space="0" w:color="auto"/>
              <w:right w:val="single" w:sz="12" w:space="0" w:color="auto"/>
            </w:tcBorders>
            <w:shd w:val="clear" w:color="auto" w:fill="FFF2CC" w:themeFill="accent4" w:themeFillTint="33"/>
          </w:tcPr>
          <w:p w14:paraId="2FC79235" w14:textId="77777777" w:rsidR="00F73316" w:rsidRPr="00347724" w:rsidRDefault="00F73316" w:rsidP="002B410C">
            <w:r w:rsidRPr="00347724">
              <w:t>Instalacja pętli indukcyjn</w:t>
            </w:r>
            <w:r>
              <w:t>ych</w:t>
            </w:r>
            <w:r w:rsidRPr="00347724">
              <w:t xml:space="preserve"> przy stanowisku recepcji/ochrony przy wejściu głównym oraz w sali ślubów i oznaczenie </w:t>
            </w:r>
            <w:r>
              <w:t>ich</w:t>
            </w:r>
            <w:r w:rsidRPr="00347724">
              <w:t xml:space="preserve"> dobrze widocznym</w:t>
            </w:r>
            <w:r>
              <w:t>i</w:t>
            </w:r>
            <w:r w:rsidRPr="00347724">
              <w:t xml:space="preserve"> piktogram</w:t>
            </w:r>
            <w:r>
              <w:t>ami</w:t>
            </w:r>
          </w:p>
        </w:tc>
        <w:tc>
          <w:tcPr>
            <w:tcW w:w="1984" w:type="dxa"/>
            <w:tcBorders>
              <w:left w:val="single" w:sz="12" w:space="0" w:color="auto"/>
              <w:bottom w:val="single" w:sz="2" w:space="0" w:color="auto"/>
              <w:right w:val="single" w:sz="12" w:space="0" w:color="auto"/>
            </w:tcBorders>
            <w:shd w:val="clear" w:color="auto" w:fill="FFF2CC" w:themeFill="accent4" w:themeFillTint="33"/>
          </w:tcPr>
          <w:p w14:paraId="2856CB01" w14:textId="09792DEE" w:rsidR="00F73316" w:rsidRPr="00363A4E" w:rsidRDefault="00F73316" w:rsidP="002B410C">
            <w:pPr>
              <w:jc w:val="center"/>
              <w:rPr>
                <w:b/>
                <w:bCs/>
              </w:rPr>
            </w:pPr>
            <w:r w:rsidRPr="00363A4E">
              <w:rPr>
                <w:b/>
                <w:bCs/>
              </w:rPr>
              <w:t>2023-2030</w:t>
            </w:r>
          </w:p>
        </w:tc>
        <w:tc>
          <w:tcPr>
            <w:tcW w:w="1276" w:type="dxa"/>
            <w:gridSpan w:val="2"/>
            <w:tcBorders>
              <w:left w:val="single" w:sz="12" w:space="0" w:color="auto"/>
              <w:bottom w:val="single" w:sz="2" w:space="0" w:color="auto"/>
            </w:tcBorders>
            <w:shd w:val="clear" w:color="auto" w:fill="FFF2CC" w:themeFill="accent4" w:themeFillTint="33"/>
          </w:tcPr>
          <w:p w14:paraId="1640C9A2" w14:textId="3FF8014D" w:rsidR="00F73316" w:rsidRPr="00347724" w:rsidRDefault="00F73316" w:rsidP="002B410C">
            <w:pPr>
              <w:jc w:val="center"/>
            </w:pPr>
            <w:r w:rsidRPr="00347724">
              <w:rPr>
                <w:b/>
                <w:bCs/>
              </w:rPr>
              <w:t>TAK</w:t>
            </w:r>
          </w:p>
        </w:tc>
        <w:tc>
          <w:tcPr>
            <w:tcW w:w="1701" w:type="dxa"/>
            <w:tcBorders>
              <w:bottom w:val="single" w:sz="2" w:space="0" w:color="auto"/>
            </w:tcBorders>
            <w:shd w:val="clear" w:color="auto" w:fill="FFF2CC" w:themeFill="accent4" w:themeFillTint="33"/>
          </w:tcPr>
          <w:p w14:paraId="4E840AAE" w14:textId="77777777" w:rsidR="00F73316" w:rsidRPr="00347724" w:rsidRDefault="00F73316" w:rsidP="002B410C">
            <w:pPr>
              <w:jc w:val="center"/>
            </w:pPr>
            <w:r w:rsidRPr="00347724">
              <w:t>-</w:t>
            </w:r>
          </w:p>
        </w:tc>
        <w:tc>
          <w:tcPr>
            <w:tcW w:w="1937" w:type="dxa"/>
            <w:vMerge/>
            <w:tcBorders>
              <w:left w:val="single" w:sz="12" w:space="0" w:color="auto"/>
            </w:tcBorders>
            <w:shd w:val="clear" w:color="auto" w:fill="FFF2CC" w:themeFill="accent4" w:themeFillTint="33"/>
          </w:tcPr>
          <w:p w14:paraId="0E7C4070" w14:textId="030ECF25" w:rsidR="00F73316" w:rsidRPr="00506144" w:rsidRDefault="00F73316" w:rsidP="002B410C">
            <w:pPr>
              <w:rPr>
                <w:color w:val="000000" w:themeColor="text1"/>
                <w:highlight w:val="yellow"/>
              </w:rPr>
            </w:pPr>
          </w:p>
        </w:tc>
      </w:tr>
      <w:tr w:rsidR="00F73316" w:rsidRPr="00007C64" w14:paraId="34CD8890" w14:textId="4FC0B6B1" w:rsidTr="00782701">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7F5ECDBB" w14:textId="77777777" w:rsidR="00F73316" w:rsidRPr="00347724" w:rsidRDefault="00F73316" w:rsidP="002B410C">
            <w:r>
              <w:t>13</w:t>
            </w:r>
          </w:p>
        </w:tc>
        <w:tc>
          <w:tcPr>
            <w:tcW w:w="6804" w:type="dxa"/>
            <w:tcBorders>
              <w:top w:val="single" w:sz="2" w:space="0" w:color="auto"/>
              <w:left w:val="single" w:sz="12" w:space="0" w:color="auto"/>
              <w:bottom w:val="single" w:sz="12" w:space="0" w:color="auto"/>
              <w:right w:val="single" w:sz="12" w:space="0" w:color="auto"/>
            </w:tcBorders>
            <w:shd w:val="clear" w:color="auto" w:fill="FFF2CC" w:themeFill="accent4" w:themeFillTint="33"/>
          </w:tcPr>
          <w:p w14:paraId="730775FE" w14:textId="77777777" w:rsidR="00F73316" w:rsidRPr="00347724" w:rsidRDefault="00F73316" w:rsidP="002B410C">
            <w:pPr>
              <w:tabs>
                <w:tab w:val="left" w:pos="980"/>
              </w:tabs>
            </w:pPr>
            <w:r w:rsidRPr="00847B2E">
              <w:t xml:space="preserve">Zapewnienie, aby urządzenia płatnicze, w tym monitory, klawiatury i/lub przyciski, były zamontowane na wysokości nie przekraczającej 110 cm od posadzki </w:t>
            </w:r>
            <w:r>
              <w:br/>
            </w:r>
            <w:r w:rsidRPr="00847B2E">
              <w:t>i</w:t>
            </w:r>
            <w:r>
              <w:t xml:space="preserve"> </w:t>
            </w:r>
            <w:r w:rsidRPr="00847B2E">
              <w:t>dostępne dla osób na wózkach i niskich</w:t>
            </w:r>
            <w:r>
              <w:t>. Alternatywnie należy zapewnić możliwość płatności w inny, dostępny dla OzN sposób.</w:t>
            </w:r>
          </w:p>
        </w:tc>
        <w:tc>
          <w:tcPr>
            <w:tcW w:w="1984" w:type="dxa"/>
            <w:tcBorders>
              <w:top w:val="single" w:sz="2" w:space="0" w:color="auto"/>
              <w:left w:val="single" w:sz="12" w:space="0" w:color="auto"/>
              <w:bottom w:val="single" w:sz="12" w:space="0" w:color="auto"/>
              <w:right w:val="single" w:sz="12" w:space="0" w:color="auto"/>
            </w:tcBorders>
            <w:shd w:val="clear" w:color="auto" w:fill="FFF2CC" w:themeFill="accent4" w:themeFillTint="33"/>
          </w:tcPr>
          <w:p w14:paraId="0EE3C152" w14:textId="3AF5510A" w:rsidR="00F73316" w:rsidRPr="00363A4E" w:rsidRDefault="00F73316" w:rsidP="002B410C">
            <w:pPr>
              <w:jc w:val="center"/>
              <w:rPr>
                <w:b/>
              </w:rPr>
            </w:pPr>
            <w:r w:rsidRPr="00363A4E">
              <w:rPr>
                <w:b/>
              </w:rPr>
              <w:t>2023-2030</w:t>
            </w:r>
          </w:p>
        </w:tc>
        <w:tc>
          <w:tcPr>
            <w:tcW w:w="1276" w:type="dxa"/>
            <w:gridSpan w:val="2"/>
            <w:tcBorders>
              <w:top w:val="single" w:sz="2" w:space="0" w:color="auto"/>
              <w:left w:val="single" w:sz="12" w:space="0" w:color="auto"/>
              <w:bottom w:val="single" w:sz="12" w:space="0" w:color="auto"/>
            </w:tcBorders>
            <w:shd w:val="clear" w:color="auto" w:fill="FFF2CC" w:themeFill="accent4" w:themeFillTint="33"/>
          </w:tcPr>
          <w:p w14:paraId="0046833E" w14:textId="24B6ABA6" w:rsidR="00F73316" w:rsidRPr="00615B66" w:rsidRDefault="00F73316" w:rsidP="002B410C">
            <w:pPr>
              <w:jc w:val="center"/>
            </w:pPr>
            <w:r w:rsidRPr="00615B66">
              <w:t>-</w:t>
            </w:r>
          </w:p>
        </w:tc>
        <w:tc>
          <w:tcPr>
            <w:tcW w:w="1701" w:type="dxa"/>
            <w:tcBorders>
              <w:top w:val="single" w:sz="2" w:space="0" w:color="auto"/>
              <w:bottom w:val="single" w:sz="12" w:space="0" w:color="auto"/>
            </w:tcBorders>
            <w:shd w:val="clear" w:color="auto" w:fill="FFF2CC" w:themeFill="accent4" w:themeFillTint="33"/>
          </w:tcPr>
          <w:p w14:paraId="2C259FA4" w14:textId="77777777" w:rsidR="00F73316" w:rsidRPr="00347724" w:rsidRDefault="00F73316" w:rsidP="002B410C">
            <w:pPr>
              <w:jc w:val="center"/>
            </w:pPr>
            <w:r w:rsidRPr="00347724">
              <w:rPr>
                <w:b/>
                <w:bCs/>
              </w:rPr>
              <w:t>TAK</w:t>
            </w:r>
          </w:p>
        </w:tc>
        <w:tc>
          <w:tcPr>
            <w:tcW w:w="1937" w:type="dxa"/>
            <w:vMerge/>
            <w:tcBorders>
              <w:left w:val="single" w:sz="12" w:space="0" w:color="auto"/>
            </w:tcBorders>
            <w:shd w:val="clear" w:color="auto" w:fill="FFF2CC" w:themeFill="accent4" w:themeFillTint="33"/>
          </w:tcPr>
          <w:p w14:paraId="2F2D925F" w14:textId="54756905" w:rsidR="00F73316" w:rsidRPr="00506144" w:rsidRDefault="00F73316" w:rsidP="002B410C">
            <w:pPr>
              <w:rPr>
                <w:color w:val="000000" w:themeColor="text1"/>
                <w:highlight w:val="yellow"/>
              </w:rPr>
            </w:pPr>
          </w:p>
        </w:tc>
      </w:tr>
      <w:tr w:rsidR="00F73316" w:rsidRPr="00007C64" w14:paraId="20A42B65" w14:textId="025519D6" w:rsidTr="00782701">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4BFCD51A" w14:textId="77777777" w:rsidR="00F73316" w:rsidRPr="00347724" w:rsidRDefault="00F73316" w:rsidP="002B410C">
            <w:r w:rsidRPr="00347724">
              <w:t>1</w:t>
            </w:r>
            <w:r>
              <w:t>4</w:t>
            </w:r>
          </w:p>
        </w:tc>
        <w:tc>
          <w:tcPr>
            <w:tcW w:w="6804" w:type="dxa"/>
            <w:tcBorders>
              <w:top w:val="single" w:sz="12" w:space="0" w:color="auto"/>
              <w:left w:val="single" w:sz="12" w:space="0" w:color="auto"/>
              <w:bottom w:val="single" w:sz="2" w:space="0" w:color="auto"/>
              <w:right w:val="single" w:sz="12" w:space="0" w:color="auto"/>
            </w:tcBorders>
            <w:shd w:val="clear" w:color="auto" w:fill="E2EFD9" w:themeFill="accent6" w:themeFillTint="33"/>
          </w:tcPr>
          <w:p w14:paraId="3D8829A7" w14:textId="77777777" w:rsidR="00F73316" w:rsidRPr="00347724" w:rsidRDefault="00F73316" w:rsidP="002B410C">
            <w:r w:rsidRPr="00347724">
              <w:t>Wykonanie oznaczeń kontrastowych na krawędziach pierwszych i ostatnich stopni w biegach schodów wewnętrznych prowadzących na piętro</w:t>
            </w:r>
          </w:p>
        </w:tc>
        <w:tc>
          <w:tcPr>
            <w:tcW w:w="1984" w:type="dxa"/>
            <w:tcBorders>
              <w:top w:val="single" w:sz="12" w:space="0" w:color="auto"/>
              <w:left w:val="single" w:sz="12" w:space="0" w:color="auto"/>
              <w:bottom w:val="single" w:sz="2" w:space="0" w:color="auto"/>
              <w:right w:val="single" w:sz="12" w:space="0" w:color="auto"/>
            </w:tcBorders>
            <w:shd w:val="clear" w:color="auto" w:fill="E2EFD9" w:themeFill="accent6" w:themeFillTint="33"/>
          </w:tcPr>
          <w:p w14:paraId="7E2DD2B1" w14:textId="1FC781EF" w:rsidR="00F73316" w:rsidRPr="00363A4E" w:rsidRDefault="00F73316" w:rsidP="002B410C">
            <w:pPr>
              <w:jc w:val="center"/>
              <w:rPr>
                <w:b/>
                <w:bCs/>
              </w:rPr>
            </w:pPr>
            <w:r w:rsidRPr="00363A4E">
              <w:rPr>
                <w:b/>
                <w:bCs/>
              </w:rPr>
              <w:t>2022</w:t>
            </w:r>
          </w:p>
        </w:tc>
        <w:tc>
          <w:tcPr>
            <w:tcW w:w="1276" w:type="dxa"/>
            <w:gridSpan w:val="2"/>
            <w:tcBorders>
              <w:top w:val="single" w:sz="12" w:space="0" w:color="auto"/>
              <w:left w:val="single" w:sz="12" w:space="0" w:color="auto"/>
              <w:bottom w:val="single" w:sz="2" w:space="0" w:color="auto"/>
            </w:tcBorders>
            <w:shd w:val="clear" w:color="auto" w:fill="E2EFD9" w:themeFill="accent6" w:themeFillTint="33"/>
          </w:tcPr>
          <w:p w14:paraId="2BB2B207" w14:textId="527C1B3D" w:rsidR="00F73316" w:rsidRPr="001749A6" w:rsidRDefault="00F73316" w:rsidP="002B410C">
            <w:pPr>
              <w:jc w:val="center"/>
            </w:pPr>
            <w:r w:rsidRPr="001749A6">
              <w:rPr>
                <w:b/>
                <w:bCs/>
              </w:rPr>
              <w:t>TAK</w:t>
            </w:r>
          </w:p>
        </w:tc>
        <w:tc>
          <w:tcPr>
            <w:tcW w:w="1701" w:type="dxa"/>
            <w:tcBorders>
              <w:top w:val="single" w:sz="12" w:space="0" w:color="auto"/>
              <w:bottom w:val="single" w:sz="2" w:space="0" w:color="auto"/>
            </w:tcBorders>
            <w:shd w:val="clear" w:color="auto" w:fill="E2EFD9" w:themeFill="accent6" w:themeFillTint="33"/>
          </w:tcPr>
          <w:p w14:paraId="01647F87" w14:textId="77777777" w:rsidR="00F73316" w:rsidRPr="001749A6" w:rsidRDefault="00F73316" w:rsidP="002B410C">
            <w:pPr>
              <w:jc w:val="center"/>
            </w:pPr>
            <w:r w:rsidRPr="001749A6">
              <w:t>-</w:t>
            </w:r>
          </w:p>
        </w:tc>
        <w:tc>
          <w:tcPr>
            <w:tcW w:w="1937" w:type="dxa"/>
            <w:vMerge/>
            <w:tcBorders>
              <w:left w:val="single" w:sz="12" w:space="0" w:color="auto"/>
            </w:tcBorders>
            <w:shd w:val="clear" w:color="auto" w:fill="E2EFD9" w:themeFill="accent6" w:themeFillTint="33"/>
          </w:tcPr>
          <w:p w14:paraId="15CCD99F" w14:textId="7450938C" w:rsidR="00F73316" w:rsidRPr="001749A6" w:rsidRDefault="00F73316" w:rsidP="002B410C"/>
        </w:tc>
      </w:tr>
      <w:tr w:rsidR="00F73316" w:rsidRPr="00007C64" w14:paraId="376EDE6D" w14:textId="6EC5690D" w:rsidTr="00782701">
        <w:tc>
          <w:tcPr>
            <w:tcW w:w="709" w:type="dxa"/>
            <w:tcBorders>
              <w:top w:val="single" w:sz="2" w:space="0" w:color="auto"/>
              <w:left w:val="single" w:sz="12" w:space="0" w:color="auto"/>
              <w:bottom w:val="single" w:sz="2" w:space="0" w:color="auto"/>
              <w:right w:val="single" w:sz="12" w:space="0" w:color="auto"/>
            </w:tcBorders>
            <w:shd w:val="clear" w:color="auto" w:fill="FFFFFF" w:themeFill="background1"/>
          </w:tcPr>
          <w:p w14:paraId="55218EDE" w14:textId="77777777" w:rsidR="00F73316" w:rsidRPr="00347724" w:rsidRDefault="00F73316" w:rsidP="002B410C">
            <w:r>
              <w:t>15</w:t>
            </w:r>
          </w:p>
        </w:tc>
        <w:tc>
          <w:tcPr>
            <w:tcW w:w="6804" w:type="dxa"/>
            <w:tcBorders>
              <w:top w:val="single" w:sz="2" w:space="0" w:color="auto"/>
              <w:left w:val="single" w:sz="12" w:space="0" w:color="auto"/>
              <w:bottom w:val="single" w:sz="2" w:space="0" w:color="auto"/>
              <w:right w:val="single" w:sz="12" w:space="0" w:color="auto"/>
            </w:tcBorders>
            <w:shd w:val="clear" w:color="auto" w:fill="E2EFD9" w:themeFill="accent6" w:themeFillTint="33"/>
          </w:tcPr>
          <w:p w14:paraId="0372B7F0" w14:textId="77777777" w:rsidR="00F73316" w:rsidRPr="00347724" w:rsidRDefault="00F73316" w:rsidP="002B410C">
            <w:r w:rsidRPr="00311C48">
              <w:t xml:space="preserve">Wykonanie dodatkowych pochwytów przy ścianach w głównej klatce schodowej, umożliwiających wygodne korzystanie ze schodów z obu stron </w:t>
            </w:r>
          </w:p>
        </w:tc>
        <w:tc>
          <w:tcPr>
            <w:tcW w:w="1984" w:type="dxa"/>
            <w:tcBorders>
              <w:top w:val="single" w:sz="2" w:space="0" w:color="auto"/>
              <w:left w:val="single" w:sz="12" w:space="0" w:color="auto"/>
              <w:bottom w:val="single" w:sz="2" w:space="0" w:color="auto"/>
              <w:right w:val="single" w:sz="12" w:space="0" w:color="auto"/>
            </w:tcBorders>
            <w:shd w:val="clear" w:color="auto" w:fill="E2EFD9" w:themeFill="accent6" w:themeFillTint="33"/>
          </w:tcPr>
          <w:p w14:paraId="680AF1B6" w14:textId="5B79D5C3" w:rsidR="00F73316" w:rsidRPr="00363A4E" w:rsidRDefault="00F73316" w:rsidP="002B410C">
            <w:pPr>
              <w:jc w:val="center"/>
              <w:rPr>
                <w:b/>
                <w:bCs/>
              </w:rPr>
            </w:pPr>
            <w:r w:rsidRPr="00363A4E">
              <w:rPr>
                <w:b/>
                <w:bCs/>
              </w:rPr>
              <w:t>2023-2030</w:t>
            </w:r>
          </w:p>
        </w:tc>
        <w:tc>
          <w:tcPr>
            <w:tcW w:w="1276" w:type="dxa"/>
            <w:gridSpan w:val="2"/>
            <w:tcBorders>
              <w:top w:val="single" w:sz="2" w:space="0" w:color="auto"/>
              <w:left w:val="single" w:sz="12" w:space="0" w:color="auto"/>
              <w:bottom w:val="single" w:sz="2" w:space="0" w:color="auto"/>
            </w:tcBorders>
            <w:shd w:val="clear" w:color="auto" w:fill="E2EFD9" w:themeFill="accent6" w:themeFillTint="33"/>
          </w:tcPr>
          <w:p w14:paraId="63072B22" w14:textId="3EF8C0D8" w:rsidR="00F73316" w:rsidRPr="001749A6" w:rsidRDefault="00F73316" w:rsidP="002B410C">
            <w:pPr>
              <w:jc w:val="center"/>
              <w:rPr>
                <w:b/>
                <w:bCs/>
              </w:rPr>
            </w:pPr>
          </w:p>
        </w:tc>
        <w:tc>
          <w:tcPr>
            <w:tcW w:w="1701" w:type="dxa"/>
            <w:tcBorders>
              <w:top w:val="single" w:sz="2" w:space="0" w:color="auto"/>
              <w:bottom w:val="single" w:sz="2" w:space="0" w:color="auto"/>
            </w:tcBorders>
            <w:shd w:val="clear" w:color="auto" w:fill="E2EFD9" w:themeFill="accent6" w:themeFillTint="33"/>
          </w:tcPr>
          <w:p w14:paraId="250E92FE" w14:textId="77777777" w:rsidR="00F73316" w:rsidRPr="001749A6" w:rsidRDefault="00F73316" w:rsidP="002B410C">
            <w:pPr>
              <w:jc w:val="center"/>
            </w:pPr>
          </w:p>
        </w:tc>
        <w:tc>
          <w:tcPr>
            <w:tcW w:w="1937" w:type="dxa"/>
            <w:vMerge/>
            <w:tcBorders>
              <w:left w:val="single" w:sz="12" w:space="0" w:color="auto"/>
            </w:tcBorders>
            <w:shd w:val="clear" w:color="auto" w:fill="E2EFD9" w:themeFill="accent6" w:themeFillTint="33"/>
          </w:tcPr>
          <w:p w14:paraId="265C02B9" w14:textId="6B6A7ECF" w:rsidR="00F73316" w:rsidRDefault="00F73316" w:rsidP="002B410C"/>
        </w:tc>
      </w:tr>
      <w:tr w:rsidR="00F73316" w:rsidRPr="00007C64" w14:paraId="4C56B315" w14:textId="32E1355F" w:rsidTr="00782701">
        <w:tc>
          <w:tcPr>
            <w:tcW w:w="709" w:type="dxa"/>
            <w:tcBorders>
              <w:top w:val="single" w:sz="2" w:space="0" w:color="auto"/>
              <w:left w:val="single" w:sz="12" w:space="0" w:color="auto"/>
              <w:bottom w:val="single" w:sz="2" w:space="0" w:color="auto"/>
              <w:right w:val="single" w:sz="12" w:space="0" w:color="auto"/>
            </w:tcBorders>
            <w:shd w:val="clear" w:color="auto" w:fill="FFFFFF" w:themeFill="background1"/>
          </w:tcPr>
          <w:p w14:paraId="3357BF8F" w14:textId="77777777" w:rsidR="00F73316" w:rsidRPr="00347724" w:rsidRDefault="00F73316" w:rsidP="002B410C">
            <w:r>
              <w:t>16</w:t>
            </w:r>
          </w:p>
        </w:tc>
        <w:tc>
          <w:tcPr>
            <w:tcW w:w="6804" w:type="dxa"/>
            <w:tcBorders>
              <w:top w:val="single" w:sz="2" w:space="0" w:color="auto"/>
              <w:left w:val="single" w:sz="12" w:space="0" w:color="auto"/>
              <w:bottom w:val="single" w:sz="2" w:space="0" w:color="auto"/>
              <w:right w:val="single" w:sz="12" w:space="0" w:color="auto"/>
            </w:tcBorders>
            <w:shd w:val="clear" w:color="auto" w:fill="E2EFD9" w:themeFill="accent6" w:themeFillTint="33"/>
          </w:tcPr>
          <w:p w14:paraId="485CA11F" w14:textId="77777777" w:rsidR="00F73316" w:rsidRPr="00347724" w:rsidRDefault="00F73316" w:rsidP="002B410C">
            <w:pPr>
              <w:jc w:val="both"/>
            </w:pPr>
            <w:r w:rsidRPr="00347724">
              <w:t>Montaż szybu windowego i kabiny o wymiarach min. 1,1</w:t>
            </w:r>
            <w:r>
              <w:t xml:space="preserve"> </w:t>
            </w:r>
            <w:r w:rsidRPr="00347724">
              <w:t>x</w:t>
            </w:r>
            <w:r>
              <w:t xml:space="preserve"> </w:t>
            </w:r>
            <w:r w:rsidRPr="00347724">
              <w:t>2,1m (lub 1,4</w:t>
            </w:r>
            <w:r>
              <w:t xml:space="preserve"> </w:t>
            </w:r>
            <w:r w:rsidRPr="00347724">
              <w:t>x1,5</w:t>
            </w:r>
            <w:r>
              <w:t xml:space="preserve"> </w:t>
            </w:r>
            <w:r w:rsidRPr="00347724">
              <w:t xml:space="preserve">m </w:t>
            </w:r>
            <w:r w:rsidRPr="00347724">
              <w:br/>
              <w:t>w przypadku windy kątowej) umożliwiających dostęp OzN z ograniczeniami mobilności do pomieszczeń na piętrze - w szczególności do sali ślubów</w:t>
            </w:r>
          </w:p>
        </w:tc>
        <w:tc>
          <w:tcPr>
            <w:tcW w:w="1984" w:type="dxa"/>
            <w:tcBorders>
              <w:top w:val="single" w:sz="2" w:space="0" w:color="auto"/>
              <w:left w:val="single" w:sz="12" w:space="0" w:color="auto"/>
              <w:bottom w:val="single" w:sz="2" w:space="0" w:color="auto"/>
              <w:right w:val="single" w:sz="12" w:space="0" w:color="auto"/>
            </w:tcBorders>
            <w:shd w:val="clear" w:color="auto" w:fill="E2EFD9" w:themeFill="accent6" w:themeFillTint="33"/>
          </w:tcPr>
          <w:p w14:paraId="05806F87" w14:textId="18FFC58A" w:rsidR="00F73316" w:rsidRPr="00363A4E" w:rsidRDefault="00F73316" w:rsidP="002B410C">
            <w:pPr>
              <w:jc w:val="center"/>
              <w:rPr>
                <w:b/>
                <w:bCs/>
              </w:rPr>
            </w:pPr>
            <w:r w:rsidRPr="00363A4E">
              <w:rPr>
                <w:b/>
                <w:bCs/>
              </w:rPr>
              <w:t>2023-2030</w:t>
            </w:r>
          </w:p>
        </w:tc>
        <w:tc>
          <w:tcPr>
            <w:tcW w:w="1276" w:type="dxa"/>
            <w:gridSpan w:val="2"/>
            <w:tcBorders>
              <w:top w:val="single" w:sz="2" w:space="0" w:color="auto"/>
              <w:left w:val="single" w:sz="12" w:space="0" w:color="auto"/>
              <w:bottom w:val="single" w:sz="2" w:space="0" w:color="auto"/>
            </w:tcBorders>
            <w:shd w:val="clear" w:color="auto" w:fill="E2EFD9" w:themeFill="accent6" w:themeFillTint="33"/>
          </w:tcPr>
          <w:p w14:paraId="249E09BD" w14:textId="06E7CBC1" w:rsidR="00F73316" w:rsidRPr="001749A6" w:rsidRDefault="00F73316" w:rsidP="002B410C">
            <w:pPr>
              <w:jc w:val="center"/>
              <w:rPr>
                <w:b/>
                <w:bCs/>
              </w:rPr>
            </w:pPr>
            <w:r w:rsidRPr="00F812EF">
              <w:rPr>
                <w:b/>
                <w:bCs/>
              </w:rPr>
              <w:t>TAK</w:t>
            </w:r>
          </w:p>
        </w:tc>
        <w:tc>
          <w:tcPr>
            <w:tcW w:w="1701" w:type="dxa"/>
            <w:tcBorders>
              <w:top w:val="single" w:sz="2" w:space="0" w:color="auto"/>
              <w:bottom w:val="single" w:sz="2" w:space="0" w:color="auto"/>
            </w:tcBorders>
            <w:shd w:val="clear" w:color="auto" w:fill="E2EFD9" w:themeFill="accent6" w:themeFillTint="33"/>
          </w:tcPr>
          <w:p w14:paraId="5DE86B94" w14:textId="77777777" w:rsidR="00F73316" w:rsidRPr="001749A6" w:rsidRDefault="00F73316" w:rsidP="002B410C">
            <w:pPr>
              <w:jc w:val="center"/>
            </w:pPr>
            <w:r>
              <w:t>-</w:t>
            </w:r>
          </w:p>
        </w:tc>
        <w:tc>
          <w:tcPr>
            <w:tcW w:w="1937" w:type="dxa"/>
            <w:vMerge/>
            <w:tcBorders>
              <w:left w:val="single" w:sz="12" w:space="0" w:color="auto"/>
            </w:tcBorders>
            <w:shd w:val="clear" w:color="auto" w:fill="E2EFD9" w:themeFill="accent6" w:themeFillTint="33"/>
          </w:tcPr>
          <w:p w14:paraId="7ECF756A" w14:textId="25FF0FCC" w:rsidR="00F73316" w:rsidRPr="00506144" w:rsidRDefault="00F73316" w:rsidP="002B410C"/>
        </w:tc>
      </w:tr>
      <w:tr w:rsidR="00F73316" w:rsidRPr="00007C64" w14:paraId="3275E237" w14:textId="37A531D9" w:rsidTr="00782701">
        <w:trPr>
          <w:trHeight w:val="314"/>
        </w:trPr>
        <w:tc>
          <w:tcPr>
            <w:tcW w:w="709" w:type="dxa"/>
            <w:tcBorders>
              <w:top w:val="single" w:sz="12" w:space="0" w:color="auto"/>
              <w:left w:val="single" w:sz="12" w:space="0" w:color="auto"/>
              <w:right w:val="single" w:sz="12" w:space="0" w:color="auto"/>
            </w:tcBorders>
            <w:shd w:val="clear" w:color="auto" w:fill="FFFFFF" w:themeFill="background1"/>
          </w:tcPr>
          <w:p w14:paraId="3521020C" w14:textId="77777777" w:rsidR="00F73316" w:rsidRPr="00007C64" w:rsidRDefault="00F73316" w:rsidP="002B410C">
            <w:pPr>
              <w:rPr>
                <w:color w:val="FF0000"/>
              </w:rPr>
            </w:pPr>
            <w:r w:rsidRPr="00347724">
              <w:lastRenderedPageBreak/>
              <w:t>1</w:t>
            </w:r>
            <w:r>
              <w:t>7</w:t>
            </w:r>
          </w:p>
        </w:tc>
        <w:tc>
          <w:tcPr>
            <w:tcW w:w="6804" w:type="dxa"/>
            <w:tcBorders>
              <w:top w:val="single" w:sz="12" w:space="0" w:color="auto"/>
              <w:left w:val="single" w:sz="12" w:space="0" w:color="auto"/>
              <w:right w:val="single" w:sz="12" w:space="0" w:color="auto"/>
            </w:tcBorders>
            <w:shd w:val="clear" w:color="auto" w:fill="BDD6EE" w:themeFill="accent5" w:themeFillTint="66"/>
          </w:tcPr>
          <w:p w14:paraId="4E5862E5" w14:textId="77777777" w:rsidR="00F73316" w:rsidRPr="00AC3A21" w:rsidRDefault="00F73316" w:rsidP="002B410C">
            <w:pPr>
              <w:jc w:val="both"/>
            </w:pPr>
            <w:r w:rsidRPr="00AC3A21">
              <w:t xml:space="preserve">Zapewnienie w budynku toalety dla OzN dostępnej dla wszystkich użytkowników </w:t>
            </w:r>
            <w:r w:rsidRPr="00AC3A21">
              <w:br/>
              <w:t xml:space="preserve">z przestrzeni komunikacji. </w:t>
            </w:r>
          </w:p>
          <w:p w14:paraId="2FD6D18B" w14:textId="77777777" w:rsidR="00F73316" w:rsidRPr="00AC3A21" w:rsidRDefault="00F73316" w:rsidP="002B410C">
            <w:pPr>
              <w:jc w:val="both"/>
            </w:pPr>
            <w:r w:rsidRPr="00AC3A21">
              <w:t>W toalecie należy zapewnić:</w:t>
            </w:r>
          </w:p>
          <w:p w14:paraId="5F319FFB" w14:textId="77777777" w:rsidR="00F73316" w:rsidRPr="00AC3A21" w:rsidRDefault="00F73316" w:rsidP="002B410C">
            <w:r w:rsidRPr="00AC3A21">
              <w:t xml:space="preserve">- przestrzeń manewrową o minimalnych wymiarach 150 x 150 cm wolną od </w:t>
            </w:r>
          </w:p>
          <w:p w14:paraId="0DD33BE6" w14:textId="77777777" w:rsidR="00F73316" w:rsidRPr="00AC3A21" w:rsidRDefault="00F73316" w:rsidP="002B410C">
            <w:r w:rsidRPr="00AC3A21">
              <w:t xml:space="preserve">  przeszkód przed wejściem do toalety i wewnątrz pomieszczenia</w:t>
            </w:r>
          </w:p>
          <w:p w14:paraId="7BADA69D" w14:textId="77777777" w:rsidR="00F73316" w:rsidRPr="00AC3A21" w:rsidRDefault="00F73316" w:rsidP="002B410C">
            <w:r w:rsidRPr="00AC3A21">
              <w:t xml:space="preserve">- drzwi o szerokości w świetle przejścia min. 90 cm z podłużnym uchwytem lub </w:t>
            </w:r>
          </w:p>
          <w:p w14:paraId="4FDDE0DA" w14:textId="77777777" w:rsidR="00F73316" w:rsidRPr="00AC3A21" w:rsidRDefault="00F73316" w:rsidP="002B410C">
            <w:r w:rsidRPr="00AC3A21">
              <w:t xml:space="preserve">  klamką w postaci dźwigni, wyróżniające się kolorystycznie od ściany i nie </w:t>
            </w:r>
          </w:p>
          <w:p w14:paraId="0E07E2F1" w14:textId="77777777" w:rsidR="00F73316" w:rsidRPr="00AC3A21" w:rsidRDefault="00F73316" w:rsidP="002B410C">
            <w:r w:rsidRPr="00AC3A21">
              <w:t xml:space="preserve">  wymagające do otwarcia siły przekraczającej 25N</w:t>
            </w:r>
          </w:p>
          <w:p w14:paraId="5F99DF90" w14:textId="77777777" w:rsidR="00F73316" w:rsidRPr="00AC3A21" w:rsidRDefault="00F73316" w:rsidP="002B410C">
            <w:r w:rsidRPr="00AC3A21">
              <w:t>- wolną przestrzeń z boku miski ustępowej umożliwiającą transfer boczny na miskę</w:t>
            </w:r>
            <w:r w:rsidRPr="00AC3A21">
              <w:br/>
              <w:t xml:space="preserve">  o szerokości min. 90 cm. </w:t>
            </w:r>
          </w:p>
          <w:p w14:paraId="2D227101" w14:textId="77777777" w:rsidR="00F73316" w:rsidRPr="00AC3A21" w:rsidRDefault="00F73316" w:rsidP="002B410C">
            <w:r w:rsidRPr="00AC3A21">
              <w:t>- uchwyty przy misce ustępowej wystające min. 10 cm przed jej przednią krawędź</w:t>
            </w:r>
          </w:p>
          <w:p w14:paraId="1D55F71A" w14:textId="77777777" w:rsidR="00F73316" w:rsidRPr="00AC3A21" w:rsidRDefault="00F73316" w:rsidP="002B410C">
            <w:r w:rsidRPr="00AC3A21">
              <w:t xml:space="preserve">- uchwyty przy umywalce lub umywalkę z wbudowanymi uchwytami (należy wtedy </w:t>
            </w:r>
          </w:p>
          <w:p w14:paraId="05F55BB8" w14:textId="77777777" w:rsidR="00F73316" w:rsidRPr="00AC3A21" w:rsidRDefault="00F73316" w:rsidP="002B410C">
            <w:r w:rsidRPr="00AC3A21">
              <w:t xml:space="preserve">  zadbać o solidne mocowanie umywalki do ściany)</w:t>
            </w:r>
          </w:p>
          <w:p w14:paraId="30CC48F5" w14:textId="77777777" w:rsidR="00F73316" w:rsidRPr="00AC3A21" w:rsidRDefault="00F73316" w:rsidP="002B410C">
            <w:r w:rsidRPr="00AC3A21">
              <w:t xml:space="preserve">- baterię przy umywalce z długą wylewką i przedłużonym uchwytem </w:t>
            </w:r>
          </w:p>
          <w:p w14:paraId="2817B1CD" w14:textId="77777777" w:rsidR="00F73316" w:rsidRPr="00AC3A21" w:rsidRDefault="00F73316" w:rsidP="002B410C">
            <w:r w:rsidRPr="00AC3A21">
              <w:t>- lustro na wysokości nie przekraczającej 90 cm od posadzki</w:t>
            </w:r>
          </w:p>
          <w:p w14:paraId="300CD44C" w14:textId="77777777" w:rsidR="00F73316" w:rsidRPr="00AC3A21" w:rsidRDefault="00F73316" w:rsidP="002B410C">
            <w:r w:rsidRPr="00AC3A21">
              <w:t>- kolorystykę elementów wyposażenia kontrastująca ze ścianami (LRV&gt;30)</w:t>
            </w:r>
          </w:p>
          <w:p w14:paraId="773944BE" w14:textId="77777777" w:rsidR="00F73316" w:rsidRPr="00AC3A21" w:rsidRDefault="00F73316" w:rsidP="002B410C">
            <w:r w:rsidRPr="00AC3A21">
              <w:t>- wieszaki na ubrania na wysokości 1,1 m i 1,8 m</w:t>
            </w:r>
          </w:p>
          <w:p w14:paraId="6B0F24C2" w14:textId="77777777" w:rsidR="00F73316" w:rsidRPr="00AC3A21" w:rsidRDefault="00F73316" w:rsidP="002B410C">
            <w:pPr>
              <w:jc w:val="both"/>
            </w:pPr>
            <w:r w:rsidRPr="00AC3A21">
              <w:t>- instalację alarmową.</w:t>
            </w:r>
          </w:p>
        </w:tc>
        <w:tc>
          <w:tcPr>
            <w:tcW w:w="1984" w:type="dxa"/>
            <w:tcBorders>
              <w:top w:val="single" w:sz="12" w:space="0" w:color="auto"/>
              <w:left w:val="single" w:sz="12" w:space="0" w:color="auto"/>
              <w:right w:val="single" w:sz="12" w:space="0" w:color="auto"/>
            </w:tcBorders>
            <w:shd w:val="clear" w:color="auto" w:fill="BDD6EE" w:themeFill="accent5" w:themeFillTint="66"/>
          </w:tcPr>
          <w:p w14:paraId="4D46C7B9" w14:textId="70BA9F9D" w:rsidR="00F73316" w:rsidRPr="00363A4E" w:rsidRDefault="00F73316" w:rsidP="002B410C">
            <w:pPr>
              <w:jc w:val="center"/>
              <w:rPr>
                <w:b/>
                <w:bCs/>
              </w:rPr>
            </w:pPr>
            <w:r w:rsidRPr="00363A4E">
              <w:rPr>
                <w:b/>
                <w:bCs/>
              </w:rPr>
              <w:t>2023-2030</w:t>
            </w:r>
          </w:p>
        </w:tc>
        <w:tc>
          <w:tcPr>
            <w:tcW w:w="1276" w:type="dxa"/>
            <w:gridSpan w:val="2"/>
            <w:tcBorders>
              <w:top w:val="single" w:sz="12" w:space="0" w:color="auto"/>
              <w:left w:val="single" w:sz="12" w:space="0" w:color="auto"/>
            </w:tcBorders>
            <w:shd w:val="clear" w:color="auto" w:fill="BDD6EE" w:themeFill="accent5" w:themeFillTint="66"/>
          </w:tcPr>
          <w:p w14:paraId="3F020A82" w14:textId="2B433B4D" w:rsidR="00F73316" w:rsidRPr="00AC3A21" w:rsidRDefault="00F73316" w:rsidP="002B410C">
            <w:pPr>
              <w:jc w:val="center"/>
            </w:pPr>
            <w:r w:rsidRPr="00AC3A21">
              <w:rPr>
                <w:b/>
                <w:bCs/>
              </w:rPr>
              <w:t>TAK</w:t>
            </w:r>
          </w:p>
        </w:tc>
        <w:tc>
          <w:tcPr>
            <w:tcW w:w="1701" w:type="dxa"/>
            <w:tcBorders>
              <w:top w:val="single" w:sz="12" w:space="0" w:color="auto"/>
            </w:tcBorders>
            <w:shd w:val="clear" w:color="auto" w:fill="BDD6EE" w:themeFill="accent5" w:themeFillTint="66"/>
          </w:tcPr>
          <w:p w14:paraId="4C59E395" w14:textId="77777777" w:rsidR="00F73316" w:rsidRPr="00AC3A21" w:rsidRDefault="00F73316" w:rsidP="002B410C">
            <w:pPr>
              <w:jc w:val="center"/>
            </w:pPr>
            <w:r w:rsidRPr="00AC3A21">
              <w:t>-</w:t>
            </w:r>
          </w:p>
        </w:tc>
        <w:tc>
          <w:tcPr>
            <w:tcW w:w="1937" w:type="dxa"/>
            <w:vMerge/>
            <w:tcBorders>
              <w:left w:val="single" w:sz="12" w:space="0" w:color="auto"/>
            </w:tcBorders>
            <w:shd w:val="clear" w:color="auto" w:fill="BDD6EE" w:themeFill="accent5" w:themeFillTint="66"/>
          </w:tcPr>
          <w:p w14:paraId="57761CC2" w14:textId="6249921D" w:rsidR="00F73316" w:rsidRPr="00007C64" w:rsidRDefault="00F73316" w:rsidP="002B410C">
            <w:pPr>
              <w:rPr>
                <w:color w:val="FF0000"/>
              </w:rPr>
            </w:pPr>
          </w:p>
        </w:tc>
      </w:tr>
      <w:tr w:rsidR="00F73316" w:rsidRPr="00007C64" w14:paraId="29420CF4" w14:textId="693A30E4" w:rsidTr="00782701">
        <w:tc>
          <w:tcPr>
            <w:tcW w:w="709" w:type="dxa"/>
            <w:tcBorders>
              <w:left w:val="single" w:sz="12" w:space="0" w:color="auto"/>
              <w:bottom w:val="single" w:sz="12" w:space="0" w:color="auto"/>
              <w:right w:val="single" w:sz="12" w:space="0" w:color="auto"/>
            </w:tcBorders>
            <w:shd w:val="clear" w:color="auto" w:fill="FFFFFF" w:themeFill="background1"/>
          </w:tcPr>
          <w:p w14:paraId="6F741EA3" w14:textId="77777777" w:rsidR="00F73316" w:rsidRPr="00347724" w:rsidRDefault="00F73316" w:rsidP="002B410C">
            <w:pPr>
              <w:jc w:val="both"/>
            </w:pPr>
            <w:r w:rsidRPr="00347724">
              <w:t>1</w:t>
            </w:r>
            <w:r>
              <w:t>8</w:t>
            </w:r>
          </w:p>
        </w:tc>
        <w:tc>
          <w:tcPr>
            <w:tcW w:w="6804" w:type="dxa"/>
            <w:tcBorders>
              <w:left w:val="single" w:sz="12" w:space="0" w:color="auto"/>
              <w:bottom w:val="single" w:sz="12" w:space="0" w:color="auto"/>
              <w:right w:val="single" w:sz="12" w:space="0" w:color="auto"/>
            </w:tcBorders>
            <w:shd w:val="clear" w:color="auto" w:fill="BDD6EE" w:themeFill="accent5" w:themeFillTint="66"/>
          </w:tcPr>
          <w:p w14:paraId="54C83811" w14:textId="77777777" w:rsidR="00F73316" w:rsidRPr="00AC3A21" w:rsidRDefault="00F73316" w:rsidP="002B410C">
            <w:pPr>
              <w:jc w:val="both"/>
            </w:pPr>
            <w:r w:rsidRPr="00AC3A21">
              <w:t>Zapewnienie w budynku pokoju opiekuna wyposażonego w przewijak dla dzieci, przewijak dla dorosłych (np. leżankę), fotel lub kanapę do karmienia, oraz powiększony kosz na odpady. Zaleca się montaż urządzenia do podgrzewania butelek z pokarmem.</w:t>
            </w:r>
          </w:p>
        </w:tc>
        <w:tc>
          <w:tcPr>
            <w:tcW w:w="1984" w:type="dxa"/>
            <w:tcBorders>
              <w:left w:val="single" w:sz="12" w:space="0" w:color="auto"/>
              <w:right w:val="single" w:sz="12" w:space="0" w:color="auto"/>
            </w:tcBorders>
            <w:shd w:val="clear" w:color="auto" w:fill="BDD6EE" w:themeFill="accent5" w:themeFillTint="66"/>
          </w:tcPr>
          <w:p w14:paraId="648E6A5E" w14:textId="7FF2610F" w:rsidR="00F73316" w:rsidRPr="00363A4E" w:rsidRDefault="00F73316" w:rsidP="002B410C">
            <w:pPr>
              <w:jc w:val="center"/>
              <w:rPr>
                <w:b/>
                <w:bCs/>
              </w:rPr>
            </w:pPr>
            <w:r w:rsidRPr="00363A4E">
              <w:rPr>
                <w:b/>
                <w:bCs/>
              </w:rPr>
              <w:t>2023-2030</w:t>
            </w:r>
          </w:p>
          <w:p w14:paraId="71922F15" w14:textId="77777777" w:rsidR="00F73316" w:rsidRPr="00363A4E" w:rsidRDefault="00F73316" w:rsidP="00435150">
            <w:pPr>
              <w:rPr>
                <w:b/>
              </w:rPr>
            </w:pPr>
          </w:p>
        </w:tc>
        <w:tc>
          <w:tcPr>
            <w:tcW w:w="1276" w:type="dxa"/>
            <w:gridSpan w:val="2"/>
            <w:tcBorders>
              <w:left w:val="single" w:sz="12" w:space="0" w:color="auto"/>
            </w:tcBorders>
            <w:shd w:val="clear" w:color="auto" w:fill="BDD6EE" w:themeFill="accent5" w:themeFillTint="66"/>
          </w:tcPr>
          <w:p w14:paraId="201BD0E6" w14:textId="2F68DA60" w:rsidR="00F73316" w:rsidRPr="00AC3A21" w:rsidRDefault="00F73316" w:rsidP="002B410C">
            <w:pPr>
              <w:jc w:val="center"/>
            </w:pPr>
            <w:r w:rsidRPr="00AC3A21">
              <w:rPr>
                <w:b/>
                <w:bCs/>
              </w:rPr>
              <w:t>TAK</w:t>
            </w:r>
          </w:p>
        </w:tc>
        <w:tc>
          <w:tcPr>
            <w:tcW w:w="1701" w:type="dxa"/>
            <w:shd w:val="clear" w:color="auto" w:fill="BDD6EE" w:themeFill="accent5" w:themeFillTint="66"/>
          </w:tcPr>
          <w:p w14:paraId="6629D088" w14:textId="77777777" w:rsidR="00F73316" w:rsidRPr="00AC3A21" w:rsidRDefault="00F73316" w:rsidP="002B410C">
            <w:pPr>
              <w:jc w:val="center"/>
            </w:pPr>
            <w:r w:rsidRPr="00AC3A21">
              <w:t>-</w:t>
            </w:r>
          </w:p>
        </w:tc>
        <w:tc>
          <w:tcPr>
            <w:tcW w:w="1937" w:type="dxa"/>
            <w:vMerge/>
            <w:tcBorders>
              <w:left w:val="single" w:sz="12" w:space="0" w:color="auto"/>
            </w:tcBorders>
            <w:shd w:val="clear" w:color="auto" w:fill="BDD6EE" w:themeFill="accent5" w:themeFillTint="66"/>
          </w:tcPr>
          <w:p w14:paraId="787282AD" w14:textId="18C92CF5" w:rsidR="00F73316" w:rsidRPr="00007C64" w:rsidRDefault="00F73316" w:rsidP="002B410C">
            <w:pPr>
              <w:rPr>
                <w:color w:val="FF0000"/>
              </w:rPr>
            </w:pPr>
          </w:p>
        </w:tc>
      </w:tr>
      <w:tr w:rsidR="00F73316" w:rsidRPr="00007C64" w14:paraId="179A61E2" w14:textId="5C0C1D9C" w:rsidTr="00782701">
        <w:tc>
          <w:tcPr>
            <w:tcW w:w="709" w:type="dxa"/>
            <w:tcBorders>
              <w:top w:val="single" w:sz="12" w:space="0" w:color="auto"/>
              <w:left w:val="single" w:sz="12" w:space="0" w:color="auto"/>
              <w:bottom w:val="single" w:sz="2" w:space="0" w:color="auto"/>
              <w:right w:val="single" w:sz="12" w:space="0" w:color="auto"/>
            </w:tcBorders>
            <w:shd w:val="clear" w:color="auto" w:fill="FFFFFF" w:themeFill="background1"/>
          </w:tcPr>
          <w:p w14:paraId="65F7AB21" w14:textId="77777777" w:rsidR="00F73316" w:rsidRPr="00347724" w:rsidRDefault="00F73316" w:rsidP="002B410C">
            <w:r w:rsidRPr="00347724">
              <w:t>1</w:t>
            </w:r>
            <w:r>
              <w:t>9</w:t>
            </w:r>
          </w:p>
        </w:tc>
        <w:tc>
          <w:tcPr>
            <w:tcW w:w="6804"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696CFD8F" w14:textId="77777777" w:rsidR="00F73316" w:rsidRPr="00AC3A21" w:rsidRDefault="00F73316" w:rsidP="002B410C">
            <w:r w:rsidRPr="00AC3A21">
              <w:t>Opracowanie procedury ewakuacji osób z niepełnosprawnościami</w:t>
            </w:r>
          </w:p>
        </w:tc>
        <w:tc>
          <w:tcPr>
            <w:tcW w:w="1984" w:type="dxa"/>
            <w:tcBorders>
              <w:top w:val="single" w:sz="12" w:space="0" w:color="auto"/>
              <w:left w:val="single" w:sz="12" w:space="0" w:color="auto"/>
              <w:bottom w:val="single" w:sz="2" w:space="0" w:color="auto"/>
              <w:right w:val="single" w:sz="12" w:space="0" w:color="auto"/>
            </w:tcBorders>
            <w:shd w:val="clear" w:color="auto" w:fill="FBE4D5" w:themeFill="accent2" w:themeFillTint="33"/>
          </w:tcPr>
          <w:p w14:paraId="22FB97E7" w14:textId="4C501B3C" w:rsidR="00F73316" w:rsidRPr="00363A4E" w:rsidRDefault="00F73316" w:rsidP="002B410C">
            <w:pPr>
              <w:jc w:val="center"/>
              <w:rPr>
                <w:b/>
                <w:bCs/>
              </w:rPr>
            </w:pPr>
            <w:r w:rsidRPr="00363A4E">
              <w:rPr>
                <w:b/>
                <w:bCs/>
              </w:rPr>
              <w:t>2022</w:t>
            </w:r>
          </w:p>
        </w:tc>
        <w:tc>
          <w:tcPr>
            <w:tcW w:w="1276" w:type="dxa"/>
            <w:gridSpan w:val="2"/>
            <w:tcBorders>
              <w:top w:val="single" w:sz="12" w:space="0" w:color="auto"/>
              <w:left w:val="single" w:sz="12" w:space="0" w:color="auto"/>
              <w:bottom w:val="single" w:sz="2" w:space="0" w:color="auto"/>
            </w:tcBorders>
            <w:shd w:val="clear" w:color="auto" w:fill="FBE4D5" w:themeFill="accent2" w:themeFillTint="33"/>
          </w:tcPr>
          <w:p w14:paraId="1548385C" w14:textId="46937BA7" w:rsidR="00F73316" w:rsidRPr="00AC3A21" w:rsidRDefault="00F73316" w:rsidP="002B410C">
            <w:pPr>
              <w:jc w:val="center"/>
            </w:pPr>
            <w:r w:rsidRPr="00AC3A21">
              <w:rPr>
                <w:b/>
                <w:bCs/>
              </w:rPr>
              <w:t>TAK</w:t>
            </w:r>
          </w:p>
        </w:tc>
        <w:tc>
          <w:tcPr>
            <w:tcW w:w="1701" w:type="dxa"/>
            <w:tcBorders>
              <w:top w:val="single" w:sz="12" w:space="0" w:color="auto"/>
              <w:bottom w:val="single" w:sz="2" w:space="0" w:color="auto"/>
            </w:tcBorders>
            <w:shd w:val="clear" w:color="auto" w:fill="FBE4D5" w:themeFill="accent2" w:themeFillTint="33"/>
          </w:tcPr>
          <w:p w14:paraId="0EA6D9FF" w14:textId="77777777" w:rsidR="00F73316" w:rsidRPr="00AC3A21" w:rsidRDefault="00F73316" w:rsidP="002B410C">
            <w:pPr>
              <w:jc w:val="center"/>
            </w:pPr>
            <w:r w:rsidRPr="00AC3A21">
              <w:t>-</w:t>
            </w:r>
          </w:p>
        </w:tc>
        <w:tc>
          <w:tcPr>
            <w:tcW w:w="1937" w:type="dxa"/>
            <w:vMerge/>
            <w:tcBorders>
              <w:left w:val="single" w:sz="12" w:space="0" w:color="auto"/>
            </w:tcBorders>
            <w:shd w:val="clear" w:color="auto" w:fill="FBE4D5" w:themeFill="accent2" w:themeFillTint="33"/>
          </w:tcPr>
          <w:p w14:paraId="57D8BFC3" w14:textId="7670A78C" w:rsidR="00F73316" w:rsidRPr="00AC3A21" w:rsidRDefault="00F73316" w:rsidP="002B410C"/>
        </w:tc>
      </w:tr>
      <w:tr w:rsidR="00F73316" w:rsidRPr="00007C64" w14:paraId="775A9396" w14:textId="314190BB" w:rsidTr="00782701">
        <w:tc>
          <w:tcPr>
            <w:tcW w:w="709" w:type="dxa"/>
            <w:tcBorders>
              <w:top w:val="single" w:sz="2" w:space="0" w:color="auto"/>
              <w:left w:val="single" w:sz="12" w:space="0" w:color="auto"/>
              <w:bottom w:val="single" w:sz="12" w:space="0" w:color="auto"/>
              <w:right w:val="single" w:sz="12" w:space="0" w:color="auto"/>
            </w:tcBorders>
            <w:shd w:val="clear" w:color="auto" w:fill="FFFFFF" w:themeFill="background1"/>
          </w:tcPr>
          <w:p w14:paraId="0E136A1A" w14:textId="77777777" w:rsidR="00F73316" w:rsidRDefault="00F73316" w:rsidP="00AF7A8F">
            <w:pPr>
              <w:pStyle w:val="Nagwek1"/>
              <w:outlineLvl w:val="0"/>
            </w:pPr>
          </w:p>
          <w:p w14:paraId="18A9DD91" w14:textId="77777777" w:rsidR="00F73316" w:rsidRPr="00347724" w:rsidRDefault="00F73316" w:rsidP="002B410C">
            <w:r>
              <w:t>20</w:t>
            </w:r>
          </w:p>
        </w:tc>
        <w:tc>
          <w:tcPr>
            <w:tcW w:w="6804"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47A5BB92" w14:textId="77777777" w:rsidR="00F73316" w:rsidRPr="00AC3A21" w:rsidRDefault="00F73316" w:rsidP="002B410C">
            <w:pPr>
              <w:rPr>
                <w:b/>
                <w:bCs/>
              </w:rPr>
            </w:pPr>
            <w:r w:rsidRPr="00AC3A21">
              <w:t xml:space="preserve">Zakup sprzętu specjalistycznego wspomagającego ewakuację osób </w:t>
            </w:r>
            <w:r w:rsidRPr="00AC3A21">
              <w:br/>
              <w:t>z niepełnosprawnościami</w:t>
            </w:r>
          </w:p>
        </w:tc>
        <w:tc>
          <w:tcPr>
            <w:tcW w:w="1984" w:type="dxa"/>
            <w:tcBorders>
              <w:top w:val="single" w:sz="2" w:space="0" w:color="auto"/>
              <w:left w:val="single" w:sz="12" w:space="0" w:color="auto"/>
              <w:bottom w:val="single" w:sz="12" w:space="0" w:color="auto"/>
              <w:right w:val="single" w:sz="12" w:space="0" w:color="auto"/>
            </w:tcBorders>
            <w:shd w:val="clear" w:color="auto" w:fill="FBE4D5" w:themeFill="accent2" w:themeFillTint="33"/>
          </w:tcPr>
          <w:p w14:paraId="611787B2" w14:textId="6B9F1942" w:rsidR="00F73316" w:rsidRPr="00363A4E" w:rsidRDefault="00F73316" w:rsidP="002B410C">
            <w:pPr>
              <w:jc w:val="center"/>
              <w:rPr>
                <w:b/>
              </w:rPr>
            </w:pPr>
            <w:r w:rsidRPr="00363A4E">
              <w:rPr>
                <w:b/>
              </w:rPr>
              <w:t>2023-2030</w:t>
            </w:r>
          </w:p>
        </w:tc>
        <w:tc>
          <w:tcPr>
            <w:tcW w:w="1276" w:type="dxa"/>
            <w:gridSpan w:val="2"/>
            <w:tcBorders>
              <w:top w:val="single" w:sz="2" w:space="0" w:color="auto"/>
              <w:left w:val="single" w:sz="12" w:space="0" w:color="auto"/>
              <w:bottom w:val="single" w:sz="12" w:space="0" w:color="auto"/>
            </w:tcBorders>
            <w:shd w:val="clear" w:color="auto" w:fill="FBE4D5" w:themeFill="accent2" w:themeFillTint="33"/>
          </w:tcPr>
          <w:p w14:paraId="3C19BD36" w14:textId="28FF316A" w:rsidR="00F73316" w:rsidRPr="00AC3A21" w:rsidRDefault="00F73316" w:rsidP="002B410C">
            <w:pPr>
              <w:jc w:val="center"/>
            </w:pPr>
            <w:r w:rsidRPr="00AC3A21">
              <w:t>-</w:t>
            </w:r>
          </w:p>
        </w:tc>
        <w:tc>
          <w:tcPr>
            <w:tcW w:w="1701" w:type="dxa"/>
            <w:tcBorders>
              <w:top w:val="single" w:sz="2" w:space="0" w:color="auto"/>
              <w:bottom w:val="single" w:sz="12" w:space="0" w:color="auto"/>
            </w:tcBorders>
            <w:shd w:val="clear" w:color="auto" w:fill="FBE4D5" w:themeFill="accent2" w:themeFillTint="33"/>
          </w:tcPr>
          <w:p w14:paraId="427C8D0B" w14:textId="77777777" w:rsidR="00F73316" w:rsidRPr="00AC3A21" w:rsidRDefault="00F73316" w:rsidP="002B410C">
            <w:pPr>
              <w:jc w:val="center"/>
            </w:pPr>
            <w:r w:rsidRPr="00AC3A21">
              <w:rPr>
                <w:b/>
                <w:bCs/>
              </w:rPr>
              <w:t>TAK</w:t>
            </w:r>
          </w:p>
        </w:tc>
        <w:tc>
          <w:tcPr>
            <w:tcW w:w="1937" w:type="dxa"/>
            <w:vMerge/>
            <w:tcBorders>
              <w:left w:val="single" w:sz="12" w:space="0" w:color="auto"/>
              <w:bottom w:val="single" w:sz="12" w:space="0" w:color="auto"/>
            </w:tcBorders>
            <w:shd w:val="clear" w:color="auto" w:fill="FBE4D5" w:themeFill="accent2" w:themeFillTint="33"/>
          </w:tcPr>
          <w:p w14:paraId="3B5A1732" w14:textId="01C94ABE" w:rsidR="00F73316" w:rsidRPr="00AC3A21" w:rsidRDefault="00F73316" w:rsidP="002B410C"/>
        </w:tc>
      </w:tr>
      <w:tr w:rsidR="00F73316" w14:paraId="3410EF1E" w14:textId="77777777" w:rsidTr="00782701">
        <w:trPr>
          <w:gridAfter w:val="1"/>
          <w:wAfter w:w="1937" w:type="dxa"/>
        </w:trPr>
        <w:tc>
          <w:tcPr>
            <w:tcW w:w="709" w:type="dxa"/>
            <w:tcBorders>
              <w:top w:val="single" w:sz="12" w:space="0" w:color="auto"/>
              <w:left w:val="single" w:sz="12" w:space="0" w:color="auto"/>
              <w:bottom w:val="single" w:sz="12" w:space="0" w:color="auto"/>
              <w:right w:val="single" w:sz="12" w:space="0" w:color="auto"/>
            </w:tcBorders>
            <w:shd w:val="clear" w:color="auto" w:fill="00B0F0"/>
          </w:tcPr>
          <w:p w14:paraId="54AFCA10" w14:textId="299AAC20" w:rsidR="00F73316" w:rsidRPr="00B30840" w:rsidRDefault="00B82B16" w:rsidP="00D8151A">
            <w:pPr>
              <w:spacing w:before="120" w:after="120"/>
              <w:jc w:val="center"/>
              <w:rPr>
                <w:b/>
                <w:bCs/>
              </w:rPr>
            </w:pPr>
            <w:r>
              <w:rPr>
                <w:b/>
                <w:bCs/>
                <w:sz w:val="28"/>
                <w:szCs w:val="28"/>
              </w:rPr>
              <w:t>25</w:t>
            </w:r>
          </w:p>
        </w:tc>
        <w:tc>
          <w:tcPr>
            <w:tcW w:w="6804" w:type="dxa"/>
            <w:tcBorders>
              <w:top w:val="single" w:sz="12" w:space="0" w:color="auto"/>
              <w:left w:val="single" w:sz="12" w:space="0" w:color="auto"/>
              <w:bottom w:val="single" w:sz="12" w:space="0" w:color="auto"/>
              <w:right w:val="single" w:sz="12" w:space="0" w:color="auto"/>
            </w:tcBorders>
            <w:shd w:val="clear" w:color="auto" w:fill="00B0F0"/>
          </w:tcPr>
          <w:p w14:paraId="144D04B5" w14:textId="317DBC23" w:rsidR="00F73316" w:rsidRDefault="00813B48" w:rsidP="00D8151A">
            <w:pPr>
              <w:spacing w:before="120" w:after="120"/>
              <w:jc w:val="center"/>
              <w:rPr>
                <w:b/>
                <w:bCs/>
                <w:sz w:val="28"/>
                <w:szCs w:val="28"/>
              </w:rPr>
            </w:pPr>
            <w:r>
              <w:rPr>
                <w:b/>
                <w:bCs/>
                <w:sz w:val="28"/>
                <w:szCs w:val="28"/>
              </w:rPr>
              <w:t>Ul. MARSZAŁKOWSKA 77/79</w:t>
            </w:r>
          </w:p>
        </w:tc>
        <w:tc>
          <w:tcPr>
            <w:tcW w:w="4961" w:type="dxa"/>
            <w:gridSpan w:val="4"/>
            <w:tcBorders>
              <w:top w:val="single" w:sz="12" w:space="0" w:color="auto"/>
              <w:left w:val="single" w:sz="12" w:space="0" w:color="auto"/>
              <w:bottom w:val="single" w:sz="12" w:space="0" w:color="auto"/>
              <w:right w:val="single" w:sz="12" w:space="0" w:color="auto"/>
            </w:tcBorders>
            <w:shd w:val="clear" w:color="auto" w:fill="00B0F0"/>
          </w:tcPr>
          <w:p w14:paraId="2F7EF1D9" w14:textId="4F1FDC23" w:rsidR="00F73316" w:rsidRDefault="00F73316" w:rsidP="00D8151A">
            <w:pPr>
              <w:spacing w:before="120" w:after="120"/>
              <w:jc w:val="center"/>
              <w:rPr>
                <w:b/>
                <w:bCs/>
                <w:sz w:val="28"/>
                <w:szCs w:val="28"/>
              </w:rPr>
            </w:pPr>
            <w:r>
              <w:rPr>
                <w:b/>
                <w:bCs/>
                <w:sz w:val="28"/>
                <w:szCs w:val="28"/>
              </w:rPr>
              <w:t>Osoba/jednostka odpowiedzialna</w:t>
            </w:r>
          </w:p>
        </w:tc>
      </w:tr>
      <w:tr w:rsidR="00782701" w:rsidRPr="00B30840" w14:paraId="7D087992" w14:textId="77777777" w:rsidTr="00782701">
        <w:trPr>
          <w:gridAfter w:val="1"/>
          <w:wAfter w:w="1937" w:type="dxa"/>
        </w:trPr>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8B23136" w14:textId="770BC242" w:rsidR="00782701" w:rsidRPr="00B30840" w:rsidRDefault="00782701" w:rsidP="00D8151A">
            <w:pPr>
              <w:jc w:val="center"/>
              <w:rPr>
                <w:b/>
                <w:bCs/>
              </w:rPr>
            </w:pPr>
          </w:p>
        </w:tc>
        <w:tc>
          <w:tcPr>
            <w:tcW w:w="11765"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14:paraId="1899C504" w14:textId="77777777" w:rsidR="00782701" w:rsidRPr="00B30840" w:rsidRDefault="00782701" w:rsidP="00782701">
            <w:pPr>
              <w:jc w:val="center"/>
              <w:rPr>
                <w:b/>
                <w:bCs/>
              </w:rPr>
            </w:pPr>
            <w:r>
              <w:rPr>
                <w:b/>
                <w:bCs/>
              </w:rPr>
              <w:t>Do końca  2022 roku zostanie opuszczony przez Urząd m. st. Warszawy.</w:t>
            </w:r>
          </w:p>
          <w:p w14:paraId="4BD31CE6" w14:textId="4CA3A8B4" w:rsidR="00782701" w:rsidRPr="00B30840" w:rsidRDefault="00782701" w:rsidP="00D8151A">
            <w:pPr>
              <w:rPr>
                <w:b/>
                <w:bCs/>
              </w:rPr>
            </w:pPr>
          </w:p>
        </w:tc>
      </w:tr>
      <w:tr w:rsidR="00F73316" w14:paraId="44E99876" w14:textId="77777777" w:rsidTr="00782701">
        <w:trPr>
          <w:gridAfter w:val="1"/>
          <w:wAfter w:w="1937" w:type="dxa"/>
        </w:trPr>
        <w:tc>
          <w:tcPr>
            <w:tcW w:w="709" w:type="dxa"/>
            <w:tcBorders>
              <w:top w:val="single" w:sz="12" w:space="0" w:color="auto"/>
              <w:left w:val="single" w:sz="12" w:space="0" w:color="auto"/>
              <w:bottom w:val="single" w:sz="12" w:space="0" w:color="auto"/>
              <w:right w:val="single" w:sz="12" w:space="0" w:color="auto"/>
            </w:tcBorders>
            <w:shd w:val="clear" w:color="auto" w:fill="00B0F0"/>
          </w:tcPr>
          <w:p w14:paraId="676E94C3" w14:textId="70B21391" w:rsidR="00F73316" w:rsidRPr="00B30840" w:rsidRDefault="00B82B16" w:rsidP="00D8151A">
            <w:pPr>
              <w:spacing w:before="120" w:after="120"/>
              <w:jc w:val="center"/>
              <w:rPr>
                <w:b/>
                <w:bCs/>
              </w:rPr>
            </w:pPr>
            <w:r>
              <w:rPr>
                <w:b/>
                <w:bCs/>
                <w:sz w:val="28"/>
                <w:szCs w:val="28"/>
              </w:rPr>
              <w:lastRenderedPageBreak/>
              <w:t>26</w:t>
            </w:r>
          </w:p>
        </w:tc>
        <w:tc>
          <w:tcPr>
            <w:tcW w:w="6804" w:type="dxa"/>
            <w:tcBorders>
              <w:top w:val="single" w:sz="12" w:space="0" w:color="auto"/>
              <w:left w:val="single" w:sz="12" w:space="0" w:color="auto"/>
              <w:bottom w:val="single" w:sz="12" w:space="0" w:color="auto"/>
              <w:right w:val="single" w:sz="12" w:space="0" w:color="auto"/>
            </w:tcBorders>
            <w:shd w:val="clear" w:color="auto" w:fill="00B0F0"/>
          </w:tcPr>
          <w:p w14:paraId="36FB5A6C" w14:textId="69A736C7" w:rsidR="00F73316" w:rsidRDefault="00813B48" w:rsidP="00D8151A">
            <w:pPr>
              <w:spacing w:before="120" w:after="120"/>
              <w:jc w:val="center"/>
              <w:rPr>
                <w:b/>
                <w:bCs/>
                <w:sz w:val="28"/>
                <w:szCs w:val="28"/>
              </w:rPr>
            </w:pPr>
            <w:r>
              <w:rPr>
                <w:b/>
                <w:bCs/>
                <w:sz w:val="28"/>
                <w:szCs w:val="28"/>
              </w:rPr>
              <w:t>Ul. PASAŻ WIECHA</w:t>
            </w:r>
          </w:p>
        </w:tc>
        <w:tc>
          <w:tcPr>
            <w:tcW w:w="4961" w:type="dxa"/>
            <w:gridSpan w:val="4"/>
            <w:tcBorders>
              <w:top w:val="single" w:sz="12" w:space="0" w:color="auto"/>
              <w:left w:val="single" w:sz="12" w:space="0" w:color="auto"/>
              <w:bottom w:val="single" w:sz="12" w:space="0" w:color="auto"/>
              <w:right w:val="single" w:sz="12" w:space="0" w:color="auto"/>
            </w:tcBorders>
            <w:shd w:val="clear" w:color="auto" w:fill="00B0F0"/>
          </w:tcPr>
          <w:p w14:paraId="7DB5DCEE" w14:textId="6F51FA47" w:rsidR="00F73316" w:rsidRDefault="00F73316" w:rsidP="00D8151A">
            <w:pPr>
              <w:spacing w:before="120" w:after="120"/>
              <w:jc w:val="center"/>
              <w:rPr>
                <w:b/>
                <w:bCs/>
                <w:sz w:val="28"/>
                <w:szCs w:val="28"/>
              </w:rPr>
            </w:pPr>
            <w:r>
              <w:rPr>
                <w:b/>
                <w:bCs/>
                <w:sz w:val="28"/>
                <w:szCs w:val="28"/>
              </w:rPr>
              <w:t>Osoba/jednostka odpowiedzialna</w:t>
            </w:r>
          </w:p>
        </w:tc>
      </w:tr>
      <w:tr w:rsidR="00782701" w:rsidRPr="00B30840" w14:paraId="21265958" w14:textId="77777777" w:rsidTr="00EE57D2">
        <w:trPr>
          <w:gridAfter w:val="1"/>
          <w:wAfter w:w="1937" w:type="dxa"/>
        </w:trPr>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08AC666" w14:textId="77777777" w:rsidR="00782701" w:rsidRPr="00B30840" w:rsidRDefault="00782701" w:rsidP="00D8151A">
            <w:pPr>
              <w:jc w:val="center"/>
              <w:rPr>
                <w:b/>
                <w:bCs/>
              </w:rPr>
            </w:pPr>
            <w:r w:rsidRPr="00B30840">
              <w:rPr>
                <w:b/>
                <w:bCs/>
              </w:rPr>
              <w:t>L.P.</w:t>
            </w:r>
          </w:p>
        </w:tc>
        <w:tc>
          <w:tcPr>
            <w:tcW w:w="68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6EA2798" w14:textId="7FC451DA" w:rsidR="00782701" w:rsidRPr="00B30840" w:rsidRDefault="00782701" w:rsidP="00D8151A">
            <w:pPr>
              <w:jc w:val="center"/>
              <w:rPr>
                <w:b/>
                <w:bCs/>
              </w:rPr>
            </w:pPr>
            <w:r w:rsidRPr="00B30840">
              <w:rPr>
                <w:b/>
                <w:bCs/>
              </w:rPr>
              <w:t>DZIAŁANIE</w:t>
            </w:r>
            <w:r>
              <w:rPr>
                <w:b/>
                <w:bCs/>
              </w:rPr>
              <w:t xml:space="preserve"> </w:t>
            </w:r>
          </w:p>
        </w:tc>
        <w:tc>
          <w:tcPr>
            <w:tcW w:w="3070" w:type="dxa"/>
            <w:gridSpan w:val="2"/>
            <w:tcBorders>
              <w:top w:val="single" w:sz="12" w:space="0" w:color="auto"/>
              <w:left w:val="single" w:sz="12" w:space="0" w:color="auto"/>
              <w:bottom w:val="single" w:sz="12" w:space="0" w:color="auto"/>
              <w:right w:val="single" w:sz="6" w:space="0" w:color="auto"/>
            </w:tcBorders>
            <w:shd w:val="clear" w:color="auto" w:fill="FFFFFF" w:themeFill="background1"/>
          </w:tcPr>
          <w:p w14:paraId="499D894F" w14:textId="77777777" w:rsidR="00782701" w:rsidRPr="00B30840" w:rsidRDefault="00782701" w:rsidP="00D8151A">
            <w:pPr>
              <w:jc w:val="center"/>
              <w:rPr>
                <w:b/>
                <w:bCs/>
              </w:rPr>
            </w:pPr>
            <w:r>
              <w:rPr>
                <w:b/>
                <w:bCs/>
              </w:rPr>
              <w:t>ZALECANA DATA WYKONANIA</w:t>
            </w:r>
          </w:p>
          <w:p w14:paraId="23417012" w14:textId="20752873" w:rsidR="00782701" w:rsidRPr="00B30840" w:rsidRDefault="00782701" w:rsidP="00D8151A">
            <w:pPr>
              <w:jc w:val="center"/>
              <w:rPr>
                <w:b/>
                <w:bCs/>
              </w:rPr>
            </w:pPr>
            <w:r w:rsidRPr="00B30840">
              <w:rPr>
                <w:b/>
                <w:bCs/>
              </w:rPr>
              <w:t>NIEZBĘDNE</w:t>
            </w:r>
          </w:p>
          <w:p w14:paraId="16074562" w14:textId="5A26F2E7" w:rsidR="00782701" w:rsidRPr="00B30840" w:rsidRDefault="00782701" w:rsidP="00D8151A">
            <w:pPr>
              <w:jc w:val="center"/>
              <w:rPr>
                <w:b/>
                <w:bCs/>
              </w:rPr>
            </w:pPr>
            <w:r w:rsidRPr="00B30840">
              <w:rPr>
                <w:b/>
                <w:bCs/>
              </w:rPr>
              <w:t>POŻĄDANE</w:t>
            </w:r>
          </w:p>
        </w:tc>
        <w:tc>
          <w:tcPr>
            <w:tcW w:w="1891" w:type="dxa"/>
            <w:gridSpan w:val="2"/>
            <w:vMerge w:val="restart"/>
            <w:tcBorders>
              <w:top w:val="single" w:sz="12" w:space="0" w:color="auto"/>
              <w:left w:val="single" w:sz="12" w:space="0" w:color="auto"/>
              <w:right w:val="single" w:sz="12" w:space="0" w:color="auto"/>
            </w:tcBorders>
            <w:shd w:val="clear" w:color="auto" w:fill="FFFFFF" w:themeFill="background1"/>
          </w:tcPr>
          <w:p w14:paraId="3AAFB7D2" w14:textId="0067E819" w:rsidR="00782701" w:rsidRPr="00BC6562" w:rsidRDefault="00782701" w:rsidP="00BC6562">
            <w:pPr>
              <w:rPr>
                <w:rFonts w:ascii="Calibri" w:hAnsi="Calibri" w:cs="Calibri"/>
                <w:b/>
              </w:rPr>
            </w:pPr>
            <w:r w:rsidRPr="00782701">
              <w:rPr>
                <w:rFonts w:ascii="Calibri" w:hAnsi="Calibri" w:cs="Calibri"/>
                <w:b/>
              </w:rPr>
              <w:t>Zarząd Mienia m.st. Warszawy</w:t>
            </w:r>
            <w:r w:rsidRPr="00782701">
              <w:rPr>
                <w:rFonts w:ascii="Calibri" w:hAnsi="Calibri" w:cs="Calibri"/>
                <w:b/>
              </w:rPr>
              <w:br/>
              <w:t>ul. Jana Kazimierza 62,</w:t>
            </w:r>
            <w:r w:rsidRPr="00782701">
              <w:rPr>
                <w:rFonts w:ascii="Calibri" w:hAnsi="Calibri" w:cs="Calibri"/>
                <w:b/>
              </w:rPr>
              <w:br/>
              <w:t>01-248 Warszawa</w:t>
            </w:r>
          </w:p>
          <w:p w14:paraId="15CE29CD" w14:textId="7FA44D7D" w:rsidR="00782701" w:rsidRPr="00B30840" w:rsidRDefault="00782701" w:rsidP="005A2B36">
            <w:pPr>
              <w:rPr>
                <w:b/>
                <w:bCs/>
              </w:rPr>
            </w:pPr>
          </w:p>
        </w:tc>
      </w:tr>
      <w:tr w:rsidR="00782701" w:rsidRPr="00B30840" w14:paraId="670FCAB0" w14:textId="77777777" w:rsidTr="00D572E7">
        <w:trPr>
          <w:gridAfter w:val="1"/>
          <w:wAfter w:w="1937" w:type="dxa"/>
        </w:trPr>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FC00606" w14:textId="06CA660A" w:rsidR="00782701" w:rsidRPr="00B30840" w:rsidRDefault="00782701" w:rsidP="00D8151A">
            <w:pPr>
              <w:jc w:val="center"/>
              <w:rPr>
                <w:b/>
                <w:bCs/>
              </w:rPr>
            </w:pPr>
            <w:r>
              <w:rPr>
                <w:b/>
                <w:bCs/>
              </w:rPr>
              <w:t>1</w:t>
            </w:r>
          </w:p>
        </w:tc>
        <w:tc>
          <w:tcPr>
            <w:tcW w:w="9874" w:type="dxa"/>
            <w:gridSpan w:val="3"/>
            <w:tcBorders>
              <w:top w:val="single" w:sz="12" w:space="0" w:color="auto"/>
              <w:left w:val="single" w:sz="12" w:space="0" w:color="auto"/>
              <w:bottom w:val="single" w:sz="12" w:space="0" w:color="auto"/>
              <w:right w:val="single" w:sz="6" w:space="0" w:color="auto"/>
            </w:tcBorders>
            <w:shd w:val="clear" w:color="auto" w:fill="FFFFFF" w:themeFill="background1"/>
          </w:tcPr>
          <w:p w14:paraId="188359E2" w14:textId="5F2CF480" w:rsidR="00782701" w:rsidRPr="00B30840" w:rsidRDefault="00782701" w:rsidP="00D8151A">
            <w:pPr>
              <w:jc w:val="center"/>
              <w:rPr>
                <w:b/>
                <w:bCs/>
              </w:rPr>
            </w:pPr>
            <w:r>
              <w:rPr>
                <w:b/>
                <w:bCs/>
              </w:rPr>
              <w:t>W roku 2021 w remoncie.</w:t>
            </w:r>
          </w:p>
        </w:tc>
        <w:tc>
          <w:tcPr>
            <w:tcW w:w="1891" w:type="dxa"/>
            <w:gridSpan w:val="2"/>
            <w:vMerge/>
            <w:tcBorders>
              <w:left w:val="single" w:sz="12" w:space="0" w:color="auto"/>
              <w:bottom w:val="single" w:sz="12" w:space="0" w:color="auto"/>
              <w:right w:val="single" w:sz="12" w:space="0" w:color="auto"/>
            </w:tcBorders>
            <w:shd w:val="clear" w:color="auto" w:fill="FFFFFF" w:themeFill="background1"/>
          </w:tcPr>
          <w:p w14:paraId="07F898EF" w14:textId="77777777" w:rsidR="00782701" w:rsidRDefault="00782701" w:rsidP="005A2B36">
            <w:pPr>
              <w:rPr>
                <w:b/>
                <w:bCs/>
              </w:rPr>
            </w:pPr>
          </w:p>
        </w:tc>
      </w:tr>
      <w:tr w:rsidR="00F73316" w14:paraId="7DBF4238" w14:textId="77777777" w:rsidTr="00782701">
        <w:trPr>
          <w:gridAfter w:val="1"/>
          <w:wAfter w:w="1937" w:type="dxa"/>
        </w:trPr>
        <w:tc>
          <w:tcPr>
            <w:tcW w:w="709" w:type="dxa"/>
            <w:tcBorders>
              <w:top w:val="single" w:sz="12" w:space="0" w:color="auto"/>
              <w:left w:val="single" w:sz="12" w:space="0" w:color="auto"/>
              <w:bottom w:val="single" w:sz="12" w:space="0" w:color="auto"/>
              <w:right w:val="single" w:sz="12" w:space="0" w:color="auto"/>
            </w:tcBorders>
            <w:shd w:val="clear" w:color="auto" w:fill="00B0F0"/>
          </w:tcPr>
          <w:p w14:paraId="42A0C576" w14:textId="38C5CF65" w:rsidR="00F73316" w:rsidRPr="00B30840" w:rsidRDefault="00E12FF6" w:rsidP="00D8151A">
            <w:pPr>
              <w:spacing w:before="120" w:after="120"/>
              <w:jc w:val="center"/>
              <w:rPr>
                <w:b/>
                <w:bCs/>
              </w:rPr>
            </w:pPr>
            <w:r>
              <w:rPr>
                <w:b/>
                <w:bCs/>
                <w:sz w:val="28"/>
                <w:szCs w:val="28"/>
              </w:rPr>
              <w:t>27</w:t>
            </w:r>
          </w:p>
        </w:tc>
        <w:tc>
          <w:tcPr>
            <w:tcW w:w="6804" w:type="dxa"/>
            <w:tcBorders>
              <w:top w:val="single" w:sz="12" w:space="0" w:color="auto"/>
              <w:left w:val="single" w:sz="12" w:space="0" w:color="auto"/>
              <w:bottom w:val="single" w:sz="12" w:space="0" w:color="auto"/>
              <w:right w:val="single" w:sz="12" w:space="0" w:color="auto"/>
            </w:tcBorders>
            <w:shd w:val="clear" w:color="auto" w:fill="00B0F0"/>
          </w:tcPr>
          <w:p w14:paraId="42A93137" w14:textId="690D7FA4" w:rsidR="00F73316" w:rsidRDefault="00813B48" w:rsidP="00D8151A">
            <w:pPr>
              <w:spacing w:before="120" w:after="120"/>
              <w:jc w:val="center"/>
              <w:rPr>
                <w:b/>
                <w:bCs/>
                <w:sz w:val="28"/>
                <w:szCs w:val="28"/>
              </w:rPr>
            </w:pPr>
            <w:r>
              <w:rPr>
                <w:b/>
                <w:bCs/>
                <w:sz w:val="28"/>
                <w:szCs w:val="28"/>
              </w:rPr>
              <w:t>Ul. KREDYTOWA 3</w:t>
            </w:r>
          </w:p>
        </w:tc>
        <w:tc>
          <w:tcPr>
            <w:tcW w:w="4961" w:type="dxa"/>
            <w:gridSpan w:val="4"/>
            <w:tcBorders>
              <w:top w:val="single" w:sz="12" w:space="0" w:color="auto"/>
              <w:left w:val="single" w:sz="12" w:space="0" w:color="auto"/>
              <w:bottom w:val="single" w:sz="12" w:space="0" w:color="auto"/>
              <w:right w:val="single" w:sz="12" w:space="0" w:color="auto"/>
            </w:tcBorders>
            <w:shd w:val="clear" w:color="auto" w:fill="00B0F0"/>
          </w:tcPr>
          <w:p w14:paraId="7A2F2584" w14:textId="32355275" w:rsidR="00F73316" w:rsidRDefault="00F73316" w:rsidP="00D8151A">
            <w:pPr>
              <w:spacing w:before="120" w:after="120"/>
              <w:jc w:val="center"/>
              <w:rPr>
                <w:b/>
                <w:bCs/>
                <w:sz w:val="28"/>
                <w:szCs w:val="28"/>
              </w:rPr>
            </w:pPr>
            <w:r>
              <w:rPr>
                <w:b/>
                <w:bCs/>
                <w:sz w:val="28"/>
                <w:szCs w:val="28"/>
              </w:rPr>
              <w:t>Osoba/jednostka odpowiedzialna</w:t>
            </w:r>
          </w:p>
        </w:tc>
      </w:tr>
      <w:tr w:rsidR="00782701" w:rsidRPr="00B30840" w14:paraId="1E06BBBB" w14:textId="77777777" w:rsidTr="000D1DC0">
        <w:trPr>
          <w:gridAfter w:val="1"/>
          <w:wAfter w:w="1937" w:type="dxa"/>
        </w:trPr>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D5C558E" w14:textId="77777777" w:rsidR="00782701" w:rsidRPr="00B30840" w:rsidRDefault="00782701" w:rsidP="00D8151A">
            <w:pPr>
              <w:jc w:val="center"/>
              <w:rPr>
                <w:b/>
                <w:bCs/>
              </w:rPr>
            </w:pPr>
            <w:r w:rsidRPr="00B30840">
              <w:rPr>
                <w:b/>
                <w:bCs/>
              </w:rPr>
              <w:t>L.P.</w:t>
            </w:r>
          </w:p>
        </w:tc>
        <w:tc>
          <w:tcPr>
            <w:tcW w:w="11765"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14:paraId="055EB9B3" w14:textId="0F8D49CE" w:rsidR="00782701" w:rsidRPr="00B30840" w:rsidRDefault="00782701" w:rsidP="00D8151A">
            <w:pPr>
              <w:rPr>
                <w:b/>
                <w:bCs/>
              </w:rPr>
            </w:pPr>
            <w:r>
              <w:rPr>
                <w:b/>
                <w:bCs/>
              </w:rPr>
              <w:t>Do końca  2022 roku zostanie opuszczony przez Urząd m. st. Warszawy</w:t>
            </w:r>
          </w:p>
        </w:tc>
      </w:tr>
      <w:tr w:rsidR="00F73316" w14:paraId="35C6D01F" w14:textId="77777777" w:rsidTr="00782701">
        <w:trPr>
          <w:gridAfter w:val="1"/>
          <w:wAfter w:w="1937" w:type="dxa"/>
        </w:trPr>
        <w:tc>
          <w:tcPr>
            <w:tcW w:w="709" w:type="dxa"/>
            <w:tcBorders>
              <w:top w:val="single" w:sz="12" w:space="0" w:color="auto"/>
              <w:left w:val="single" w:sz="12" w:space="0" w:color="auto"/>
              <w:bottom w:val="single" w:sz="12" w:space="0" w:color="auto"/>
              <w:right w:val="single" w:sz="12" w:space="0" w:color="auto"/>
            </w:tcBorders>
            <w:shd w:val="clear" w:color="auto" w:fill="00B0F0"/>
          </w:tcPr>
          <w:p w14:paraId="035CB527" w14:textId="2076661B" w:rsidR="00F73316" w:rsidRPr="00B30840" w:rsidRDefault="00E12FF6" w:rsidP="00D8151A">
            <w:pPr>
              <w:spacing w:before="120" w:after="120"/>
              <w:jc w:val="center"/>
              <w:rPr>
                <w:b/>
                <w:bCs/>
              </w:rPr>
            </w:pPr>
            <w:r>
              <w:rPr>
                <w:b/>
                <w:bCs/>
                <w:sz w:val="28"/>
                <w:szCs w:val="28"/>
              </w:rPr>
              <w:t>28</w:t>
            </w:r>
          </w:p>
        </w:tc>
        <w:tc>
          <w:tcPr>
            <w:tcW w:w="6804" w:type="dxa"/>
            <w:tcBorders>
              <w:top w:val="single" w:sz="12" w:space="0" w:color="auto"/>
              <w:left w:val="single" w:sz="12" w:space="0" w:color="auto"/>
              <w:bottom w:val="single" w:sz="12" w:space="0" w:color="auto"/>
              <w:right w:val="single" w:sz="12" w:space="0" w:color="auto"/>
            </w:tcBorders>
            <w:shd w:val="clear" w:color="auto" w:fill="00B0F0"/>
          </w:tcPr>
          <w:p w14:paraId="12F5474A" w14:textId="1E2FD995" w:rsidR="00F73316" w:rsidRDefault="00813B48" w:rsidP="00D8151A">
            <w:pPr>
              <w:spacing w:before="120" w:after="120"/>
              <w:jc w:val="center"/>
              <w:rPr>
                <w:b/>
                <w:bCs/>
                <w:sz w:val="28"/>
                <w:szCs w:val="28"/>
              </w:rPr>
            </w:pPr>
            <w:r>
              <w:rPr>
                <w:b/>
                <w:bCs/>
                <w:sz w:val="28"/>
                <w:szCs w:val="28"/>
              </w:rPr>
              <w:t>Ul. STARYNKIEWICZA 7/9</w:t>
            </w:r>
          </w:p>
        </w:tc>
        <w:tc>
          <w:tcPr>
            <w:tcW w:w="4961" w:type="dxa"/>
            <w:gridSpan w:val="4"/>
            <w:tcBorders>
              <w:top w:val="single" w:sz="12" w:space="0" w:color="auto"/>
              <w:left w:val="single" w:sz="12" w:space="0" w:color="auto"/>
              <w:bottom w:val="single" w:sz="12" w:space="0" w:color="auto"/>
              <w:right w:val="single" w:sz="12" w:space="0" w:color="auto"/>
            </w:tcBorders>
            <w:shd w:val="clear" w:color="auto" w:fill="00B0F0"/>
          </w:tcPr>
          <w:p w14:paraId="50039DBA" w14:textId="0ADE732D" w:rsidR="00F73316" w:rsidRDefault="00F73316" w:rsidP="00D8151A">
            <w:pPr>
              <w:spacing w:before="120" w:after="120"/>
              <w:jc w:val="center"/>
              <w:rPr>
                <w:b/>
                <w:bCs/>
                <w:sz w:val="28"/>
                <w:szCs w:val="28"/>
              </w:rPr>
            </w:pPr>
            <w:r>
              <w:rPr>
                <w:b/>
                <w:bCs/>
                <w:sz w:val="28"/>
                <w:szCs w:val="28"/>
              </w:rPr>
              <w:t>Osoba/jednostka odpowiedzialna</w:t>
            </w:r>
          </w:p>
        </w:tc>
      </w:tr>
      <w:tr w:rsidR="00782701" w:rsidRPr="00B30840" w14:paraId="18BF5308" w14:textId="77777777" w:rsidTr="00D65778">
        <w:trPr>
          <w:gridAfter w:val="1"/>
          <w:wAfter w:w="1937" w:type="dxa"/>
        </w:trPr>
        <w:tc>
          <w:tcPr>
            <w:tcW w:w="70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72B1027" w14:textId="77777777" w:rsidR="00782701" w:rsidRPr="00B30840" w:rsidRDefault="00782701" w:rsidP="00D8151A">
            <w:pPr>
              <w:jc w:val="center"/>
              <w:rPr>
                <w:b/>
                <w:bCs/>
              </w:rPr>
            </w:pPr>
            <w:r w:rsidRPr="00B30840">
              <w:rPr>
                <w:b/>
                <w:bCs/>
              </w:rPr>
              <w:t>L.P.</w:t>
            </w:r>
          </w:p>
        </w:tc>
        <w:tc>
          <w:tcPr>
            <w:tcW w:w="11765"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14:paraId="1FFBC4F3" w14:textId="5634C0AE" w:rsidR="00782701" w:rsidRPr="00B30840" w:rsidRDefault="00782701" w:rsidP="00D8151A">
            <w:pPr>
              <w:rPr>
                <w:b/>
                <w:bCs/>
              </w:rPr>
            </w:pPr>
            <w:r>
              <w:rPr>
                <w:b/>
                <w:bCs/>
              </w:rPr>
              <w:t>Do końca  2025 roku budynek do generalnego remontu.</w:t>
            </w:r>
          </w:p>
        </w:tc>
      </w:tr>
    </w:tbl>
    <w:p w14:paraId="62A2F465" w14:textId="7BF1A6DD" w:rsidR="00256215" w:rsidRPr="00007C64" w:rsidRDefault="00256215" w:rsidP="00AF2BA6">
      <w:pPr>
        <w:rPr>
          <w:b/>
          <w:bCs/>
          <w:color w:val="FF0000"/>
          <w:u w:val="single"/>
        </w:rPr>
      </w:pPr>
    </w:p>
    <w:sectPr w:rsidR="00256215" w:rsidRPr="00007C64" w:rsidSect="00DD31F1">
      <w:pgSz w:w="16838" w:h="11906" w:orient="landscape"/>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925E2" w14:textId="77777777" w:rsidR="00E359C4" w:rsidRDefault="00E359C4" w:rsidP="000C7158">
      <w:pPr>
        <w:spacing w:after="0" w:line="240" w:lineRule="auto"/>
      </w:pPr>
      <w:r>
        <w:separator/>
      </w:r>
    </w:p>
  </w:endnote>
  <w:endnote w:type="continuationSeparator" w:id="0">
    <w:p w14:paraId="560F5B5D" w14:textId="77777777" w:rsidR="00E359C4" w:rsidRDefault="00E359C4" w:rsidP="000C7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CA65E" w14:textId="77777777" w:rsidR="00E359C4" w:rsidRDefault="00E359C4" w:rsidP="000C7158">
      <w:pPr>
        <w:spacing w:after="0" w:line="240" w:lineRule="auto"/>
      </w:pPr>
      <w:r>
        <w:separator/>
      </w:r>
    </w:p>
  </w:footnote>
  <w:footnote w:type="continuationSeparator" w:id="0">
    <w:p w14:paraId="4D6D115F" w14:textId="77777777" w:rsidR="00E359C4" w:rsidRDefault="00E359C4" w:rsidP="000C7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F61"/>
    <w:multiLevelType w:val="hybridMultilevel"/>
    <w:tmpl w:val="C12C2F86"/>
    <w:lvl w:ilvl="0" w:tplc="12164C4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93A078C"/>
    <w:multiLevelType w:val="multilevel"/>
    <w:tmpl w:val="6590E082"/>
    <w:lvl w:ilvl="0">
      <w:start w:val="1"/>
      <w:numFmt w:val="bullet"/>
      <w:lvlText w:val="o"/>
      <w:lvlJc w:val="left"/>
      <w:pPr>
        <w:ind w:left="509" w:hanging="226"/>
      </w:pPr>
      <w:rPr>
        <w:rFonts w:ascii="Courier New" w:hAnsi="Courier New" w:cs="Courier New" w:hint="default"/>
        <w:color w:val="000000"/>
        <w:sz w:val="22"/>
        <w:szCs w:val="22"/>
      </w:rPr>
    </w:lvl>
    <w:lvl w:ilvl="1">
      <w:start w:val="1"/>
      <w:numFmt w:val="none"/>
      <w:suff w:val="nothing"/>
      <w:lvlText w:val="%2"/>
      <w:lvlJc w:val="left"/>
      <w:pPr>
        <w:ind w:left="509" w:hanging="226"/>
      </w:pPr>
    </w:lvl>
    <w:lvl w:ilvl="2">
      <w:numFmt w:val="bullet"/>
      <w:lvlText w:val="▪"/>
      <w:lvlJc w:val="left"/>
      <w:pPr>
        <w:ind w:left="509" w:hanging="226"/>
      </w:pPr>
      <w:rPr>
        <w:rFonts w:ascii="OpenSymbol, 'Arial Unicode MS'" w:hAnsi="OpenSymbol, 'Arial Unicode MS'" w:cs="Wingdings"/>
        <w:color w:val="000000"/>
        <w:sz w:val="22"/>
        <w:szCs w:val="22"/>
      </w:rPr>
    </w:lvl>
    <w:lvl w:ilvl="3">
      <w:start w:val="1"/>
      <w:numFmt w:val="none"/>
      <w:suff w:val="nothing"/>
      <w:lvlText w:val="%4"/>
      <w:lvlJc w:val="left"/>
      <w:pPr>
        <w:ind w:left="509" w:hanging="226"/>
      </w:pPr>
    </w:lvl>
    <w:lvl w:ilvl="4">
      <w:start w:val="1"/>
      <w:numFmt w:val="none"/>
      <w:suff w:val="nothing"/>
      <w:lvlText w:val="%5"/>
      <w:lvlJc w:val="left"/>
      <w:pPr>
        <w:ind w:left="509" w:hanging="226"/>
      </w:pPr>
    </w:lvl>
    <w:lvl w:ilvl="5">
      <w:start w:val="1"/>
      <w:numFmt w:val="none"/>
      <w:suff w:val="nothing"/>
      <w:lvlText w:val="%6"/>
      <w:lvlJc w:val="left"/>
      <w:pPr>
        <w:ind w:left="509" w:hanging="226"/>
      </w:pPr>
    </w:lvl>
    <w:lvl w:ilvl="6">
      <w:start w:val="1"/>
      <w:numFmt w:val="none"/>
      <w:suff w:val="nothing"/>
      <w:lvlText w:val="%7"/>
      <w:lvlJc w:val="left"/>
      <w:pPr>
        <w:ind w:left="509" w:hanging="226"/>
      </w:pPr>
    </w:lvl>
    <w:lvl w:ilvl="7">
      <w:start w:val="1"/>
      <w:numFmt w:val="none"/>
      <w:suff w:val="nothing"/>
      <w:lvlText w:val="%8"/>
      <w:lvlJc w:val="left"/>
      <w:pPr>
        <w:ind w:left="509" w:hanging="226"/>
      </w:pPr>
    </w:lvl>
    <w:lvl w:ilvl="8">
      <w:start w:val="1"/>
      <w:numFmt w:val="none"/>
      <w:suff w:val="nothing"/>
      <w:lvlText w:val="%9"/>
      <w:lvlJc w:val="left"/>
      <w:pPr>
        <w:ind w:left="509" w:hanging="22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7B"/>
    <w:rsid w:val="0000194F"/>
    <w:rsid w:val="0003489D"/>
    <w:rsid w:val="0004518B"/>
    <w:rsid w:val="00046B6A"/>
    <w:rsid w:val="00046BE6"/>
    <w:rsid w:val="00074C15"/>
    <w:rsid w:val="00076731"/>
    <w:rsid w:val="0007D170"/>
    <w:rsid w:val="00092C15"/>
    <w:rsid w:val="000B3637"/>
    <w:rsid w:val="000C1D6A"/>
    <w:rsid w:val="000C7158"/>
    <w:rsid w:val="000D0FDA"/>
    <w:rsid w:val="000E090A"/>
    <w:rsid w:val="00100231"/>
    <w:rsid w:val="00113838"/>
    <w:rsid w:val="00123433"/>
    <w:rsid w:val="00127692"/>
    <w:rsid w:val="00140093"/>
    <w:rsid w:val="00140760"/>
    <w:rsid w:val="0016107B"/>
    <w:rsid w:val="001700B3"/>
    <w:rsid w:val="0017444D"/>
    <w:rsid w:val="001944E7"/>
    <w:rsid w:val="00195F5D"/>
    <w:rsid w:val="00196F9B"/>
    <w:rsid w:val="001A4686"/>
    <w:rsid w:val="001B2BD6"/>
    <w:rsid w:val="001E103F"/>
    <w:rsid w:val="001E1BC8"/>
    <w:rsid w:val="002064AE"/>
    <w:rsid w:val="002216F4"/>
    <w:rsid w:val="002372B9"/>
    <w:rsid w:val="00256215"/>
    <w:rsid w:val="00257234"/>
    <w:rsid w:val="00263B87"/>
    <w:rsid w:val="00271EC6"/>
    <w:rsid w:val="00273CBC"/>
    <w:rsid w:val="00280309"/>
    <w:rsid w:val="002822A4"/>
    <w:rsid w:val="002824D7"/>
    <w:rsid w:val="002856B5"/>
    <w:rsid w:val="0028625C"/>
    <w:rsid w:val="002A3C1B"/>
    <w:rsid w:val="002A5A78"/>
    <w:rsid w:val="002B410C"/>
    <w:rsid w:val="002B78FE"/>
    <w:rsid w:val="002C771B"/>
    <w:rsid w:val="002E5215"/>
    <w:rsid w:val="002E778E"/>
    <w:rsid w:val="0030221C"/>
    <w:rsid w:val="00313969"/>
    <w:rsid w:val="00325A00"/>
    <w:rsid w:val="00325AAE"/>
    <w:rsid w:val="003318A9"/>
    <w:rsid w:val="00337E1F"/>
    <w:rsid w:val="0034127D"/>
    <w:rsid w:val="003438BA"/>
    <w:rsid w:val="00357AAF"/>
    <w:rsid w:val="00363A4E"/>
    <w:rsid w:val="00367561"/>
    <w:rsid w:val="00373B73"/>
    <w:rsid w:val="003770FD"/>
    <w:rsid w:val="0038273A"/>
    <w:rsid w:val="003828DB"/>
    <w:rsid w:val="003835FA"/>
    <w:rsid w:val="00385D8A"/>
    <w:rsid w:val="003944E3"/>
    <w:rsid w:val="003A2ACB"/>
    <w:rsid w:val="003A3DCE"/>
    <w:rsid w:val="003A55DE"/>
    <w:rsid w:val="003D3E97"/>
    <w:rsid w:val="003E0D76"/>
    <w:rsid w:val="003E3514"/>
    <w:rsid w:val="003E6972"/>
    <w:rsid w:val="003F4379"/>
    <w:rsid w:val="004102E9"/>
    <w:rsid w:val="0041399A"/>
    <w:rsid w:val="00413E1B"/>
    <w:rsid w:val="004151B7"/>
    <w:rsid w:val="00417EA9"/>
    <w:rsid w:val="00435150"/>
    <w:rsid w:val="00437243"/>
    <w:rsid w:val="00444C5E"/>
    <w:rsid w:val="00446316"/>
    <w:rsid w:val="00447960"/>
    <w:rsid w:val="00453C1D"/>
    <w:rsid w:val="00465D54"/>
    <w:rsid w:val="00466515"/>
    <w:rsid w:val="00474990"/>
    <w:rsid w:val="00483CBE"/>
    <w:rsid w:val="004943FE"/>
    <w:rsid w:val="00495EF9"/>
    <w:rsid w:val="00496F26"/>
    <w:rsid w:val="004A40E7"/>
    <w:rsid w:val="004A5E24"/>
    <w:rsid w:val="004A7EBE"/>
    <w:rsid w:val="004B3554"/>
    <w:rsid w:val="004C3222"/>
    <w:rsid w:val="004E148C"/>
    <w:rsid w:val="004E2FD5"/>
    <w:rsid w:val="004E5B5B"/>
    <w:rsid w:val="004F2002"/>
    <w:rsid w:val="004F6418"/>
    <w:rsid w:val="0050040C"/>
    <w:rsid w:val="005028A1"/>
    <w:rsid w:val="00503E20"/>
    <w:rsid w:val="00506144"/>
    <w:rsid w:val="005155DB"/>
    <w:rsid w:val="005158F6"/>
    <w:rsid w:val="00521645"/>
    <w:rsid w:val="005450E9"/>
    <w:rsid w:val="0056216D"/>
    <w:rsid w:val="0056459D"/>
    <w:rsid w:val="005667F7"/>
    <w:rsid w:val="00576CDF"/>
    <w:rsid w:val="0058087A"/>
    <w:rsid w:val="00582289"/>
    <w:rsid w:val="00594277"/>
    <w:rsid w:val="005A2B36"/>
    <w:rsid w:val="005A5EE9"/>
    <w:rsid w:val="005A6BD4"/>
    <w:rsid w:val="005B54DA"/>
    <w:rsid w:val="005C07DF"/>
    <w:rsid w:val="005C147E"/>
    <w:rsid w:val="005C7781"/>
    <w:rsid w:val="005D05EB"/>
    <w:rsid w:val="005D519B"/>
    <w:rsid w:val="005E7073"/>
    <w:rsid w:val="005F081B"/>
    <w:rsid w:val="005F705A"/>
    <w:rsid w:val="005F70D7"/>
    <w:rsid w:val="00601A2C"/>
    <w:rsid w:val="006046F4"/>
    <w:rsid w:val="00604ECD"/>
    <w:rsid w:val="006150E6"/>
    <w:rsid w:val="0061511C"/>
    <w:rsid w:val="00621DFC"/>
    <w:rsid w:val="00623E2D"/>
    <w:rsid w:val="00643504"/>
    <w:rsid w:val="00653FC9"/>
    <w:rsid w:val="006566BA"/>
    <w:rsid w:val="00660B78"/>
    <w:rsid w:val="006629C0"/>
    <w:rsid w:val="006717E5"/>
    <w:rsid w:val="00673A41"/>
    <w:rsid w:val="00673A70"/>
    <w:rsid w:val="00680103"/>
    <w:rsid w:val="00683904"/>
    <w:rsid w:val="0069291C"/>
    <w:rsid w:val="00697B68"/>
    <w:rsid w:val="00697BF1"/>
    <w:rsid w:val="006A58C0"/>
    <w:rsid w:val="006B10F4"/>
    <w:rsid w:val="006B3EA3"/>
    <w:rsid w:val="006C5D73"/>
    <w:rsid w:val="006E216F"/>
    <w:rsid w:val="006E4FA8"/>
    <w:rsid w:val="006F1C94"/>
    <w:rsid w:val="0070272E"/>
    <w:rsid w:val="00731C29"/>
    <w:rsid w:val="007433C9"/>
    <w:rsid w:val="00755FDD"/>
    <w:rsid w:val="00782701"/>
    <w:rsid w:val="00786048"/>
    <w:rsid w:val="007A0886"/>
    <w:rsid w:val="007A1A21"/>
    <w:rsid w:val="007A3861"/>
    <w:rsid w:val="007A69E1"/>
    <w:rsid w:val="007B1418"/>
    <w:rsid w:val="007B4A0F"/>
    <w:rsid w:val="007B4C0A"/>
    <w:rsid w:val="007C28F2"/>
    <w:rsid w:val="007C6DB4"/>
    <w:rsid w:val="007D6356"/>
    <w:rsid w:val="007E592B"/>
    <w:rsid w:val="007F7BFD"/>
    <w:rsid w:val="008036E8"/>
    <w:rsid w:val="00812005"/>
    <w:rsid w:val="00812DA5"/>
    <w:rsid w:val="00813B48"/>
    <w:rsid w:val="008366EF"/>
    <w:rsid w:val="00836D2E"/>
    <w:rsid w:val="00853A24"/>
    <w:rsid w:val="008602C9"/>
    <w:rsid w:val="00861FBF"/>
    <w:rsid w:val="00866671"/>
    <w:rsid w:val="008706BD"/>
    <w:rsid w:val="00875F51"/>
    <w:rsid w:val="008822B7"/>
    <w:rsid w:val="008A14BF"/>
    <w:rsid w:val="008A3574"/>
    <w:rsid w:val="008A4467"/>
    <w:rsid w:val="008B504D"/>
    <w:rsid w:val="008C369F"/>
    <w:rsid w:val="008C3AF0"/>
    <w:rsid w:val="008D2FF3"/>
    <w:rsid w:val="008E5763"/>
    <w:rsid w:val="0092046F"/>
    <w:rsid w:val="00932678"/>
    <w:rsid w:val="00935D17"/>
    <w:rsid w:val="00957B7F"/>
    <w:rsid w:val="00957E80"/>
    <w:rsid w:val="00961AC4"/>
    <w:rsid w:val="00967957"/>
    <w:rsid w:val="00970A79"/>
    <w:rsid w:val="00992922"/>
    <w:rsid w:val="009B38D3"/>
    <w:rsid w:val="009C2390"/>
    <w:rsid w:val="009E7D50"/>
    <w:rsid w:val="00A06849"/>
    <w:rsid w:val="00A13664"/>
    <w:rsid w:val="00A31695"/>
    <w:rsid w:val="00A32C7D"/>
    <w:rsid w:val="00A337CE"/>
    <w:rsid w:val="00A414BC"/>
    <w:rsid w:val="00A43340"/>
    <w:rsid w:val="00A43658"/>
    <w:rsid w:val="00A44523"/>
    <w:rsid w:val="00A46902"/>
    <w:rsid w:val="00A568C9"/>
    <w:rsid w:val="00A57760"/>
    <w:rsid w:val="00A709AD"/>
    <w:rsid w:val="00A719B5"/>
    <w:rsid w:val="00A76369"/>
    <w:rsid w:val="00A92DBA"/>
    <w:rsid w:val="00A945B7"/>
    <w:rsid w:val="00A95CEB"/>
    <w:rsid w:val="00AB7830"/>
    <w:rsid w:val="00AC386D"/>
    <w:rsid w:val="00AD1158"/>
    <w:rsid w:val="00AE0914"/>
    <w:rsid w:val="00AF2BA6"/>
    <w:rsid w:val="00AF391D"/>
    <w:rsid w:val="00AF6E80"/>
    <w:rsid w:val="00AF7A8F"/>
    <w:rsid w:val="00B20F7B"/>
    <w:rsid w:val="00B21E46"/>
    <w:rsid w:val="00B258AA"/>
    <w:rsid w:val="00B27057"/>
    <w:rsid w:val="00B36520"/>
    <w:rsid w:val="00B41A3C"/>
    <w:rsid w:val="00B42C23"/>
    <w:rsid w:val="00B46B0E"/>
    <w:rsid w:val="00B55EDC"/>
    <w:rsid w:val="00B5751E"/>
    <w:rsid w:val="00B6334B"/>
    <w:rsid w:val="00B82B16"/>
    <w:rsid w:val="00BC1844"/>
    <w:rsid w:val="00BC585A"/>
    <w:rsid w:val="00BC6562"/>
    <w:rsid w:val="00BD7BE9"/>
    <w:rsid w:val="00BD7C33"/>
    <w:rsid w:val="00BE5471"/>
    <w:rsid w:val="00BF2184"/>
    <w:rsid w:val="00C0413B"/>
    <w:rsid w:val="00C26B80"/>
    <w:rsid w:val="00C37CEB"/>
    <w:rsid w:val="00C37D30"/>
    <w:rsid w:val="00C65DA3"/>
    <w:rsid w:val="00CA101C"/>
    <w:rsid w:val="00CA1090"/>
    <w:rsid w:val="00CA70B6"/>
    <w:rsid w:val="00CD0CAE"/>
    <w:rsid w:val="00CD6EA2"/>
    <w:rsid w:val="00CF1E3A"/>
    <w:rsid w:val="00D0165F"/>
    <w:rsid w:val="00D06D78"/>
    <w:rsid w:val="00D1035F"/>
    <w:rsid w:val="00D10D13"/>
    <w:rsid w:val="00D154ED"/>
    <w:rsid w:val="00D23887"/>
    <w:rsid w:val="00D24330"/>
    <w:rsid w:val="00D26D1C"/>
    <w:rsid w:val="00D278C7"/>
    <w:rsid w:val="00D32DA3"/>
    <w:rsid w:val="00D34CD2"/>
    <w:rsid w:val="00D46531"/>
    <w:rsid w:val="00D46795"/>
    <w:rsid w:val="00D47266"/>
    <w:rsid w:val="00D527C7"/>
    <w:rsid w:val="00D539FE"/>
    <w:rsid w:val="00D54B4B"/>
    <w:rsid w:val="00D65A2D"/>
    <w:rsid w:val="00D74CDA"/>
    <w:rsid w:val="00D8151A"/>
    <w:rsid w:val="00D84614"/>
    <w:rsid w:val="00D86418"/>
    <w:rsid w:val="00D86AF9"/>
    <w:rsid w:val="00D904C2"/>
    <w:rsid w:val="00D966CD"/>
    <w:rsid w:val="00D97CF1"/>
    <w:rsid w:val="00DA1A0F"/>
    <w:rsid w:val="00DA36A3"/>
    <w:rsid w:val="00DB0CD6"/>
    <w:rsid w:val="00DD244D"/>
    <w:rsid w:val="00DD31F1"/>
    <w:rsid w:val="00DF19A7"/>
    <w:rsid w:val="00E1236C"/>
    <w:rsid w:val="00E12FF6"/>
    <w:rsid w:val="00E14A44"/>
    <w:rsid w:val="00E25AE6"/>
    <w:rsid w:val="00E25F90"/>
    <w:rsid w:val="00E272DD"/>
    <w:rsid w:val="00E31FD9"/>
    <w:rsid w:val="00E359C4"/>
    <w:rsid w:val="00E36D6C"/>
    <w:rsid w:val="00E50AAC"/>
    <w:rsid w:val="00E532EC"/>
    <w:rsid w:val="00E541F0"/>
    <w:rsid w:val="00E6219E"/>
    <w:rsid w:val="00E6509C"/>
    <w:rsid w:val="00E734A1"/>
    <w:rsid w:val="00E8509B"/>
    <w:rsid w:val="00E87184"/>
    <w:rsid w:val="00EA024C"/>
    <w:rsid w:val="00EC1CD6"/>
    <w:rsid w:val="00ED04B1"/>
    <w:rsid w:val="00F04CCD"/>
    <w:rsid w:val="00F07361"/>
    <w:rsid w:val="00F0766A"/>
    <w:rsid w:val="00F07B8E"/>
    <w:rsid w:val="00F131A2"/>
    <w:rsid w:val="00F2625F"/>
    <w:rsid w:val="00F31797"/>
    <w:rsid w:val="00F34438"/>
    <w:rsid w:val="00F35650"/>
    <w:rsid w:val="00F35BDF"/>
    <w:rsid w:val="00F60658"/>
    <w:rsid w:val="00F62207"/>
    <w:rsid w:val="00F73316"/>
    <w:rsid w:val="00F73E2F"/>
    <w:rsid w:val="00F87707"/>
    <w:rsid w:val="00F97332"/>
    <w:rsid w:val="00FA2246"/>
    <w:rsid w:val="00FB7323"/>
    <w:rsid w:val="00FB7C7D"/>
    <w:rsid w:val="00FC5381"/>
    <w:rsid w:val="00FD2F50"/>
    <w:rsid w:val="00FD42FA"/>
    <w:rsid w:val="00FD4BAB"/>
    <w:rsid w:val="00FD649B"/>
    <w:rsid w:val="00FE3072"/>
    <w:rsid w:val="00FE7AAF"/>
    <w:rsid w:val="014E767E"/>
    <w:rsid w:val="0259744A"/>
    <w:rsid w:val="026BCD0F"/>
    <w:rsid w:val="027FC2CD"/>
    <w:rsid w:val="02ACBEB1"/>
    <w:rsid w:val="03C41839"/>
    <w:rsid w:val="03F02EDE"/>
    <w:rsid w:val="04079D70"/>
    <w:rsid w:val="0494BDA7"/>
    <w:rsid w:val="050246CC"/>
    <w:rsid w:val="0597615D"/>
    <w:rsid w:val="07713115"/>
    <w:rsid w:val="079C135E"/>
    <w:rsid w:val="07A78846"/>
    <w:rsid w:val="07E77F79"/>
    <w:rsid w:val="08377D86"/>
    <w:rsid w:val="092D2FB9"/>
    <w:rsid w:val="0A627D95"/>
    <w:rsid w:val="0B959100"/>
    <w:rsid w:val="0BD13A57"/>
    <w:rsid w:val="0BFF708D"/>
    <w:rsid w:val="0C548DCB"/>
    <w:rsid w:val="0C810C5E"/>
    <w:rsid w:val="0CCCF4AA"/>
    <w:rsid w:val="0CE3B39E"/>
    <w:rsid w:val="0D325420"/>
    <w:rsid w:val="0DB0860F"/>
    <w:rsid w:val="0E2F589A"/>
    <w:rsid w:val="0EDDD7AC"/>
    <w:rsid w:val="100A5C7F"/>
    <w:rsid w:val="102AB175"/>
    <w:rsid w:val="10690223"/>
    <w:rsid w:val="109ECE46"/>
    <w:rsid w:val="11015C91"/>
    <w:rsid w:val="11F37912"/>
    <w:rsid w:val="11FE90F3"/>
    <w:rsid w:val="122B608A"/>
    <w:rsid w:val="12E36929"/>
    <w:rsid w:val="13A01A81"/>
    <w:rsid w:val="13BB3B39"/>
    <w:rsid w:val="1420575D"/>
    <w:rsid w:val="1456682F"/>
    <w:rsid w:val="14A91B30"/>
    <w:rsid w:val="157323BB"/>
    <w:rsid w:val="158FA18E"/>
    <w:rsid w:val="15CE3642"/>
    <w:rsid w:val="17190A7D"/>
    <w:rsid w:val="171910C0"/>
    <w:rsid w:val="1734C2CB"/>
    <w:rsid w:val="1735CB65"/>
    <w:rsid w:val="17521AD5"/>
    <w:rsid w:val="17D2057F"/>
    <w:rsid w:val="17F93F79"/>
    <w:rsid w:val="19143E88"/>
    <w:rsid w:val="196BD04E"/>
    <w:rsid w:val="19880895"/>
    <w:rsid w:val="19C10D43"/>
    <w:rsid w:val="19DCBF4E"/>
    <w:rsid w:val="19E3D4CB"/>
    <w:rsid w:val="1A586649"/>
    <w:rsid w:val="1A5E1638"/>
    <w:rsid w:val="1AE29179"/>
    <w:rsid w:val="1AF51269"/>
    <w:rsid w:val="1B1AEE05"/>
    <w:rsid w:val="1B285D49"/>
    <w:rsid w:val="1B3B8947"/>
    <w:rsid w:val="1C33C85F"/>
    <w:rsid w:val="1C502C73"/>
    <w:rsid w:val="1CDC88C2"/>
    <w:rsid w:val="1D19C3A0"/>
    <w:rsid w:val="1D211E06"/>
    <w:rsid w:val="1D5530A0"/>
    <w:rsid w:val="1D631AE4"/>
    <w:rsid w:val="1D7EEDCE"/>
    <w:rsid w:val="1DAE09EE"/>
    <w:rsid w:val="1DBF0847"/>
    <w:rsid w:val="1EC9E2A5"/>
    <w:rsid w:val="1ECEB664"/>
    <w:rsid w:val="1F3509F6"/>
    <w:rsid w:val="1F7F2051"/>
    <w:rsid w:val="1FB2A998"/>
    <w:rsid w:val="1FBCBF9A"/>
    <w:rsid w:val="1FE41E00"/>
    <w:rsid w:val="20290CAD"/>
    <w:rsid w:val="20377EB1"/>
    <w:rsid w:val="21014D63"/>
    <w:rsid w:val="218232D1"/>
    <w:rsid w:val="2275592D"/>
    <w:rsid w:val="2292BAAA"/>
    <w:rsid w:val="235A1909"/>
    <w:rsid w:val="23905F8A"/>
    <w:rsid w:val="23DA4B43"/>
    <w:rsid w:val="25291797"/>
    <w:rsid w:val="25475B1E"/>
    <w:rsid w:val="262747F1"/>
    <w:rsid w:val="266E8840"/>
    <w:rsid w:val="2675004C"/>
    <w:rsid w:val="26E7549F"/>
    <w:rsid w:val="27492814"/>
    <w:rsid w:val="276C8584"/>
    <w:rsid w:val="27A0B82F"/>
    <w:rsid w:val="2806E679"/>
    <w:rsid w:val="28F2326F"/>
    <w:rsid w:val="2957BADE"/>
    <w:rsid w:val="296D3DDE"/>
    <w:rsid w:val="29D98FA1"/>
    <w:rsid w:val="2A3DFA21"/>
    <w:rsid w:val="2A61B0D6"/>
    <w:rsid w:val="2A78C354"/>
    <w:rsid w:val="2ACCA0CB"/>
    <w:rsid w:val="2BE59685"/>
    <w:rsid w:val="2BF82E60"/>
    <w:rsid w:val="2C324406"/>
    <w:rsid w:val="2C6AFB25"/>
    <w:rsid w:val="2D1D2DE2"/>
    <w:rsid w:val="2DA182D4"/>
    <w:rsid w:val="2DCE1467"/>
    <w:rsid w:val="2E1E0F49"/>
    <w:rsid w:val="2E1F1B2E"/>
    <w:rsid w:val="2FD3B9DD"/>
    <w:rsid w:val="305CDD09"/>
    <w:rsid w:val="316A7A64"/>
    <w:rsid w:val="317AE92C"/>
    <w:rsid w:val="31BBF2F7"/>
    <w:rsid w:val="322CD93C"/>
    <w:rsid w:val="326334DE"/>
    <w:rsid w:val="32E1D1DF"/>
    <w:rsid w:val="32EA9FC6"/>
    <w:rsid w:val="33848B3A"/>
    <w:rsid w:val="33B1AB5C"/>
    <w:rsid w:val="33D9E817"/>
    <w:rsid w:val="3488FFDD"/>
    <w:rsid w:val="3537A14B"/>
    <w:rsid w:val="355BC36C"/>
    <w:rsid w:val="35EDF347"/>
    <w:rsid w:val="36957870"/>
    <w:rsid w:val="36E4949B"/>
    <w:rsid w:val="36F84D1F"/>
    <w:rsid w:val="37689098"/>
    <w:rsid w:val="37A96B3F"/>
    <w:rsid w:val="37E7AADF"/>
    <w:rsid w:val="38B956A7"/>
    <w:rsid w:val="3939FC3B"/>
    <w:rsid w:val="3946364E"/>
    <w:rsid w:val="398CD04D"/>
    <w:rsid w:val="39F11B2D"/>
    <w:rsid w:val="3A2924C8"/>
    <w:rsid w:val="3A9885CF"/>
    <w:rsid w:val="3AE2E33D"/>
    <w:rsid w:val="3B522E2D"/>
    <w:rsid w:val="3BD3AD36"/>
    <w:rsid w:val="3BF58032"/>
    <w:rsid w:val="3C1D9829"/>
    <w:rsid w:val="3C5B0F7F"/>
    <w:rsid w:val="3D32B98C"/>
    <w:rsid w:val="3DB1F9B9"/>
    <w:rsid w:val="3E043DE3"/>
    <w:rsid w:val="3E27DCB9"/>
    <w:rsid w:val="3E31E5F4"/>
    <w:rsid w:val="3ED7FB24"/>
    <w:rsid w:val="3F063515"/>
    <w:rsid w:val="3F7D9022"/>
    <w:rsid w:val="3FF79E2E"/>
    <w:rsid w:val="3FFB50DF"/>
    <w:rsid w:val="3FFDE84D"/>
    <w:rsid w:val="400ED4ED"/>
    <w:rsid w:val="40183BEF"/>
    <w:rsid w:val="402C0AD1"/>
    <w:rsid w:val="406CB0F7"/>
    <w:rsid w:val="40B3F61E"/>
    <w:rsid w:val="40CA9D7E"/>
    <w:rsid w:val="419023DF"/>
    <w:rsid w:val="419ECBFA"/>
    <w:rsid w:val="41F0219C"/>
    <w:rsid w:val="42817C66"/>
    <w:rsid w:val="42D40754"/>
    <w:rsid w:val="439D05CE"/>
    <w:rsid w:val="43A1ABB6"/>
    <w:rsid w:val="43D830F2"/>
    <w:rsid w:val="45041319"/>
    <w:rsid w:val="451063FA"/>
    <w:rsid w:val="477600F4"/>
    <w:rsid w:val="47CF7715"/>
    <w:rsid w:val="4823D15D"/>
    <w:rsid w:val="482AB5DA"/>
    <w:rsid w:val="4830F23E"/>
    <w:rsid w:val="48B217B5"/>
    <w:rsid w:val="4A09C6FF"/>
    <w:rsid w:val="4A623B6C"/>
    <w:rsid w:val="4AA2BDA3"/>
    <w:rsid w:val="4AA7784B"/>
    <w:rsid w:val="4AB81F55"/>
    <w:rsid w:val="4B03F8DB"/>
    <w:rsid w:val="4B37831B"/>
    <w:rsid w:val="4C03E88E"/>
    <w:rsid w:val="4C414476"/>
    <w:rsid w:val="4C8D764B"/>
    <w:rsid w:val="4CF54E83"/>
    <w:rsid w:val="4CFABDEC"/>
    <w:rsid w:val="4DBC47CF"/>
    <w:rsid w:val="4DDF7F9E"/>
    <w:rsid w:val="4DECD0ED"/>
    <w:rsid w:val="4E6B9084"/>
    <w:rsid w:val="4E75112F"/>
    <w:rsid w:val="4F8889E2"/>
    <w:rsid w:val="4FD5704C"/>
    <w:rsid w:val="4FF2AFEF"/>
    <w:rsid w:val="505880E4"/>
    <w:rsid w:val="5095B53B"/>
    <w:rsid w:val="50D5AD47"/>
    <w:rsid w:val="50EF33EC"/>
    <w:rsid w:val="524CE9F6"/>
    <w:rsid w:val="526B8A85"/>
    <w:rsid w:val="54909D92"/>
    <w:rsid w:val="550D9B72"/>
    <w:rsid w:val="560950D3"/>
    <w:rsid w:val="56594653"/>
    <w:rsid w:val="567622D1"/>
    <w:rsid w:val="56B01697"/>
    <w:rsid w:val="572D5C2A"/>
    <w:rsid w:val="58A294AD"/>
    <w:rsid w:val="58C688DA"/>
    <w:rsid w:val="5911D4B5"/>
    <w:rsid w:val="59C2D933"/>
    <w:rsid w:val="5A769C6A"/>
    <w:rsid w:val="5ADF0F38"/>
    <w:rsid w:val="5B381436"/>
    <w:rsid w:val="5B52341A"/>
    <w:rsid w:val="5B8387BA"/>
    <w:rsid w:val="5BE602B3"/>
    <w:rsid w:val="5C93666C"/>
    <w:rsid w:val="5CD353F3"/>
    <w:rsid w:val="5D30AFB6"/>
    <w:rsid w:val="5D3E1E93"/>
    <w:rsid w:val="5D5CE2A8"/>
    <w:rsid w:val="5E6408C1"/>
    <w:rsid w:val="5E9CB678"/>
    <w:rsid w:val="5EC9E890"/>
    <w:rsid w:val="5F051D2A"/>
    <w:rsid w:val="5F3EA098"/>
    <w:rsid w:val="5F90F222"/>
    <w:rsid w:val="602F8A06"/>
    <w:rsid w:val="6056F8DD"/>
    <w:rsid w:val="61CE50E0"/>
    <w:rsid w:val="61D80179"/>
    <w:rsid w:val="621A26BA"/>
    <w:rsid w:val="62657586"/>
    <w:rsid w:val="6277BBDA"/>
    <w:rsid w:val="6292E648"/>
    <w:rsid w:val="62BEB3B1"/>
    <w:rsid w:val="62FB6AE3"/>
    <w:rsid w:val="63C57CC6"/>
    <w:rsid w:val="63D06960"/>
    <w:rsid w:val="63FF0C78"/>
    <w:rsid w:val="64033F74"/>
    <w:rsid w:val="646543EF"/>
    <w:rsid w:val="6634F675"/>
    <w:rsid w:val="66576D1E"/>
    <w:rsid w:val="66FCA2A0"/>
    <w:rsid w:val="674F208D"/>
    <w:rsid w:val="69C55711"/>
    <w:rsid w:val="6A4BB3AE"/>
    <w:rsid w:val="6A541781"/>
    <w:rsid w:val="6ACC8D1F"/>
    <w:rsid w:val="6B63C450"/>
    <w:rsid w:val="6D4FA206"/>
    <w:rsid w:val="6E9E1DDC"/>
    <w:rsid w:val="6EC574D3"/>
    <w:rsid w:val="6ED57F3D"/>
    <w:rsid w:val="6F450B9A"/>
    <w:rsid w:val="6F8E31ED"/>
    <w:rsid w:val="709BDF96"/>
    <w:rsid w:val="70E7309E"/>
    <w:rsid w:val="71623BBD"/>
    <w:rsid w:val="718592FE"/>
    <w:rsid w:val="71B3C583"/>
    <w:rsid w:val="723935D5"/>
    <w:rsid w:val="72E91FDE"/>
    <w:rsid w:val="73754C8A"/>
    <w:rsid w:val="743B27ED"/>
    <w:rsid w:val="74C0E29D"/>
    <w:rsid w:val="750DFEB0"/>
    <w:rsid w:val="750FBC42"/>
    <w:rsid w:val="755674B7"/>
    <w:rsid w:val="755BB16A"/>
    <w:rsid w:val="7574ACD6"/>
    <w:rsid w:val="75A138A2"/>
    <w:rsid w:val="75FF1B26"/>
    <w:rsid w:val="764198C8"/>
    <w:rsid w:val="76E1F178"/>
    <w:rsid w:val="773723DD"/>
    <w:rsid w:val="77A1DF22"/>
    <w:rsid w:val="77FC16EE"/>
    <w:rsid w:val="78B0C9A4"/>
    <w:rsid w:val="7908784B"/>
    <w:rsid w:val="798AA887"/>
    <w:rsid w:val="79C768A8"/>
    <w:rsid w:val="79DBAF4E"/>
    <w:rsid w:val="79F8F3A9"/>
    <w:rsid w:val="7A3C0441"/>
    <w:rsid w:val="7A8BAA42"/>
    <w:rsid w:val="7C63F66D"/>
    <w:rsid w:val="7CCD13E2"/>
    <w:rsid w:val="7D1C8CD3"/>
    <w:rsid w:val="7D3B9FEB"/>
    <w:rsid w:val="7D875B86"/>
    <w:rsid w:val="7DA43199"/>
    <w:rsid w:val="7DD1143D"/>
    <w:rsid w:val="7E0C9FB4"/>
    <w:rsid w:val="7E7133AE"/>
    <w:rsid w:val="7EE5D0E6"/>
    <w:rsid w:val="7EF2E870"/>
    <w:rsid w:val="7F471CDE"/>
    <w:rsid w:val="7F651A4A"/>
    <w:rsid w:val="7F9951D9"/>
    <w:rsid w:val="7FDD9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8C5AA2"/>
  <w15:chartTrackingRefBased/>
  <w15:docId w15:val="{775F7548-2147-4D06-BA67-51747601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2DA5"/>
  </w:style>
  <w:style w:type="paragraph" w:styleId="Nagwek1">
    <w:name w:val="heading 1"/>
    <w:basedOn w:val="Normalny"/>
    <w:next w:val="Normalny"/>
    <w:link w:val="Nagwek1Znak"/>
    <w:uiPriority w:val="9"/>
    <w:qFormat/>
    <w:rsid w:val="00836D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F7A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12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046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0C7158"/>
  </w:style>
  <w:style w:type="paragraph" w:styleId="Tekstprzypisudolnego">
    <w:name w:val="footnote text"/>
    <w:basedOn w:val="Normalny"/>
    <w:link w:val="TekstprzypisudolnegoZnak"/>
    <w:uiPriority w:val="99"/>
    <w:semiHidden/>
    <w:unhideWhenUsed/>
    <w:rsid w:val="000C715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7158"/>
    <w:rPr>
      <w:sz w:val="20"/>
      <w:szCs w:val="20"/>
    </w:rPr>
  </w:style>
  <w:style w:type="character" w:styleId="Odwoanieprzypisudolnego">
    <w:name w:val="footnote reference"/>
    <w:basedOn w:val="Domylnaczcionkaakapitu"/>
    <w:uiPriority w:val="99"/>
    <w:semiHidden/>
    <w:unhideWhenUsed/>
    <w:rsid w:val="000C7158"/>
    <w:rPr>
      <w:vertAlign w:val="superscript"/>
    </w:rPr>
  </w:style>
  <w:style w:type="paragraph" w:styleId="Nagwek">
    <w:name w:val="header"/>
    <w:basedOn w:val="Normalny"/>
    <w:link w:val="NagwekZnak"/>
    <w:uiPriority w:val="99"/>
    <w:unhideWhenUsed/>
    <w:rsid w:val="002216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16F4"/>
  </w:style>
  <w:style w:type="paragraph" w:styleId="Stopka">
    <w:name w:val="footer"/>
    <w:basedOn w:val="Normalny"/>
    <w:link w:val="StopkaZnak"/>
    <w:uiPriority w:val="99"/>
    <w:unhideWhenUsed/>
    <w:rsid w:val="002216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16F4"/>
  </w:style>
  <w:style w:type="character" w:customStyle="1" w:styleId="Nagwek1Znak">
    <w:name w:val="Nagłówek 1 Znak"/>
    <w:basedOn w:val="Domylnaczcionkaakapitu"/>
    <w:link w:val="Nagwek1"/>
    <w:uiPriority w:val="9"/>
    <w:rsid w:val="00836D2E"/>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8706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06BD"/>
    <w:rPr>
      <w:rFonts w:ascii="Segoe UI" w:hAnsi="Segoe UI" w:cs="Segoe UI"/>
      <w:sz w:val="18"/>
      <w:szCs w:val="18"/>
    </w:rPr>
  </w:style>
  <w:style w:type="character" w:customStyle="1" w:styleId="Nagwek2Znak">
    <w:name w:val="Nagłówek 2 Znak"/>
    <w:basedOn w:val="Domylnaczcionkaakapitu"/>
    <w:link w:val="Nagwek2"/>
    <w:uiPriority w:val="9"/>
    <w:rsid w:val="00AF7A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9B522E6FF4AB4CB09390985BBF3060" ma:contentTypeVersion="9" ma:contentTypeDescription="Utwórz nowy dokument." ma:contentTypeScope="" ma:versionID="30ce1b50238482b301c02897cac82400">
  <xsd:schema xmlns:xsd="http://www.w3.org/2001/XMLSchema" xmlns:xs="http://www.w3.org/2001/XMLSchema" xmlns:p="http://schemas.microsoft.com/office/2006/metadata/properties" xmlns:ns2="86170acc-e15c-414d-a362-7f8c33b8f310" targetNamespace="http://schemas.microsoft.com/office/2006/metadata/properties" ma:root="true" ma:fieldsID="e29895c7d8813180ce81068997413c51" ns2:_="">
    <xsd:import namespace="86170acc-e15c-414d-a362-7f8c33b8f3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70acc-e15c-414d-a362-7f8c33b8f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A8747-7BAD-4C91-B4FA-AADC19AF2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70acc-e15c-414d-a362-7f8c33b8f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8D76F-0DEA-486C-B00A-761EADA08FB1}">
  <ds:schemaRefs>
    <ds:schemaRef ds:uri="http://purl.org/dc/elements/1.1/"/>
    <ds:schemaRef ds:uri="http://purl.org/dc/terms/"/>
    <ds:schemaRef ds:uri="86170acc-e15c-414d-a362-7f8c33b8f310"/>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1194A83-EE3F-4E94-A561-0FEE878F2190}">
  <ds:schemaRefs>
    <ds:schemaRef ds:uri="http://schemas.microsoft.com/sharepoint/v3/contenttype/forms"/>
  </ds:schemaRefs>
</ds:datastoreItem>
</file>

<file path=customXml/itemProps4.xml><?xml version="1.0" encoding="utf-8"?>
<ds:datastoreItem xmlns:ds="http://schemas.openxmlformats.org/officeDocument/2006/customXml" ds:itemID="{22AF911F-9FC7-4A47-981A-96A80EC0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84</Pages>
  <Words>25335</Words>
  <Characters>152013</Characters>
  <Application>Microsoft Office Word</Application>
  <DocSecurity>0</DocSecurity>
  <Lines>1266</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rycerz</dc:creator>
  <cp:keywords/>
  <dc:description/>
  <cp:lastModifiedBy>Magiera Dorota (PS)</cp:lastModifiedBy>
  <cp:revision>6</cp:revision>
  <cp:lastPrinted>2021-10-15T11:17:00Z</cp:lastPrinted>
  <dcterms:created xsi:type="dcterms:W3CDTF">2022-02-04T14:01:00Z</dcterms:created>
  <dcterms:modified xsi:type="dcterms:W3CDTF">2022-02-09T07:36:00Z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0x010100F79B522E6FF4AB4CB09390985BBF3060</vt:lpwstr>
  </property>
</Properties>
</file>