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CA384" w14:textId="3E2E5596" w:rsidR="00E20651" w:rsidRPr="00F70791" w:rsidRDefault="00E20651" w:rsidP="003D3888">
      <w:pPr>
        <w:pStyle w:val="Nagwek1"/>
      </w:pPr>
      <w:r w:rsidRPr="00F70791">
        <w:t xml:space="preserve">Załącznik nr 5 </w:t>
      </w:r>
      <w:r w:rsidRPr="00F70791">
        <w:br/>
        <w:t>do Planu działania na rzecz poprawy zapewniania dostępności osobom ze szczególnymi potrzebami Urzędu m.st. Warszawy –  zdiagnozowane działania niezbędne do realizacji do 2030 roku dla dostępności informacyjno-komunikacyjnej i cyfrowej – biura i dzielnice</w:t>
      </w:r>
    </w:p>
    <w:p w14:paraId="5667FB2B" w14:textId="77777777" w:rsidR="00F76EC1" w:rsidRPr="00444DF1" w:rsidRDefault="00F76EC1" w:rsidP="00F70791">
      <w:pPr>
        <w:pStyle w:val="Nagwek2"/>
        <w:rPr>
          <w:sz w:val="28"/>
          <w:szCs w:val="28"/>
        </w:rPr>
      </w:pPr>
      <w:r w:rsidRPr="00444DF1">
        <w:rPr>
          <w:sz w:val="28"/>
          <w:szCs w:val="28"/>
        </w:rPr>
        <w:t>Dostępność informacyjno-komunikacyjna</w:t>
      </w:r>
    </w:p>
    <w:tbl>
      <w:tblPr>
        <w:tblW w:w="1510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jest podzielona na pięć kolumn. Pierwsza kolumna ma tytuł Element planu. Druga kolumna ma tytuł Czas realizacji. Trzecia kolumna ma tytuł Niezbędne działania/ kroki milowe/ punkty kontroli postępów prac. Trzecia kolumna ma tytuł Osoba/dział odpowiedzialny. Piata kolumna ma tytuł Koszt."/>
      </w:tblPr>
      <w:tblGrid>
        <w:gridCol w:w="5009"/>
        <w:gridCol w:w="5556"/>
        <w:gridCol w:w="4536"/>
      </w:tblGrid>
      <w:tr w:rsidR="00F76EC1" w:rsidRPr="003D3888" w14:paraId="2848A31D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p w14:paraId="6E1B81A7" w14:textId="77777777" w:rsidR="00F76EC1" w:rsidRPr="003D3888" w:rsidRDefault="00F76EC1" w:rsidP="002247B3">
            <w:pPr>
              <w:pStyle w:val="Nagwek3"/>
              <w:spacing w:after="160" w:line="259" w:lineRule="auto"/>
              <w:rPr>
                <w:bCs w:val="0"/>
              </w:rPr>
            </w:pPr>
            <w:r w:rsidRPr="003D3888">
              <w:rPr>
                <w:bCs w:val="0"/>
              </w:rPr>
              <w:t>Element planu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49C620" w14:textId="77777777" w:rsidR="00F76EC1" w:rsidRPr="003D3888" w:rsidRDefault="00F76EC1" w:rsidP="002247B3">
            <w:pPr>
              <w:spacing w:line="276" w:lineRule="auto"/>
              <w:rPr>
                <w:rFonts w:cstheme="minorHAnsi"/>
              </w:rPr>
            </w:pPr>
            <w:r w:rsidRPr="003D3888">
              <w:rPr>
                <w:rFonts w:eastAsia="Calibri" w:cstheme="minorHAnsi"/>
                <w:b/>
                <w:bCs/>
                <w:lang w:eastAsia="pl-PL"/>
              </w:rPr>
              <w:t>Katalog niezbędnych działań do realizacji elementu planu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42872E" w14:textId="77777777" w:rsidR="00F76EC1" w:rsidRPr="003D3888" w:rsidRDefault="00F76EC1" w:rsidP="002247B3">
            <w:pPr>
              <w:spacing w:line="276" w:lineRule="auto"/>
              <w:rPr>
                <w:rFonts w:cstheme="minorHAnsi"/>
              </w:rPr>
            </w:pPr>
            <w:r w:rsidRPr="003D3888">
              <w:rPr>
                <w:rFonts w:eastAsia="Calibri" w:cstheme="minorHAnsi"/>
                <w:b/>
                <w:bCs/>
                <w:lang w:eastAsia="pl-PL"/>
              </w:rPr>
              <w:t>Odpowiedzialność</w:t>
            </w:r>
          </w:p>
        </w:tc>
      </w:tr>
      <w:tr w:rsidR="00F76EC1" w:rsidRPr="003D3888" w14:paraId="0F31B36C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A65A3E" w14:textId="77777777" w:rsidR="00F76EC1" w:rsidRPr="003D3888" w:rsidRDefault="00F76EC1" w:rsidP="002247B3">
            <w:pPr>
              <w:rPr>
                <w:b/>
              </w:rPr>
            </w:pPr>
            <w:r w:rsidRPr="003D3888">
              <w:t>Zakup systemów wspomagających słyszenie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0B3AB" w14:textId="77777777" w:rsidR="00F76EC1" w:rsidRPr="003D3888" w:rsidRDefault="00F76EC1" w:rsidP="002247B3">
            <w:pPr>
              <w:numPr>
                <w:ilvl w:val="0"/>
                <w:numId w:val="5"/>
              </w:numPr>
              <w:spacing w:after="0"/>
              <w:ind w:left="456"/>
              <w:rPr>
                <w:rFonts w:cstheme="minorHAnsi"/>
              </w:rPr>
            </w:pPr>
            <w:r w:rsidRPr="003D3888">
              <w:rPr>
                <w:rFonts w:cstheme="minorHAnsi"/>
              </w:rPr>
              <w:t>zakup i instalacja pętli indukcyjnych w:</w:t>
            </w:r>
          </w:p>
          <w:p w14:paraId="1C599B56" w14:textId="77777777" w:rsidR="00F76EC1" w:rsidRPr="003D3888" w:rsidRDefault="00F76EC1" w:rsidP="002247B3">
            <w:pPr>
              <w:numPr>
                <w:ilvl w:val="1"/>
                <w:numId w:val="6"/>
              </w:numPr>
              <w:spacing w:after="0" w:line="276" w:lineRule="auto"/>
              <w:ind w:left="881"/>
              <w:contextualSpacing/>
              <w:rPr>
                <w:rFonts w:cstheme="minorHAnsi"/>
              </w:rPr>
            </w:pPr>
            <w:r w:rsidRPr="003D3888">
              <w:rPr>
                <w:rFonts w:cstheme="minorHAnsi"/>
              </w:rPr>
              <w:t>punktach obsługi, salach konferencyjnych biur urzędu</w:t>
            </w:r>
          </w:p>
          <w:p w14:paraId="34A90184" w14:textId="77777777" w:rsidR="00F76EC1" w:rsidRPr="003D3888" w:rsidRDefault="00F76EC1" w:rsidP="002247B3">
            <w:pPr>
              <w:numPr>
                <w:ilvl w:val="1"/>
                <w:numId w:val="6"/>
              </w:numPr>
              <w:spacing w:after="0" w:line="276" w:lineRule="auto"/>
              <w:ind w:left="881"/>
              <w:contextualSpacing/>
              <w:rPr>
                <w:rFonts w:cstheme="minorHAnsi"/>
              </w:rPr>
            </w:pPr>
            <w:r w:rsidRPr="003D3888">
              <w:rPr>
                <w:rFonts w:cstheme="minorHAnsi"/>
              </w:rPr>
              <w:t xml:space="preserve">wydziałach obsługi mieszkańców, salach konferencyjnych urzędów dzielnic </w:t>
            </w:r>
          </w:p>
          <w:p w14:paraId="52AC0589" w14:textId="77777777" w:rsidR="00F76EC1" w:rsidRPr="003D3888" w:rsidRDefault="00F76EC1" w:rsidP="002247B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D37C8" w14:textId="77777777" w:rsidR="00F76EC1" w:rsidRPr="003D3888" w:rsidRDefault="00F76EC1" w:rsidP="002247B3">
            <w:pPr>
              <w:spacing w:line="276" w:lineRule="auto"/>
              <w:rPr>
                <w:rFonts w:cstheme="minorHAnsi"/>
              </w:rPr>
            </w:pPr>
            <w:r w:rsidRPr="003D3888">
              <w:rPr>
                <w:rFonts w:cstheme="minorHAnsi"/>
              </w:rPr>
              <w:t>biura/ urzędy dzielnic</w:t>
            </w:r>
          </w:p>
        </w:tc>
      </w:tr>
      <w:tr w:rsidR="00F76EC1" w:rsidRPr="003D3888" w14:paraId="008967D0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BCFFD1" w14:textId="77777777" w:rsidR="00F76EC1" w:rsidRPr="003D3888" w:rsidRDefault="00F76EC1" w:rsidP="002247B3">
            <w:pPr>
              <w:spacing w:after="0" w:line="288" w:lineRule="auto"/>
              <w:rPr>
                <w:rFonts w:eastAsia="Calibri" w:cstheme="minorHAnsi"/>
                <w:color w:val="FF0000"/>
                <w:lang w:eastAsia="pl-PL"/>
              </w:rPr>
            </w:pPr>
            <w:r w:rsidRPr="003D3888">
              <w:rPr>
                <w:rFonts w:eastAsia="Times New Roman" w:cstheme="minorHAnsi"/>
                <w:lang w:eastAsia="pl-PL"/>
              </w:rPr>
              <w:t>Wsparcie/ obsługa osób słabosłyszących poprzez instalację/ zapewnienie dostępu do pętli indukcyjnych</w:t>
            </w:r>
          </w:p>
          <w:p w14:paraId="6DAEB6A3" w14:textId="77777777" w:rsidR="00F76EC1" w:rsidRPr="003D3888" w:rsidRDefault="00F76EC1" w:rsidP="002247B3">
            <w:pPr>
              <w:pStyle w:val="Nagwek1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17084" w14:textId="77777777" w:rsidR="00F76EC1" w:rsidRPr="003D3888" w:rsidRDefault="00F76EC1" w:rsidP="002247B3">
            <w:pPr>
              <w:numPr>
                <w:ilvl w:val="0"/>
                <w:numId w:val="2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zakup i montaż pętli w wybranych miejscach</w:t>
            </w:r>
          </w:p>
          <w:p w14:paraId="66667382" w14:textId="77777777" w:rsidR="00F76EC1" w:rsidRPr="003D3888" w:rsidRDefault="00F76EC1" w:rsidP="002247B3">
            <w:pPr>
              <w:numPr>
                <w:ilvl w:val="0"/>
                <w:numId w:val="2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 xml:space="preserve">podstawowe przeszkolenie pracowników z obsługi </w:t>
            </w:r>
          </w:p>
          <w:p w14:paraId="036A303A" w14:textId="77777777" w:rsidR="00F76EC1" w:rsidRPr="003D3888" w:rsidRDefault="00F76EC1" w:rsidP="002247B3">
            <w:pPr>
              <w:spacing w:after="0" w:line="288" w:lineRule="auto"/>
              <w:ind w:left="456"/>
              <w:rPr>
                <w:rFonts w:cstheme="minorHAnsi"/>
              </w:rPr>
            </w:pPr>
            <w:r w:rsidRPr="003D3888">
              <w:rPr>
                <w:rFonts w:eastAsia="Calibri" w:cstheme="minorHAnsi"/>
                <w:lang w:eastAsia="pl-PL"/>
              </w:rPr>
              <w:t>oznaczenie stanowisk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8C710" w14:textId="77777777" w:rsidR="00F76EC1" w:rsidRPr="003D3888" w:rsidRDefault="00F76EC1" w:rsidP="002247B3">
            <w:pPr>
              <w:spacing w:line="288" w:lineRule="auto"/>
              <w:rPr>
                <w:rFonts w:cstheme="minorHAnsi"/>
              </w:rPr>
            </w:pPr>
            <w:r w:rsidRPr="003D3888">
              <w:rPr>
                <w:rFonts w:eastAsia="Calibri" w:cstheme="minorHAnsi"/>
                <w:lang w:eastAsia="pl-PL"/>
              </w:rPr>
              <w:t>UD Bemowo , Białołęka , Bielany, Mokotów, Praga Północ,  Rembertów, Targówek, Ursus, Ursynów, Wawer, Włochy, Żoliborz</w:t>
            </w:r>
          </w:p>
        </w:tc>
      </w:tr>
      <w:tr w:rsidR="00F76EC1" w:rsidRPr="003D3888" w14:paraId="403EC1CB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60567A" w14:textId="77777777" w:rsidR="00F76EC1" w:rsidRPr="003D3888" w:rsidRDefault="00F76EC1" w:rsidP="002247B3">
            <w:pPr>
              <w:rPr>
                <w:b/>
              </w:rPr>
            </w:pPr>
            <w:r w:rsidRPr="003D3888">
              <w:t>Zapewnienie dostępności treści kart informacyjnych na stronie Miejskiego Centrum Kontaktu Warszawa 19115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25DD7" w14:textId="77777777" w:rsidR="00F76EC1" w:rsidRPr="003D3888" w:rsidRDefault="00F76EC1" w:rsidP="002247B3">
            <w:pPr>
              <w:numPr>
                <w:ilvl w:val="0"/>
                <w:numId w:val="5"/>
              </w:numPr>
              <w:spacing w:after="200" w:line="276" w:lineRule="auto"/>
              <w:ind w:left="456"/>
              <w:contextualSpacing/>
              <w:rPr>
                <w:rFonts w:cstheme="minorHAnsi"/>
              </w:rPr>
            </w:pPr>
            <w:r w:rsidRPr="003D3888">
              <w:rPr>
                <w:rFonts w:cstheme="minorHAnsi"/>
              </w:rPr>
              <w:t>przygotowanie treści w prostym języku</w:t>
            </w:r>
          </w:p>
          <w:p w14:paraId="6B36C613" w14:textId="77777777" w:rsidR="00F76EC1" w:rsidRPr="003D3888" w:rsidRDefault="00F76EC1" w:rsidP="002247B3">
            <w:pPr>
              <w:numPr>
                <w:ilvl w:val="0"/>
                <w:numId w:val="5"/>
              </w:numPr>
              <w:spacing w:after="200" w:line="276" w:lineRule="auto"/>
              <w:ind w:left="456"/>
              <w:contextualSpacing/>
              <w:rPr>
                <w:rFonts w:cstheme="minorHAnsi"/>
              </w:rPr>
            </w:pPr>
            <w:r w:rsidRPr="003D3888">
              <w:rPr>
                <w:rFonts w:cstheme="minorHAnsi"/>
              </w:rPr>
              <w:t>opracowanie informacji w tekście łatwym do czytania i zrozumienia</w:t>
            </w:r>
          </w:p>
          <w:p w14:paraId="2F59BB9B" w14:textId="77777777" w:rsidR="00F76EC1" w:rsidRPr="003D3888" w:rsidRDefault="00F76EC1" w:rsidP="002247B3">
            <w:pPr>
              <w:numPr>
                <w:ilvl w:val="0"/>
                <w:numId w:val="5"/>
              </w:numPr>
              <w:spacing w:after="200" w:line="276" w:lineRule="auto"/>
              <w:ind w:left="456"/>
              <w:contextualSpacing/>
              <w:rPr>
                <w:rFonts w:cstheme="minorHAnsi"/>
              </w:rPr>
            </w:pPr>
            <w:r w:rsidRPr="003D3888">
              <w:rPr>
                <w:rFonts w:cstheme="minorHAnsi"/>
              </w:rPr>
              <w:t>opracowanie informacji w Polskim Języku Migowym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EEC5F" w14:textId="77777777" w:rsidR="00F76EC1" w:rsidRPr="003D3888" w:rsidRDefault="00F76EC1" w:rsidP="002247B3">
            <w:pPr>
              <w:spacing w:line="276" w:lineRule="auto"/>
              <w:rPr>
                <w:rFonts w:cstheme="minorHAnsi"/>
              </w:rPr>
            </w:pPr>
            <w:r w:rsidRPr="003D3888">
              <w:rPr>
                <w:rFonts w:cstheme="minorHAnsi"/>
              </w:rPr>
              <w:t>biura/ urzędy dzielnic</w:t>
            </w:r>
          </w:p>
        </w:tc>
      </w:tr>
      <w:tr w:rsidR="00F76EC1" w:rsidRPr="003D3888" w14:paraId="09A653A1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9D54F3" w14:textId="77777777" w:rsidR="00F76EC1" w:rsidRPr="003D3888" w:rsidRDefault="00F76EC1" w:rsidP="002247B3">
            <w:pPr>
              <w:rPr>
                <w:b/>
              </w:rPr>
            </w:pPr>
            <w:r w:rsidRPr="003D3888">
              <w:t xml:space="preserve">Standard Obsługi Klienta 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BDB4" w14:textId="77777777" w:rsidR="00F76EC1" w:rsidRPr="003D3888" w:rsidRDefault="00F76EC1" w:rsidP="002247B3">
            <w:pPr>
              <w:numPr>
                <w:ilvl w:val="0"/>
                <w:numId w:val="7"/>
              </w:numPr>
              <w:spacing w:after="200" w:line="276" w:lineRule="auto"/>
              <w:ind w:left="456"/>
              <w:contextualSpacing/>
              <w:rPr>
                <w:rFonts w:cstheme="minorHAnsi"/>
              </w:rPr>
            </w:pPr>
            <w:r w:rsidRPr="003D3888">
              <w:rPr>
                <w:rFonts w:cstheme="minorHAnsi"/>
              </w:rPr>
              <w:t xml:space="preserve">aktualizacja Standardów Obsługi Klienta  w zakresie m.in. zapewniania dostępności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A6A8B" w14:textId="77777777" w:rsidR="00F76EC1" w:rsidRPr="003D3888" w:rsidRDefault="00F76EC1" w:rsidP="002247B3">
            <w:pPr>
              <w:spacing w:line="276" w:lineRule="auto"/>
              <w:rPr>
                <w:rFonts w:cstheme="minorHAnsi"/>
              </w:rPr>
            </w:pPr>
            <w:r w:rsidRPr="003D3888">
              <w:rPr>
                <w:rFonts w:cstheme="minorHAnsi"/>
              </w:rPr>
              <w:t>Koordynacja: Biuro Organizacji Urzędu Współpraca: Biuro Administracji i Spraw Obywatelskich; Biuro Pomocy i Projektów Społecznych.</w:t>
            </w:r>
          </w:p>
        </w:tc>
      </w:tr>
      <w:tr w:rsidR="00F76EC1" w:rsidRPr="003D3888" w14:paraId="6E7D558C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E30827" w14:textId="77777777" w:rsidR="00F76EC1" w:rsidRPr="003D3888" w:rsidRDefault="00F76EC1" w:rsidP="002247B3">
            <w:pPr>
              <w:textAlignment w:val="baseline"/>
              <w:rPr>
                <w:rFonts w:eastAsia="Calibri" w:cstheme="minorHAnsi"/>
              </w:rPr>
            </w:pPr>
            <w:r w:rsidRPr="003D3888">
              <w:rPr>
                <w:rFonts w:eastAsia="Calibri" w:cstheme="minorHAnsi"/>
              </w:rPr>
              <w:lastRenderedPageBreak/>
              <w:t xml:space="preserve">Szkolenia </w:t>
            </w:r>
          </w:p>
          <w:p w14:paraId="3CBC90A4" w14:textId="77777777" w:rsidR="00F76EC1" w:rsidRPr="003D3888" w:rsidRDefault="00F76EC1" w:rsidP="002247B3">
            <w:pPr>
              <w:pStyle w:val="Nagwek1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5C091" w14:textId="77777777" w:rsidR="00F76EC1" w:rsidRPr="003D3888" w:rsidRDefault="00F76EC1" w:rsidP="002247B3">
            <w:pPr>
              <w:numPr>
                <w:ilvl w:val="0"/>
                <w:numId w:val="1"/>
              </w:numPr>
              <w:spacing w:after="0" w:line="276" w:lineRule="auto"/>
              <w:ind w:left="456" w:hanging="284"/>
              <w:contextualSpacing/>
              <w:textAlignment w:val="baseline"/>
              <w:rPr>
                <w:rFonts w:eastAsia="Calibri" w:cstheme="minorHAnsi"/>
              </w:rPr>
            </w:pPr>
            <w:r w:rsidRPr="003D3888">
              <w:rPr>
                <w:rFonts w:cstheme="minorHAnsi"/>
              </w:rPr>
              <w:t>szkolenie w zakresie obsługi tłumacz PJM online oraz pętli indukcyjnych</w:t>
            </w:r>
          </w:p>
          <w:p w14:paraId="5CB93E1C" w14:textId="77777777" w:rsidR="00F76EC1" w:rsidRPr="003D3888" w:rsidRDefault="00F76EC1" w:rsidP="002247B3">
            <w:pPr>
              <w:numPr>
                <w:ilvl w:val="0"/>
                <w:numId w:val="1"/>
              </w:numPr>
              <w:spacing w:after="0" w:line="276" w:lineRule="auto"/>
              <w:ind w:left="456" w:hanging="284"/>
              <w:contextualSpacing/>
              <w:textAlignment w:val="baseline"/>
              <w:rPr>
                <w:rFonts w:eastAsia="Calibri" w:cstheme="minorHAnsi"/>
              </w:rPr>
            </w:pPr>
            <w:r w:rsidRPr="003D3888">
              <w:rPr>
                <w:rFonts w:eastAsia="Calibri" w:cstheme="minorHAnsi"/>
              </w:rPr>
              <w:t xml:space="preserve"> szkolenia i instruktaże dla pracowników obsługi</w:t>
            </w:r>
          </w:p>
          <w:p w14:paraId="4990A44B" w14:textId="77777777" w:rsidR="00F76EC1" w:rsidRPr="003D3888" w:rsidRDefault="00F76EC1" w:rsidP="002247B3">
            <w:pPr>
              <w:numPr>
                <w:ilvl w:val="0"/>
                <w:numId w:val="1"/>
              </w:numPr>
              <w:spacing w:after="0" w:line="276" w:lineRule="auto"/>
              <w:ind w:left="456" w:hanging="284"/>
              <w:contextualSpacing/>
              <w:textAlignment w:val="baseline"/>
              <w:rPr>
                <w:rFonts w:eastAsia="Calibri" w:cstheme="minorHAnsi"/>
              </w:rPr>
            </w:pPr>
            <w:r w:rsidRPr="003D3888">
              <w:rPr>
                <w:rFonts w:eastAsia="Calibri" w:cstheme="minorHAnsi"/>
              </w:rPr>
              <w:t xml:space="preserve">Przygotowanie i szkolenie pracowników obsługi bezpośredniej do obsługi osób ze szczególnymi potrzebami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BAF35" w14:textId="77777777" w:rsidR="00F76EC1" w:rsidRPr="003D3888" w:rsidRDefault="00F76EC1" w:rsidP="002247B3">
            <w:pPr>
              <w:spacing w:after="0"/>
              <w:contextualSpacing/>
              <w:textAlignment w:val="baseline"/>
              <w:rPr>
                <w:rFonts w:eastAsia="Calibri" w:cstheme="minorHAnsi"/>
              </w:rPr>
            </w:pPr>
            <w:r w:rsidRPr="003D3888">
              <w:rPr>
                <w:rFonts w:cstheme="minorHAnsi"/>
              </w:rPr>
              <w:t>Koordynacja: Biuro Pomocy i Projektów Społecznych</w:t>
            </w:r>
          </w:p>
        </w:tc>
      </w:tr>
      <w:tr w:rsidR="00F76EC1" w:rsidRPr="003D3888" w14:paraId="074BE5E5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47DF22" w14:textId="77777777" w:rsidR="00F76EC1" w:rsidRPr="003D3888" w:rsidRDefault="00F76EC1" w:rsidP="002247B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Zapewnienie w przestrzeni do obsługi mieszkańców miejsca wyciszonego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7FE2F" w14:textId="77777777" w:rsidR="00F76EC1" w:rsidRPr="003D3888" w:rsidRDefault="00F76EC1" w:rsidP="002247B3">
            <w:pPr>
              <w:pStyle w:val="Akapitzlist"/>
              <w:numPr>
                <w:ilvl w:val="0"/>
                <w:numId w:val="8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 xml:space="preserve">Analiza możliwości przebudowy dostępnych przestrzeni </w:t>
            </w:r>
          </w:p>
          <w:p w14:paraId="25EF1AF5" w14:textId="77777777" w:rsidR="00F76EC1" w:rsidRPr="003D3888" w:rsidRDefault="00F76EC1" w:rsidP="002247B3">
            <w:pPr>
              <w:pStyle w:val="Akapitzlist"/>
              <w:numPr>
                <w:ilvl w:val="0"/>
                <w:numId w:val="8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Postępowanie przetargowe do wykonania przestrzeni spełniającej niezbędne warunki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E039" w14:textId="77777777" w:rsidR="00F76EC1" w:rsidRPr="003D3888" w:rsidRDefault="00F76EC1" w:rsidP="002247B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Bemowo</w:t>
            </w:r>
          </w:p>
        </w:tc>
      </w:tr>
      <w:tr w:rsidR="00F76EC1" w:rsidRPr="003D3888" w14:paraId="14AEF482" w14:textId="77777777" w:rsidTr="002247B3">
        <w:trPr>
          <w:trHeight w:val="27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BF26FC" w14:textId="77777777" w:rsidR="00F76EC1" w:rsidRPr="003D3888" w:rsidRDefault="00F76EC1" w:rsidP="002247B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 xml:space="preserve">Zapewnienie komunikacja audiowizualnej z mieszkańcami, w tym z wykorzystaniem komunikatorów internetowych. </w:t>
            </w:r>
          </w:p>
          <w:p w14:paraId="11474C25" w14:textId="77777777" w:rsidR="00F76EC1" w:rsidRPr="003D3888" w:rsidRDefault="00F76EC1" w:rsidP="002247B3">
            <w:pPr>
              <w:spacing w:line="288" w:lineRule="auto"/>
              <w:rPr>
                <w:rFonts w:eastAsia="Calibri" w:cstheme="minorHAnsi"/>
                <w:highlight w:val="yellow"/>
                <w:lang w:eastAsia="pl-PL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0DC90" w14:textId="77777777" w:rsidR="00F76EC1" w:rsidRPr="003D3888" w:rsidRDefault="00F76EC1" w:rsidP="002247B3">
            <w:pPr>
              <w:pStyle w:val="Tekstpodstawowy2"/>
              <w:spacing w:line="288" w:lineRule="auto"/>
              <w:textAlignment w:val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3D388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Analiza możliwych rozwiązań do wdrożenia </w:t>
            </w:r>
          </w:p>
          <w:p w14:paraId="0E5A7833" w14:textId="77777777" w:rsidR="00F76EC1" w:rsidRPr="003D3888" w:rsidRDefault="00F76EC1" w:rsidP="002247B3">
            <w:pPr>
              <w:pStyle w:val="Akapitzlist"/>
              <w:numPr>
                <w:ilvl w:val="0"/>
                <w:numId w:val="11"/>
              </w:numPr>
              <w:spacing w:after="0"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Zakup / uruchomienie  przyjętego rozwiązania</w:t>
            </w:r>
          </w:p>
          <w:p w14:paraId="3FC207FB" w14:textId="77777777" w:rsidR="00F76EC1" w:rsidRPr="003D3888" w:rsidRDefault="00F76EC1" w:rsidP="002247B3">
            <w:pPr>
              <w:pStyle w:val="Akapitzlist"/>
              <w:numPr>
                <w:ilvl w:val="0"/>
                <w:numId w:val="11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przygotowanie kadrowe i organizacyjne do stałej obsługi z wykorzystaniem komunikatora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8FEA7" w14:textId="77777777" w:rsidR="00F76EC1" w:rsidRPr="003D3888" w:rsidRDefault="00F76EC1" w:rsidP="002247B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Bemowo, Mokotów, Wawer</w:t>
            </w:r>
          </w:p>
          <w:p w14:paraId="010E17AD" w14:textId="77777777" w:rsidR="00F76EC1" w:rsidRPr="003D3888" w:rsidRDefault="00F76EC1" w:rsidP="002247B3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</w:tr>
      <w:tr w:rsidR="00F76EC1" w:rsidRPr="003D3888" w14:paraId="673DE372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E6DC99" w14:textId="77777777" w:rsidR="00F76EC1" w:rsidRPr="003D3888" w:rsidRDefault="00F76EC1" w:rsidP="002247B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 xml:space="preserve">Zmiany w systemie kolejkowym </w:t>
            </w:r>
          </w:p>
          <w:p w14:paraId="31A98F7F" w14:textId="77777777" w:rsidR="00F76EC1" w:rsidRPr="003D3888" w:rsidRDefault="00F76EC1" w:rsidP="002247B3">
            <w:pPr>
              <w:spacing w:line="288" w:lineRule="auto"/>
              <w:ind w:left="360"/>
              <w:rPr>
                <w:rFonts w:eastAsia="Calibri" w:cstheme="minorHAnsi"/>
                <w:lang w:eastAsia="pl-PL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2B5EB" w14:textId="77777777" w:rsidR="00F76EC1" w:rsidRPr="003D3888" w:rsidRDefault="00F76EC1" w:rsidP="002247B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Analiza i wdrożenie rozwiązań podnoszących dostępność w korzystaniu przez mieszkańców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9D21A" w14:textId="77777777" w:rsidR="00F76EC1" w:rsidRPr="003D3888" w:rsidRDefault="00F76EC1" w:rsidP="002247B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Bemowo, UD Mokotów</w:t>
            </w:r>
          </w:p>
        </w:tc>
      </w:tr>
      <w:tr w:rsidR="00F76EC1" w:rsidRPr="003D3888" w14:paraId="720D68F3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4B6880" w14:textId="77777777" w:rsidR="00F76EC1" w:rsidRPr="003D3888" w:rsidRDefault="00F76EC1" w:rsidP="002247B3">
            <w:pPr>
              <w:spacing w:after="100" w:afterAutospacing="1"/>
              <w:textAlignment w:val="baseline"/>
              <w:rPr>
                <w:rFonts w:eastAsia="Calibri" w:cstheme="minorHAnsi"/>
              </w:rPr>
            </w:pPr>
            <w:r w:rsidRPr="003D3888">
              <w:rPr>
                <w:rFonts w:eastAsia="Calibri" w:cstheme="minorHAnsi"/>
              </w:rPr>
              <w:t>Zakup telebimu do wyświetlania (informacji)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4D969" w14:textId="77777777" w:rsidR="00F76EC1" w:rsidRPr="003D3888" w:rsidRDefault="00F76EC1" w:rsidP="002247B3">
            <w:pPr>
              <w:contextualSpacing/>
              <w:rPr>
                <w:rFonts w:eastAsia="Calibri" w:cstheme="minorHAnsi"/>
              </w:rPr>
            </w:pPr>
            <w:r w:rsidRPr="003D3888">
              <w:rPr>
                <w:rFonts w:eastAsia="Calibri" w:cstheme="minorHAnsi"/>
              </w:rPr>
              <w:t>Zakup telebimu i okablowania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53BA1" w14:textId="77777777" w:rsidR="00F76EC1" w:rsidRPr="003D3888" w:rsidRDefault="00F76EC1" w:rsidP="002247B3">
            <w:pPr>
              <w:contextualSpacing/>
              <w:rPr>
                <w:rFonts w:eastAsia="Calibri" w:cstheme="minorHAnsi"/>
              </w:rPr>
            </w:pPr>
            <w:r w:rsidRPr="003D3888">
              <w:rPr>
                <w:rFonts w:eastAsia="Calibri" w:cstheme="minorHAnsi"/>
              </w:rPr>
              <w:t>UD Bielany</w:t>
            </w:r>
          </w:p>
        </w:tc>
      </w:tr>
      <w:tr w:rsidR="00F76EC1" w:rsidRPr="003D3888" w14:paraId="244A4D53" w14:textId="77777777" w:rsidTr="002247B3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802DD6" w14:textId="77777777" w:rsidR="00F76EC1" w:rsidRPr="003D3888" w:rsidRDefault="00F76EC1" w:rsidP="002247B3">
            <w:pPr>
              <w:spacing w:after="100" w:afterAutospacing="1"/>
              <w:textAlignment w:val="baseline"/>
              <w:rPr>
                <w:rFonts w:eastAsia="Calibri" w:cstheme="minorHAnsi"/>
              </w:rPr>
            </w:pPr>
            <w:r w:rsidRPr="003D3888">
              <w:rPr>
                <w:rFonts w:eastAsia="Calibri" w:cstheme="minorHAnsi"/>
              </w:rPr>
              <w:t xml:space="preserve">Doposażenie 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B3272" w14:textId="77777777" w:rsidR="00F76EC1" w:rsidRPr="003D3888" w:rsidRDefault="00F76EC1" w:rsidP="002247B3">
            <w:pPr>
              <w:contextualSpacing/>
              <w:rPr>
                <w:rFonts w:eastAsia="Calibri" w:cstheme="minorHAnsi"/>
              </w:rPr>
            </w:pPr>
            <w:r w:rsidRPr="003D3888">
              <w:rPr>
                <w:rFonts w:eastAsia="Calibri" w:cstheme="minorHAnsi"/>
              </w:rPr>
              <w:t xml:space="preserve">Zakup </w:t>
            </w:r>
            <w:r w:rsidRPr="003D3888">
              <w:rPr>
                <w:rFonts w:cstheme="minorHAnsi"/>
              </w:rPr>
              <w:t>Lup powiększających, powiększalniki dla niedowidzących, ramek dla osób niewidomych, podłokietnik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B3919" w14:textId="77777777" w:rsidR="00F76EC1" w:rsidRPr="003D3888" w:rsidRDefault="00F76EC1" w:rsidP="002247B3">
            <w:pPr>
              <w:contextualSpacing/>
              <w:rPr>
                <w:rFonts w:eastAsia="Calibri" w:cstheme="minorHAnsi"/>
              </w:rPr>
            </w:pPr>
            <w:r w:rsidRPr="003D3888">
              <w:rPr>
                <w:rFonts w:eastAsia="Calibri" w:cstheme="minorHAnsi"/>
              </w:rPr>
              <w:t>UD Wawer</w:t>
            </w:r>
          </w:p>
        </w:tc>
      </w:tr>
    </w:tbl>
    <w:p w14:paraId="51852971" w14:textId="77777777" w:rsidR="00F76EC1" w:rsidRPr="003D3888" w:rsidRDefault="00F76EC1" w:rsidP="00F76EC1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cstheme="minorHAnsi"/>
        </w:rPr>
      </w:pPr>
    </w:p>
    <w:p w14:paraId="7C93A80B" w14:textId="77777777" w:rsidR="00F76EC1" w:rsidRDefault="00F76EC1" w:rsidP="00F76EC1">
      <w:pPr>
        <w:rPr>
          <w:rFonts w:cstheme="minorHAnsi"/>
        </w:rPr>
      </w:pPr>
      <w:r>
        <w:rPr>
          <w:rFonts w:cstheme="minorHAnsi"/>
          <w:b/>
        </w:rPr>
        <w:br w:type="page"/>
      </w:r>
    </w:p>
    <w:p w14:paraId="08F48A2B" w14:textId="77777777" w:rsidR="00F76EC1" w:rsidRPr="00444DF1" w:rsidRDefault="00F76EC1" w:rsidP="00F70791">
      <w:pPr>
        <w:pStyle w:val="Nagwek2"/>
        <w:rPr>
          <w:sz w:val="28"/>
          <w:szCs w:val="28"/>
        </w:rPr>
      </w:pPr>
      <w:bookmarkStart w:id="0" w:name="_GoBack"/>
      <w:r w:rsidRPr="00444DF1">
        <w:rPr>
          <w:sz w:val="28"/>
          <w:szCs w:val="28"/>
        </w:rPr>
        <w:lastRenderedPageBreak/>
        <w:t>Dostępność cyfrowa</w:t>
      </w:r>
    </w:p>
    <w:tbl>
      <w:tblPr>
        <w:tblW w:w="1510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9"/>
        <w:gridCol w:w="5556"/>
        <w:gridCol w:w="4536"/>
      </w:tblGrid>
      <w:tr w:rsidR="00F76EC1" w:rsidRPr="003D3888" w14:paraId="74D09612" w14:textId="77777777" w:rsidTr="009A52AA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</w:tcPr>
          <w:bookmarkEnd w:id="0"/>
          <w:p w14:paraId="286546B9" w14:textId="77777777" w:rsidR="00F76EC1" w:rsidRPr="003D3888" w:rsidRDefault="00F76EC1" w:rsidP="009A52AA">
            <w:pPr>
              <w:pStyle w:val="Nagwek3"/>
              <w:spacing w:after="160" w:line="259" w:lineRule="auto"/>
              <w:rPr>
                <w:bCs w:val="0"/>
              </w:rPr>
            </w:pPr>
            <w:r w:rsidRPr="003D3888">
              <w:rPr>
                <w:bCs w:val="0"/>
              </w:rPr>
              <w:t>Element planu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56FC66" w14:textId="77777777" w:rsidR="00F76EC1" w:rsidRPr="003D3888" w:rsidRDefault="00F76EC1" w:rsidP="009A52AA">
            <w:pPr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b/>
                <w:bCs/>
                <w:lang w:eastAsia="pl-PL"/>
              </w:rPr>
              <w:t xml:space="preserve">Katalog niezbędnych działań do realizacji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41DC30D" w14:textId="77777777" w:rsidR="00F76EC1" w:rsidRPr="003D3888" w:rsidRDefault="00F76EC1" w:rsidP="009A52AA">
            <w:pPr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b/>
                <w:bCs/>
                <w:lang w:eastAsia="pl-PL"/>
              </w:rPr>
              <w:t>Odpowiedzialność</w:t>
            </w:r>
          </w:p>
        </w:tc>
      </w:tr>
      <w:tr w:rsidR="00F76EC1" w:rsidRPr="003D3888" w14:paraId="3DA7DD84" w14:textId="77777777" w:rsidTr="009A52AA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1A3444" w14:textId="77777777" w:rsidR="00F76EC1" w:rsidRPr="003D3888" w:rsidRDefault="00F76EC1" w:rsidP="009A52AA">
            <w:pPr>
              <w:rPr>
                <w:b/>
              </w:rPr>
            </w:pPr>
            <w:r w:rsidRPr="003D3888">
              <w:t xml:space="preserve">Zapewnienie dostępności nowo tworzonych stron internetowych i aplikacji mobilnych 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3D4C4" w14:textId="77777777" w:rsidR="00F76EC1" w:rsidRPr="003D3888" w:rsidRDefault="00F76EC1" w:rsidP="009A52AA">
            <w:pPr>
              <w:pStyle w:val="Akapitzlist"/>
              <w:numPr>
                <w:ilvl w:val="0"/>
                <w:numId w:val="14"/>
              </w:numPr>
              <w:spacing w:after="200"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Stawianie w umowach wdrożeniowych wymagań w zakresie zapewnienia dostępności (zgodnie ze standardami dostępności cyfrowej UM)</w:t>
            </w:r>
          </w:p>
          <w:p w14:paraId="5C1648A8" w14:textId="77777777" w:rsidR="00F76EC1" w:rsidRPr="003D3888" w:rsidRDefault="00F76EC1" w:rsidP="009A52AA">
            <w:pPr>
              <w:pStyle w:val="Akapitzlist"/>
              <w:numPr>
                <w:ilvl w:val="0"/>
                <w:numId w:val="14"/>
              </w:numPr>
              <w:spacing w:after="200"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Planowanie i realizacja audytów dostępności cyfrowej w toku realizacji projektów (w szczególności w ramach procedury odbiorowej)</w:t>
            </w:r>
          </w:p>
          <w:p w14:paraId="5DEE3816" w14:textId="77777777" w:rsidR="00F76EC1" w:rsidRPr="003D3888" w:rsidRDefault="00F76EC1" w:rsidP="009A52AA">
            <w:pPr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Samokształcenie personelu (m.in. analityków programistów, architektów) w obszarze stosowania standardów dostępności.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A82C8" w14:textId="77777777" w:rsidR="00F76EC1" w:rsidRPr="003D3888" w:rsidRDefault="00F76EC1" w:rsidP="009A52AA">
            <w:pPr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Wszystkie komórki organizacyjne</w:t>
            </w:r>
          </w:p>
        </w:tc>
      </w:tr>
      <w:tr w:rsidR="00F76EC1" w:rsidRPr="003D3888" w14:paraId="1E167CD8" w14:textId="77777777" w:rsidTr="009A52AA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E9E6E5" w14:textId="77777777" w:rsidR="00F76EC1" w:rsidRPr="003D3888" w:rsidRDefault="00F76EC1" w:rsidP="009A52AA">
            <w:pPr>
              <w:rPr>
                <w:b/>
              </w:rPr>
            </w:pPr>
            <w:r w:rsidRPr="003D3888">
              <w:t>Podnoszenie dostępności cyfrowej dokumentów wytwarzanych w komórce organizacyjnej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C626" w14:textId="77777777" w:rsidR="00F76EC1" w:rsidRPr="003D3888" w:rsidRDefault="00F76EC1" w:rsidP="009A52AA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Inwentaryzacja niedostępnych dokumentów.</w:t>
            </w:r>
          </w:p>
          <w:p w14:paraId="00FD431A" w14:textId="77777777" w:rsidR="00F76EC1" w:rsidRPr="003D3888" w:rsidRDefault="00F76EC1" w:rsidP="009A52AA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Zapewnienie dostępności niedostępnym dokumentom.</w:t>
            </w:r>
          </w:p>
          <w:p w14:paraId="0F03DEC4" w14:textId="77777777" w:rsidR="00F76EC1" w:rsidRPr="003D3888" w:rsidRDefault="00F76EC1" w:rsidP="009A52AA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Monitoring nowych dokumentów.</w:t>
            </w:r>
          </w:p>
          <w:p w14:paraId="2285C006" w14:textId="77777777" w:rsidR="00F76EC1" w:rsidRPr="003D3888" w:rsidRDefault="00F76EC1" w:rsidP="009A52AA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Samokształcenie wskazanych przez Dyrekcję pracowników w obszarze umiejętności tworzenia dostępnych dokumentów.</w:t>
            </w:r>
          </w:p>
          <w:p w14:paraId="00247BB7" w14:textId="77777777" w:rsidR="00F76EC1" w:rsidRPr="003D3888" w:rsidRDefault="00F76EC1" w:rsidP="009A52AA">
            <w:pPr>
              <w:pStyle w:val="Akapitzlist"/>
              <w:numPr>
                <w:ilvl w:val="0"/>
                <w:numId w:val="15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Zapewnienie dostępności cyfrowej w zadaniach realizowanych w ramach konkursów otwartych dla organizacji pozarządowych.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AC8ED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BAIPP</w:t>
            </w:r>
          </w:p>
          <w:p w14:paraId="3CEAF917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BCM</w:t>
            </w:r>
          </w:p>
          <w:p w14:paraId="1D62AE69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BKiS</w:t>
            </w:r>
            <w:proofErr w:type="spellEnd"/>
          </w:p>
          <w:p w14:paraId="6DC9A53E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BPiPS</w:t>
            </w:r>
            <w:proofErr w:type="spellEnd"/>
          </w:p>
          <w:p w14:paraId="6BD53714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BPZ</w:t>
            </w:r>
          </w:p>
          <w:p w14:paraId="6DAEE855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BRW</w:t>
            </w:r>
          </w:p>
          <w:p w14:paraId="6A13FEA3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BRG</w:t>
            </w:r>
          </w:p>
          <w:p w14:paraId="1C1C9380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BSiA</w:t>
            </w:r>
            <w:proofErr w:type="spellEnd"/>
          </w:p>
          <w:p w14:paraId="0F5358A4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BSiR</w:t>
            </w:r>
            <w:proofErr w:type="spellEnd"/>
          </w:p>
          <w:p w14:paraId="0B7C3577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BSKZ</w:t>
            </w:r>
          </w:p>
          <w:p w14:paraId="371BDE50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CSD</w:t>
            </w:r>
          </w:p>
          <w:p w14:paraId="432C72DC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Białołęka</w:t>
            </w:r>
          </w:p>
          <w:p w14:paraId="1B3F4CEC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Mokotów</w:t>
            </w:r>
          </w:p>
          <w:p w14:paraId="6676BBE5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Wawer</w:t>
            </w:r>
          </w:p>
          <w:p w14:paraId="741328F0" w14:textId="77777777" w:rsidR="00F76EC1" w:rsidRPr="003D3888" w:rsidRDefault="00F76EC1" w:rsidP="009A52AA">
            <w:pPr>
              <w:pStyle w:val="Akapitzlist"/>
              <w:numPr>
                <w:ilvl w:val="0"/>
                <w:numId w:val="16"/>
              </w:numPr>
              <w:spacing w:after="200" w:line="288" w:lineRule="auto"/>
              <w:ind w:left="425" w:hanging="28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UD Wesoła</w:t>
            </w:r>
          </w:p>
        </w:tc>
      </w:tr>
      <w:tr w:rsidR="00F76EC1" w:rsidRPr="003D3888" w14:paraId="0ED7C2C1" w14:textId="77777777" w:rsidTr="009A52AA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C03578" w14:textId="77777777" w:rsidR="00F76EC1" w:rsidRPr="003D3888" w:rsidRDefault="00F76EC1" w:rsidP="009A52AA">
            <w:pPr>
              <w:rPr>
                <w:rFonts w:cstheme="minorHAnsi"/>
                <w:lang w:eastAsia="pl-PL"/>
              </w:rPr>
            </w:pPr>
            <w:r w:rsidRPr="003D3888">
              <w:rPr>
                <w:rFonts w:cstheme="minorHAnsi"/>
                <w:lang w:eastAsia="pl-PL"/>
              </w:rPr>
              <w:lastRenderedPageBreak/>
              <w:t xml:space="preserve">Podnoszenie </w:t>
            </w:r>
            <w:r w:rsidRPr="003D3888">
              <w:rPr>
                <w:rFonts w:cstheme="minorHAnsi"/>
              </w:rPr>
              <w:t>dostępności</w:t>
            </w:r>
            <w:r w:rsidRPr="003D3888">
              <w:rPr>
                <w:rFonts w:cstheme="minorHAnsi"/>
                <w:lang w:eastAsia="pl-PL"/>
              </w:rPr>
              <w:t xml:space="preserve"> cyfrowej stron:</w:t>
            </w:r>
          </w:p>
          <w:p w14:paraId="6BD035FA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warszawa19115.pl</w:t>
            </w:r>
          </w:p>
          <w:p w14:paraId="2DB39B8D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nagroda-architektoniczna.pl</w:t>
            </w:r>
          </w:p>
          <w:p w14:paraId="5E634112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omw.um.warszawa.pl</w:t>
            </w:r>
          </w:p>
          <w:p w14:paraId="20C42901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 xml:space="preserve">obsługiwanych przez 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BGiK</w:t>
            </w:r>
            <w:proofErr w:type="spellEnd"/>
          </w:p>
          <w:p w14:paraId="2065E08F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odpadybip.um.warszawa.pl</w:t>
            </w:r>
          </w:p>
          <w:p w14:paraId="7F649594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infoulice.um.warszawa.pl</w:t>
            </w:r>
          </w:p>
          <w:p w14:paraId="50CB417B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eroboty.um.warszawa.pl</w:t>
            </w:r>
          </w:p>
          <w:p w14:paraId="209BE91F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erekrutacje-bip.um.warszawa.pl</w:t>
            </w:r>
          </w:p>
          <w:p w14:paraId="184B1126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eszkolenia.um.warszawa.pl</w:t>
            </w:r>
          </w:p>
          <w:p w14:paraId="12DD8BD7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strony oceny okresowej i oceny uproszczonej (strona wewnętrzna)</w:t>
            </w:r>
          </w:p>
          <w:p w14:paraId="584A70F3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sprawykadrowe.um.warszawa.pl</w:t>
            </w:r>
          </w:p>
          <w:p w14:paraId="3ADBFCCF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10latprezydentury.um.warszawa.pl</w:t>
            </w:r>
          </w:p>
          <w:p w14:paraId="247E6592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dzielnicawisla.um.warszawa.pl</w:t>
            </w:r>
          </w:p>
          <w:p w14:paraId="200B59BF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segregujna5.um.warszawa.pl</w:t>
            </w:r>
          </w:p>
          <w:p w14:paraId="6E7EC7B4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warszawadlawszystkich.pl</w:t>
            </w:r>
          </w:p>
          <w:p w14:paraId="10C043FF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samizobaczcie.pl</w:t>
            </w:r>
          </w:p>
          <w:p w14:paraId="3AFD4E00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dotacje.um.warszawa.pl</w:t>
            </w:r>
          </w:p>
          <w:p w14:paraId="22A630F7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eto.um.warszawa.pl</w:t>
            </w:r>
          </w:p>
          <w:p w14:paraId="5CB13AD6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portum.um.warszawa.pl</w:t>
            </w:r>
          </w:p>
          <w:p w14:paraId="162B0C0C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wyprawka.um.warszawa.pl</w:t>
            </w:r>
          </w:p>
          <w:p w14:paraId="0C79D5D8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nieodplatnapomocprawna.um.warszawa.pl</w:t>
            </w:r>
          </w:p>
          <w:p w14:paraId="390D7CC3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radawarszawy.um.warszawa.pl</w:t>
            </w:r>
          </w:p>
          <w:p w14:paraId="55780EA5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przetargi.um.warszawa.pl</w:t>
            </w:r>
          </w:p>
          <w:p w14:paraId="79D6A68E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karta.um.warszawa.pl</w:t>
            </w:r>
          </w:p>
          <w:p w14:paraId="3AC094E4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karta-aplikacja.um.warszawa.pl</w:t>
            </w:r>
          </w:p>
          <w:p w14:paraId="091CB9AF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ochotnicy.waw.pl</w:t>
            </w:r>
          </w:p>
          <w:p w14:paraId="2E0C33A9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wolontariat.um.warszawa.pl</w:t>
            </w:r>
          </w:p>
          <w:p w14:paraId="2526A001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helpdesk.um.warszawa.pl</w:t>
            </w:r>
          </w:p>
          <w:p w14:paraId="55D51663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bip.warszawa.pl</w:t>
            </w:r>
          </w:p>
          <w:p w14:paraId="6AC8AD80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noweinwestycje.bialoleka.waw.pl</w:t>
            </w:r>
          </w:p>
          <w:p w14:paraId="2FB50A07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cstheme="minorHAnsi"/>
              </w:rPr>
            </w:pPr>
            <w:r w:rsidRPr="003D3888">
              <w:rPr>
                <w:rFonts w:eastAsia="Calibri" w:cstheme="minorHAnsi"/>
                <w:lang w:eastAsia="pl-PL"/>
              </w:rPr>
              <w:t>biegprzezmost.pl</w:t>
            </w:r>
          </w:p>
          <w:p w14:paraId="4F4E7234" w14:textId="77777777" w:rsidR="00F76EC1" w:rsidRPr="003D3888" w:rsidRDefault="00F76EC1" w:rsidP="009A52AA">
            <w:pPr>
              <w:pStyle w:val="Akapitzlist"/>
              <w:numPr>
                <w:ilvl w:val="0"/>
                <w:numId w:val="17"/>
              </w:numPr>
              <w:spacing w:after="200" w:line="288" w:lineRule="auto"/>
              <w:rPr>
                <w:rFonts w:cstheme="minorHAnsi"/>
              </w:rPr>
            </w:pPr>
            <w:r w:rsidRPr="003D3888">
              <w:rPr>
                <w:rFonts w:cstheme="minorHAnsi"/>
              </w:rPr>
              <w:t>biegwolnosci.waw.pl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00F8F" w14:textId="77777777" w:rsidR="00F76EC1" w:rsidRPr="003D3888" w:rsidRDefault="00F76EC1" w:rsidP="009A52AA">
            <w:pPr>
              <w:pStyle w:val="Akapitzlist"/>
              <w:numPr>
                <w:ilvl w:val="0"/>
                <w:numId w:val="18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Zapewnienie dostępności cyfrowej strony zgodnie z wytycznymi.</w:t>
            </w:r>
          </w:p>
          <w:p w14:paraId="3EE18C2F" w14:textId="77777777" w:rsidR="00F76EC1" w:rsidRPr="003D3888" w:rsidRDefault="00F76EC1" w:rsidP="009A52AA">
            <w:pPr>
              <w:pStyle w:val="Akapitzlist"/>
              <w:numPr>
                <w:ilvl w:val="0"/>
                <w:numId w:val="18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Usuwanie zbędnych i niedostępnych treści ze strony.</w:t>
            </w:r>
          </w:p>
          <w:p w14:paraId="6DCBB97E" w14:textId="77777777" w:rsidR="00F76EC1" w:rsidRPr="003D3888" w:rsidRDefault="00F76EC1" w:rsidP="009A52AA">
            <w:pPr>
              <w:pStyle w:val="Akapitzlist"/>
              <w:numPr>
                <w:ilvl w:val="0"/>
                <w:numId w:val="18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Zapewnianie dostępności niedostępnym treściom na stronie.</w:t>
            </w:r>
          </w:p>
          <w:p w14:paraId="3B980F7C" w14:textId="77777777" w:rsidR="00F76EC1" w:rsidRPr="003D3888" w:rsidRDefault="00F76EC1" w:rsidP="009A52AA">
            <w:pPr>
              <w:pStyle w:val="Akapitzlist"/>
              <w:numPr>
                <w:ilvl w:val="0"/>
                <w:numId w:val="18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Przeniesienie strony do portalu PIUW.</w:t>
            </w:r>
          </w:p>
          <w:p w14:paraId="5396D380" w14:textId="77777777" w:rsidR="00F76EC1" w:rsidRPr="003D3888" w:rsidRDefault="00F76EC1" w:rsidP="009A52AA">
            <w:pPr>
              <w:pStyle w:val="Akapitzlist"/>
              <w:numPr>
                <w:ilvl w:val="0"/>
                <w:numId w:val="18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Zakup i wdrożenie nowej strony.</w:t>
            </w:r>
          </w:p>
          <w:p w14:paraId="5C3CABF7" w14:textId="77777777" w:rsidR="00F76EC1" w:rsidRPr="003D3888" w:rsidRDefault="00F76EC1" w:rsidP="009A52AA">
            <w:pPr>
              <w:pStyle w:val="Akapitzlist"/>
              <w:numPr>
                <w:ilvl w:val="0"/>
                <w:numId w:val="18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Archiwizacja i wygaszenie strony.</w:t>
            </w:r>
          </w:p>
          <w:p w14:paraId="1E9E1419" w14:textId="77777777" w:rsidR="00F76EC1" w:rsidRPr="003D3888" w:rsidRDefault="00F76EC1" w:rsidP="009A52AA">
            <w:pPr>
              <w:pStyle w:val="Akapitzlist"/>
              <w:numPr>
                <w:ilvl w:val="0"/>
                <w:numId w:val="18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Audyt dostępności strony i wprowadzenie poprawek.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5D61B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BAIPP</w:t>
            </w:r>
          </w:p>
          <w:p w14:paraId="10A3872E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BAISO</w:t>
            </w:r>
          </w:p>
          <w:p w14:paraId="6C859A1E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BCM</w:t>
            </w:r>
          </w:p>
          <w:p w14:paraId="5C7669C2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BFE</w:t>
            </w:r>
          </w:p>
          <w:p w14:paraId="45C410DE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BGiK</w:t>
            </w:r>
            <w:proofErr w:type="spellEnd"/>
          </w:p>
          <w:p w14:paraId="0DC7E2E1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BGO</w:t>
            </w:r>
          </w:p>
          <w:p w14:paraId="48577721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BIN</w:t>
            </w:r>
          </w:p>
          <w:p w14:paraId="5E81F8F7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BKiS</w:t>
            </w:r>
            <w:proofErr w:type="spellEnd"/>
          </w:p>
          <w:p w14:paraId="3B38FC9D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BMM</w:t>
            </w:r>
          </w:p>
          <w:p w14:paraId="143FE78F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BOPiPK</w:t>
            </w:r>
            <w:proofErr w:type="spellEnd"/>
          </w:p>
          <w:p w14:paraId="72A3083A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BOU</w:t>
            </w:r>
          </w:p>
          <w:p w14:paraId="737F8A82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BPiPS</w:t>
            </w:r>
            <w:proofErr w:type="spellEnd"/>
          </w:p>
          <w:p w14:paraId="7EF19DBA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BRW</w:t>
            </w:r>
          </w:p>
          <w:p w14:paraId="163CD631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BZP</w:t>
            </w:r>
          </w:p>
          <w:p w14:paraId="36F1E5C0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CKS</w:t>
            </w:r>
          </w:p>
          <w:p w14:paraId="7907C951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CSD</w:t>
            </w:r>
          </w:p>
          <w:p w14:paraId="3AC32F13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GP</w:t>
            </w:r>
          </w:p>
          <w:p w14:paraId="6CF1AF1C" w14:textId="77777777" w:rsidR="00F76EC1" w:rsidRPr="003D3888" w:rsidRDefault="00F76EC1" w:rsidP="009A52AA">
            <w:pPr>
              <w:pStyle w:val="Akapitzlist"/>
              <w:numPr>
                <w:ilvl w:val="0"/>
                <w:numId w:val="19"/>
              </w:numPr>
              <w:spacing w:after="200" w:line="288" w:lineRule="auto"/>
              <w:ind w:left="504" w:hanging="358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Białołęka</w:t>
            </w:r>
          </w:p>
        </w:tc>
      </w:tr>
      <w:tr w:rsidR="00F76EC1" w:rsidRPr="003D3888" w14:paraId="437E428C" w14:textId="77777777" w:rsidTr="009A52AA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572A14" w14:textId="77777777" w:rsidR="00F76EC1" w:rsidRPr="003D3888" w:rsidRDefault="00F76EC1" w:rsidP="009A52AA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Podnoszenie dostępności cyfrowej treści na stronie:</w:t>
            </w:r>
          </w:p>
          <w:p w14:paraId="58F5EB13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warszawa19115.pl</w:t>
            </w:r>
          </w:p>
          <w:p w14:paraId="6D481F60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architektura.um.warszawa.pl</w:t>
            </w:r>
          </w:p>
          <w:p w14:paraId="02E8A029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mapanaprawa.pl</w:t>
            </w:r>
          </w:p>
          <w:p w14:paraId="31550928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nagroda-architektoniczna.pl</w:t>
            </w:r>
          </w:p>
          <w:p w14:paraId="264D0938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bezpieczna.um.warszawa.pl</w:t>
            </w:r>
          </w:p>
          <w:p w14:paraId="746770F9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strony będące w utrzymaniu BCM</w:t>
            </w:r>
          </w:p>
          <w:p w14:paraId="3F65F32C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edukacja.um.warszawa.pl</w:t>
            </w:r>
          </w:p>
          <w:p w14:paraId="452EBC6C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cstheme="minorHAnsi"/>
                <w:lang w:eastAsia="pl-PL"/>
              </w:rPr>
              <w:t>omw.um.warszawa.pl</w:t>
            </w:r>
          </w:p>
          <w:p w14:paraId="2CFF421E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waw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europa</w:t>
            </w:r>
            <w:proofErr w:type="spellEnd"/>
          </w:p>
          <w:p w14:paraId="57984C4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adresy.um.warszawa.pl</w:t>
            </w:r>
          </w:p>
          <w:p w14:paraId="08B3B975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mapa.um.warszawa.pl</w:t>
            </w:r>
          </w:p>
          <w:p w14:paraId="71DE79A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ulice.um.warszawa.pl</w:t>
            </w:r>
          </w:p>
          <w:p w14:paraId="7EEE8FDA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 xml:space="preserve">treści publikowanych na stronie 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BGiK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 xml:space="preserve"> na portalu PIUW</w:t>
            </w:r>
          </w:p>
          <w:p w14:paraId="21118C6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warszawa19115.pl/wszystko-o-odpadach</w:t>
            </w:r>
          </w:p>
          <w:p w14:paraId="39449FD7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deklaracje2020.um.warszawa.pl/</w:t>
            </w:r>
            <w:r w:rsidRPr="003D3888">
              <w:rPr>
                <w:rFonts w:eastAsia="Calibri" w:cstheme="minorHAnsi"/>
                <w:lang w:eastAsia="pl-PL"/>
              </w:rPr>
              <w:br/>
              <w:t>odpady-komunalne/</w:t>
            </w:r>
          </w:p>
          <w:p w14:paraId="18B4D313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infoulice.um.warszawa.pl</w:t>
            </w:r>
          </w:p>
          <w:p w14:paraId="6C123CD1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eroboty.um.warszawa.pl</w:t>
            </w:r>
          </w:p>
          <w:p w14:paraId="12B4119E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 xml:space="preserve">treści publikowanych na stronie BIP i 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PortUM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 xml:space="preserve"> przez 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BKiK</w:t>
            </w:r>
            <w:proofErr w:type="spellEnd"/>
          </w:p>
          <w:p w14:paraId="21149F42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eszkolenia.um.warszawa.pl</w:t>
            </w:r>
          </w:p>
          <w:p w14:paraId="2F2E7E0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kulturalna.um.warszawa.pl</w:t>
            </w:r>
          </w:p>
          <w:p w14:paraId="25A64862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kulturalna.warszawa.pl</w:t>
            </w:r>
          </w:p>
          <w:p w14:paraId="7733B004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</w:t>
            </w:r>
          </w:p>
          <w:p w14:paraId="14F4702F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en.um.warszawa.pl</w:t>
            </w:r>
          </w:p>
          <w:p w14:paraId="00806FC1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ru.um.warszawa.pl</w:t>
            </w:r>
          </w:p>
          <w:p w14:paraId="5A4BE6D3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ua.um.warszawa.pl</w:t>
            </w:r>
          </w:p>
          <w:p w14:paraId="2CE310D6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powstaniewarszawskie</w:t>
            </w:r>
            <w:proofErr w:type="spellEnd"/>
          </w:p>
          <w:p w14:paraId="1E099B11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segregujna5.um.warszawa.pl</w:t>
            </w:r>
          </w:p>
          <w:p w14:paraId="718E8CED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warszawadlawszystkich.pl</w:t>
            </w:r>
          </w:p>
          <w:p w14:paraId="04C15151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samizobaczcie.pl</w:t>
            </w:r>
          </w:p>
          <w:p w14:paraId="07595597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dotacje.um.warszawa.pl</w:t>
            </w:r>
          </w:p>
          <w:p w14:paraId="09352813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eko.um.warszawa.pl/kopciuchy</w:t>
            </w:r>
          </w:p>
          <w:p w14:paraId="574F0671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eko.um.warszawa.pl/-/instalacje-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oze</w:t>
            </w:r>
            <w:proofErr w:type="spellEnd"/>
          </w:p>
          <w:p w14:paraId="0DB6F6F8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eko.um.warszawa.pl/klimat</w:t>
            </w:r>
          </w:p>
          <w:p w14:paraId="3F2D3A5F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eko.um.warszawa.pl/powietrze</w:t>
            </w:r>
          </w:p>
          <w:p w14:paraId="452523C8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eko.um.warszawa.pl/edukacja-ekologiczna</w:t>
            </w:r>
          </w:p>
          <w:p w14:paraId="3CDA7E42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eko.um.warszawa.pl/panel-klimatyczny</w:t>
            </w:r>
          </w:p>
          <w:p w14:paraId="252A7236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eko.um.warszawa.pl/-/plastik</w:t>
            </w:r>
          </w:p>
          <w:p w14:paraId="686C38FD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bip.warszawa.pl/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Menu_przedmiotowe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</w:t>
            </w:r>
            <w:r w:rsidRPr="003D3888">
              <w:rPr>
                <w:rFonts w:eastAsia="Calibri" w:cstheme="minorHAnsi"/>
                <w:lang w:eastAsia="pl-PL"/>
              </w:rPr>
              <w:br/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ogloszenia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/OS/postepowania/</w:t>
            </w:r>
          </w:p>
          <w:p w14:paraId="1AD324A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bip.warszawa.pl/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Menu_podmiotowe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</w:t>
            </w:r>
            <w:r w:rsidRPr="003D3888">
              <w:rPr>
                <w:rFonts w:eastAsia="Calibri" w:cstheme="minorHAnsi"/>
                <w:lang w:eastAsia="pl-PL"/>
              </w:rPr>
              <w:br/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biura_urzedu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/OS/</w:t>
            </w:r>
          </w:p>
          <w:p w14:paraId="31327709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pos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 xml:space="preserve"> </w:t>
            </w:r>
          </w:p>
          <w:p w14:paraId="780D4F9C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eko.um.warszawa.pl/-/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halas</w:t>
            </w:r>
            <w:proofErr w:type="spellEnd"/>
          </w:p>
          <w:p w14:paraId="31B40E7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eko.um.warszawa.pl/woda</w:t>
            </w:r>
          </w:p>
          <w:p w14:paraId="639C536E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eko.um.warszawa.pl/-/ziemia</w:t>
            </w:r>
          </w:p>
          <w:p w14:paraId="7F399F7D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zielen</w:t>
            </w:r>
            <w:proofErr w:type="spellEnd"/>
          </w:p>
          <w:p w14:paraId="60A87A44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eko.um.warszawa.pl/dotacje</w:t>
            </w:r>
          </w:p>
          <w:p w14:paraId="3A676649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eko.um.warszawa.pl/zwierzęta</w:t>
            </w:r>
          </w:p>
          <w:p w14:paraId="2BCBC15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wsparcie.um.warszawa.pl</w:t>
            </w:r>
          </w:p>
          <w:p w14:paraId="42C59ACC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wyprawka.um.warszawa.pl</w:t>
            </w:r>
          </w:p>
          <w:p w14:paraId="31D05CAD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mieszkania.um.warszawa.pl</w:t>
            </w:r>
          </w:p>
          <w:p w14:paraId="21802726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zdrowie.um.warszawa.pl</w:t>
            </w:r>
          </w:p>
          <w:p w14:paraId="4C6AAF86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waw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radawarszawy</w:t>
            </w:r>
            <w:proofErr w:type="spellEnd"/>
          </w:p>
          <w:p w14:paraId="33DC95E6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firma.um.warszawa.pl</w:t>
            </w:r>
          </w:p>
          <w:p w14:paraId="306F79D0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targowiska.um.warszawa.pl</w:t>
            </w:r>
          </w:p>
          <w:p w14:paraId="3FA0F18F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kalkulatoralkoholi.um.warszawa.pl</w:t>
            </w:r>
          </w:p>
          <w:p w14:paraId="1C5FE25A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dekrety.um.warszawa.pl</w:t>
            </w:r>
          </w:p>
          <w:p w14:paraId="257B63A6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waw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/strategia</w:t>
            </w:r>
          </w:p>
          <w:p w14:paraId="09AA9FB0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edukacja.um.warszawa.pl/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naukowa-warszawa</w:t>
            </w:r>
            <w:proofErr w:type="spellEnd"/>
          </w:p>
          <w:p w14:paraId="71BCE83E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sport.um.warszawa.pl</w:t>
            </w:r>
          </w:p>
          <w:p w14:paraId="77269366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plebiscyt.um.warszawa.pl</w:t>
            </w:r>
          </w:p>
          <w:p w14:paraId="1DF19A15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waw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/zabytki i w mediach społecznościowych BSKZ</w:t>
            </w:r>
          </w:p>
          <w:p w14:paraId="58B0CC01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ogloszeniabzp.um.warszawa.pl</w:t>
            </w:r>
          </w:p>
          <w:p w14:paraId="118F1AEF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bo.um.warszawa.pl</w:t>
            </w:r>
          </w:p>
          <w:p w14:paraId="3A08EAC3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waw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/bo</w:t>
            </w:r>
          </w:p>
          <w:p w14:paraId="03230D91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waw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wiemcojem</w:t>
            </w:r>
            <w:proofErr w:type="spellEnd"/>
          </w:p>
          <w:p w14:paraId="72CC152A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karta.um.warszawa.pl</w:t>
            </w:r>
          </w:p>
          <w:p w14:paraId="1A54F3E2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karta-aplikacja.um.warszawa.pl</w:t>
            </w:r>
          </w:p>
          <w:p w14:paraId="481CE6D0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wsparcie.um.warszawa.pl/miejski-informator-rodzinny</w:t>
            </w:r>
          </w:p>
          <w:p w14:paraId="17CF9EDE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ochotnicy.waw.pl</w:t>
            </w:r>
          </w:p>
          <w:p w14:paraId="130E744E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wolontariat.um.warszawa.pl</w:t>
            </w:r>
          </w:p>
          <w:p w14:paraId="2C909D05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waw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sasiedzka</w:t>
            </w:r>
            <w:proofErr w:type="spellEnd"/>
          </w:p>
          <w:p w14:paraId="42E483A3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waw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ngo</w:t>
            </w:r>
            <w:proofErr w:type="spellEnd"/>
          </w:p>
          <w:p w14:paraId="539ACE3E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konsultacje.um.warszawa.pl</w:t>
            </w:r>
          </w:p>
          <w:p w14:paraId="74E70C0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dzialam.um.warszawa.pl</w:t>
            </w:r>
          </w:p>
          <w:p w14:paraId="5EC5F4EF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 xml:space="preserve">treści publikowanych na stronie BIP i 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PortUM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 xml:space="preserve"> przez COP</w:t>
            </w:r>
          </w:p>
          <w:p w14:paraId="6B52673D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helpdesk.um.warszawa.pl</w:t>
            </w:r>
          </w:p>
          <w:p w14:paraId="534F7703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bip.warszawa.pl</w:t>
            </w:r>
          </w:p>
          <w:p w14:paraId="2A957EA4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bemowo.um.warszawa.pl</w:t>
            </w:r>
          </w:p>
          <w:p w14:paraId="4428172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bialoleka.um.warszawa.pl</w:t>
            </w:r>
          </w:p>
          <w:p w14:paraId="510DB24C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noweinwestycje.bialoleka.waw.pl</w:t>
            </w:r>
          </w:p>
          <w:p w14:paraId="157DFA1C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biegprzezmost.pl</w:t>
            </w:r>
          </w:p>
          <w:p w14:paraId="1CF0B840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biegwolnosci.waw.pl</w:t>
            </w:r>
          </w:p>
          <w:p w14:paraId="59D92BF1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bielany.um.warszawa.pl</w:t>
            </w:r>
          </w:p>
          <w:p w14:paraId="7B779B55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mokotow.um.warszawa.pl</w:t>
            </w:r>
          </w:p>
          <w:p w14:paraId="368F0377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ochota.um.warszawa.pl</w:t>
            </w:r>
          </w:p>
          <w:p w14:paraId="2784C22D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treści publikowanych na stronie BIP przez UD Ochota</w:t>
            </w:r>
          </w:p>
          <w:p w14:paraId="2B19F8F0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pragapld.um.warszawa.pl</w:t>
            </w:r>
          </w:p>
          <w:p w14:paraId="1E6FD8B2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rembertow.um.warszawa.pl</w:t>
            </w:r>
          </w:p>
          <w:p w14:paraId="43D8DF68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srodmiescie.um.warszawa.pl</w:t>
            </w:r>
          </w:p>
          <w:p w14:paraId="71FF8234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targowek.um.warszawa.pl</w:t>
            </w:r>
          </w:p>
          <w:p w14:paraId="7232F488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ursus.um.warszawa.pl</w:t>
            </w:r>
          </w:p>
          <w:p w14:paraId="27DBF820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wawer.um.warszawa.pl</w:t>
            </w:r>
          </w:p>
          <w:p w14:paraId="3CCA9AB3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wesola.um.warszawa.pl</w:t>
            </w:r>
          </w:p>
          <w:p w14:paraId="439D8BE9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wilanow.um.warszawa.pl i wilanow.pl</w:t>
            </w:r>
          </w:p>
          <w:p w14:paraId="0E0D3D0B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zoliborz.um.warszawa.pl i w mediach społecznościowych UD Żoliborz</w:t>
            </w:r>
          </w:p>
          <w:p w14:paraId="2CEB88D8" w14:textId="77777777" w:rsidR="00F76EC1" w:rsidRPr="003D3888" w:rsidRDefault="00F76EC1" w:rsidP="009A52AA">
            <w:pPr>
              <w:pStyle w:val="Akapitzlist"/>
              <w:numPr>
                <w:ilvl w:val="0"/>
                <w:numId w:val="20"/>
              </w:numPr>
              <w:spacing w:after="200" w:line="288" w:lineRule="auto"/>
              <w:rPr>
                <w:rFonts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um.warszawa.pl/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waw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usc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D82A2" w14:textId="77777777" w:rsidR="00F76EC1" w:rsidRPr="003D3888" w:rsidRDefault="00F76EC1" w:rsidP="009A52A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Inwentaryzacja treści na stronie pod kątem dostępności.</w:t>
            </w:r>
          </w:p>
          <w:p w14:paraId="4CB97B95" w14:textId="77777777" w:rsidR="00F76EC1" w:rsidRPr="003D3888" w:rsidRDefault="00F76EC1" w:rsidP="009A52A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Usuwanie zbędnych i niedostępnych treści ze strony.</w:t>
            </w:r>
          </w:p>
          <w:p w14:paraId="02C6F134" w14:textId="77777777" w:rsidR="00F76EC1" w:rsidRPr="003D3888" w:rsidRDefault="00F76EC1" w:rsidP="009A52A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Zapewnianie dostępności niedostępnym treściom na stronie.</w:t>
            </w:r>
          </w:p>
          <w:p w14:paraId="252004D9" w14:textId="77777777" w:rsidR="00F76EC1" w:rsidRPr="003D3888" w:rsidRDefault="00F76EC1" w:rsidP="009A52A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Oznaczanie niedostępnych treści pochodzących ze źródeł zewnętrznych.</w:t>
            </w:r>
          </w:p>
          <w:p w14:paraId="5866D213" w14:textId="77777777" w:rsidR="00F76EC1" w:rsidRPr="003D3888" w:rsidRDefault="00F76EC1" w:rsidP="009A52A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Monitoring dostępności w toku rozwoju strony i dodawania nowych treści/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widgetów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.</w:t>
            </w:r>
          </w:p>
          <w:p w14:paraId="7B95FA31" w14:textId="77777777" w:rsidR="00F76EC1" w:rsidRPr="003D3888" w:rsidRDefault="00F76EC1" w:rsidP="009A52AA">
            <w:pPr>
              <w:pStyle w:val="Akapitzlist"/>
              <w:numPr>
                <w:ilvl w:val="0"/>
                <w:numId w:val="21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Zapewnienie dostępności szkoleniom e-learningowym.</w:t>
            </w:r>
          </w:p>
          <w:p w14:paraId="43AC1B18" w14:textId="77777777" w:rsidR="00F76EC1" w:rsidRPr="003D3888" w:rsidRDefault="00F76EC1" w:rsidP="009A52AA">
            <w:pPr>
              <w:pStyle w:val="Akapitzlist"/>
              <w:numPr>
                <w:ilvl w:val="0"/>
                <w:numId w:val="21"/>
              </w:numPr>
              <w:spacing w:after="200"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 xml:space="preserve">Zamawianie </w:t>
            </w:r>
            <w:proofErr w:type="spellStart"/>
            <w:r w:rsidRPr="003D3888">
              <w:rPr>
                <w:rFonts w:eastAsia="Calibri" w:cstheme="minorHAnsi"/>
                <w:lang w:eastAsia="pl-PL"/>
              </w:rPr>
              <w:t>audiodeskrypcji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/napisów rozszerzonych do już zrealizowanych materiałów.</w:t>
            </w:r>
          </w:p>
          <w:p w14:paraId="3C9833C6" w14:textId="77777777" w:rsidR="00F76EC1" w:rsidRPr="003D3888" w:rsidRDefault="00F76EC1" w:rsidP="009A52AA">
            <w:pPr>
              <w:pStyle w:val="Akapitzlist"/>
              <w:numPr>
                <w:ilvl w:val="0"/>
                <w:numId w:val="21"/>
              </w:numPr>
              <w:spacing w:after="200"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Times New Roman" w:cstheme="minorHAnsi"/>
                <w:color w:val="000000"/>
                <w:lang w:eastAsia="pl-PL"/>
              </w:rPr>
              <w:t xml:space="preserve">Zamawianie usług wideo wraz z </w:t>
            </w:r>
            <w:proofErr w:type="spellStart"/>
            <w:r w:rsidRPr="003D3888">
              <w:rPr>
                <w:rFonts w:eastAsia="Times New Roman" w:cstheme="minorHAnsi"/>
                <w:color w:val="000000"/>
                <w:lang w:eastAsia="pl-PL"/>
              </w:rPr>
              <w:t>audiodeskrypcją</w:t>
            </w:r>
            <w:proofErr w:type="spellEnd"/>
            <w:r w:rsidRPr="003D3888">
              <w:rPr>
                <w:rFonts w:eastAsia="Times New Roman" w:cstheme="minorHAnsi"/>
                <w:color w:val="000000"/>
                <w:lang w:eastAsia="pl-PL"/>
              </w:rPr>
              <w:t>/napisami rozszerzonymi.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6F46B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BAIPP</w:t>
            </w:r>
          </w:p>
          <w:p w14:paraId="43DB7D45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BAISO</w:t>
            </w:r>
          </w:p>
          <w:p w14:paraId="56619615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BCM</w:t>
            </w:r>
          </w:p>
          <w:p w14:paraId="78C7918C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BBZK</w:t>
            </w:r>
          </w:p>
          <w:p w14:paraId="1B27939C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BE</w:t>
            </w:r>
          </w:p>
          <w:p w14:paraId="585682F0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BFE</w:t>
            </w:r>
          </w:p>
          <w:p w14:paraId="09EA2508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BGiK</w:t>
            </w:r>
            <w:proofErr w:type="spellEnd"/>
          </w:p>
          <w:p w14:paraId="769B5056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BGO</w:t>
            </w:r>
          </w:p>
          <w:p w14:paraId="3F65E86E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BIN</w:t>
            </w:r>
          </w:p>
          <w:p w14:paraId="4392A119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BKiK</w:t>
            </w:r>
            <w:proofErr w:type="spellEnd"/>
          </w:p>
          <w:p w14:paraId="6B3B0D74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BKiS</w:t>
            </w:r>
            <w:proofErr w:type="spellEnd"/>
          </w:p>
          <w:p w14:paraId="537FFF05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BKU</w:t>
            </w:r>
          </w:p>
          <w:p w14:paraId="70674199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BMM</w:t>
            </w:r>
          </w:p>
          <w:p w14:paraId="444C822B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BOPiPK</w:t>
            </w:r>
            <w:proofErr w:type="spellEnd"/>
          </w:p>
          <w:p w14:paraId="462A8190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BOŚ</w:t>
            </w:r>
          </w:p>
          <w:p w14:paraId="67B95843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BPiPS</w:t>
            </w:r>
            <w:proofErr w:type="spellEnd"/>
          </w:p>
          <w:p w14:paraId="4C7BF235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BPL</w:t>
            </w:r>
          </w:p>
          <w:p w14:paraId="4A07BC5C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BPZ</w:t>
            </w:r>
          </w:p>
          <w:p w14:paraId="25D1FED9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BRW</w:t>
            </w:r>
          </w:p>
          <w:p w14:paraId="042A941E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BRG</w:t>
            </w:r>
          </w:p>
          <w:p w14:paraId="7080E8BC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BSD</w:t>
            </w:r>
          </w:p>
          <w:p w14:paraId="1C6D6A16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BSiA</w:t>
            </w:r>
            <w:proofErr w:type="spellEnd"/>
          </w:p>
          <w:p w14:paraId="2C8B9626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BSiR</w:t>
            </w:r>
            <w:proofErr w:type="spellEnd"/>
          </w:p>
          <w:p w14:paraId="020C0693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BSKZ</w:t>
            </w:r>
          </w:p>
          <w:p w14:paraId="2264F5EB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BZP</w:t>
            </w:r>
          </w:p>
          <w:p w14:paraId="163AFAEA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CKS</w:t>
            </w:r>
          </w:p>
          <w:p w14:paraId="6FB89283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COP</w:t>
            </w:r>
          </w:p>
          <w:p w14:paraId="16D98B93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CSD</w:t>
            </w:r>
          </w:p>
          <w:p w14:paraId="32CC541B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GP</w:t>
            </w:r>
          </w:p>
          <w:p w14:paraId="63C35125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Bemowo</w:t>
            </w:r>
          </w:p>
          <w:p w14:paraId="570CE144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Białołęka</w:t>
            </w:r>
          </w:p>
          <w:p w14:paraId="242ACBF7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Bielany</w:t>
            </w:r>
          </w:p>
          <w:p w14:paraId="18DF898A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Mokotów</w:t>
            </w:r>
          </w:p>
          <w:p w14:paraId="52AC3F8F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Ochota</w:t>
            </w:r>
          </w:p>
          <w:p w14:paraId="350F3547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Praga-Południe</w:t>
            </w:r>
          </w:p>
          <w:p w14:paraId="237BC6F3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Rembertów</w:t>
            </w:r>
          </w:p>
          <w:p w14:paraId="5E8C302B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Śródmieście</w:t>
            </w:r>
          </w:p>
          <w:p w14:paraId="4320BDEF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Targówek</w:t>
            </w:r>
          </w:p>
          <w:p w14:paraId="5A234B45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Ursus</w:t>
            </w:r>
          </w:p>
          <w:p w14:paraId="170B80EB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Wawer</w:t>
            </w:r>
          </w:p>
          <w:p w14:paraId="2F5D6B99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Wesoła</w:t>
            </w:r>
          </w:p>
          <w:p w14:paraId="2DF59736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Wilanów</w:t>
            </w:r>
          </w:p>
          <w:p w14:paraId="41B6C929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UD Żoliborz</w:t>
            </w:r>
          </w:p>
          <w:p w14:paraId="1C4FFBDE" w14:textId="77777777" w:rsidR="00F76EC1" w:rsidRPr="003D3888" w:rsidRDefault="00F76EC1" w:rsidP="009A52AA">
            <w:pPr>
              <w:pStyle w:val="Akapitzlist"/>
              <w:numPr>
                <w:ilvl w:val="0"/>
                <w:numId w:val="22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USC</w:t>
            </w:r>
          </w:p>
        </w:tc>
      </w:tr>
      <w:tr w:rsidR="00F76EC1" w:rsidRPr="003D3888" w14:paraId="0A50F6F2" w14:textId="77777777" w:rsidTr="009A52AA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CBD8F6" w14:textId="77777777" w:rsidR="00F76EC1" w:rsidRPr="003D3888" w:rsidRDefault="00F76EC1" w:rsidP="009A52AA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lastRenderedPageBreak/>
              <w:t>Podnoszenie dostępności cyfrowej w aplikacjach mobilnych:</w:t>
            </w:r>
          </w:p>
          <w:p w14:paraId="704F48FB" w14:textId="77777777" w:rsidR="00F76EC1" w:rsidRPr="003D3888" w:rsidRDefault="00F76EC1" w:rsidP="009A52AA">
            <w:pPr>
              <w:pStyle w:val="Akapitzlist"/>
              <w:numPr>
                <w:ilvl w:val="0"/>
                <w:numId w:val="23"/>
              </w:numPr>
              <w:spacing w:after="200" w:line="288" w:lineRule="auto"/>
              <w:ind w:left="503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Warszawa 19115 dla Android</w:t>
            </w:r>
          </w:p>
          <w:p w14:paraId="2CAFA970" w14:textId="77777777" w:rsidR="00F76EC1" w:rsidRPr="003D3888" w:rsidRDefault="00F76EC1" w:rsidP="009A52AA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Warszawa 19115 dla iOS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40906" w14:textId="77777777" w:rsidR="00F76EC1" w:rsidRPr="003D3888" w:rsidRDefault="00F76EC1" w:rsidP="009A52AA">
            <w:pPr>
              <w:pStyle w:val="Akapitzlist"/>
              <w:numPr>
                <w:ilvl w:val="0"/>
                <w:numId w:val="24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Inwentaryzacja strony pod kątem niedostępnych treści, multimediów, dokumentów.</w:t>
            </w:r>
          </w:p>
          <w:p w14:paraId="37DB1521" w14:textId="77777777" w:rsidR="00F76EC1" w:rsidRPr="003D3888" w:rsidRDefault="00F76EC1" w:rsidP="009A52AA">
            <w:pPr>
              <w:pStyle w:val="Akapitzlist"/>
              <w:numPr>
                <w:ilvl w:val="0"/>
                <w:numId w:val="24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Usuwanie zbędnych i niedostępnych treści ze strony.</w:t>
            </w:r>
          </w:p>
          <w:p w14:paraId="6AC666AE" w14:textId="77777777" w:rsidR="00F76EC1" w:rsidRPr="003D3888" w:rsidRDefault="00F76EC1" w:rsidP="009A52AA">
            <w:pPr>
              <w:pStyle w:val="Akapitzlist"/>
              <w:numPr>
                <w:ilvl w:val="0"/>
                <w:numId w:val="24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Zapewnianie dostępności niedostępnym treściom, multimediom, dokumentom na stronie.</w:t>
            </w:r>
          </w:p>
          <w:p w14:paraId="585E1D4B" w14:textId="77777777" w:rsidR="00F76EC1" w:rsidRPr="003D3888" w:rsidRDefault="00F76EC1" w:rsidP="009A52AA">
            <w:pPr>
              <w:pStyle w:val="Akapitzlist"/>
              <w:numPr>
                <w:ilvl w:val="0"/>
                <w:numId w:val="24"/>
              </w:numPr>
              <w:spacing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Oznaczanie niedostępnych treści pochodzących ze źródeł zewnętrznych.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6984B" w14:textId="77777777" w:rsidR="00F76EC1" w:rsidRPr="003D3888" w:rsidRDefault="00F76EC1" w:rsidP="009A52AA">
            <w:pPr>
              <w:pStyle w:val="Akapitzlist"/>
              <w:numPr>
                <w:ilvl w:val="0"/>
                <w:numId w:val="25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BAISO</w:t>
            </w:r>
          </w:p>
          <w:p w14:paraId="055D4B1E" w14:textId="77777777" w:rsidR="00F76EC1" w:rsidRPr="003D3888" w:rsidRDefault="00F76EC1" w:rsidP="009A52AA">
            <w:pPr>
              <w:pStyle w:val="Akapitzlist"/>
              <w:numPr>
                <w:ilvl w:val="0"/>
                <w:numId w:val="25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BCM</w:t>
            </w:r>
          </w:p>
          <w:p w14:paraId="67177784" w14:textId="77777777" w:rsidR="00F76EC1" w:rsidRPr="003D3888" w:rsidRDefault="00F76EC1" w:rsidP="009A52AA">
            <w:pPr>
              <w:numPr>
                <w:ilvl w:val="0"/>
                <w:numId w:val="28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</w:p>
        </w:tc>
      </w:tr>
      <w:tr w:rsidR="00F76EC1" w:rsidRPr="003D3888" w14:paraId="1CC0A74A" w14:textId="77777777" w:rsidTr="009A52AA">
        <w:trPr>
          <w:trHeight w:val="309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1E5C48" w14:textId="77777777" w:rsidR="00F76EC1" w:rsidRPr="003D3888" w:rsidRDefault="00F76EC1" w:rsidP="009A52AA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Zwiększanie świadomości wśród pracowników Urzędu na zagadnienia dostępności cyfrowej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7231B" w14:textId="77777777" w:rsidR="00F76EC1" w:rsidRPr="003D3888" w:rsidRDefault="00F76EC1" w:rsidP="009A52AA">
            <w:pPr>
              <w:pStyle w:val="Akapitzlist"/>
              <w:numPr>
                <w:ilvl w:val="0"/>
                <w:numId w:val="26"/>
              </w:numPr>
              <w:spacing w:after="200"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Opracowanie programów szkoleń i prowadzenie szkoleń z zakresu dostępności cyfrowej treści publikowanych na stronach i dokumentów cyfrowych.</w:t>
            </w:r>
          </w:p>
          <w:p w14:paraId="349A7A55" w14:textId="77777777" w:rsidR="00F76EC1" w:rsidRPr="003D3888" w:rsidRDefault="00F76EC1" w:rsidP="009A52AA">
            <w:pPr>
              <w:pStyle w:val="Akapitzlist"/>
              <w:numPr>
                <w:ilvl w:val="0"/>
                <w:numId w:val="26"/>
              </w:numPr>
              <w:spacing w:after="200" w:line="288" w:lineRule="auto"/>
              <w:ind w:left="456"/>
              <w:rPr>
                <w:rFonts w:eastAsia="Calibri" w:cstheme="minorHAnsi"/>
                <w:lang w:eastAsia="pl-PL"/>
              </w:rPr>
            </w:pPr>
            <w:r w:rsidRPr="003D3888">
              <w:rPr>
                <w:rFonts w:eastAsia="Calibri" w:cstheme="minorHAnsi"/>
                <w:lang w:eastAsia="pl-PL"/>
              </w:rPr>
              <w:t>Opracowanie programów szkoleń e-learningowych.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3D936" w14:textId="77777777" w:rsidR="00F76EC1" w:rsidRPr="003D3888" w:rsidRDefault="00F76EC1" w:rsidP="009A52AA">
            <w:pPr>
              <w:numPr>
                <w:ilvl w:val="0"/>
                <w:numId w:val="28"/>
              </w:numPr>
              <w:spacing w:after="200" w:line="288" w:lineRule="auto"/>
              <w:ind w:left="504"/>
              <w:rPr>
                <w:rFonts w:eastAsia="Calibri" w:cstheme="minorHAnsi"/>
                <w:lang w:eastAsia="pl-PL"/>
              </w:rPr>
            </w:pPr>
            <w:proofErr w:type="spellStart"/>
            <w:r w:rsidRPr="003D3888">
              <w:rPr>
                <w:rFonts w:eastAsia="Calibri" w:cstheme="minorHAnsi"/>
                <w:lang w:eastAsia="pl-PL"/>
              </w:rPr>
              <w:t>BPiPS</w:t>
            </w:r>
            <w:proofErr w:type="spellEnd"/>
            <w:r w:rsidRPr="003D3888">
              <w:rPr>
                <w:rFonts w:eastAsia="Calibri" w:cstheme="minorHAnsi"/>
                <w:lang w:eastAsia="pl-PL"/>
              </w:rPr>
              <w:t>, Wydział Dostępności</w:t>
            </w:r>
          </w:p>
        </w:tc>
      </w:tr>
    </w:tbl>
    <w:p w14:paraId="25DE7DFA" w14:textId="77777777" w:rsidR="00F76EC1" w:rsidRPr="003D3888" w:rsidRDefault="00F76EC1" w:rsidP="00F76EC1">
      <w:pPr>
        <w:rPr>
          <w:rFonts w:cstheme="minorHAnsi"/>
        </w:rPr>
      </w:pPr>
    </w:p>
    <w:p w14:paraId="6393AD38" w14:textId="77777777" w:rsidR="00F76EC1" w:rsidRPr="003D3888" w:rsidRDefault="00F76EC1" w:rsidP="00F76EC1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cstheme="minorHAnsi"/>
        </w:rPr>
      </w:pPr>
    </w:p>
    <w:sectPr w:rsidR="00F76EC1" w:rsidRPr="003D3888" w:rsidSect="00611D2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6EE6" w14:textId="77777777" w:rsidR="00F7241A" w:rsidRDefault="00F7241A" w:rsidP="000A3D95">
      <w:pPr>
        <w:spacing w:after="0" w:line="240" w:lineRule="auto"/>
      </w:pPr>
      <w:r>
        <w:separator/>
      </w:r>
    </w:p>
  </w:endnote>
  <w:endnote w:type="continuationSeparator" w:id="0">
    <w:p w14:paraId="4FE6D0F3" w14:textId="77777777" w:rsidR="00F7241A" w:rsidRDefault="00F7241A" w:rsidP="000A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495649"/>
      <w:docPartObj>
        <w:docPartGallery w:val="Page Numbers (Bottom of Page)"/>
        <w:docPartUnique/>
      </w:docPartObj>
    </w:sdtPr>
    <w:sdtEndPr/>
    <w:sdtContent>
      <w:p w14:paraId="7DC8108B" w14:textId="0BA73E49" w:rsidR="000A3D95" w:rsidRDefault="000A3D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DF1">
          <w:rPr>
            <w:noProof/>
          </w:rPr>
          <w:t>9</w:t>
        </w:r>
        <w:r>
          <w:fldChar w:fldCharType="end"/>
        </w:r>
      </w:p>
    </w:sdtContent>
  </w:sdt>
  <w:p w14:paraId="4D1DBC20" w14:textId="77777777" w:rsidR="000A3D95" w:rsidRDefault="000A3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B1E08" w14:textId="77777777" w:rsidR="00F7241A" w:rsidRDefault="00F7241A" w:rsidP="000A3D95">
      <w:pPr>
        <w:spacing w:after="0" w:line="240" w:lineRule="auto"/>
      </w:pPr>
      <w:r>
        <w:separator/>
      </w:r>
    </w:p>
  </w:footnote>
  <w:footnote w:type="continuationSeparator" w:id="0">
    <w:p w14:paraId="5779DC9C" w14:textId="77777777" w:rsidR="00F7241A" w:rsidRDefault="00F7241A" w:rsidP="000A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F60"/>
    <w:multiLevelType w:val="hybridMultilevel"/>
    <w:tmpl w:val="6DB64044"/>
    <w:lvl w:ilvl="0" w:tplc="A37EB5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5470930"/>
    <w:multiLevelType w:val="hybridMultilevel"/>
    <w:tmpl w:val="5BBC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40BE"/>
    <w:multiLevelType w:val="hybridMultilevel"/>
    <w:tmpl w:val="12883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BC2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2A49"/>
    <w:multiLevelType w:val="hybridMultilevel"/>
    <w:tmpl w:val="0D666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042F"/>
    <w:multiLevelType w:val="hybridMultilevel"/>
    <w:tmpl w:val="637A9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538"/>
    <w:multiLevelType w:val="hybridMultilevel"/>
    <w:tmpl w:val="90C6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645FA"/>
    <w:multiLevelType w:val="multilevel"/>
    <w:tmpl w:val="A7B4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28F77E3"/>
    <w:multiLevelType w:val="hybridMultilevel"/>
    <w:tmpl w:val="1FB00E18"/>
    <w:lvl w:ilvl="0" w:tplc="A37EB5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9014CFA"/>
    <w:multiLevelType w:val="hybridMultilevel"/>
    <w:tmpl w:val="744600D6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23DFF"/>
    <w:multiLevelType w:val="hybridMultilevel"/>
    <w:tmpl w:val="5650C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93C"/>
    <w:multiLevelType w:val="hybridMultilevel"/>
    <w:tmpl w:val="9A66C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B6612"/>
    <w:multiLevelType w:val="multilevel"/>
    <w:tmpl w:val="DB8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E41DF"/>
    <w:multiLevelType w:val="hybridMultilevel"/>
    <w:tmpl w:val="7714D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E441E"/>
    <w:multiLevelType w:val="hybridMultilevel"/>
    <w:tmpl w:val="F5208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B0EAC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827FC"/>
    <w:multiLevelType w:val="hybridMultilevel"/>
    <w:tmpl w:val="123E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C2987"/>
    <w:multiLevelType w:val="hybridMultilevel"/>
    <w:tmpl w:val="9932BA58"/>
    <w:lvl w:ilvl="0" w:tplc="36D61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D614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20C15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30674"/>
    <w:multiLevelType w:val="hybridMultilevel"/>
    <w:tmpl w:val="6D8ACA0E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A258A"/>
    <w:multiLevelType w:val="hybridMultilevel"/>
    <w:tmpl w:val="A6DE0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23375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B40CF"/>
    <w:multiLevelType w:val="hybridMultilevel"/>
    <w:tmpl w:val="AA7AB99E"/>
    <w:lvl w:ilvl="0" w:tplc="957E6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71408"/>
    <w:multiLevelType w:val="hybridMultilevel"/>
    <w:tmpl w:val="C6BE06B2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637F4"/>
    <w:multiLevelType w:val="hybridMultilevel"/>
    <w:tmpl w:val="7CCAAF76"/>
    <w:lvl w:ilvl="0" w:tplc="2430B4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56E7D"/>
    <w:multiLevelType w:val="hybridMultilevel"/>
    <w:tmpl w:val="B37E7F54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65CB5"/>
    <w:multiLevelType w:val="hybridMultilevel"/>
    <w:tmpl w:val="744600D6"/>
    <w:lvl w:ilvl="0" w:tplc="A37EB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2"/>
  </w:num>
  <w:num w:numId="4">
    <w:abstractNumId w:val="20"/>
  </w:num>
  <w:num w:numId="5">
    <w:abstractNumId w:val="16"/>
  </w:num>
  <w:num w:numId="6">
    <w:abstractNumId w:val="17"/>
  </w:num>
  <w:num w:numId="7">
    <w:abstractNumId w:val="10"/>
  </w:num>
  <w:num w:numId="8">
    <w:abstractNumId w:val="14"/>
  </w:num>
  <w:num w:numId="9">
    <w:abstractNumId w:val="13"/>
  </w:num>
  <w:num w:numId="10">
    <w:abstractNumId w:val="2"/>
  </w:num>
  <w:num w:numId="11">
    <w:abstractNumId w:val="11"/>
  </w:num>
  <w:num w:numId="12">
    <w:abstractNumId w:val="5"/>
  </w:num>
  <w:num w:numId="13">
    <w:abstractNumId w:val="22"/>
  </w:num>
  <w:num w:numId="14">
    <w:abstractNumId w:val="25"/>
  </w:num>
  <w:num w:numId="15">
    <w:abstractNumId w:val="15"/>
  </w:num>
  <w:num w:numId="16">
    <w:abstractNumId w:val="9"/>
  </w:num>
  <w:num w:numId="17">
    <w:abstractNumId w:val="8"/>
  </w:num>
  <w:num w:numId="18">
    <w:abstractNumId w:val="18"/>
  </w:num>
  <w:num w:numId="19">
    <w:abstractNumId w:val="1"/>
  </w:num>
  <w:num w:numId="20">
    <w:abstractNumId w:val="19"/>
  </w:num>
  <w:num w:numId="21">
    <w:abstractNumId w:val="23"/>
  </w:num>
  <w:num w:numId="22">
    <w:abstractNumId w:val="4"/>
  </w:num>
  <w:num w:numId="23">
    <w:abstractNumId w:val="0"/>
  </w:num>
  <w:num w:numId="24">
    <w:abstractNumId w:val="3"/>
  </w:num>
  <w:num w:numId="25">
    <w:abstractNumId w:val="21"/>
  </w:num>
  <w:num w:numId="26">
    <w:abstractNumId w:val="26"/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25"/>
    <w:rsid w:val="000110A5"/>
    <w:rsid w:val="000138CA"/>
    <w:rsid w:val="0003262B"/>
    <w:rsid w:val="00057F05"/>
    <w:rsid w:val="000A3D95"/>
    <w:rsid w:val="000D7112"/>
    <w:rsid w:val="000E6F48"/>
    <w:rsid w:val="001A2D50"/>
    <w:rsid w:val="001A43DC"/>
    <w:rsid w:val="001C1F3C"/>
    <w:rsid w:val="001C7060"/>
    <w:rsid w:val="001E707A"/>
    <w:rsid w:val="002A1CC6"/>
    <w:rsid w:val="002A28F3"/>
    <w:rsid w:val="002D5CCF"/>
    <w:rsid w:val="003211B4"/>
    <w:rsid w:val="00333EA6"/>
    <w:rsid w:val="003740DC"/>
    <w:rsid w:val="003D3888"/>
    <w:rsid w:val="003F5B7B"/>
    <w:rsid w:val="00424C98"/>
    <w:rsid w:val="0042590F"/>
    <w:rsid w:val="00444DF1"/>
    <w:rsid w:val="004C58C5"/>
    <w:rsid w:val="004E6453"/>
    <w:rsid w:val="004F2201"/>
    <w:rsid w:val="005943B2"/>
    <w:rsid w:val="00597AC9"/>
    <w:rsid w:val="005A22E1"/>
    <w:rsid w:val="005D12D7"/>
    <w:rsid w:val="005E3F09"/>
    <w:rsid w:val="005F2286"/>
    <w:rsid w:val="00606495"/>
    <w:rsid w:val="00611D25"/>
    <w:rsid w:val="0061535E"/>
    <w:rsid w:val="00625BE6"/>
    <w:rsid w:val="00685021"/>
    <w:rsid w:val="006936D6"/>
    <w:rsid w:val="006B3BFB"/>
    <w:rsid w:val="006F28D2"/>
    <w:rsid w:val="007032A4"/>
    <w:rsid w:val="00723870"/>
    <w:rsid w:val="00764278"/>
    <w:rsid w:val="0077194E"/>
    <w:rsid w:val="007774C6"/>
    <w:rsid w:val="007D2B09"/>
    <w:rsid w:val="007D76CA"/>
    <w:rsid w:val="0080333A"/>
    <w:rsid w:val="00824B97"/>
    <w:rsid w:val="00865CC0"/>
    <w:rsid w:val="00867114"/>
    <w:rsid w:val="008C76CC"/>
    <w:rsid w:val="0092440F"/>
    <w:rsid w:val="00950687"/>
    <w:rsid w:val="0095703B"/>
    <w:rsid w:val="009A1FE5"/>
    <w:rsid w:val="009C61AF"/>
    <w:rsid w:val="009C7EAF"/>
    <w:rsid w:val="009D5B1E"/>
    <w:rsid w:val="00A174CB"/>
    <w:rsid w:val="00A2387D"/>
    <w:rsid w:val="00A30F52"/>
    <w:rsid w:val="00A524E2"/>
    <w:rsid w:val="00A6631F"/>
    <w:rsid w:val="00A920F0"/>
    <w:rsid w:val="00A97BBA"/>
    <w:rsid w:val="00AA759A"/>
    <w:rsid w:val="00AD7D20"/>
    <w:rsid w:val="00AF56F4"/>
    <w:rsid w:val="00B166F6"/>
    <w:rsid w:val="00B35A69"/>
    <w:rsid w:val="00B6069C"/>
    <w:rsid w:val="00B6218E"/>
    <w:rsid w:val="00B66947"/>
    <w:rsid w:val="00B76BB6"/>
    <w:rsid w:val="00B83998"/>
    <w:rsid w:val="00C52444"/>
    <w:rsid w:val="00C63A47"/>
    <w:rsid w:val="00C961EB"/>
    <w:rsid w:val="00D158B6"/>
    <w:rsid w:val="00D2201E"/>
    <w:rsid w:val="00D2392D"/>
    <w:rsid w:val="00D24C37"/>
    <w:rsid w:val="00D425A1"/>
    <w:rsid w:val="00D478AB"/>
    <w:rsid w:val="00D740BE"/>
    <w:rsid w:val="00DA60DF"/>
    <w:rsid w:val="00DA6892"/>
    <w:rsid w:val="00DA6DBC"/>
    <w:rsid w:val="00DE31EB"/>
    <w:rsid w:val="00E20651"/>
    <w:rsid w:val="00EB7BFA"/>
    <w:rsid w:val="00ED5C4F"/>
    <w:rsid w:val="00F0260B"/>
    <w:rsid w:val="00F24692"/>
    <w:rsid w:val="00F24F2C"/>
    <w:rsid w:val="00F42D8A"/>
    <w:rsid w:val="00F46A01"/>
    <w:rsid w:val="00F62EF9"/>
    <w:rsid w:val="00F70791"/>
    <w:rsid w:val="00F7241A"/>
    <w:rsid w:val="00F76EC1"/>
    <w:rsid w:val="00F87A2D"/>
    <w:rsid w:val="00FC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72B2"/>
  <w15:docId w15:val="{074536A4-2044-47BC-9AB7-06147721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D25"/>
  </w:style>
  <w:style w:type="paragraph" w:styleId="Nagwek1">
    <w:name w:val="heading 1"/>
    <w:basedOn w:val="Normalny"/>
    <w:next w:val="Normalny"/>
    <w:link w:val="Nagwek1Znak"/>
    <w:uiPriority w:val="9"/>
    <w:qFormat/>
    <w:rsid w:val="003D3888"/>
    <w:pPr>
      <w:keepNext/>
      <w:spacing w:line="288" w:lineRule="auto"/>
      <w:outlineLvl w:val="0"/>
    </w:pPr>
    <w:rPr>
      <w:rFonts w:eastAsia="Calibri" w:cstheme="minorHAnsi"/>
      <w:b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0791"/>
    <w:p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1D25"/>
    <w:pPr>
      <w:keepNext/>
      <w:spacing w:after="200" w:line="276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11D25"/>
    <w:pPr>
      <w:keepNext/>
      <w:spacing w:after="0" w:line="240" w:lineRule="auto"/>
      <w:outlineLvl w:val="3"/>
    </w:pPr>
    <w:rPr>
      <w:rFonts w:ascii="Calibri" w:eastAsia="Times New Roman" w:hAnsi="Calibri" w:cs="Calibri"/>
      <w:b/>
      <w:color w:val="00000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11D25"/>
    <w:pPr>
      <w:keepNext/>
      <w:spacing w:after="200" w:line="276" w:lineRule="auto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888"/>
    <w:rPr>
      <w:rFonts w:eastAsia="Calibri" w:cstheme="minorHAnsi"/>
      <w:b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1D2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11D25"/>
    <w:rPr>
      <w:rFonts w:ascii="Calibri" w:eastAsia="Times New Roman" w:hAnsi="Calibri" w:cs="Calibri"/>
      <w:b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11D25"/>
    <w:rPr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11D2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11D25"/>
  </w:style>
  <w:style w:type="paragraph" w:styleId="Nagwek">
    <w:name w:val="header"/>
    <w:basedOn w:val="Normalny"/>
    <w:link w:val="NagwekZnak"/>
    <w:uiPriority w:val="99"/>
    <w:unhideWhenUsed/>
    <w:rsid w:val="0061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D25"/>
  </w:style>
  <w:style w:type="paragraph" w:styleId="Tekstpodstawowy">
    <w:name w:val="Body Text"/>
    <w:basedOn w:val="Normalny"/>
    <w:link w:val="TekstpodstawowyZnak"/>
    <w:uiPriority w:val="99"/>
    <w:unhideWhenUsed/>
    <w:rsid w:val="00611D25"/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D25"/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425A1"/>
    <w:pPr>
      <w:spacing w:after="0"/>
      <w:textAlignment w:val="baseline"/>
    </w:pPr>
    <w:rPr>
      <w:rFonts w:ascii="Calibri" w:eastAsia="Calibri" w:hAnsi="Calibri" w:cs="Calibri"/>
      <w:color w:val="FF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25A1"/>
    <w:rPr>
      <w:rFonts w:ascii="Calibri" w:eastAsia="Calibri" w:hAnsi="Calibri" w:cs="Calibri"/>
      <w:color w:val="FF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A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D95"/>
  </w:style>
  <w:style w:type="character" w:customStyle="1" w:styleId="Nagwek2Znak">
    <w:name w:val="Nagłówek 2 Znak"/>
    <w:basedOn w:val="Domylnaczcionkaakapitu"/>
    <w:link w:val="Nagwek2"/>
    <w:uiPriority w:val="9"/>
    <w:rsid w:val="00F7079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do Planu</vt:lpstr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do Planu</dc:title>
  <dc:subject/>
  <dc:creator>Kończyk Donata</dc:creator>
  <cp:keywords/>
  <dc:description/>
  <cp:lastModifiedBy>Magiera Dorota (PS)</cp:lastModifiedBy>
  <cp:revision>3</cp:revision>
  <dcterms:created xsi:type="dcterms:W3CDTF">2022-02-04T14:44:00Z</dcterms:created>
  <dcterms:modified xsi:type="dcterms:W3CDTF">2022-02-04T15:40:00Z</dcterms:modified>
</cp:coreProperties>
</file>